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65"/>
        <w:spacing w:before="216" w:line="217" w:lineRule="auto"/>
        <w:outlineLvl w:val="0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-10"/>
        </w:rPr>
        <w:t>中南大学考试试卷</w:t>
      </w:r>
    </w:p>
    <w:p>
      <w:pPr>
        <w:ind w:left="711" w:right="110" w:hanging="494"/>
        <w:spacing w:before="300" w:line="301" w:lineRule="auto"/>
        <w:tabs>
          <w:tab w:val="left" w:pos="893"/>
        </w:tabs>
        <w:rPr>
          <w:rFonts w:ascii="KaiTi" w:hAnsi="KaiTi" w:eastAsia="KaiTi" w:cs="KaiT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7"/>
        </w:rPr>
        <w:t>2021</w:t>
      </w:r>
      <w:r>
        <w:rPr>
          <w:rFonts w:ascii="KaiTi" w:hAnsi="KaiTi" w:eastAsia="KaiTi" w:cs="KaiTi"/>
          <w:sz w:val="28"/>
          <w:szCs w:val="28"/>
          <w:spacing w:val="-7"/>
        </w:rPr>
        <w:t>——</w:t>
      </w:r>
      <w:r>
        <w:rPr>
          <w:rFonts w:ascii="Microsoft YaHei" w:hAnsi="Microsoft YaHei" w:eastAsia="Microsoft YaHei" w:cs="Microsoft YaHei"/>
          <w:sz w:val="28"/>
          <w:szCs w:val="28"/>
          <w:spacing w:val="-7"/>
        </w:rPr>
        <w:t>2022 </w:t>
      </w:r>
      <w:r>
        <w:rPr>
          <w:rFonts w:ascii="KaiTi" w:hAnsi="KaiTi" w:eastAsia="KaiTi" w:cs="KaiTi"/>
          <w:sz w:val="28"/>
          <w:szCs w:val="28"/>
          <w:spacing w:val="-7"/>
        </w:rPr>
        <w:t>学年</w:t>
      </w:r>
      <w:r>
        <w:rPr>
          <w:rFonts w:ascii="KaiTi" w:hAnsi="KaiTi" w:eastAsia="KaiTi" w:cs="KaiTi"/>
          <w:sz w:val="28"/>
          <w:szCs w:val="28"/>
          <w:u w:val="single" w:color="auto"/>
          <w:spacing w:val="-7"/>
        </w:rPr>
        <w:t xml:space="preserve"> </w:t>
      </w:r>
      <w:r>
        <w:rPr>
          <w:rFonts w:ascii="KaiTi" w:hAnsi="KaiTi" w:eastAsia="KaiTi" w:cs="KaiTi"/>
          <w:sz w:val="28"/>
          <w:szCs w:val="28"/>
          <w:u w:val="single" w:color="auto"/>
          <w:spacing w:val="-7"/>
        </w:rPr>
        <w:t>上</w:t>
      </w:r>
      <w:r>
        <w:rPr>
          <w:rFonts w:ascii="KaiTi" w:hAnsi="KaiTi" w:eastAsia="KaiTi" w:cs="KaiTi"/>
          <w:sz w:val="28"/>
          <w:szCs w:val="28"/>
          <w:u w:val="single" w:color="auto"/>
          <w:spacing w:val="2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学期</w:t>
      </w:r>
      <w:r>
        <w:rPr>
          <w:rFonts w:ascii="KaiTi" w:hAnsi="KaiTi" w:eastAsia="KaiTi" w:cs="KaiTi"/>
          <w:sz w:val="28"/>
          <w:szCs w:val="28"/>
          <w:spacing w:val="4"/>
        </w:rPr>
        <w:t xml:space="preserve">       </w:t>
      </w:r>
      <w:r>
        <w:rPr>
          <w:rFonts w:ascii="KaiTi" w:hAnsi="KaiTi" w:eastAsia="KaiTi" w:cs="KaiTi"/>
          <w:sz w:val="28"/>
          <w:szCs w:val="28"/>
          <w:spacing w:val="-7"/>
        </w:rPr>
        <w:t>时间</w:t>
      </w:r>
      <w:r>
        <w:rPr>
          <w:rFonts w:ascii="KaiTi" w:hAnsi="KaiTi" w:eastAsia="KaiTi" w:cs="KaiTi"/>
          <w:sz w:val="28"/>
          <w:szCs w:val="28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7"/>
        </w:rPr>
        <w:t>100 </w:t>
      </w:r>
      <w:r>
        <w:rPr>
          <w:rFonts w:ascii="KaiTi" w:hAnsi="KaiTi" w:eastAsia="KaiTi" w:cs="KaiTi"/>
          <w:sz w:val="28"/>
          <w:szCs w:val="28"/>
          <w:spacing w:val="-7"/>
        </w:rPr>
        <w:t>分钟</w:t>
      </w:r>
      <w:r>
        <w:rPr>
          <w:rFonts w:ascii="KaiTi" w:hAnsi="KaiTi" w:eastAsia="KaiTi" w:cs="KaiTi"/>
          <w:sz w:val="28"/>
          <w:szCs w:val="2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2021 </w:t>
      </w:r>
      <w:r>
        <w:rPr>
          <w:rFonts w:ascii="KaiTi" w:hAnsi="KaiTi" w:eastAsia="KaiTi" w:cs="KaiTi"/>
          <w:sz w:val="21"/>
          <w:szCs w:val="21"/>
          <w:spacing w:val="-8"/>
        </w:rPr>
        <w:t>年</w:t>
      </w:r>
      <w:r>
        <w:rPr>
          <w:rFonts w:ascii="KaiTi" w:hAnsi="KaiTi" w:eastAsia="KaiTi" w:cs="KaiTi"/>
          <w:sz w:val="21"/>
          <w:szCs w:val="2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12 </w:t>
      </w:r>
      <w:r>
        <w:rPr>
          <w:rFonts w:ascii="KaiTi" w:hAnsi="KaiTi" w:eastAsia="KaiTi" w:cs="KaiTi"/>
          <w:sz w:val="21"/>
          <w:szCs w:val="21"/>
          <w:spacing w:val="-8"/>
        </w:rPr>
        <w:t>月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1  </w:t>
      </w:r>
      <w:r>
        <w:rPr>
          <w:rFonts w:ascii="KaiTi" w:hAnsi="KaiTi" w:eastAsia="KaiTi" w:cs="KaiTi"/>
          <w:sz w:val="21"/>
          <w:szCs w:val="21"/>
          <w:spacing w:val="-8"/>
        </w:rPr>
        <w:t>日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u w:val="single" w:color="auto"/>
        </w:rPr>
        <w:tab/>
      </w:r>
      <w:r>
        <w:rPr>
          <w:rFonts w:ascii="Microsoft YaHei" w:hAnsi="Microsoft YaHei" w:eastAsia="Microsoft YaHei" w:cs="Microsoft YaHei"/>
          <w:sz w:val="30"/>
          <w:szCs w:val="30"/>
          <w:u w:val="single" w:color="auto"/>
          <w:spacing w:val="-3"/>
        </w:rPr>
        <w:t>Matlab </w:t>
      </w:r>
      <w:r>
        <w:rPr>
          <w:rFonts w:ascii="KaiTi" w:hAnsi="KaiTi" w:eastAsia="KaiTi" w:cs="KaiTi"/>
          <w:sz w:val="30"/>
          <w:szCs w:val="30"/>
          <w:u w:val="single" w:color="auto"/>
          <w:spacing w:val="-3"/>
        </w:rPr>
        <w:t>程序设计</w:t>
      </w:r>
      <w:r>
        <w:rPr>
          <w:rFonts w:ascii="KaiTi" w:hAnsi="KaiTi" w:eastAsia="KaiTi" w:cs="KaiTi"/>
          <w:sz w:val="30"/>
          <w:szCs w:val="30"/>
          <w:u w:val="single" w:color="auto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课程</w:t>
      </w:r>
      <w:r>
        <w:rPr>
          <w:rFonts w:ascii="Microsoft YaHei" w:hAnsi="Microsoft YaHei" w:eastAsia="Microsoft YaHei" w:cs="Microsoft YaHei"/>
          <w:sz w:val="28"/>
          <w:szCs w:val="28"/>
          <w:u w:val="single" w:color="auto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u w:val="single" w:color="auto"/>
          <w:spacing w:val="-3"/>
        </w:rPr>
        <w:t>48  </w:t>
      </w:r>
      <w:r>
        <w:rPr>
          <w:rFonts w:ascii="KaiTi" w:hAnsi="KaiTi" w:eastAsia="KaiTi" w:cs="KaiTi"/>
          <w:sz w:val="28"/>
          <w:szCs w:val="28"/>
          <w:spacing w:val="-3"/>
        </w:rPr>
        <w:t>学时</w:t>
      </w:r>
      <w:r>
        <w:rPr>
          <w:rFonts w:ascii="Microsoft YaHei" w:hAnsi="Microsoft YaHei" w:eastAsia="Microsoft YaHei" w:cs="Microsoft YaHei"/>
          <w:sz w:val="28"/>
          <w:szCs w:val="28"/>
          <w:u w:val="single" w:color="auto"/>
          <w:spacing w:val="-3"/>
        </w:rPr>
        <w:t xml:space="preserve">  3  </w:t>
      </w:r>
      <w:r>
        <w:rPr>
          <w:rFonts w:ascii="KaiTi" w:hAnsi="KaiTi" w:eastAsia="KaiTi" w:cs="KaiTi"/>
          <w:sz w:val="28"/>
          <w:szCs w:val="28"/>
          <w:spacing w:val="-3"/>
        </w:rPr>
        <w:t>学分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考试形式：</w:t>
      </w:r>
      <w:r>
        <w:rPr>
          <w:rFonts w:ascii="KaiTi" w:hAnsi="KaiTi" w:eastAsia="KaiTi" w:cs="KaiTi"/>
          <w:sz w:val="28"/>
          <w:szCs w:val="28"/>
          <w:u w:val="single" w:color="auto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u w:val="single" w:color="auto"/>
          <w:spacing w:val="-3"/>
        </w:rPr>
        <w:t>开</w:t>
      </w:r>
      <w:r>
        <w:rPr>
          <w:rFonts w:ascii="KaiTi" w:hAnsi="KaiTi" w:eastAsia="KaiTi" w:cs="KaiTi"/>
          <w:sz w:val="28"/>
          <w:szCs w:val="28"/>
          <w:u w:val="single" w:color="auto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卷</w:t>
      </w:r>
    </w:p>
    <w:p>
      <w:pPr>
        <w:ind w:left="135"/>
        <w:spacing w:before="1" w:line="20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专业年级：</w:t>
      </w:r>
      <w:r>
        <w:rPr>
          <w:rFonts w:ascii="KaiTi" w:hAnsi="KaiTi" w:eastAsia="KaiTi" w:cs="KaiTi"/>
          <w:sz w:val="28"/>
          <w:szCs w:val="28"/>
          <w:u w:val="single" w:color="auto"/>
          <w:spacing w:val="-2"/>
        </w:rPr>
        <w:t xml:space="preserve">                      </w:t>
      </w:r>
      <w:r>
        <w:rPr>
          <w:rFonts w:ascii="KaiTi" w:hAnsi="KaiTi" w:eastAsia="KaiTi" w:cs="KaiTi"/>
          <w:sz w:val="28"/>
          <w:szCs w:val="28"/>
          <w:spacing w:val="2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总分</w:t>
      </w:r>
      <w:r>
        <w:rPr>
          <w:rFonts w:ascii="KaiTi" w:hAnsi="KaiTi" w:eastAsia="KaiTi" w:cs="KaiTi"/>
          <w:sz w:val="28"/>
          <w:szCs w:val="28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100 </w:t>
      </w:r>
      <w:r>
        <w:rPr>
          <w:rFonts w:ascii="KaiTi" w:hAnsi="KaiTi" w:eastAsia="KaiTi" w:cs="KaiTi"/>
          <w:sz w:val="28"/>
          <w:szCs w:val="28"/>
          <w:spacing w:val="-2"/>
        </w:rPr>
        <w:t>分，占总评成绩</w:t>
      </w:r>
      <w:r>
        <w:rPr>
          <w:rFonts w:ascii="KaiTi" w:hAnsi="KaiTi" w:eastAsia="KaiTi" w:cs="KaiTi"/>
          <w:sz w:val="28"/>
          <w:szCs w:val="28"/>
          <w:u w:val="single" w:color="auto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28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%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121"/>
        <w:spacing w:before="68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班级</w:t>
      </w:r>
      <w:r>
        <w:rPr>
          <w:rFonts w:ascii="SimHei" w:hAnsi="SimHei" w:eastAsia="SimHei" w:cs="SimHei"/>
          <w:sz w:val="21"/>
          <w:szCs w:val="21"/>
          <w:u w:val="single" w:color="auto"/>
          <w:spacing w:val="-2"/>
        </w:rPr>
        <w:t xml:space="preserve">           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姓名</w:t>
      </w:r>
      <w:r>
        <w:rPr>
          <w:rFonts w:ascii="SimHei" w:hAnsi="SimHei" w:eastAsia="SimHei" w:cs="SimHei"/>
          <w:sz w:val="21"/>
          <w:szCs w:val="21"/>
          <w:spacing w:val="-88"/>
        </w:rPr>
        <w:t xml:space="preserve"> </w:t>
      </w:r>
      <w:r>
        <w:rPr>
          <w:rFonts w:ascii="SimHei" w:hAnsi="SimHei" w:eastAsia="SimHei" w:cs="SimHei"/>
          <w:sz w:val="21"/>
          <w:szCs w:val="21"/>
          <w:u w:val="single" w:color="auto"/>
          <w:spacing w:val="8"/>
        </w:rPr>
        <w:t xml:space="preserve">             </w:t>
      </w:r>
      <w:r>
        <w:rPr>
          <w:rFonts w:ascii="SimHei" w:hAnsi="SimHei" w:eastAsia="SimHei" w:cs="SimHei"/>
          <w:sz w:val="21"/>
          <w:szCs w:val="21"/>
          <w:spacing w:val="7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学号</w:t>
      </w:r>
      <w:r>
        <w:rPr>
          <w:rFonts w:ascii="SimHei" w:hAnsi="SimHei" w:eastAsia="SimHei" w:cs="SimHei"/>
          <w:sz w:val="21"/>
          <w:szCs w:val="21"/>
          <w:spacing w:val="-105"/>
        </w:rPr>
        <w:t xml:space="preserve"> </w:t>
      </w:r>
      <w:r>
        <w:rPr>
          <w:rFonts w:ascii="SimHei" w:hAnsi="SimHei" w:eastAsia="SimHei" w:cs="SimHei"/>
          <w:sz w:val="21"/>
          <w:szCs w:val="21"/>
          <w:u w:val="single" w:color="auto"/>
        </w:rPr>
        <w:t xml:space="preserve">                 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软件版本</w:t>
      </w:r>
      <w:r>
        <w:rPr>
          <w:rFonts w:ascii="SimHei" w:hAnsi="SimHei" w:eastAsia="SimHei" w:cs="SimHei"/>
          <w:sz w:val="21"/>
          <w:szCs w:val="21"/>
          <w:u w:val="single" w:color="auto"/>
        </w:rPr>
        <w:t xml:space="preserve">           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68"/>
        <w:rPr>
          <w:rFonts w:ascii="SimSun" w:hAnsi="SimSun" w:eastAsia="SimSun" w:cs="SimSun"/>
        </w:rPr>
      </w:pPr>
      <w:r>
        <w:rPr>
          <w:sz w:val="23"/>
          <w:szCs w:val="23"/>
          <w:spacing w:val="-5"/>
          <w:position w:val="1"/>
        </w:rPr>
        <w:t>1.</w:t>
      </w:r>
      <w:r>
        <w:rPr>
          <w:sz w:val="23"/>
          <w:szCs w:val="23"/>
          <w:spacing w:val="7"/>
          <w:position w:val="1"/>
        </w:rPr>
        <w:t xml:space="preserve">      </w:t>
      </w:r>
      <w:r>
        <w:rPr>
          <w:sz w:val="23"/>
          <w:szCs w:val="23"/>
          <w:position w:val="-60"/>
        </w:rPr>
        <w:drawing>
          <wp:inline distT="0" distB="0" distL="0" distR="0">
            <wp:extent cx="2561869" cy="86529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1869" cy="8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6"/>
          <w:position w:val="1"/>
        </w:rPr>
        <w:t xml:space="preserve">  </w:t>
      </w:r>
      <w:r>
        <w:rPr>
          <w:rFonts w:ascii="SimSun" w:hAnsi="SimSun" w:eastAsia="SimSun" w:cs="SimSun"/>
          <w:spacing w:val="-5"/>
          <w:position w:val="1"/>
        </w:rPr>
        <w:t>依次用</w:t>
      </w:r>
      <w:r>
        <w:rPr>
          <w:rFonts w:ascii="SimSun" w:hAnsi="SimSun" w:eastAsia="SimSun" w:cs="SimSun"/>
          <w:spacing w:val="-52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A</w:t>
      </w:r>
      <w:r>
        <w:rPr>
          <w:sz w:val="23"/>
          <w:szCs w:val="23"/>
          <w:spacing w:val="22"/>
          <w:position w:val="1"/>
        </w:rPr>
        <w:t xml:space="preserve"> </w:t>
      </w:r>
      <w:r>
        <w:rPr>
          <w:rFonts w:ascii="SimSun" w:hAnsi="SimSun" w:eastAsia="SimSun" w:cs="SimSun"/>
          <w:spacing w:val="-5"/>
          <w:position w:val="1"/>
        </w:rPr>
        <w:t>的第二行的第二个和第四个元</w:t>
      </w:r>
    </w:p>
    <w:p>
      <w:pPr>
        <w:pStyle w:val="BodyText"/>
        <w:ind w:left="537" w:right="107" w:firstLine="6"/>
        <w:spacing w:before="229" w:line="37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素作为第一行，用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-2"/>
        </w:rPr>
        <w:t>的第一列的最后两个元素作为第</w:t>
      </w:r>
      <w:r>
        <w:rPr>
          <w:rFonts w:ascii="SimSun" w:hAnsi="SimSun" w:eastAsia="SimSun" w:cs="SimSun"/>
          <w:spacing w:val="-3"/>
        </w:rPr>
        <w:t>二行构成矩阵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3"/>
        </w:rPr>
        <w:t>B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3"/>
        </w:rPr>
        <w:t>；把矩阵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B</w:t>
      </w:r>
      <w:r>
        <w:rPr>
          <w:spacing w:val="36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的第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一行元素左右对调位置形成矩阵</w:t>
      </w:r>
      <w:r>
        <w:rPr>
          <w:spacing w:val="-3"/>
        </w:rPr>
        <w:t>C</w:t>
      </w:r>
      <w:r>
        <w:rPr>
          <w:rFonts w:ascii="SimSun" w:hAnsi="SimSun" w:eastAsia="SimSun" w:cs="SimSun"/>
          <w:spacing w:val="-3"/>
        </w:rPr>
        <w:t>；以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3"/>
        </w:rPr>
        <w:t>C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3"/>
        </w:rPr>
        <w:t>的主对角线元素形成对角阵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3"/>
        </w:rPr>
        <w:t>D</w:t>
      </w:r>
      <w:r>
        <w:rPr>
          <w:rFonts w:ascii="SimSun" w:hAnsi="SimSun" w:eastAsia="SimSun" w:cs="SimSun"/>
          <w:spacing w:val="-3"/>
        </w:rPr>
        <w:t>；</w:t>
      </w:r>
      <w:r>
        <w:rPr>
          <w:spacing w:val="-3"/>
        </w:rPr>
        <w:t>D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的逆矩阵为</w:t>
      </w:r>
      <w:r>
        <w:rPr>
          <w:rFonts w:ascii="SimSun" w:hAnsi="SimSun" w:eastAsia="SimSun" w:cs="SimSun"/>
        </w:rPr>
        <w:t xml:space="preserve"> </w:t>
      </w:r>
      <w:r>
        <w:rPr>
          <w:spacing w:val="-5"/>
        </w:rPr>
        <w:t>E</w:t>
      </w:r>
      <w:r>
        <w:rPr>
          <w:rFonts w:ascii="SimSun" w:hAnsi="SimSun" w:eastAsia="SimSun" w:cs="SimSun"/>
          <w:spacing w:val="-5"/>
        </w:rPr>
        <w:t>。用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5"/>
        </w:rPr>
        <w:t>Matlab </w:t>
      </w:r>
      <w:r>
        <w:rPr>
          <w:rFonts w:ascii="SimSun" w:hAnsi="SimSun" w:eastAsia="SimSun" w:cs="SimSun"/>
          <w:spacing w:val="-5"/>
        </w:rPr>
        <w:t>命令求出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5"/>
        </w:rPr>
        <w:t>A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B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C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D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E </w:t>
      </w:r>
      <w:r>
        <w:rPr>
          <w:rFonts w:ascii="SimSun" w:hAnsi="SimSun" w:eastAsia="SimSun" w:cs="SimSun"/>
          <w:spacing w:val="-5"/>
        </w:rPr>
        <w:t>矩阵。</w:t>
      </w:r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45" w:right="110" w:hanging="428"/>
        <w:spacing w:before="143" w:line="215" w:lineRule="auto"/>
        <w:rPr>
          <w:rFonts w:ascii="SimSun" w:hAnsi="SimSun" w:eastAsia="SimSun" w:cs="SimSun"/>
        </w:rPr>
      </w:pPr>
      <w:r>
        <w:rPr>
          <w:spacing w:val="-1"/>
        </w:rPr>
        <w:t>2.     </w:t>
      </w:r>
      <w:r>
        <w:rPr>
          <w:rFonts w:ascii="SimSun" w:hAnsi="SimSun" w:eastAsia="SimSun" w:cs="SimSun"/>
          <w:spacing w:val="-1"/>
        </w:rPr>
        <w:t>（</w:t>
      </w:r>
      <w:r>
        <w:rPr>
          <w:spacing w:val="-1"/>
        </w:rPr>
        <w:t>15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分）分别用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"/>
        </w:rPr>
        <w:t>ode45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simulink </w:t>
      </w:r>
      <w:r>
        <w:rPr>
          <w:rFonts w:ascii="SimSun" w:hAnsi="SimSun" w:eastAsia="SimSun" w:cs="SimSun"/>
          <w:spacing w:val="-1"/>
        </w:rPr>
        <w:t>建模、符号变量</w:t>
      </w:r>
      <w:r>
        <w:rPr>
          <w:rFonts w:ascii="SimSun" w:hAnsi="SimSun" w:eastAsia="SimSun" w:cs="SimSun"/>
          <w:spacing w:val="-2"/>
        </w:rPr>
        <w:t>三种方法在指定区间</w:t>
      </w:r>
      <w:r>
        <w:rPr>
          <w:sz w:val="24"/>
          <w:szCs w:val="24"/>
          <w:i/>
          <w:iCs/>
          <w:spacing w:val="-2"/>
        </w:rPr>
        <w:t>t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∈</w:t>
      </w:r>
      <w:r>
        <w:rPr>
          <w:rFonts w:ascii="Microsoft YaHei" w:hAnsi="Microsoft YaHei" w:eastAsia="Microsoft YaHei" w:cs="Microsoft YaHei"/>
          <w:sz w:val="24"/>
          <w:szCs w:val="24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spacing w:val="-2"/>
        </w:rPr>
        <w:t>[</w:t>
      </w:r>
      <w:r>
        <w:rPr>
          <w:sz w:val="24"/>
          <w:szCs w:val="24"/>
          <w:spacing w:val="-2"/>
        </w:rPr>
        <w:t>0,1</w:t>
      </w:r>
      <w:r>
        <w:rPr>
          <w:rFonts w:ascii="Microsoft YaHei" w:hAnsi="Microsoft YaHei" w:eastAsia="Microsoft YaHei" w:cs="Microsoft YaHei"/>
          <w:sz w:val="33"/>
          <w:szCs w:val="33"/>
          <w:spacing w:val="-2"/>
        </w:rPr>
        <w:t>]</w:t>
      </w:r>
      <w:r>
        <w:rPr>
          <w:rFonts w:ascii="SimSun" w:hAnsi="SimSun" w:eastAsia="SimSun" w:cs="SimSun"/>
          <w:spacing w:val="-2"/>
        </w:rPr>
        <w:t>上求解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常微分方程</w:t>
      </w:r>
      <w:r>
        <w:rPr>
          <w:sz w:val="24"/>
          <w:szCs w:val="24"/>
          <w:i/>
          <w:iCs/>
          <w:spacing w:val="-5"/>
        </w:rPr>
        <w:t>y</w:t>
      </w:r>
      <w:r>
        <w:rPr>
          <w:sz w:val="13"/>
          <w:szCs w:val="13"/>
          <w:spacing w:val="-5"/>
          <w:position w:val="11"/>
        </w:rPr>
        <w:t>'</w:t>
      </w:r>
      <w:r>
        <w:rPr>
          <w:sz w:val="13"/>
          <w:szCs w:val="13"/>
          <w:spacing w:val="32"/>
          <w:position w:val="1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  <w:position w:val="-1"/>
        </w:rPr>
        <w:t>(</w:t>
      </w:r>
      <w:r>
        <w:rPr>
          <w:sz w:val="24"/>
          <w:szCs w:val="24"/>
          <w:i/>
          <w:iCs/>
          <w:spacing w:val="-5"/>
          <w:position w:val="-1"/>
        </w:rPr>
        <w:t>t</w:t>
      </w:r>
      <w:r>
        <w:rPr>
          <w:sz w:val="24"/>
          <w:szCs w:val="24"/>
          <w:i/>
          <w:iCs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  <w:position w:val="-1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spacing w:val="-5"/>
          <w:position w:val="-1"/>
        </w:rPr>
        <w:t>−</w:t>
      </w:r>
      <w:r>
        <w:rPr>
          <w:rFonts w:ascii="Microsoft YaHei" w:hAnsi="Microsoft YaHei" w:eastAsia="Microsoft YaHei" w:cs="Microsoft YaHei"/>
          <w:sz w:val="24"/>
          <w:szCs w:val="24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spacing w:val="-5"/>
          <w:position w:val="-1"/>
        </w:rPr>
        <w:t>(</w:t>
      </w:r>
      <w:r>
        <w:rPr>
          <w:sz w:val="24"/>
          <w:szCs w:val="24"/>
          <w:i/>
          <w:iCs/>
          <w:spacing w:val="-5"/>
        </w:rPr>
        <w:t>t</w:t>
      </w:r>
      <w:r>
        <w:rPr>
          <w:sz w:val="13"/>
          <w:szCs w:val="13"/>
          <w:spacing w:val="-5"/>
          <w:position w:val="11"/>
        </w:rPr>
        <w:t>2  </w:t>
      </w:r>
      <w:r>
        <w:rPr>
          <w:rFonts w:ascii="Microsoft YaHei" w:hAnsi="Microsoft YaHei" w:eastAsia="Microsoft YaHei" w:cs="Microsoft YaHei"/>
          <w:sz w:val="24"/>
          <w:szCs w:val="24"/>
          <w:spacing w:val="-5"/>
        </w:rPr>
        <w:t>+</w:t>
      </w:r>
      <w:r>
        <w:rPr>
          <w:sz w:val="24"/>
          <w:szCs w:val="24"/>
          <w:spacing w:val="-5"/>
        </w:rPr>
        <w:t>1</w:t>
      </w:r>
      <w:r>
        <w:rPr>
          <w:rFonts w:ascii="Microsoft YaHei" w:hAnsi="Microsoft YaHei" w:eastAsia="Microsoft YaHei" w:cs="Microsoft YaHei"/>
          <w:sz w:val="37"/>
          <w:szCs w:val="37"/>
          <w:spacing w:val="-5"/>
          <w:position w:val="-2"/>
        </w:rPr>
        <w:t>)</w:t>
      </w:r>
      <w:r>
        <w:rPr>
          <w:sz w:val="24"/>
          <w:szCs w:val="24"/>
          <w:i/>
          <w:iCs/>
          <w:spacing w:val="-5"/>
        </w:rPr>
        <w:t>y</w:t>
      </w:r>
      <w:r>
        <w:rPr>
          <w:sz w:val="24"/>
          <w:szCs w:val="24"/>
          <w:i/>
          <w:i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(</w:t>
      </w:r>
      <w:r>
        <w:rPr>
          <w:sz w:val="24"/>
          <w:szCs w:val="24"/>
          <w:i/>
          <w:iCs/>
          <w:spacing w:val="-6"/>
        </w:rPr>
        <w:t>t</w:t>
      </w:r>
      <w:r>
        <w:rPr>
          <w:sz w:val="24"/>
          <w:szCs w:val="24"/>
          <w:i/>
          <w:iCs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6"/>
        </w:rPr>
        <w:t>= </w:t>
      </w:r>
      <w:r>
        <w:rPr>
          <w:sz w:val="24"/>
          <w:szCs w:val="24"/>
          <w:spacing w:val="-6"/>
        </w:rPr>
        <w:t>0,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i/>
          <w:iCs/>
          <w:spacing w:val="-6"/>
        </w:rPr>
        <w:t>y</w:t>
      </w:r>
      <w:r>
        <w:rPr>
          <w:sz w:val="24"/>
          <w:szCs w:val="24"/>
          <w:i/>
          <w:i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(</w:t>
      </w:r>
      <w:r>
        <w:rPr>
          <w:sz w:val="24"/>
          <w:szCs w:val="24"/>
          <w:spacing w:val="-6"/>
        </w:rPr>
        <w:t>0</w:t>
      </w:r>
      <w:r>
        <w:rPr>
          <w:rFonts w:ascii="Microsoft YaHei" w:hAnsi="Microsoft YaHei" w:eastAsia="Microsoft YaHei" w:cs="Microsoft YaHei"/>
          <w:sz w:val="31"/>
          <w:szCs w:val="31"/>
          <w:spacing w:val="-6"/>
          <w:position w:val="-1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7"/>
        </w:rPr>
        <w:t>= </w:t>
      </w:r>
      <w:r>
        <w:rPr>
          <w:sz w:val="24"/>
          <w:szCs w:val="24"/>
          <w:spacing w:val="-7"/>
        </w:rPr>
        <w:t>1 </w:t>
      </w:r>
      <w:r>
        <w:rPr>
          <w:rFonts w:ascii="SimSun" w:hAnsi="SimSun" w:eastAsia="SimSun" w:cs="SimSun"/>
          <w:spacing w:val="-7"/>
        </w:rPr>
        <w:t>；每一种方法的结果都画图表示。</w:t>
      </w:r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21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68"/>
        <w:rPr/>
      </w:pPr>
      <w:r>
        <w:rPr>
          <w:spacing w:val="-1"/>
          <w:position w:val="2"/>
        </w:rPr>
        <w:t>3.     </w:t>
      </w:r>
      <w:r>
        <w:rPr>
          <w:rFonts w:ascii="SimSun" w:hAnsi="SimSun" w:eastAsia="SimSun" w:cs="SimSun"/>
          <w:spacing w:val="-1"/>
          <w:position w:val="2"/>
        </w:rPr>
        <w:t>（</w:t>
      </w:r>
      <w:r>
        <w:rPr>
          <w:spacing w:val="-1"/>
          <w:position w:val="2"/>
        </w:rPr>
        <w:t>5 </w:t>
      </w:r>
      <w:r>
        <w:rPr>
          <w:rFonts w:ascii="SimSun" w:hAnsi="SimSun" w:eastAsia="SimSun" w:cs="SimSun"/>
          <w:spacing w:val="-1"/>
          <w:position w:val="2"/>
        </w:rPr>
        <w:t>分）绘制三维曲面图形</w:t>
      </w:r>
      <w:r>
        <w:rPr>
          <w:rFonts w:ascii="SimSun" w:hAnsi="SimSun" w:eastAsia="SimSun" w:cs="SimSun"/>
          <w:spacing w:val="-52"/>
          <w:position w:val="2"/>
        </w:rPr>
        <w:t xml:space="preserve"> </w:t>
      </w:r>
      <w:r>
        <w:rPr>
          <w:position w:val="-21"/>
        </w:rPr>
        <w:drawing>
          <wp:inline distT="0" distB="0" distL="0" distR="0">
            <wp:extent cx="2156031" cy="35297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6031" cy="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1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8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40" w:right="110" w:hanging="424"/>
        <w:spacing w:before="69" w:line="384" w:lineRule="auto"/>
        <w:rPr>
          <w:rFonts w:ascii="SimSun" w:hAnsi="SimSun" w:eastAsia="SimSun" w:cs="SimSun"/>
        </w:rPr>
      </w:pPr>
      <w:r>
        <w:rPr>
          <w:spacing w:val="-2"/>
        </w:rPr>
        <w:t>4.     </w:t>
      </w:r>
      <w:r>
        <w:rPr>
          <w:rFonts w:ascii="SimSun" w:hAnsi="SimSun" w:eastAsia="SimSun" w:cs="SimSun"/>
          <w:spacing w:val="-2"/>
        </w:rPr>
        <w:t>（</w:t>
      </w:r>
      <w:r>
        <w:rPr>
          <w:spacing w:val="-2"/>
        </w:rPr>
        <w:t>10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rFonts w:ascii="SimSun" w:hAnsi="SimSun" w:eastAsia="SimSun" w:cs="SimSun"/>
          <w:spacing w:val="-54"/>
          <w:w w:val="90"/>
        </w:rPr>
        <w:t>）（</w:t>
      </w:r>
      <w:r>
        <w:rPr>
          <w:spacing w:val="-2"/>
        </w:rPr>
        <w:t>1</w:t>
      </w:r>
      <w:r>
        <w:rPr>
          <w:rFonts w:ascii="SimSun" w:hAnsi="SimSun" w:eastAsia="SimSun" w:cs="SimSun"/>
          <w:spacing w:val="-2"/>
        </w:rPr>
        <w:t>）使用梯形公式计算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2"/>
        </w:rPr>
        <w:t>f(x</w:t>
      </w:r>
      <w:r>
        <w:rPr>
          <w:sz w:val="13"/>
          <w:szCs w:val="13"/>
          <w:spacing w:val="-2"/>
          <w:position w:val="-1"/>
        </w:rPr>
        <w:t>k</w:t>
      </w:r>
      <w:r>
        <w:rPr>
          <w:spacing w:val="-2"/>
        </w:rPr>
        <w:t>)</w:t>
      </w:r>
      <w:r>
        <w:rPr>
          <w:rFonts w:ascii="SimSun" w:hAnsi="SimSun" w:eastAsia="SimSun" w:cs="SimSun"/>
          <w:spacing w:val="-2"/>
        </w:rPr>
        <w:t>的定积分</w:t>
      </w:r>
      <w:r>
        <w:rPr>
          <w:rFonts w:ascii="SimSun" w:hAnsi="SimSun" w:eastAsia="SimSun" w:cs="SimSun"/>
          <w:spacing w:val="-3"/>
        </w:rPr>
        <w:t>。（</w:t>
      </w:r>
      <w:r>
        <w:rPr>
          <w:spacing w:val="-3"/>
        </w:rPr>
        <w:t>2</w:t>
      </w:r>
      <w:r>
        <w:rPr>
          <w:rFonts w:ascii="SimSun" w:hAnsi="SimSun" w:eastAsia="SimSun" w:cs="SimSun"/>
          <w:spacing w:val="-3"/>
        </w:rPr>
        <w:t>）使用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3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次多项式拟合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f(x</w:t>
      </w:r>
      <w:r>
        <w:rPr>
          <w:sz w:val="13"/>
          <w:szCs w:val="13"/>
          <w:spacing w:val="-3"/>
          <w:position w:val="-1"/>
        </w:rPr>
        <w:t>k</w:t>
      </w:r>
      <w:r>
        <w:rPr>
          <w:spacing w:val="-3"/>
        </w:rPr>
        <w:t>)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3"/>
        </w:rPr>
        <w:t>，并求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拟合后曲线在</w:t>
      </w:r>
      <w:r>
        <w:rPr>
          <w:spacing w:val="-5"/>
        </w:rPr>
        <w:t>[0.3,</w:t>
      </w:r>
      <w:r>
        <w:rPr>
          <w:spacing w:val="40"/>
          <w:w w:val="101"/>
        </w:rPr>
        <w:t xml:space="preserve"> </w:t>
      </w:r>
      <w:r>
        <w:rPr>
          <w:spacing w:val="-5"/>
        </w:rPr>
        <w:t>1.5]</w:t>
      </w:r>
      <w:r>
        <w:rPr>
          <w:rFonts w:ascii="SimSun" w:hAnsi="SimSun" w:eastAsia="SimSun" w:cs="SimSun"/>
          <w:spacing w:val="-5"/>
        </w:rPr>
        <w:t>区间上的定积分。（</w:t>
      </w:r>
      <w:r>
        <w:rPr>
          <w:rFonts w:ascii="SimHei" w:hAnsi="SimHei" w:eastAsia="SimHei" w:cs="SimHei"/>
          <w:b/>
          <w:bCs/>
          <w:spacing w:val="-5"/>
        </w:rPr>
        <w:t>结果用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b/>
          <w:bCs/>
          <w:spacing w:val="-5"/>
        </w:rPr>
        <w:t>short</w:t>
      </w:r>
      <w:r>
        <w:rPr>
          <w:b/>
          <w:bCs/>
          <w:spacing w:val="12"/>
        </w:rPr>
        <w:t xml:space="preserve"> </w:t>
      </w:r>
      <w:r>
        <w:rPr>
          <w:rFonts w:ascii="SimHei" w:hAnsi="SimHei" w:eastAsia="SimHei" w:cs="SimHei"/>
          <w:b/>
          <w:bCs/>
          <w:spacing w:val="-5"/>
        </w:rPr>
        <w:t>型表示</w:t>
      </w:r>
      <w:r>
        <w:rPr>
          <w:rFonts w:ascii="SimSun" w:hAnsi="SimSun" w:eastAsia="SimSun" w:cs="SimSun"/>
          <w:spacing w:val="-5"/>
        </w:rPr>
        <w:t>）</w:t>
      </w:r>
    </w:p>
    <w:p>
      <w:pPr>
        <w:spacing w:line="384" w:lineRule="auto"/>
        <w:sectPr>
          <w:pgSz w:w="11907" w:h="16839"/>
          <w:pgMar w:top="1431" w:right="1685" w:bottom="0" w:left="1687" w:header="0" w:footer="0" w:gutter="0"/>
        </w:sectPr>
        <w:rPr>
          <w:rFonts w:ascii="SimSun" w:hAnsi="SimSun" w:eastAsia="SimSun" w:cs="SimSun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134" w:type="dxa"/>
        <w:tblInd w:w="69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32"/>
        <w:gridCol w:w="900"/>
        <w:gridCol w:w="899"/>
        <w:gridCol w:w="900"/>
        <w:gridCol w:w="900"/>
        <w:gridCol w:w="899"/>
        <w:gridCol w:w="899"/>
        <w:gridCol w:w="905"/>
      </w:tblGrid>
      <w:tr>
        <w:trPr>
          <w:trHeight w:val="320" w:hRule="atLeast"/>
        </w:trPr>
        <w:tc>
          <w:tcPr>
            <w:tcW w:w="832" w:type="dxa"/>
            <w:vAlign w:val="top"/>
          </w:tcPr>
          <w:p>
            <w:pPr>
              <w:pStyle w:val="TableText"/>
              <w:ind w:left="109"/>
              <w:spacing w:before="91" w:line="217" w:lineRule="auto"/>
              <w:rPr/>
            </w:pPr>
            <w:r>
              <w:rPr/>
              <w:t>k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28"/>
              <w:spacing w:before="95" w:line="187" w:lineRule="auto"/>
              <w:rPr/>
            </w:pPr>
            <w:r>
              <w:rPr/>
              <w:t>1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08"/>
              <w:spacing w:before="95" w:line="187" w:lineRule="auto"/>
              <w:rPr/>
            </w:pPr>
            <w:r>
              <w:rPr/>
              <w:t>2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14"/>
              <w:spacing w:before="94" w:line="187" w:lineRule="auto"/>
              <w:rPr/>
            </w:pPr>
            <w:r>
              <w:rPr/>
              <w:t>3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08"/>
              <w:spacing w:before="95" w:line="187" w:lineRule="auto"/>
              <w:rPr/>
            </w:pPr>
            <w:r>
              <w:rPr/>
              <w:t>4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15"/>
              <w:spacing w:before="97" w:line="184" w:lineRule="auto"/>
              <w:rPr/>
            </w:pPr>
            <w:r>
              <w:rPr/>
              <w:t>5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15"/>
              <w:spacing w:before="94" w:line="187" w:lineRule="auto"/>
              <w:rPr/>
            </w:pPr>
            <w:r>
              <w:rPr/>
              <w:t>6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15"/>
              <w:spacing w:before="97" w:line="184" w:lineRule="auto"/>
              <w:rPr/>
            </w:pPr>
            <w:r>
              <w:rPr/>
              <w:t>7</w:t>
            </w:r>
          </w:p>
        </w:tc>
      </w:tr>
      <w:tr>
        <w:trPr>
          <w:trHeight w:val="315" w:hRule="atLeast"/>
        </w:trPr>
        <w:tc>
          <w:tcPr>
            <w:tcW w:w="832" w:type="dxa"/>
            <w:vAlign w:val="top"/>
          </w:tcPr>
          <w:p>
            <w:pPr>
              <w:pStyle w:val="TableText"/>
              <w:ind w:left="110"/>
              <w:spacing w:before="87" w:line="216" w:lineRule="auto"/>
              <w:rPr>
                <w:sz w:val="13"/>
                <w:szCs w:val="13"/>
              </w:rPr>
            </w:pPr>
            <w:r>
              <w:rPr>
                <w:spacing w:val="1"/>
              </w:rPr>
              <w:t>x</w:t>
            </w:r>
            <w:r>
              <w:rPr>
                <w:sz w:val="13"/>
                <w:szCs w:val="13"/>
                <w:spacing w:val="1"/>
                <w:position w:val="-1"/>
              </w:rPr>
              <w:t>k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11"/>
              <w:spacing w:before="91" w:line="187" w:lineRule="auto"/>
              <w:rPr/>
            </w:pPr>
            <w:r>
              <w:rPr>
                <w:spacing w:val="-2"/>
              </w:rPr>
              <w:t>0.3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12"/>
              <w:spacing w:before="91" w:line="187" w:lineRule="auto"/>
              <w:rPr/>
            </w:pPr>
            <w:r>
              <w:rPr>
                <w:spacing w:val="-2"/>
              </w:rPr>
              <w:t>0.5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13"/>
              <w:spacing w:before="91" w:line="187" w:lineRule="auto"/>
              <w:rPr/>
            </w:pPr>
            <w:r>
              <w:rPr>
                <w:spacing w:val="-2"/>
              </w:rPr>
              <w:t>0.7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13"/>
              <w:spacing w:before="91" w:line="187" w:lineRule="auto"/>
              <w:rPr/>
            </w:pPr>
            <w:r>
              <w:rPr>
                <w:spacing w:val="-2"/>
              </w:rPr>
              <w:t>0.9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30"/>
              <w:spacing w:before="91" w:line="187" w:lineRule="auto"/>
              <w:rPr/>
            </w:pPr>
            <w:r>
              <w:rPr>
                <w:spacing w:val="-5"/>
              </w:rPr>
              <w:t>1.1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31"/>
              <w:spacing w:before="91" w:line="187" w:lineRule="auto"/>
              <w:rPr/>
            </w:pPr>
            <w:r>
              <w:rPr>
                <w:spacing w:val="-5"/>
              </w:rPr>
              <w:t>1.3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32"/>
              <w:spacing w:before="91" w:line="187" w:lineRule="auto"/>
              <w:rPr/>
            </w:pPr>
            <w:r>
              <w:rPr>
                <w:spacing w:val="-5"/>
              </w:rPr>
              <w:t>1.5</w:t>
            </w:r>
          </w:p>
        </w:tc>
      </w:tr>
      <w:tr>
        <w:trPr>
          <w:trHeight w:val="322" w:hRule="atLeast"/>
        </w:trPr>
        <w:tc>
          <w:tcPr>
            <w:tcW w:w="832" w:type="dxa"/>
            <w:vAlign w:val="top"/>
          </w:tcPr>
          <w:p>
            <w:pPr>
              <w:pStyle w:val="TableText"/>
              <w:ind w:left="116"/>
              <w:spacing w:before="89" w:line="195" w:lineRule="auto"/>
              <w:rPr/>
            </w:pPr>
            <w:r>
              <w:rPr>
                <w:spacing w:val="-1"/>
              </w:rPr>
              <w:t>f(x</w:t>
            </w:r>
            <w:r>
              <w:rPr>
                <w:sz w:val="13"/>
                <w:szCs w:val="13"/>
                <w:spacing w:val="-1"/>
                <w:position w:val="-1"/>
              </w:rPr>
              <w:t>k</w:t>
            </w:r>
            <w:r>
              <w:rPr>
                <w:spacing w:val="-1"/>
              </w:rPr>
              <w:t>)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11"/>
              <w:spacing w:before="93" w:line="187" w:lineRule="auto"/>
              <w:rPr/>
            </w:pPr>
            <w:r>
              <w:rPr>
                <w:spacing w:val="-2"/>
              </w:rPr>
              <w:t>0.3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12"/>
              <w:spacing w:before="93" w:line="187" w:lineRule="auto"/>
              <w:rPr/>
            </w:pPr>
            <w:r>
              <w:rPr>
                <w:spacing w:val="-2"/>
              </w:rPr>
              <w:t>0.6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13"/>
              <w:spacing w:before="93" w:line="187" w:lineRule="auto"/>
              <w:rPr/>
            </w:pPr>
            <w:r>
              <w:rPr>
                <w:spacing w:val="-2"/>
              </w:rPr>
              <w:t>0.9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30"/>
              <w:spacing w:before="93" w:line="187" w:lineRule="auto"/>
              <w:rPr/>
            </w:pPr>
            <w:r>
              <w:rPr>
                <w:spacing w:val="-5"/>
              </w:rPr>
              <w:t>1.1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30"/>
              <w:spacing w:before="93" w:line="187" w:lineRule="auto"/>
              <w:rPr/>
            </w:pPr>
            <w:r>
              <w:rPr>
                <w:spacing w:val="-5"/>
              </w:rPr>
              <w:t>1.3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31"/>
              <w:spacing w:before="93" w:line="187" w:lineRule="auto"/>
              <w:rPr/>
            </w:pPr>
            <w:r>
              <w:rPr>
                <w:spacing w:val="-5"/>
              </w:rPr>
              <w:t>1.6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32"/>
              <w:spacing w:before="93" w:line="187" w:lineRule="auto"/>
              <w:rPr/>
            </w:pPr>
            <w:r>
              <w:rPr>
                <w:spacing w:val="-5"/>
              </w:rPr>
              <w:t>1.8</w:t>
            </w:r>
          </w:p>
        </w:tc>
      </w:tr>
    </w:tbl>
    <w:p>
      <w:pPr>
        <w:spacing w:before="226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8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57" w:right="156" w:hanging="435"/>
        <w:spacing w:before="133" w:line="276" w:lineRule="auto"/>
        <w:rPr>
          <w:rFonts w:ascii="SimSun" w:hAnsi="SimSun" w:eastAsia="SimSun" w:cs="SimSun"/>
        </w:rPr>
      </w:pPr>
      <w:r>
        <w:rPr>
          <w:spacing w:val="-2"/>
        </w:rPr>
        <w:t>5.     </w:t>
      </w:r>
      <w:r>
        <w:rPr>
          <w:rFonts w:ascii="SimSun" w:hAnsi="SimSun" w:eastAsia="SimSun" w:cs="SimSun"/>
          <w:spacing w:val="-2"/>
        </w:rPr>
        <w:t>（</w:t>
      </w:r>
      <w:r>
        <w:rPr>
          <w:spacing w:val="-2"/>
        </w:rPr>
        <w:t>10 </w:t>
      </w:r>
      <w:r>
        <w:rPr>
          <w:rFonts w:ascii="SimSun" w:hAnsi="SimSun" w:eastAsia="SimSun" w:cs="SimSun"/>
          <w:spacing w:val="-2"/>
        </w:rPr>
        <w:t>分）有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2 </w:t>
      </w:r>
      <w:r>
        <w:rPr>
          <w:rFonts w:ascii="SimSun" w:hAnsi="SimSun" w:eastAsia="SimSun" w:cs="SimSun"/>
          <w:spacing w:val="-2"/>
        </w:rPr>
        <w:t>个多项式</w:t>
      </w:r>
      <w:r>
        <w:rPr>
          <w:sz w:val="24"/>
          <w:szCs w:val="24"/>
          <w:i/>
          <w:iCs/>
          <w:spacing w:val="-2"/>
        </w:rPr>
        <w:t>p</w:t>
      </w:r>
      <w:r>
        <w:rPr>
          <w:sz w:val="14"/>
          <w:szCs w:val="14"/>
          <w:spacing w:val="-2"/>
          <w:position w:val="-5"/>
        </w:rPr>
        <w:t>1</w:t>
      </w:r>
      <w:r>
        <w:rPr>
          <w:sz w:val="14"/>
          <w:szCs w:val="14"/>
          <w:spacing w:val="12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(</w:t>
      </w:r>
      <w:r>
        <w:rPr>
          <w:sz w:val="24"/>
          <w:szCs w:val="24"/>
          <w:i/>
          <w:iCs/>
          <w:spacing w:val="-2"/>
        </w:rPr>
        <w:t>x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=</w:t>
      </w:r>
      <w:r>
        <w:rPr>
          <w:rFonts w:ascii="Microsoft YaHei" w:hAnsi="Microsoft YaHei" w:eastAsia="Microsoft YaHei" w:cs="Microsoft YaHei"/>
          <w:sz w:val="24"/>
          <w:szCs w:val="24"/>
          <w:spacing w:val="-13"/>
        </w:rPr>
        <w:t xml:space="preserve"> </w:t>
      </w:r>
      <w:r>
        <w:rPr>
          <w:sz w:val="24"/>
          <w:szCs w:val="24"/>
          <w:spacing w:val="-2"/>
        </w:rPr>
        <w:t>5</w:t>
      </w:r>
      <w:r>
        <w:rPr>
          <w:sz w:val="24"/>
          <w:szCs w:val="24"/>
          <w:i/>
          <w:iCs/>
          <w:spacing w:val="-2"/>
        </w:rPr>
        <w:t>x</w:t>
      </w:r>
      <w:r>
        <w:rPr>
          <w:sz w:val="14"/>
          <w:szCs w:val="14"/>
          <w:spacing w:val="-2"/>
          <w:position w:val="11"/>
        </w:rPr>
        <w:t>2 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"/>
        </w:rPr>
        <w:t>4</w:t>
      </w:r>
      <w:r>
        <w:rPr>
          <w:sz w:val="24"/>
          <w:szCs w:val="24"/>
          <w:i/>
          <w:iCs/>
          <w:spacing w:val="-2"/>
        </w:rPr>
        <w:t>x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"/>
        </w:rPr>
        <w:t>3 </w:t>
      </w:r>
      <w:r>
        <w:rPr>
          <w:rFonts w:ascii="SimSun" w:hAnsi="SimSun" w:eastAsia="SimSun" w:cs="SimSun"/>
          <w:spacing w:val="-2"/>
        </w:rPr>
        <w:t>，</w:t>
      </w:r>
      <w:r>
        <w:rPr>
          <w:sz w:val="24"/>
          <w:szCs w:val="24"/>
          <w:i/>
          <w:iCs/>
          <w:spacing w:val="-2"/>
        </w:rPr>
        <w:t>p</w:t>
      </w:r>
      <w:r>
        <w:rPr>
          <w:sz w:val="14"/>
          <w:szCs w:val="14"/>
          <w:spacing w:val="-2"/>
          <w:position w:val="-5"/>
        </w:rPr>
        <w:t>2 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(</w:t>
      </w:r>
      <w:r>
        <w:rPr>
          <w:sz w:val="24"/>
          <w:szCs w:val="24"/>
          <w:i/>
          <w:iCs/>
          <w:spacing w:val="-2"/>
        </w:rPr>
        <w:t>x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=</w:t>
      </w:r>
      <w:r>
        <w:rPr>
          <w:rFonts w:ascii="Microsoft YaHei" w:hAnsi="Microsoft YaHei" w:eastAsia="Microsoft YaHei" w:cs="Microsoft YaHei"/>
          <w:sz w:val="24"/>
          <w:szCs w:val="24"/>
          <w:spacing w:val="-15"/>
        </w:rPr>
        <w:t xml:space="preserve"> </w:t>
      </w:r>
      <w:r>
        <w:rPr>
          <w:sz w:val="24"/>
          <w:szCs w:val="24"/>
          <w:i/>
          <w:iCs/>
          <w:spacing w:val="-2"/>
        </w:rPr>
        <w:t>x</w:t>
      </w:r>
      <w:r>
        <w:rPr>
          <w:sz w:val="24"/>
          <w:szCs w:val="24"/>
          <w:i/>
          <w:iCs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+</w:t>
      </w:r>
      <w:r>
        <w:rPr>
          <w:sz w:val="24"/>
          <w:szCs w:val="24"/>
          <w:spacing w:val="-2"/>
        </w:rPr>
        <w:t>1</w:t>
      </w:r>
      <w:r>
        <w:rPr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pacing w:val="-46"/>
          <w:w w:val="84"/>
        </w:rPr>
        <w:t>，（</w:t>
      </w:r>
      <w:r>
        <w:rPr>
          <w:spacing w:val="-2"/>
        </w:rPr>
        <w:t>1</w:t>
      </w:r>
      <w:r>
        <w:rPr>
          <w:rFonts w:ascii="SimSun" w:hAnsi="SimSun" w:eastAsia="SimSun" w:cs="SimSun"/>
          <w:spacing w:val="-3"/>
        </w:rPr>
        <w:t>）求</w:t>
      </w:r>
      <w:r>
        <w:rPr>
          <w:sz w:val="24"/>
          <w:szCs w:val="24"/>
          <w:i/>
          <w:iCs/>
          <w:spacing w:val="-3"/>
        </w:rPr>
        <w:t>p</w:t>
      </w:r>
      <w:r>
        <w:rPr>
          <w:sz w:val="24"/>
          <w:szCs w:val="24"/>
          <w:i/>
          <w:i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(</w:t>
      </w:r>
      <w:r>
        <w:rPr>
          <w:sz w:val="24"/>
          <w:szCs w:val="24"/>
          <w:i/>
          <w:iCs/>
          <w:spacing w:val="-3"/>
        </w:rPr>
        <w:t>x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=</w:t>
      </w:r>
      <w:r>
        <w:rPr>
          <w:rFonts w:ascii="Microsoft YaHei" w:hAnsi="Microsoft YaHei" w:eastAsia="Microsoft YaHei" w:cs="Microsoft YaHei"/>
          <w:sz w:val="24"/>
          <w:szCs w:val="24"/>
          <w:spacing w:val="-15"/>
        </w:rPr>
        <w:t xml:space="preserve"> </w:t>
      </w:r>
      <w:r>
        <w:rPr>
          <w:sz w:val="24"/>
          <w:szCs w:val="24"/>
          <w:i/>
          <w:iCs/>
          <w:spacing w:val="-3"/>
        </w:rPr>
        <w:t>p</w:t>
      </w:r>
      <w:r>
        <w:rPr>
          <w:sz w:val="14"/>
          <w:szCs w:val="14"/>
          <w:spacing w:val="-3"/>
          <w:position w:val="-5"/>
        </w:rPr>
        <w:t>1</w:t>
      </w:r>
      <w:r>
        <w:rPr>
          <w:sz w:val="14"/>
          <w:szCs w:val="14"/>
          <w:spacing w:val="17"/>
          <w:w w:val="102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×</w:t>
      </w:r>
      <w:r>
        <w:rPr>
          <w:rFonts w:ascii="Microsoft YaHei" w:hAnsi="Microsoft YaHei" w:eastAsia="Microsoft YaHei" w:cs="Microsoft YaHei"/>
          <w:sz w:val="24"/>
          <w:szCs w:val="24"/>
          <w:spacing w:val="-38"/>
        </w:rPr>
        <w:t xml:space="preserve"> </w:t>
      </w:r>
      <w:r>
        <w:rPr>
          <w:sz w:val="24"/>
          <w:szCs w:val="24"/>
          <w:i/>
          <w:iCs/>
          <w:spacing w:val="-3"/>
        </w:rPr>
        <w:t>p</w:t>
      </w:r>
      <w:r>
        <w:rPr>
          <w:sz w:val="14"/>
          <w:szCs w:val="14"/>
          <w:spacing w:val="-3"/>
          <w:position w:val="-5"/>
        </w:rPr>
        <w:t>2</w:t>
      </w:r>
      <w:r>
        <w:rPr>
          <w:sz w:val="14"/>
          <w:szCs w:val="14"/>
          <w:position w:val="-5"/>
        </w:rPr>
        <w:t xml:space="preserve"> </w:t>
      </w:r>
      <w:r>
        <w:rPr>
          <w:rFonts w:ascii="SimSun" w:hAnsi="SimSun" w:eastAsia="SimSun" w:cs="SimSun"/>
          <w:spacing w:val="-1"/>
        </w:rPr>
        <w:t>的系数或者表达式</w:t>
      </w:r>
      <w:r>
        <w:rPr>
          <w:rFonts w:ascii="SimSun" w:hAnsi="SimSun" w:eastAsia="SimSun" w:cs="SimSun"/>
          <w:spacing w:val="-53"/>
          <w:w w:val="95"/>
        </w:rPr>
        <w:t>；（</w:t>
      </w:r>
      <w:r>
        <w:rPr>
          <w:spacing w:val="-1"/>
        </w:rPr>
        <w:t>2</w:t>
      </w:r>
      <w:r>
        <w:rPr>
          <w:rFonts w:ascii="SimSun" w:hAnsi="SimSun" w:eastAsia="SimSun" w:cs="SimSun"/>
          <w:spacing w:val="-1"/>
        </w:rPr>
        <w:t>）求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"/>
        </w:rPr>
        <w:t>p1/p2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Hei" w:hAnsi="SimHei" w:eastAsia="SimHei" w:cs="SimHei"/>
          <w:b/>
          <w:bCs/>
          <w:spacing w:val="-1"/>
        </w:rPr>
        <w:t>导数</w:t>
      </w:r>
      <w:r>
        <w:rPr>
          <w:rFonts w:ascii="SimSun" w:hAnsi="SimSun" w:eastAsia="SimSun" w:cs="SimSun"/>
          <w:spacing w:val="-1"/>
        </w:rPr>
        <w:t>的系数或者表达式。</w:t>
      </w:r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21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right="5"/>
        <w:spacing w:before="68"/>
        <w:jc w:val="right"/>
        <w:rPr>
          <w:rFonts w:ascii="SimSun" w:hAnsi="SimSun" w:eastAsia="SimSun" w:cs="SimSun"/>
        </w:rPr>
      </w:pPr>
      <w:r>
        <w:rPr>
          <w:spacing w:val="-5"/>
          <w:position w:val="-1"/>
        </w:rPr>
        <w:t>6.     </w:t>
      </w:r>
      <w:r>
        <w:rPr>
          <w:rFonts w:ascii="SimSun" w:hAnsi="SimSun" w:eastAsia="SimSun" w:cs="SimSun"/>
          <w:spacing w:val="-5"/>
          <w:position w:val="-1"/>
        </w:rPr>
        <w:t>（</w:t>
      </w:r>
      <w:r>
        <w:rPr>
          <w:spacing w:val="-5"/>
          <w:position w:val="-1"/>
        </w:rPr>
        <w:t>10 </w:t>
      </w:r>
      <w:r>
        <w:rPr>
          <w:rFonts w:ascii="SimSun" w:hAnsi="SimSun" w:eastAsia="SimSun" w:cs="SimSun"/>
          <w:spacing w:val="-5"/>
          <w:position w:val="-1"/>
        </w:rPr>
        <w:t>分）求极限</w:t>
      </w:r>
      <w:r>
        <w:rPr>
          <w:position w:val="-27"/>
        </w:rPr>
        <w:drawing>
          <wp:inline distT="0" distB="0" distL="0" distR="0">
            <wp:extent cx="1277036" cy="41140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036" cy="4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pacing w:val="-58"/>
          <w:position w:val="-1"/>
        </w:rPr>
        <w:t xml:space="preserve"> </w:t>
      </w:r>
      <w:r>
        <w:rPr>
          <w:rFonts w:ascii="SimSun" w:hAnsi="SimSun" w:eastAsia="SimSun" w:cs="SimSun"/>
          <w:spacing w:val="-5"/>
          <w:position w:val="-1"/>
        </w:rPr>
        <w:t>。（提示：结果不为</w:t>
      </w:r>
      <w:r>
        <w:rPr>
          <w:rFonts w:ascii="SimSun" w:hAnsi="SimSun" w:eastAsia="SimSun" w:cs="SimSun"/>
          <w:spacing w:val="-6"/>
          <w:position w:val="-1"/>
        </w:rPr>
        <w:t>±</w:t>
      </w:r>
      <w:r>
        <w:rPr>
          <w:spacing w:val="-6"/>
          <w:position w:val="-1"/>
        </w:rPr>
        <w:t>Inf</w:t>
      </w:r>
      <w:r>
        <w:rPr>
          <w:rFonts w:ascii="SimSun" w:hAnsi="SimSun" w:eastAsia="SimSun" w:cs="SimSun"/>
          <w:spacing w:val="-6"/>
          <w:position w:val="-1"/>
        </w:rPr>
        <w:t>；</w:t>
      </w:r>
      <w:r>
        <w:rPr>
          <w:rFonts w:ascii="SimHei" w:hAnsi="SimHei" w:eastAsia="SimHei" w:cs="SimHei"/>
          <w:b/>
          <w:bCs/>
          <w:spacing w:val="-6"/>
          <w:position w:val="-1"/>
        </w:rPr>
        <w:t>结果用</w:t>
      </w:r>
      <w:r>
        <w:rPr>
          <w:rFonts w:ascii="SimHei" w:hAnsi="SimHei" w:eastAsia="SimHei" w:cs="SimHei"/>
          <w:spacing w:val="-44"/>
          <w:position w:val="-1"/>
        </w:rPr>
        <w:t xml:space="preserve"> </w:t>
      </w:r>
      <w:r>
        <w:rPr>
          <w:b/>
          <w:bCs/>
          <w:spacing w:val="-6"/>
          <w:position w:val="-1"/>
        </w:rPr>
        <w:t>short</w:t>
      </w:r>
      <w:r>
        <w:rPr>
          <w:b/>
          <w:bCs/>
          <w:spacing w:val="12"/>
          <w:position w:val="-1"/>
        </w:rPr>
        <w:t xml:space="preserve"> </w:t>
      </w:r>
      <w:r>
        <w:rPr>
          <w:rFonts w:ascii="SimHei" w:hAnsi="SimHei" w:eastAsia="SimHei" w:cs="SimHei"/>
          <w:b/>
          <w:bCs/>
          <w:spacing w:val="-6"/>
          <w:position w:val="-1"/>
        </w:rPr>
        <w:t>型表示</w:t>
      </w:r>
      <w:r>
        <w:rPr>
          <w:rFonts w:ascii="SimSun" w:hAnsi="SimSun" w:eastAsia="SimSun" w:cs="SimSun"/>
          <w:spacing w:val="-6"/>
          <w:position w:val="-1"/>
        </w:rPr>
        <w:t>）</w:t>
      </w:r>
    </w:p>
    <w:p>
      <w:pPr>
        <w:spacing w:line="127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8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69"/>
        <w:rPr>
          <w:rFonts w:ascii="SimSun" w:hAnsi="SimSun" w:eastAsia="SimSun" w:cs="SimSun"/>
        </w:rPr>
      </w:pPr>
      <w:r>
        <w:rPr>
          <w:spacing w:val="1"/>
          <w:position w:val="1"/>
        </w:rPr>
        <w:t>7.    </w:t>
      </w:r>
      <w:r>
        <w:rPr>
          <w:rFonts w:ascii="SimSun" w:hAnsi="SimSun" w:eastAsia="SimSun" w:cs="SimSun"/>
          <w:spacing w:val="1"/>
          <w:position w:val="1"/>
        </w:rPr>
        <w:t>（</w:t>
      </w:r>
      <w:r>
        <w:rPr>
          <w:spacing w:val="1"/>
          <w:position w:val="1"/>
        </w:rPr>
        <w:t>15</w:t>
      </w:r>
      <w:r>
        <w:rPr>
          <w:spacing w:val="23"/>
          <w:position w:val="1"/>
        </w:rPr>
        <w:t xml:space="preserve"> </w:t>
      </w:r>
      <w:r>
        <w:rPr>
          <w:rFonts w:ascii="SimSun" w:hAnsi="SimSun" w:eastAsia="SimSun" w:cs="SimSun"/>
          <w:spacing w:val="1"/>
          <w:position w:val="1"/>
        </w:rPr>
        <w:t>分）离散信号</w:t>
      </w:r>
      <w:r>
        <w:rPr>
          <w:rFonts w:ascii="SimSun" w:hAnsi="SimSun" w:eastAsia="SimSun" w:cs="SimSun"/>
          <w:spacing w:val="-37"/>
          <w:position w:val="1"/>
        </w:rPr>
        <w:t xml:space="preserve"> </w:t>
      </w:r>
      <w:r>
        <w:rPr>
          <w:spacing w:val="1"/>
          <w:position w:val="1"/>
        </w:rPr>
        <w:t>x  </w:t>
      </w:r>
      <w:r>
        <w:rPr>
          <w:rFonts w:ascii="SimSun" w:hAnsi="SimSun" w:eastAsia="SimSun" w:cs="SimSun"/>
          <w:spacing w:val="1"/>
          <w:position w:val="1"/>
        </w:rPr>
        <w:t>的功率可以表示为</w:t>
      </w:r>
      <w:r>
        <w:rPr>
          <w:position w:val="-23"/>
        </w:rPr>
        <w:drawing>
          <wp:inline distT="0" distB="0" distL="0" distR="0">
            <wp:extent cx="834314" cy="39646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4314" cy="3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1"/>
          <w:position w:val="1"/>
        </w:rPr>
        <w:t>/</w:t>
      </w:r>
      <w:r>
        <w:rPr>
          <w:sz w:val="24"/>
          <w:szCs w:val="24"/>
          <w:spacing w:val="-15"/>
          <w:position w:val="1"/>
        </w:rPr>
        <w:t xml:space="preserve"> </w:t>
      </w:r>
      <w:r>
        <w:rPr>
          <w:sz w:val="24"/>
          <w:szCs w:val="24"/>
          <w:i/>
          <w:iCs/>
          <w:spacing w:val="1"/>
          <w:position w:val="1"/>
        </w:rPr>
        <w:t>N </w:t>
      </w:r>
      <w:r>
        <w:rPr>
          <w:rFonts w:ascii="SimSun" w:hAnsi="SimSun" w:eastAsia="SimSun" w:cs="SimSun"/>
          <w:spacing w:val="1"/>
          <w:position w:val="1"/>
        </w:rPr>
        <w:t>，</w:t>
      </w:r>
      <w:r>
        <w:rPr>
          <w:spacing w:val="1"/>
          <w:position w:val="1"/>
        </w:rPr>
        <w:t>N</w:t>
      </w:r>
      <w:r>
        <w:rPr>
          <w:spacing w:val="21"/>
          <w:w w:val="101"/>
          <w:position w:val="1"/>
        </w:rPr>
        <w:t xml:space="preserve"> </w:t>
      </w:r>
      <w:r>
        <w:rPr>
          <w:rFonts w:ascii="SimSun" w:hAnsi="SimSun" w:eastAsia="SimSun" w:cs="SimSun"/>
          <w:spacing w:val="1"/>
          <w:position w:val="1"/>
        </w:rPr>
        <w:t>为信号的长度。噪</w:t>
      </w:r>
      <w:r>
        <w:rPr>
          <w:rFonts w:ascii="SimSun" w:hAnsi="SimSun" w:eastAsia="SimSun" w:cs="SimSun"/>
          <w:position w:val="1"/>
        </w:rPr>
        <w:t>声的</w:t>
      </w:r>
    </w:p>
    <w:p>
      <w:pPr>
        <w:ind w:left="5134"/>
        <w:spacing w:before="153" w:line="217" w:lineRule="auto"/>
        <w:tabs>
          <w:tab w:val="left" w:pos="5274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541" w:right="107"/>
        <w:spacing w:before="1" w:line="40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  <w:position w:val="-2"/>
        </w:rPr>
        <w:t>方差也可以表示噪声的功率。已知有一个幅值为</w:t>
      </w:r>
      <w:r>
        <w:rPr>
          <w:rFonts w:ascii="SimSun" w:hAnsi="SimSun" w:eastAsia="SimSun" w:cs="SimSun"/>
          <w:spacing w:val="-65"/>
          <w:position w:val="-2"/>
        </w:rPr>
        <w:t xml:space="preserve"> </w:t>
      </w:r>
      <w:r>
        <w:rPr>
          <w:rFonts w:ascii="Arial" w:hAnsi="Arial" w:eastAsia="Arial" w:cs="Arial"/>
          <w:spacing w:val="-3"/>
          <w:position w:val="-3"/>
        </w:rPr>
        <w:t>·</w:t>
      </w:r>
      <w:r>
        <w:rPr>
          <w:position w:val="-12"/>
        </w:rPr>
        <w:drawing>
          <wp:inline distT="0" distB="0" distL="0" distR="0">
            <wp:extent cx="36787" cy="5910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87" cy="5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  <w:drawing>
          <wp:inline distT="0" distB="0" distL="0" distR="0">
            <wp:extent cx="40654" cy="15515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54" cy="1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3"/>
          <w:position w:val="-2"/>
        </w:rPr>
        <w:t>2</w:t>
      </w:r>
      <w:r>
        <w:rPr>
          <w:sz w:val="24"/>
          <w:szCs w:val="24"/>
          <w:spacing w:val="26"/>
          <w:position w:val="-2"/>
        </w:rPr>
        <w:t xml:space="preserve"> </w:t>
      </w:r>
      <w:r>
        <w:rPr>
          <w:rFonts w:ascii="SimSun" w:hAnsi="SimSun" w:eastAsia="SimSun" w:cs="SimSun"/>
          <w:spacing w:val="-3"/>
          <w:position w:val="-8"/>
        </w:rPr>
        <w:t>、</w:t>
      </w:r>
      <w:r>
        <w:rPr>
          <w:rFonts w:ascii="SimSun" w:hAnsi="SimSun" w:eastAsia="SimSun" w:cs="SimSun"/>
          <w:spacing w:val="-3"/>
          <w:position w:val="-2"/>
        </w:rPr>
        <w:t>频率</w:t>
      </w:r>
      <w:r>
        <w:rPr>
          <w:rFonts w:ascii="SimSun" w:hAnsi="SimSun" w:eastAsia="SimSun" w:cs="SimSun"/>
          <w:spacing w:val="-35"/>
          <w:position w:val="-2"/>
        </w:rPr>
        <w:t xml:space="preserve"> </w:t>
      </w:r>
      <w:r>
        <w:rPr>
          <w:spacing w:val="-3"/>
          <w:position w:val="-3"/>
        </w:rPr>
        <w:t>50Hz</w:t>
      </w:r>
      <w:r>
        <w:rPr>
          <w:spacing w:val="33"/>
          <w:position w:val="-3"/>
        </w:rPr>
        <w:t xml:space="preserve"> </w:t>
      </w:r>
      <w:r>
        <w:rPr>
          <w:rFonts w:ascii="SimSun" w:hAnsi="SimSun" w:eastAsia="SimSun" w:cs="SimSun"/>
          <w:spacing w:val="-3"/>
          <w:position w:val="-2"/>
        </w:rPr>
        <w:t>的正弦波信号（其他</w:t>
      </w:r>
      <w:r>
        <w:rPr>
          <w:rFonts w:ascii="SimSun" w:hAnsi="SimSun" w:eastAsia="SimSun" w:cs="SimSun"/>
          <w:position w:val="-2"/>
        </w:rPr>
        <w:t xml:space="preserve"> </w:t>
      </w:r>
      <w:r>
        <w:rPr>
          <w:rFonts w:ascii="SimSun" w:hAnsi="SimSun" w:eastAsia="SimSun" w:cs="SimSun"/>
          <w:spacing w:val="-12"/>
        </w:rPr>
        <w:t>参数为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2"/>
        </w:rPr>
        <w:t>0</w:t>
      </w:r>
      <w:r>
        <w:rPr>
          <w:rFonts w:ascii="SimSun" w:hAnsi="SimSun" w:eastAsia="SimSun" w:cs="SimSun"/>
          <w:spacing w:val="-12"/>
        </w:rPr>
        <w:t>）。（</w:t>
      </w:r>
      <w:r>
        <w:rPr>
          <w:rFonts w:ascii="SimHei" w:hAnsi="SimHei" w:eastAsia="SimHei" w:cs="SimHei"/>
          <w:b/>
          <w:bCs/>
          <w:spacing w:val="-12"/>
        </w:rPr>
        <w:t>注：结果请以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b/>
          <w:bCs/>
          <w:spacing w:val="-12"/>
        </w:rPr>
        <w:t>short</w:t>
      </w:r>
      <w:r>
        <w:rPr>
          <w:b/>
          <w:bCs/>
          <w:spacing w:val="9"/>
        </w:rPr>
        <w:t xml:space="preserve"> </w:t>
      </w:r>
      <w:r>
        <w:rPr>
          <w:rFonts w:ascii="SimHei" w:hAnsi="SimHei" w:eastAsia="SimHei" w:cs="SimHei"/>
          <w:b/>
          <w:bCs/>
          <w:spacing w:val="-12"/>
        </w:rPr>
        <w:t>型表示</w:t>
      </w:r>
      <w:r>
        <w:rPr>
          <w:rFonts w:ascii="SimSun" w:hAnsi="SimSun" w:eastAsia="SimSun" w:cs="SimSun"/>
          <w:spacing w:val="-12"/>
        </w:rPr>
        <w:t>）</w:t>
      </w:r>
    </w:p>
    <w:p>
      <w:pPr>
        <w:pStyle w:val="BodyText"/>
        <w:ind w:right="13"/>
        <w:spacing w:before="18" w:line="214" w:lineRule="auto"/>
        <w:jc w:val="right"/>
        <w:rPr>
          <w:rFonts w:ascii="SimSun" w:hAnsi="SimSun" w:eastAsia="SimSun" w:cs="SimSun"/>
        </w:rPr>
      </w:pPr>
      <w:r>
        <w:rPr>
          <w:spacing w:val="-1"/>
        </w:rPr>
        <w:t>1)    </w:t>
      </w:r>
      <w:r>
        <w:rPr>
          <w:rFonts w:ascii="SimSun" w:hAnsi="SimSun" w:eastAsia="SimSun" w:cs="SimSun"/>
          <w:spacing w:val="-1"/>
        </w:rPr>
        <w:t>生成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"/>
        </w:rPr>
        <w:t>16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-1"/>
        </w:rPr>
        <w:t>个周期、共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1024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点的此正弦波信号</w:t>
      </w:r>
      <w:r>
        <w:rPr>
          <w:rFonts w:ascii="SimSun" w:hAnsi="SimSun" w:eastAsia="SimSun" w:cs="SimSun"/>
          <w:spacing w:val="-2"/>
        </w:rPr>
        <w:t>，结果用图显示，并计算其功率。</w:t>
      </w:r>
    </w:p>
    <w:p>
      <w:pPr>
        <w:spacing w:line="97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结果，图</w:t>
            </w:r>
          </w:p>
        </w:tc>
      </w:tr>
      <w:tr>
        <w:trPr>
          <w:trHeight w:val="321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380" w:right="110" w:hanging="423"/>
        <w:spacing w:before="129" w:line="355" w:lineRule="auto"/>
        <w:rPr>
          <w:rFonts w:ascii="SimSun" w:hAnsi="SimSun" w:eastAsia="SimSun" w:cs="SimSun"/>
        </w:rPr>
      </w:pPr>
      <w:r>
        <w:rPr>
          <w:spacing w:val="-2"/>
        </w:rPr>
        <w:t>2)    </w:t>
      </w:r>
      <w:r>
        <w:rPr>
          <w:rFonts w:ascii="SimSun" w:hAnsi="SimSun" w:eastAsia="SimSun" w:cs="SimSun"/>
          <w:spacing w:val="-2"/>
        </w:rPr>
        <w:t>生成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1024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</w:rPr>
        <w:t>点服从正态分布的噪声，信噪比是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2"/>
        </w:rPr>
        <w:t>40dB</w:t>
      </w:r>
      <w:r>
        <w:rPr>
          <w:rFonts w:ascii="SimSun" w:hAnsi="SimSun" w:eastAsia="SimSun" w:cs="SimSun"/>
          <w:spacing w:val="-2"/>
        </w:rPr>
        <w:t>，结果用图显示。使</w:t>
      </w:r>
      <w:r>
        <w:rPr>
          <w:rFonts w:ascii="SimSun" w:hAnsi="SimSun" w:eastAsia="SimSun" w:cs="SimSun"/>
          <w:spacing w:val="-3"/>
        </w:rPr>
        <w:t>用离散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信号的功率计算方法验证噪声的功率，并计算信噪比。</w:t>
      </w:r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8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961"/>
        <w:spacing w:before="127" w:line="214" w:lineRule="auto"/>
        <w:rPr>
          <w:rFonts w:ascii="SimSun" w:hAnsi="SimSun" w:eastAsia="SimSun" w:cs="SimSun"/>
        </w:rPr>
      </w:pPr>
      <w:r>
        <w:rPr>
          <w:spacing w:val="2"/>
        </w:rPr>
        <w:t>3)    </w:t>
      </w:r>
      <w:r>
        <w:rPr>
          <w:rFonts w:ascii="SimSun" w:hAnsi="SimSun" w:eastAsia="SimSun" w:cs="SimSun"/>
          <w:spacing w:val="2"/>
        </w:rPr>
        <w:t>在时域和频域分别画出信号加入噪声之后的波形。频域的纵轴用</w:t>
      </w:r>
      <w:r>
        <w:rPr/>
        <w:t>dB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表示。</w:t>
      </w:r>
    </w:p>
    <w:p>
      <w:pPr>
        <w:spacing w:line="97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21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68" w:line="221" w:lineRule="auto"/>
        <w:rPr>
          <w:rFonts w:ascii="SimSun" w:hAnsi="SimSun" w:eastAsia="SimSun" w:cs="SimSun"/>
        </w:rPr>
      </w:pPr>
      <w:r>
        <w:rPr>
          <w:spacing w:val="1"/>
        </w:rPr>
        <w:t>8.    </w:t>
      </w:r>
      <w:r>
        <w:rPr>
          <w:rFonts w:ascii="SimSun" w:hAnsi="SimSun" w:eastAsia="SimSun" w:cs="SimSun"/>
          <w:spacing w:val="1"/>
        </w:rPr>
        <w:t>（</w:t>
      </w:r>
      <w:r>
        <w:rPr>
          <w:spacing w:val="1"/>
        </w:rPr>
        <w:t>15</w:t>
      </w:r>
      <w:r>
        <w:rPr>
          <w:spacing w:val="5"/>
        </w:rPr>
        <w:t xml:space="preserve">  </w:t>
      </w:r>
      <w:r>
        <w:rPr>
          <w:rFonts w:ascii="SimSun" w:hAnsi="SimSun" w:eastAsia="SimSun" w:cs="SimSun"/>
          <w:spacing w:val="1"/>
        </w:rPr>
        <w:t>分）以电流相位为参考，电网中电压和电流的有功功率在滤除生成的谐波后</w:t>
      </w:r>
      <w:r>
        <w:rPr>
          <w:rFonts w:ascii="SimSun" w:hAnsi="SimSun" w:eastAsia="SimSun" w:cs="SimSun"/>
        </w:rPr>
        <w:t>可以</w:t>
      </w:r>
    </w:p>
    <w:p>
      <w:pPr>
        <w:spacing w:line="221" w:lineRule="auto"/>
        <w:sectPr>
          <w:pgSz w:w="11907" w:h="16839"/>
          <w:pgMar w:top="1431" w:right="1685" w:bottom="0" w:left="1687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540"/>
        <w:spacing w:before="100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表示为</w:t>
      </w:r>
      <w:r>
        <w:rPr>
          <w:sz w:val="24"/>
          <w:szCs w:val="24"/>
          <w:i/>
          <w:iCs/>
          <w:spacing w:val="7"/>
        </w:rPr>
        <w:t>P </w:t>
      </w:r>
      <w:r>
        <w:rPr>
          <w:rFonts w:ascii="Microsoft YaHei" w:hAnsi="Microsoft YaHei" w:eastAsia="Microsoft YaHei" w:cs="Microsoft YaHei"/>
          <w:sz w:val="24"/>
          <w:szCs w:val="24"/>
          <w:spacing w:val="7"/>
        </w:rPr>
        <w:t>=</w:t>
      </w:r>
      <w:r>
        <w:rPr>
          <w:rFonts w:ascii="Microsoft YaHei" w:hAnsi="Microsoft YaHei" w:eastAsia="Microsoft YaHei" w:cs="Microsoft YaHei"/>
          <w:sz w:val="24"/>
          <w:szCs w:val="24"/>
          <w:spacing w:val="3"/>
        </w:rPr>
        <w:t xml:space="preserve"> </w:t>
      </w:r>
      <w:r>
        <w:rPr>
          <w:sz w:val="24"/>
          <w:szCs w:val="24"/>
          <w:i/>
          <w:iCs/>
        </w:rPr>
        <w:t>U</w:t>
      </w:r>
      <w:r>
        <w:rPr>
          <w:sz w:val="24"/>
          <w:szCs w:val="24"/>
        </w:rPr>
        <w:t>sin</w:t>
      </w:r>
      <w:r>
        <w:rPr>
          <w:sz w:val="24"/>
          <w:szCs w:val="24"/>
          <w:position w:val="-8"/>
        </w:rPr>
        <w:drawing>
          <wp:inline distT="0" distB="0" distL="0" distR="0">
            <wp:extent cx="519868" cy="18476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868" cy="18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i/>
          <w:iCs/>
        </w:rPr>
        <w:t>I</w:t>
      </w:r>
      <w:r>
        <w:rPr>
          <w:sz w:val="24"/>
          <w:szCs w:val="24"/>
        </w:rPr>
        <w:t>sin</w:t>
      </w:r>
      <w:r>
        <w:rPr>
          <w:sz w:val="24"/>
          <w:szCs w:val="24"/>
          <w:position w:val="-18"/>
        </w:rPr>
        <w:drawing>
          <wp:inline distT="0" distB="0" distL="0" distR="0">
            <wp:extent cx="536770" cy="31950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770" cy="31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i/>
          <w:iCs/>
        </w:rPr>
        <w:t>UI</w:t>
      </w:r>
      <w:r>
        <w:rPr>
          <w:sz w:val="24"/>
          <w:szCs w:val="24"/>
        </w:rPr>
        <w:t>cos</w:t>
      </w:r>
      <w:r>
        <w:rPr>
          <w:rFonts w:ascii="Microsoft YaHei" w:hAnsi="Microsoft YaHei" w:eastAsia="Microsoft YaHei" w:cs="Microsoft YaHei"/>
          <w:sz w:val="25"/>
          <w:szCs w:val="25"/>
          <w:spacing w:val="7"/>
        </w:rPr>
        <w:t>φ</w:t>
      </w:r>
      <w:r>
        <w:rPr>
          <w:rFonts w:ascii="Microsoft YaHei" w:hAnsi="Microsoft YaHei" w:eastAsia="Microsoft YaHei" w:cs="Microsoft YaHei"/>
          <w:sz w:val="25"/>
          <w:szCs w:val="25"/>
          <w:spacing w:val="-56"/>
        </w:rPr>
        <w:t xml:space="preserve"> </w:t>
      </w:r>
      <w:r>
        <w:rPr>
          <w:rFonts w:ascii="SimSun" w:hAnsi="SimSun" w:eastAsia="SimSun" w:cs="SimSun"/>
          <w:spacing w:val="7"/>
        </w:rPr>
        <w:t>,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rFonts w:ascii="SimSun" w:hAnsi="SimSun" w:eastAsia="SimSun" w:cs="SimSun"/>
          <w:spacing w:val="7"/>
        </w:rPr>
        <w:t>负载为感性时，</w:t>
      </w:r>
      <w:r>
        <w:rPr>
          <w:rFonts w:ascii="Arial" w:hAnsi="Arial" w:eastAsia="Arial" w:cs="Arial"/>
          <w:sz w:val="25"/>
          <w:szCs w:val="25"/>
          <w:i/>
          <w:iCs/>
          <w:spacing w:val="7"/>
        </w:rPr>
        <w:t>φ</w:t>
      </w:r>
      <w:r>
        <w:rPr>
          <w:rFonts w:ascii="SimSun" w:hAnsi="SimSun" w:eastAsia="SimSun" w:cs="SimSun"/>
          <w:spacing w:val="7"/>
        </w:rPr>
        <w:t>为正数。某电路</w:t>
      </w:r>
    </w:p>
    <w:p>
      <w:pPr>
        <w:pStyle w:val="BodyText"/>
        <w:ind w:left="541" w:right="107" w:firstLine="24"/>
        <w:spacing w:before="178" w:line="38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由于电压和电流的采样电容之间存在</w:t>
      </w:r>
      <w:r>
        <w:rPr>
          <w:rFonts w:ascii="SimHei" w:hAnsi="SimHei" w:eastAsia="SimHei" w:cs="SimHei"/>
          <w:b/>
          <w:bCs/>
          <w:spacing w:val="-3"/>
        </w:rPr>
        <w:t>微小的</w:t>
      </w:r>
      <w:r>
        <w:rPr>
          <w:rFonts w:ascii="SimSun" w:hAnsi="SimSun" w:eastAsia="SimSun" w:cs="SimSun"/>
          <w:spacing w:val="-3"/>
        </w:rPr>
        <w:t>误差，导</w:t>
      </w:r>
      <w:r>
        <w:rPr>
          <w:rFonts w:ascii="SimSun" w:hAnsi="SimSun" w:eastAsia="SimSun" w:cs="SimSun"/>
          <w:spacing w:val="-4"/>
        </w:rPr>
        <w:t>致电压和电流之间存在额外的相位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误差，一般在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0.5L  </w:t>
      </w:r>
      <w:r>
        <w:rPr>
          <w:rFonts w:ascii="SimSun" w:hAnsi="SimSun" w:eastAsia="SimSun" w:cs="SimSun"/>
        </w:rPr>
        <w:t>(</w:t>
      </w:r>
      <w:r>
        <w:rPr>
          <w:rFonts w:ascii="Microsoft YaHei" w:hAnsi="Microsoft YaHei" w:eastAsia="Microsoft YaHei" w:cs="Microsoft YaHei"/>
          <w:sz w:val="25"/>
          <w:szCs w:val="25"/>
        </w:rPr>
        <w:t>φ</w:t>
      </w:r>
      <w:r>
        <w:rPr>
          <w:rFonts w:ascii="Microsoft YaHei" w:hAnsi="Microsoft YaHei" w:eastAsia="Microsoft YaHei" w:cs="Microsoft YaHei"/>
          <w:sz w:val="24"/>
          <w:szCs w:val="24"/>
        </w:rPr>
        <w:t>=</w:t>
      </w:r>
      <w:r>
        <w:rPr>
          <w:rFonts w:ascii="Microsoft YaHei" w:hAnsi="Microsoft YaHei" w:eastAsia="Microsoft YaHei" w:cs="Microsoft YaHei"/>
          <w:sz w:val="24"/>
          <w:szCs w:val="24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</w:rPr>
        <w:t>π</w:t>
      </w:r>
      <w:r>
        <w:rPr>
          <w:sz w:val="24"/>
          <w:szCs w:val="24"/>
        </w:rPr>
        <w:t>/3</w:t>
      </w:r>
      <w:r>
        <w:rPr>
          <w:rFonts w:ascii="SimSun" w:hAnsi="SimSun" w:eastAsia="SimSun" w:cs="SimSun"/>
        </w:rPr>
        <w:t>）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rFonts w:ascii="SimSun" w:hAnsi="SimSun" w:eastAsia="SimSun" w:cs="SimSun"/>
        </w:rPr>
        <w:t>时进行校正。校正方法为：标准信号源产生</w:t>
      </w:r>
      <w:r>
        <w:rPr>
          <w:rFonts w:ascii="SimSun" w:hAnsi="SimSun" w:eastAsia="SimSun" w:cs="SimSun"/>
          <w:spacing w:val="-45"/>
        </w:rPr>
        <w:t xml:space="preserve"> </w:t>
      </w:r>
      <w:r>
        <w:rPr/>
        <w:t>0.5L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</w:rPr>
        <w:t>的电 </w:t>
      </w:r>
      <w:r>
        <w:rPr>
          <w:rFonts w:ascii="SimSun" w:hAnsi="SimSun" w:eastAsia="SimSun" w:cs="SimSun"/>
          <w:spacing w:val="-2"/>
        </w:rPr>
        <w:t>压和电流，标准功率表测量得到准确的功率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2"/>
        </w:rPr>
        <w:t>P</w:t>
      </w:r>
      <w:r>
        <w:rPr>
          <w:sz w:val="13"/>
          <w:szCs w:val="13"/>
          <w:spacing w:val="-2"/>
          <w:position w:val="-1"/>
        </w:rPr>
        <w:t>0</w:t>
      </w:r>
      <w:r>
        <w:rPr>
          <w:rFonts w:ascii="SimSun" w:hAnsi="SimSun" w:eastAsia="SimSun" w:cs="SimSun"/>
          <w:spacing w:val="-2"/>
        </w:rPr>
        <w:t>，被测试电</w:t>
      </w:r>
      <w:r>
        <w:rPr>
          <w:rFonts w:ascii="SimSun" w:hAnsi="SimSun" w:eastAsia="SimSun" w:cs="SimSun"/>
          <w:spacing w:val="-3"/>
        </w:rPr>
        <w:t>路测量得到功率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3"/>
        </w:rPr>
        <w:t>P</w:t>
      </w:r>
      <w:r>
        <w:rPr>
          <w:rFonts w:ascii="SimSun" w:hAnsi="SimSun" w:eastAsia="SimSun" w:cs="SimSun"/>
          <w:spacing w:val="-3"/>
        </w:rPr>
        <w:t>，测试台自</w:t>
      </w:r>
    </w:p>
    <w:p>
      <w:pPr>
        <w:pStyle w:val="BodyText"/>
        <w:ind w:left="541"/>
        <w:spacing w:before="50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动比较两个功率之间的误差</w:t>
      </w:r>
      <w:r>
        <w:rPr>
          <w:position w:val="-25"/>
        </w:rPr>
        <w:drawing>
          <wp:inline distT="0" distB="0" distL="0" distR="0">
            <wp:extent cx="627615" cy="3589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615" cy="3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spacing w:val="-1"/>
        </w:rPr>
        <w:t>×</w:t>
      </w:r>
      <w:r>
        <w:rPr>
          <w:sz w:val="24"/>
          <w:szCs w:val="24"/>
          <w:spacing w:val="-1"/>
        </w:rPr>
        <w:t>100</w:t>
      </w:r>
      <w:r>
        <w:rPr>
          <w:rFonts w:ascii="SimSun" w:hAnsi="SimSun" w:eastAsia="SimSun" w:cs="SimSun"/>
          <w:spacing w:val="-1"/>
        </w:rPr>
        <w:t>（百分比示数</w:t>
      </w:r>
      <w:r>
        <w:rPr>
          <w:rFonts w:ascii="SimSun" w:hAnsi="SimSun" w:eastAsia="SimSun" w:cs="SimSun"/>
          <w:spacing w:val="-52"/>
          <w:w w:val="95"/>
        </w:rPr>
        <w:t>），</w:t>
      </w:r>
      <w:r>
        <w:rPr>
          <w:rFonts w:ascii="SimSun" w:hAnsi="SimSun" w:eastAsia="SimSun" w:cs="SimSun"/>
          <w:spacing w:val="-1"/>
        </w:rPr>
        <w:t>被测试电路根据功率误差</w:t>
      </w:r>
    </w:p>
    <w:p>
      <w:pPr>
        <w:pStyle w:val="BodyText"/>
        <w:ind w:left="540"/>
        <w:spacing w:before="302" w:line="234" w:lineRule="auto"/>
        <w:rPr>
          <w:rFonts w:ascii="SimSun" w:hAnsi="SimSun" w:eastAsia="SimSun" w:cs="SimSun"/>
        </w:rPr>
      </w:pPr>
      <w:r>
        <w:rPr>
          <w:spacing w:val="-3"/>
        </w:rPr>
        <w:t>e </w:t>
      </w:r>
      <w:r>
        <w:rPr>
          <w:rFonts w:ascii="SimSun" w:hAnsi="SimSun" w:eastAsia="SimSun" w:cs="SimSun"/>
          <w:spacing w:val="-3"/>
        </w:rPr>
        <w:t>来校正相位误差。</w:t>
      </w:r>
    </w:p>
    <w:p>
      <w:pPr>
        <w:pStyle w:val="BodyText"/>
        <w:ind w:left="977"/>
        <w:spacing w:before="201" w:line="214" w:lineRule="auto"/>
        <w:rPr>
          <w:rFonts w:ascii="SimSun" w:hAnsi="SimSun" w:eastAsia="SimSun" w:cs="SimSun"/>
        </w:rPr>
      </w:pPr>
      <w:r>
        <w:rPr>
          <w:spacing w:val="-4"/>
        </w:rPr>
        <w:t>1)    </w:t>
      </w:r>
      <w:r>
        <w:rPr>
          <w:rFonts w:ascii="SimSun" w:hAnsi="SimSun" w:eastAsia="SimSun" w:cs="SimSun"/>
          <w:spacing w:val="-4"/>
        </w:rPr>
        <w:t>若当前功率误差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4"/>
        </w:rPr>
        <w:t>e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4"/>
        </w:rPr>
        <w:t>显示为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4"/>
        </w:rPr>
        <w:t>1.00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4"/>
        </w:rPr>
        <w:t>，请求出相位误差（单位为弧度）。</w:t>
      </w:r>
    </w:p>
    <w:p>
      <w:pPr>
        <w:spacing w:line="97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8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379" w:right="81" w:hanging="422"/>
        <w:spacing w:before="68" w:line="374" w:lineRule="auto"/>
        <w:rPr>
          <w:rFonts w:ascii="SimSun" w:hAnsi="SimSun" w:eastAsia="SimSun" w:cs="SimSun"/>
        </w:rPr>
      </w:pPr>
      <w:r>
        <w:rPr>
          <w:spacing w:val="-2"/>
        </w:rPr>
        <w:t>2)    </w:t>
      </w:r>
      <w:r>
        <w:rPr>
          <w:rFonts w:ascii="SimSun" w:hAnsi="SimSun" w:eastAsia="SimSun" w:cs="SimSun"/>
          <w:spacing w:val="-2"/>
        </w:rPr>
        <w:t>若电压和电流的采样率为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2"/>
        </w:rPr>
        <w:t>1638400Hz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2"/>
        </w:rPr>
        <w:t>，即每个信号周期内有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32768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-2"/>
        </w:rPr>
        <w:t>个采样点，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要校正上述相位误差，应该对电压还是电流的采样码流进行延时？延时几个采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-26"/>
        </w:rPr>
        <w:t>样点？</w:t>
      </w:r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263"/>
        <w:gridCol w:w="4265"/>
      </w:tblGrid>
      <w:tr>
        <w:trPr>
          <w:trHeight w:val="321" w:hRule="atLeast"/>
        </w:trPr>
        <w:tc>
          <w:tcPr>
            <w:tcW w:w="4263" w:type="dxa"/>
            <w:vAlign w:val="top"/>
          </w:tcPr>
          <w:p>
            <w:pPr>
              <w:ind w:left="115"/>
              <w:spacing w:before="5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>
            <w:pPr>
              <w:ind w:left="118"/>
              <w:spacing w:before="5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结果，图</w:t>
            </w:r>
          </w:p>
        </w:tc>
      </w:tr>
      <w:tr>
        <w:trPr>
          <w:trHeight w:val="319" w:hRule="atLeast"/>
        </w:trPr>
        <w:tc>
          <w:tcPr>
            <w:tcW w:w="4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pgSz w:w="11907" w:h="16839"/>
      <w:pgMar w:top="1408" w:right="1685" w:bottom="0" w:left="16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zhaoyan</dc:creator>
  <dcterms:created xsi:type="dcterms:W3CDTF">2021-11-28T20:20:28Z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2024-10-17T11:38:43</vt:filetime>
  </property>
</Properties>
</file>