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F6314E">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F6314E">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F6314E">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F6314E">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F6314E">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F6314E">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F6314E">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F6314E">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F6314E">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F6314E">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F6314E">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CCB7FBB" w:rsidR="00531FBF" w:rsidRPr="00B7788F" w:rsidRDefault="00E30248" w:rsidP="00B7788F">
            <w:pPr>
              <w:contextualSpacing/>
              <w:jc w:val="center"/>
              <w:rPr>
                <w:rFonts w:eastAsia="Times New Roman" w:cstheme="minorHAnsi"/>
                <w:b/>
                <w:bCs/>
                <w:sz w:val="22"/>
                <w:szCs w:val="22"/>
              </w:rPr>
            </w:pPr>
            <w:r>
              <w:rPr>
                <w:rFonts w:eastAsia="Times New Roman" w:cstheme="minorHAnsi"/>
                <w:b/>
                <w:bCs/>
                <w:sz w:val="22"/>
                <w:szCs w:val="22"/>
              </w:rPr>
              <w:t>02/24/2024</w:t>
            </w:r>
          </w:p>
        </w:tc>
        <w:tc>
          <w:tcPr>
            <w:tcW w:w="2338" w:type="dxa"/>
            <w:tcMar>
              <w:left w:w="115" w:type="dxa"/>
              <w:right w:w="115" w:type="dxa"/>
            </w:tcMar>
          </w:tcPr>
          <w:p w14:paraId="07699096" w14:textId="3FD459F1" w:rsidR="00531FBF" w:rsidRPr="00B7788F" w:rsidRDefault="00C3177E" w:rsidP="00B7788F">
            <w:pPr>
              <w:contextualSpacing/>
              <w:jc w:val="center"/>
              <w:rPr>
                <w:rFonts w:eastAsia="Times New Roman" w:cstheme="minorHAnsi"/>
                <w:b/>
                <w:bCs/>
                <w:sz w:val="22"/>
                <w:szCs w:val="22"/>
              </w:rPr>
            </w:pPr>
            <w:r>
              <w:rPr>
                <w:rFonts w:eastAsia="Times New Roman" w:cstheme="minorHAnsi"/>
                <w:b/>
                <w:bCs/>
                <w:sz w:val="22"/>
                <w:szCs w:val="22"/>
              </w:rPr>
              <w:t>Tyler Lever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293EAC92" w:rsidR="00485402" w:rsidRPr="00B7788F" w:rsidRDefault="00C3177E" w:rsidP="00D47759">
      <w:pPr>
        <w:contextualSpacing/>
        <w:rPr>
          <w:rFonts w:cstheme="minorHAnsi"/>
          <w:sz w:val="22"/>
          <w:szCs w:val="22"/>
        </w:rPr>
      </w:pPr>
      <w:r>
        <w:rPr>
          <w:rFonts w:cstheme="minorHAnsi"/>
          <w:sz w:val="22"/>
          <w:szCs w:val="22"/>
        </w:rPr>
        <w:t>Tyler Lever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45FA0EA2" w14:textId="76ADC5EF" w:rsidR="00BD1470" w:rsidRDefault="00096ABD" w:rsidP="00D47759">
      <w:pPr>
        <w:contextualSpacing/>
        <w:rPr>
          <w:rFonts w:eastAsia="Times New Roman"/>
          <w:sz w:val="22"/>
          <w:szCs w:val="22"/>
        </w:rPr>
      </w:pPr>
      <w:r>
        <w:rPr>
          <w:rFonts w:eastAsia="Times New Roman"/>
          <w:sz w:val="22"/>
          <w:szCs w:val="22"/>
        </w:rPr>
        <w:t xml:space="preserve">AES is considered the industry standard for encryption and is widely adopted algorithm. The biggest vulnerability with AES is key handling. AES is a </w:t>
      </w:r>
      <w:r w:rsidR="00BD1470">
        <w:rPr>
          <w:rFonts w:eastAsia="Times New Roman"/>
          <w:sz w:val="22"/>
          <w:szCs w:val="22"/>
        </w:rPr>
        <w:t>symmetric encryption algorithm, which means the same key is used for encryption and decryption. An asymmetric algorithm uses a public key to encrypt data and a private key to decrypt. Asymmetric could be seen as a little more secure, but is slower. Because AES is a symmetric algorithm, key handling is the biggest vulnerability and Artemis should implement best practices.</w:t>
      </w:r>
    </w:p>
    <w:p w14:paraId="3A7FF341" w14:textId="7BD13EC8" w:rsidR="00BD1470" w:rsidRPr="00B7788F" w:rsidRDefault="00735A6A" w:rsidP="00D47759">
      <w:pPr>
        <w:contextualSpacing/>
        <w:rPr>
          <w:rFonts w:eastAsia="Times New Roman"/>
          <w:sz w:val="22"/>
          <w:szCs w:val="22"/>
        </w:rPr>
      </w:pPr>
      <w:r>
        <w:rPr>
          <w:rFonts w:eastAsia="Times New Roman"/>
          <w:sz w:val="22"/>
          <w:szCs w:val="22"/>
        </w:rPr>
        <w:t>I also recommend Artemis Financial use a hash function to verify data being sent to and from Artemis. A hash function takes inputs information and outputs a unique code. If the information is intercepted and tampered, the code would change. By comparing the code of the received data matches the code of the sent data, we can be confident the data was not changed. SHA-256 is, again, considered the standard for hash functions.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7A5BBC5" w14:textId="636C49D4" w:rsidR="00DB5652" w:rsidRDefault="00FC35BA" w:rsidP="00D47759">
      <w:pPr>
        <w:contextualSpacing/>
        <w:rPr>
          <w:rFonts w:cstheme="minorHAnsi"/>
          <w:sz w:val="22"/>
          <w:szCs w:val="22"/>
        </w:rPr>
      </w:pPr>
      <w:r w:rsidRPr="00FC35BA">
        <w:rPr>
          <w:rFonts w:eastAsia="Times New Roman"/>
          <w:noProof/>
          <w:sz w:val="22"/>
          <w:szCs w:val="22"/>
        </w:rPr>
        <w:drawing>
          <wp:inline distT="0" distB="0" distL="0" distR="0" wp14:anchorId="4C59408D" wp14:editId="170E48B4">
            <wp:extent cx="3858163" cy="4887007"/>
            <wp:effectExtent l="0" t="0" r="9525" b="8890"/>
            <wp:docPr id="18218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7641" name=""/>
                    <pic:cNvPicPr/>
                  </pic:nvPicPr>
                  <pic:blipFill>
                    <a:blip r:embed="rId13"/>
                    <a:stretch>
                      <a:fillRect/>
                    </a:stretch>
                  </pic:blipFill>
                  <pic:spPr>
                    <a:xfrm>
                      <a:off x="0" y="0"/>
                      <a:ext cx="3858163" cy="4887007"/>
                    </a:xfrm>
                    <a:prstGeom prst="rect">
                      <a:avLst/>
                    </a:prstGeom>
                  </pic:spPr>
                </pic:pic>
              </a:graphicData>
            </a:graphic>
          </wp:inline>
        </w:drawing>
      </w:r>
    </w:p>
    <w:p w14:paraId="1EFC0635" w14:textId="77777777" w:rsidR="00D74924" w:rsidRPr="00B7788F" w:rsidRDefault="00D74924"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lastRenderedPageBreak/>
        <w:t>Deploy Cipher</w:t>
      </w:r>
      <w:bookmarkEnd w:id="18"/>
      <w:bookmarkEnd w:id="19"/>
      <w:bookmarkEnd w:id="20"/>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52EB4D36" w14:textId="77777777" w:rsidR="00A24062" w:rsidRDefault="00A24062" w:rsidP="00D47759">
      <w:pPr>
        <w:contextualSpacing/>
        <w:rPr>
          <w:rFonts w:eastAsia="Times New Roman" w:cstheme="minorHAnsi"/>
          <w:noProof/>
          <w:sz w:val="22"/>
          <w:szCs w:val="22"/>
        </w:rPr>
      </w:pPr>
    </w:p>
    <w:p w14:paraId="6BA341E9" w14:textId="7E064E00" w:rsidR="00DB5652" w:rsidRDefault="00230908" w:rsidP="00D47759">
      <w:pPr>
        <w:contextualSpacing/>
        <w:rPr>
          <w:rFonts w:cstheme="minorHAnsi"/>
          <w:sz w:val="22"/>
          <w:szCs w:val="22"/>
        </w:rPr>
      </w:pPr>
      <w:r w:rsidRPr="00230908">
        <w:rPr>
          <w:rFonts w:eastAsia="Times New Roman" w:cstheme="minorHAnsi"/>
          <w:noProof/>
          <w:sz w:val="22"/>
          <w:szCs w:val="22"/>
        </w:rPr>
        <w:drawing>
          <wp:inline distT="0" distB="0" distL="0" distR="0" wp14:anchorId="59A5436C" wp14:editId="7FCD320E">
            <wp:extent cx="5943600" cy="726440"/>
            <wp:effectExtent l="19050" t="19050" r="19050" b="16510"/>
            <wp:docPr id="68581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7742" name=""/>
                    <pic:cNvPicPr/>
                  </pic:nvPicPr>
                  <pic:blipFill rotWithShape="1">
                    <a:blip r:embed="rId14"/>
                    <a:srcRect t="60538"/>
                    <a:stretch/>
                  </pic:blipFill>
                  <pic:spPr bwMode="auto">
                    <a:xfrm>
                      <a:off x="0" y="0"/>
                      <a:ext cx="5943600" cy="7264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926DBE" w14:textId="77777777" w:rsidR="00A24062" w:rsidRPr="00B7788F" w:rsidRDefault="00A24062"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78E5B3A5" w14:textId="6F1C6BF7" w:rsidR="00FC2920" w:rsidRPr="00FC2920" w:rsidRDefault="00FC2920" w:rsidP="00FC2920">
      <w:pPr>
        <w:pStyle w:val="Heading2"/>
        <w:spacing w:before="0" w:line="240" w:lineRule="auto"/>
        <w:rPr>
          <w:b w:val="0"/>
          <w:bCs w:val="0"/>
        </w:rPr>
      </w:pPr>
      <w:r w:rsidRPr="00FC2920">
        <w:rPr>
          <w:b w:val="0"/>
          <w:bCs w:val="0"/>
        </w:rPr>
        <w:t>Insert a screenshot below of the web browser that shows a secure webpage.</w:t>
      </w:r>
    </w:p>
    <w:p w14:paraId="60A7215E" w14:textId="62DCD8C7" w:rsidR="00A24062" w:rsidRDefault="00A24062" w:rsidP="00D47759">
      <w:pPr>
        <w:contextualSpacing/>
        <w:rPr>
          <w:rFonts w:eastAsia="Times New Roman" w:cstheme="minorHAnsi"/>
          <w:noProof/>
          <w:sz w:val="22"/>
          <w:szCs w:val="22"/>
        </w:rPr>
      </w:pPr>
      <w:r w:rsidRPr="009F39E2">
        <w:rPr>
          <w:rFonts w:eastAsia="Times New Roman" w:cstheme="minorHAnsi"/>
          <w:noProof/>
          <w:sz w:val="22"/>
          <w:szCs w:val="22"/>
        </w:rPr>
        <w:drawing>
          <wp:anchor distT="0" distB="0" distL="114300" distR="114300" simplePos="0" relativeHeight="251658240" behindDoc="0" locked="0" layoutInCell="1" allowOverlap="1" wp14:anchorId="2BCB7CC9" wp14:editId="5752DA91">
            <wp:simplePos x="0" y="0"/>
            <wp:positionH relativeFrom="margin">
              <wp:posOffset>-762000</wp:posOffset>
            </wp:positionH>
            <wp:positionV relativeFrom="paragraph">
              <wp:posOffset>215265</wp:posOffset>
            </wp:positionV>
            <wp:extent cx="7453630" cy="4086225"/>
            <wp:effectExtent l="19050" t="19050" r="13970" b="28575"/>
            <wp:wrapTopAndBottom/>
            <wp:docPr id="2132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5284" name=""/>
                    <pic:cNvPicPr/>
                  </pic:nvPicPr>
                  <pic:blipFill rotWithShape="1">
                    <a:blip r:embed="rId15">
                      <a:extLst>
                        <a:ext uri="{28A0092B-C50C-407E-A947-70E740481C1C}">
                          <a14:useLocalDpi xmlns:a14="http://schemas.microsoft.com/office/drawing/2010/main" val="0"/>
                        </a:ext>
                      </a:extLst>
                    </a:blip>
                    <a:srcRect r="12020" b="15623"/>
                    <a:stretch/>
                  </pic:blipFill>
                  <pic:spPr bwMode="auto">
                    <a:xfrm>
                      <a:off x="0" y="0"/>
                      <a:ext cx="7453630" cy="4086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8ADAB6" w14:textId="77777777" w:rsidR="00FC2920" w:rsidRPr="00B7788F" w:rsidRDefault="00FC2920" w:rsidP="00FC2920">
      <w:pPr>
        <w:contextualSpacing/>
        <w:rPr>
          <w:rFonts w:cstheme="minorHAnsi"/>
          <w:sz w:val="22"/>
          <w:szCs w:val="22"/>
        </w:rPr>
      </w:pPr>
      <w:r>
        <w:rPr>
          <w:sz w:val="22"/>
          <w:szCs w:val="22"/>
        </w:rPr>
        <w:t>I tried to get Chrome to trust my self-signed cert, even importing my certificate into the Trusted Root Certificate Authorities tab in the security settings. It still doesn’t trust it.</w:t>
      </w:r>
    </w:p>
    <w:p w14:paraId="6F681708" w14:textId="50F1AF3F" w:rsidR="00DB5652" w:rsidRDefault="00DB5652" w:rsidP="00D47759">
      <w:pPr>
        <w:contextualSpacing/>
        <w:rPr>
          <w:rFonts w:cstheme="minorHAnsi"/>
          <w:sz w:val="22"/>
          <w:szCs w:val="22"/>
        </w:rPr>
      </w:pPr>
    </w:p>
    <w:p w14:paraId="3A822173" w14:textId="5DD5FC0B" w:rsidR="009F39E2" w:rsidRDefault="009F39E2" w:rsidP="00D47759">
      <w:pPr>
        <w:contextualSpacing/>
        <w:rPr>
          <w:rFonts w:cstheme="minorHAnsi"/>
          <w:sz w:val="22"/>
          <w:szCs w:val="22"/>
        </w:rPr>
      </w:pPr>
    </w:p>
    <w:p w14:paraId="7B6CE05A" w14:textId="77777777" w:rsidR="00815FE3" w:rsidRDefault="00815FE3" w:rsidP="00D47759">
      <w:pPr>
        <w:contextualSpacing/>
        <w:rPr>
          <w:rFonts w:cstheme="minorHAnsi"/>
          <w:sz w:val="22"/>
          <w:szCs w:val="22"/>
        </w:rPr>
      </w:pPr>
    </w:p>
    <w:p w14:paraId="4D57069D" w14:textId="77777777" w:rsidR="00815FE3" w:rsidRDefault="00815FE3" w:rsidP="00D47759">
      <w:pPr>
        <w:contextualSpacing/>
        <w:rPr>
          <w:rFonts w:cstheme="minorHAnsi"/>
          <w:sz w:val="22"/>
          <w:szCs w:val="22"/>
        </w:rPr>
      </w:pPr>
    </w:p>
    <w:p w14:paraId="0F994C3D" w14:textId="77777777" w:rsidR="00815FE3" w:rsidRDefault="00815FE3" w:rsidP="00D47759">
      <w:pPr>
        <w:contextualSpacing/>
        <w:rPr>
          <w:rFonts w:cstheme="minorHAnsi"/>
          <w:sz w:val="22"/>
          <w:szCs w:val="22"/>
        </w:rPr>
      </w:pPr>
    </w:p>
    <w:p w14:paraId="1CB3DA5A" w14:textId="77777777" w:rsidR="00815FE3" w:rsidRDefault="00815FE3" w:rsidP="00D47759">
      <w:pPr>
        <w:contextualSpacing/>
        <w:rPr>
          <w:rFonts w:cstheme="minorHAnsi"/>
          <w:sz w:val="22"/>
          <w:szCs w:val="22"/>
        </w:rPr>
      </w:pPr>
    </w:p>
    <w:p w14:paraId="713842AD" w14:textId="77777777" w:rsidR="00815FE3" w:rsidRDefault="00815FE3" w:rsidP="00D47759">
      <w:pPr>
        <w:contextualSpacing/>
        <w:rPr>
          <w:rFonts w:cstheme="minorHAnsi"/>
          <w:sz w:val="22"/>
          <w:szCs w:val="22"/>
        </w:rPr>
      </w:pPr>
    </w:p>
    <w:p w14:paraId="1B570BCB" w14:textId="77777777" w:rsidR="00815FE3" w:rsidRDefault="00815FE3" w:rsidP="00D47759">
      <w:pPr>
        <w:contextualSpacing/>
        <w:rPr>
          <w:rFonts w:cstheme="minorHAnsi"/>
          <w:sz w:val="22"/>
          <w:szCs w:val="22"/>
        </w:rPr>
      </w:pPr>
    </w:p>
    <w:p w14:paraId="3D42FED4" w14:textId="77777777" w:rsidR="00815FE3" w:rsidRPr="00B7788F" w:rsidRDefault="00815FE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lastRenderedPageBreak/>
        <w:t>Secondary Testing</w:t>
      </w:r>
      <w:bookmarkEnd w:id="24"/>
      <w:bookmarkEnd w:id="25"/>
      <w:bookmarkEnd w:id="26"/>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39111EC" w:rsidR="00E33862" w:rsidRDefault="00561B00" w:rsidP="00D47759">
      <w:pPr>
        <w:contextualSpacing/>
        <w:rPr>
          <w:rFonts w:eastAsia="Times New Roman" w:cstheme="minorHAnsi"/>
          <w:sz w:val="22"/>
          <w:szCs w:val="22"/>
        </w:rPr>
      </w:pPr>
      <w:r w:rsidRPr="00561B00">
        <w:rPr>
          <w:rFonts w:eastAsia="Times New Roman" w:cstheme="minorHAnsi"/>
          <w:noProof/>
          <w:sz w:val="22"/>
          <w:szCs w:val="22"/>
        </w:rPr>
        <w:drawing>
          <wp:inline distT="0" distB="0" distL="0" distR="0" wp14:anchorId="0F6952E5" wp14:editId="247004A1">
            <wp:extent cx="5943600" cy="3191510"/>
            <wp:effectExtent l="0" t="0" r="0" b="8890"/>
            <wp:docPr id="7673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6123" name=""/>
                    <pic:cNvPicPr/>
                  </pic:nvPicPr>
                  <pic:blipFill>
                    <a:blip r:embed="rId16"/>
                    <a:stretch>
                      <a:fillRect/>
                    </a:stretch>
                  </pic:blipFill>
                  <pic:spPr>
                    <a:xfrm>
                      <a:off x="0" y="0"/>
                      <a:ext cx="5943600" cy="3191510"/>
                    </a:xfrm>
                    <a:prstGeom prst="rect">
                      <a:avLst/>
                    </a:prstGeom>
                  </pic:spPr>
                </pic:pic>
              </a:graphicData>
            </a:graphic>
          </wp:inline>
        </w:drawing>
      </w:r>
    </w:p>
    <w:p w14:paraId="43BB9B9F" w14:textId="313F9CF0" w:rsidR="00C625DD" w:rsidRDefault="00C625DD" w:rsidP="00D47759">
      <w:pPr>
        <w:contextualSpacing/>
        <w:rPr>
          <w:rFonts w:eastAsia="Times New Roman" w:cstheme="minorHAnsi"/>
          <w:sz w:val="22"/>
          <w:szCs w:val="22"/>
        </w:rPr>
      </w:pPr>
      <w:r w:rsidRPr="00C625DD">
        <w:rPr>
          <w:rFonts w:eastAsia="Times New Roman" w:cstheme="minorHAnsi"/>
          <w:noProof/>
          <w:sz w:val="22"/>
          <w:szCs w:val="22"/>
        </w:rPr>
        <w:drawing>
          <wp:inline distT="0" distB="0" distL="0" distR="0" wp14:anchorId="70745EC1" wp14:editId="00D52520">
            <wp:extent cx="5943600" cy="3325495"/>
            <wp:effectExtent l="0" t="0" r="0" b="8255"/>
            <wp:docPr id="12301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876" name=""/>
                    <pic:cNvPicPr/>
                  </pic:nvPicPr>
                  <pic:blipFill>
                    <a:blip r:embed="rId17"/>
                    <a:stretch>
                      <a:fillRect/>
                    </a:stretch>
                  </pic:blipFill>
                  <pic:spPr>
                    <a:xfrm>
                      <a:off x="0" y="0"/>
                      <a:ext cx="5943600" cy="3325495"/>
                    </a:xfrm>
                    <a:prstGeom prst="rect">
                      <a:avLst/>
                    </a:prstGeom>
                  </pic:spPr>
                </pic:pic>
              </a:graphicData>
            </a:graphic>
          </wp:inline>
        </w:drawing>
      </w:r>
    </w:p>
    <w:p w14:paraId="22EB242D" w14:textId="77777777" w:rsidR="00815FE3" w:rsidRDefault="00815FE3" w:rsidP="00D47759">
      <w:pPr>
        <w:contextualSpacing/>
        <w:rPr>
          <w:rFonts w:eastAsia="Times New Roman" w:cstheme="minorHAnsi"/>
          <w:sz w:val="22"/>
          <w:szCs w:val="22"/>
        </w:rPr>
      </w:pPr>
    </w:p>
    <w:p w14:paraId="37A559C0" w14:textId="77777777" w:rsidR="00815FE3" w:rsidRDefault="00815FE3" w:rsidP="00D47759">
      <w:pPr>
        <w:contextualSpacing/>
        <w:rPr>
          <w:rFonts w:eastAsia="Times New Roman" w:cstheme="minorHAnsi"/>
          <w:sz w:val="22"/>
          <w:szCs w:val="22"/>
        </w:rPr>
      </w:pPr>
    </w:p>
    <w:p w14:paraId="51AAF0EA" w14:textId="77777777" w:rsidR="00815FE3" w:rsidRDefault="00815FE3" w:rsidP="00D47759">
      <w:pPr>
        <w:contextualSpacing/>
        <w:rPr>
          <w:rFonts w:eastAsia="Times New Roman" w:cstheme="minorHAnsi"/>
          <w:sz w:val="22"/>
          <w:szCs w:val="22"/>
        </w:rPr>
      </w:pPr>
    </w:p>
    <w:p w14:paraId="6F8C7CCE" w14:textId="77777777" w:rsidR="00815FE3" w:rsidRDefault="00815FE3"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501FA14" w:rsidR="003978A0" w:rsidRDefault="00B2047C" w:rsidP="00D47759">
      <w:pPr>
        <w:contextualSpacing/>
        <w:rPr>
          <w:rFonts w:eastAsia="Times New Roman" w:cstheme="minorHAnsi"/>
          <w:sz w:val="22"/>
          <w:szCs w:val="22"/>
        </w:rPr>
      </w:pPr>
      <w:r w:rsidRPr="00B2047C">
        <w:rPr>
          <w:rFonts w:eastAsia="Times New Roman" w:cstheme="minorHAnsi"/>
          <w:noProof/>
          <w:sz w:val="22"/>
          <w:szCs w:val="22"/>
        </w:rPr>
        <w:drawing>
          <wp:inline distT="0" distB="0" distL="0" distR="0" wp14:anchorId="67E3CC4C" wp14:editId="146B268E">
            <wp:extent cx="5943600" cy="3202940"/>
            <wp:effectExtent l="0" t="0" r="0" b="0"/>
            <wp:docPr id="30334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6605" name=""/>
                    <pic:cNvPicPr/>
                  </pic:nvPicPr>
                  <pic:blipFill>
                    <a:blip r:embed="rId18"/>
                    <a:stretch>
                      <a:fillRect/>
                    </a:stretch>
                  </pic:blipFill>
                  <pic:spPr>
                    <a:xfrm>
                      <a:off x="0" y="0"/>
                      <a:ext cx="5943600" cy="3202940"/>
                    </a:xfrm>
                    <a:prstGeom prst="rect">
                      <a:avLst/>
                    </a:prstGeom>
                  </pic:spPr>
                </pic:pic>
              </a:graphicData>
            </a:graphic>
          </wp:inline>
        </w:drawing>
      </w:r>
    </w:p>
    <w:p w14:paraId="7B9F371C" w14:textId="202550D7"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5450190A" w:rsidR="620D193F" w:rsidRDefault="001B5919" w:rsidP="00D47759">
      <w:pPr>
        <w:contextualSpacing/>
        <w:rPr>
          <w:rFonts w:eastAsia="Times New Roman"/>
          <w:sz w:val="22"/>
          <w:szCs w:val="22"/>
        </w:rPr>
      </w:pPr>
      <w:r w:rsidRPr="008E6A48">
        <w:rPr>
          <w:rFonts w:eastAsia="Times New Roman"/>
          <w:b/>
          <w:bCs/>
          <w:sz w:val="22"/>
          <w:szCs w:val="22"/>
        </w:rPr>
        <w:t>Input Validation:</w:t>
      </w:r>
      <w:r>
        <w:rPr>
          <w:rFonts w:eastAsia="Times New Roman"/>
          <w:sz w:val="22"/>
          <w:szCs w:val="22"/>
        </w:rPr>
        <w:t xml:space="preserve"> </w:t>
      </w:r>
      <w:r w:rsidR="00AF449B">
        <w:rPr>
          <w:rFonts w:eastAsia="Times New Roman"/>
          <w:sz w:val="22"/>
          <w:szCs w:val="22"/>
        </w:rPr>
        <w:t xml:space="preserve">There is no input for this application. I started </w:t>
      </w:r>
      <w:r w:rsidR="0019295B">
        <w:rPr>
          <w:rFonts w:eastAsia="Times New Roman"/>
          <w:sz w:val="22"/>
          <w:szCs w:val="22"/>
        </w:rPr>
        <w:t xml:space="preserve">expanding the application to find a need for input validation, but </w:t>
      </w:r>
      <w:r w:rsidR="001E6B5B">
        <w:rPr>
          <w:rFonts w:eastAsia="Times New Roman"/>
          <w:sz w:val="22"/>
          <w:szCs w:val="22"/>
        </w:rPr>
        <w:t>that caused feature creep and I started to go out of the scope of the program.</w:t>
      </w:r>
    </w:p>
    <w:p w14:paraId="67D96318" w14:textId="77777777" w:rsidR="008E6A48" w:rsidRDefault="008E6A48" w:rsidP="00D47759">
      <w:pPr>
        <w:contextualSpacing/>
        <w:rPr>
          <w:rFonts w:eastAsia="Times New Roman"/>
          <w:sz w:val="22"/>
          <w:szCs w:val="22"/>
        </w:rPr>
      </w:pPr>
    </w:p>
    <w:p w14:paraId="474313CF" w14:textId="4BE17B6D" w:rsidR="008E6A48" w:rsidRDefault="008E6A48" w:rsidP="00D47759">
      <w:pPr>
        <w:contextualSpacing/>
        <w:rPr>
          <w:rFonts w:eastAsia="Times New Roman"/>
          <w:sz w:val="22"/>
          <w:szCs w:val="22"/>
        </w:rPr>
      </w:pPr>
      <w:r>
        <w:rPr>
          <w:rFonts w:eastAsia="Times New Roman"/>
          <w:b/>
          <w:bCs/>
          <w:sz w:val="22"/>
          <w:szCs w:val="22"/>
        </w:rPr>
        <w:t>API’s:</w:t>
      </w:r>
      <w:r>
        <w:rPr>
          <w:rFonts w:eastAsia="Times New Roman"/>
          <w:sz w:val="22"/>
          <w:szCs w:val="22"/>
        </w:rPr>
        <w:t xml:space="preserve"> there is no API use in this program.</w:t>
      </w:r>
    </w:p>
    <w:p w14:paraId="1B78D5A1" w14:textId="77777777" w:rsidR="008E6A48" w:rsidRDefault="008E6A48" w:rsidP="00D47759">
      <w:pPr>
        <w:contextualSpacing/>
        <w:rPr>
          <w:rFonts w:eastAsia="Times New Roman"/>
          <w:sz w:val="22"/>
          <w:szCs w:val="22"/>
        </w:rPr>
      </w:pPr>
    </w:p>
    <w:p w14:paraId="216F149F" w14:textId="0C0D03EB" w:rsidR="008E6A48" w:rsidRDefault="008E6A48" w:rsidP="00D47759">
      <w:pPr>
        <w:contextualSpacing/>
        <w:rPr>
          <w:rFonts w:eastAsia="Times New Roman"/>
          <w:sz w:val="22"/>
          <w:szCs w:val="22"/>
        </w:rPr>
      </w:pPr>
      <w:r w:rsidRPr="00076A46">
        <w:rPr>
          <w:rFonts w:eastAsia="Times New Roman"/>
          <w:b/>
          <w:bCs/>
          <w:sz w:val="22"/>
          <w:szCs w:val="22"/>
        </w:rPr>
        <w:t>C</w:t>
      </w:r>
      <w:r w:rsidR="00BC71E4" w:rsidRPr="00076A46">
        <w:rPr>
          <w:rFonts w:eastAsia="Times New Roman"/>
          <w:b/>
          <w:bCs/>
          <w:sz w:val="22"/>
          <w:szCs w:val="22"/>
        </w:rPr>
        <w:t>ryptography</w:t>
      </w:r>
      <w:r w:rsidR="00BC71E4">
        <w:rPr>
          <w:rFonts w:eastAsia="Times New Roman"/>
          <w:sz w:val="22"/>
          <w:szCs w:val="22"/>
        </w:rPr>
        <w:t>:</w:t>
      </w:r>
      <w:r w:rsidR="00404D3B">
        <w:rPr>
          <w:rFonts w:eastAsia="Times New Roman"/>
          <w:sz w:val="22"/>
          <w:szCs w:val="22"/>
        </w:rPr>
        <w:t xml:space="preserve"> </w:t>
      </w:r>
      <w:r w:rsidR="00897BD4">
        <w:rPr>
          <w:rFonts w:eastAsia="Times New Roman"/>
          <w:sz w:val="22"/>
          <w:szCs w:val="22"/>
        </w:rPr>
        <w:t xml:space="preserve">The data that needs to be transfer would be sent in a string called “data”. “data” is then sent through </w:t>
      </w:r>
      <w:r w:rsidR="00110057">
        <w:rPr>
          <w:rFonts w:eastAsia="Times New Roman"/>
          <w:sz w:val="22"/>
          <w:szCs w:val="22"/>
        </w:rPr>
        <w:t>an SHA-256 checksum to generate a string.</w:t>
      </w:r>
    </w:p>
    <w:p w14:paraId="0FCE9413" w14:textId="77777777" w:rsidR="00B71EFF" w:rsidRDefault="00B71EFF" w:rsidP="00D47759">
      <w:pPr>
        <w:contextualSpacing/>
        <w:rPr>
          <w:rFonts w:eastAsia="Times New Roman"/>
          <w:sz w:val="22"/>
          <w:szCs w:val="22"/>
        </w:rPr>
      </w:pPr>
    </w:p>
    <w:p w14:paraId="17920451" w14:textId="4D57D2AF" w:rsidR="00B71EFF" w:rsidRDefault="00B71EFF" w:rsidP="00D47759">
      <w:pPr>
        <w:contextualSpacing/>
        <w:rPr>
          <w:rFonts w:eastAsia="Times New Roman"/>
          <w:sz w:val="22"/>
          <w:szCs w:val="22"/>
        </w:rPr>
      </w:pPr>
      <w:r w:rsidRPr="00076A46">
        <w:rPr>
          <w:rFonts w:eastAsia="Times New Roman"/>
          <w:b/>
          <w:bCs/>
          <w:sz w:val="22"/>
          <w:szCs w:val="22"/>
        </w:rPr>
        <w:t xml:space="preserve">Client </w:t>
      </w:r>
      <w:r w:rsidR="008532A2" w:rsidRPr="00076A46">
        <w:rPr>
          <w:rFonts w:eastAsia="Times New Roman"/>
          <w:b/>
          <w:bCs/>
          <w:sz w:val="22"/>
          <w:szCs w:val="22"/>
        </w:rPr>
        <w:t>/ Server</w:t>
      </w:r>
      <w:r w:rsidR="008532A2">
        <w:rPr>
          <w:rFonts w:eastAsia="Times New Roman"/>
          <w:sz w:val="22"/>
          <w:szCs w:val="22"/>
        </w:rPr>
        <w:t xml:space="preserve">: An HTTPS </w:t>
      </w:r>
      <w:r w:rsidR="00FA2707">
        <w:rPr>
          <w:rFonts w:eastAsia="Times New Roman"/>
          <w:sz w:val="22"/>
          <w:szCs w:val="22"/>
        </w:rPr>
        <w:t>is being used to help sec</w:t>
      </w:r>
      <w:r w:rsidR="00B6122B">
        <w:rPr>
          <w:rFonts w:eastAsia="Times New Roman"/>
          <w:sz w:val="22"/>
          <w:szCs w:val="22"/>
        </w:rPr>
        <w:t xml:space="preserve">ure communication between client and server. The checksum used from the cryptography could also be used </w:t>
      </w:r>
      <w:r w:rsidR="007943B0">
        <w:rPr>
          <w:rFonts w:eastAsia="Times New Roman"/>
          <w:sz w:val="22"/>
          <w:szCs w:val="22"/>
        </w:rPr>
        <w:t>to verify communication is not being intercepted and changed.</w:t>
      </w:r>
    </w:p>
    <w:p w14:paraId="040A3294" w14:textId="77777777" w:rsidR="007943B0" w:rsidRDefault="007943B0" w:rsidP="00D47759">
      <w:pPr>
        <w:contextualSpacing/>
        <w:rPr>
          <w:rFonts w:eastAsia="Times New Roman"/>
          <w:sz w:val="22"/>
          <w:szCs w:val="22"/>
        </w:rPr>
      </w:pPr>
    </w:p>
    <w:p w14:paraId="261B8F4D" w14:textId="0D1E5F34" w:rsidR="007943B0" w:rsidRDefault="007943B0" w:rsidP="00D47759">
      <w:pPr>
        <w:contextualSpacing/>
        <w:rPr>
          <w:rFonts w:eastAsia="Times New Roman"/>
          <w:sz w:val="22"/>
          <w:szCs w:val="22"/>
        </w:rPr>
      </w:pPr>
      <w:r w:rsidRPr="00076A46">
        <w:rPr>
          <w:rFonts w:eastAsia="Times New Roman"/>
          <w:b/>
          <w:bCs/>
          <w:sz w:val="22"/>
          <w:szCs w:val="22"/>
        </w:rPr>
        <w:t>Code Error</w:t>
      </w:r>
      <w:r>
        <w:rPr>
          <w:rFonts w:eastAsia="Times New Roman"/>
          <w:sz w:val="22"/>
          <w:szCs w:val="22"/>
        </w:rPr>
        <w:t xml:space="preserve">: </w:t>
      </w:r>
      <w:r w:rsidR="0030553E">
        <w:rPr>
          <w:rFonts w:eastAsia="Times New Roman"/>
          <w:sz w:val="22"/>
          <w:szCs w:val="22"/>
        </w:rPr>
        <w:t xml:space="preserve">A try block is used </w:t>
      </w:r>
      <w:r w:rsidR="00107E40">
        <w:rPr>
          <w:rFonts w:eastAsia="Times New Roman"/>
          <w:sz w:val="22"/>
          <w:szCs w:val="22"/>
        </w:rPr>
        <w:t>for error handling.</w:t>
      </w:r>
    </w:p>
    <w:p w14:paraId="1973CFC5" w14:textId="77777777" w:rsidR="00107E40" w:rsidRDefault="00107E40" w:rsidP="00D47759">
      <w:pPr>
        <w:contextualSpacing/>
        <w:rPr>
          <w:rFonts w:eastAsia="Times New Roman"/>
          <w:sz w:val="22"/>
          <w:szCs w:val="22"/>
        </w:rPr>
      </w:pPr>
    </w:p>
    <w:p w14:paraId="2EB4E477" w14:textId="5B36087A" w:rsidR="00107E40" w:rsidRDefault="00107E40" w:rsidP="00D47759">
      <w:pPr>
        <w:contextualSpacing/>
        <w:rPr>
          <w:rFonts w:eastAsia="Times New Roman"/>
          <w:sz w:val="22"/>
          <w:szCs w:val="22"/>
        </w:rPr>
      </w:pPr>
      <w:r w:rsidRPr="00076A46">
        <w:rPr>
          <w:rFonts w:eastAsia="Times New Roman"/>
          <w:b/>
          <w:bCs/>
          <w:sz w:val="22"/>
          <w:szCs w:val="22"/>
        </w:rPr>
        <w:t>Code Quality</w:t>
      </w:r>
      <w:r>
        <w:rPr>
          <w:rFonts w:eastAsia="Times New Roman"/>
          <w:sz w:val="22"/>
          <w:szCs w:val="22"/>
        </w:rPr>
        <w:t xml:space="preserve">: </w:t>
      </w:r>
      <w:r w:rsidR="00F83AB7">
        <w:rPr>
          <w:rFonts w:eastAsia="Times New Roman"/>
          <w:sz w:val="22"/>
          <w:szCs w:val="22"/>
        </w:rPr>
        <w:t>Generally accepted coding practices are used.</w:t>
      </w:r>
    </w:p>
    <w:p w14:paraId="0D247FAF" w14:textId="77777777" w:rsidR="00F83AB7" w:rsidRDefault="00F83AB7" w:rsidP="00D47759">
      <w:pPr>
        <w:contextualSpacing/>
        <w:rPr>
          <w:rFonts w:eastAsia="Times New Roman"/>
          <w:sz w:val="22"/>
          <w:szCs w:val="22"/>
        </w:rPr>
      </w:pPr>
    </w:p>
    <w:p w14:paraId="43333B40" w14:textId="7E801129" w:rsidR="00F83AB7" w:rsidRPr="008E6A48" w:rsidRDefault="00F83AB7" w:rsidP="00D47759">
      <w:pPr>
        <w:contextualSpacing/>
        <w:rPr>
          <w:rFonts w:eastAsia="Times New Roman"/>
          <w:sz w:val="22"/>
          <w:szCs w:val="22"/>
        </w:rPr>
      </w:pPr>
      <w:r w:rsidRPr="00076A46">
        <w:rPr>
          <w:rFonts w:eastAsia="Times New Roman"/>
          <w:b/>
          <w:bCs/>
          <w:sz w:val="22"/>
          <w:szCs w:val="22"/>
        </w:rPr>
        <w:t>Encapsulation</w:t>
      </w:r>
      <w:r>
        <w:rPr>
          <w:rFonts w:eastAsia="Times New Roman"/>
          <w:sz w:val="22"/>
          <w:szCs w:val="22"/>
        </w:rPr>
        <w:t>: T</w:t>
      </w:r>
      <w:r w:rsidR="00DD32D6">
        <w:rPr>
          <w:rFonts w:eastAsia="Times New Roman"/>
          <w:sz w:val="22"/>
          <w:szCs w:val="22"/>
        </w:rPr>
        <w:t xml:space="preserve">he SHA-256 checksum is separated from the data. </w:t>
      </w:r>
      <w:r w:rsidR="00D25A76">
        <w:rPr>
          <w:rFonts w:eastAsia="Times New Roman"/>
          <w:sz w:val="22"/>
          <w:szCs w:val="22"/>
        </w:rPr>
        <w:t>This makes it harder for a breach to hide itself from the checksum.</w:t>
      </w:r>
    </w:p>
    <w:p w14:paraId="4C02CC3C" w14:textId="77777777" w:rsidR="006E3003" w:rsidRDefault="006E3003" w:rsidP="00D47759">
      <w:pPr>
        <w:contextualSpacing/>
        <w:rPr>
          <w:rFonts w:eastAsia="Times New Roman"/>
          <w:sz w:val="22"/>
          <w:szCs w:val="22"/>
        </w:rPr>
      </w:pPr>
    </w:p>
    <w:p w14:paraId="3B0AED4B" w14:textId="1E92D5D2" w:rsidR="00A25101" w:rsidRDefault="00A25101" w:rsidP="00D47759">
      <w:pPr>
        <w:contextualSpacing/>
        <w:rPr>
          <w:rFonts w:eastAsia="Times New Roman"/>
          <w:sz w:val="22"/>
          <w:szCs w:val="22"/>
        </w:rPr>
      </w:pPr>
      <w:r>
        <w:rPr>
          <w:rFonts w:eastAsia="Times New Roman"/>
          <w:sz w:val="22"/>
          <w:szCs w:val="22"/>
        </w:rPr>
        <w:t xml:space="preserve">I </w:t>
      </w:r>
      <w:r w:rsidR="00D70B24">
        <w:rPr>
          <w:rFonts w:eastAsia="Times New Roman"/>
          <w:sz w:val="22"/>
          <w:szCs w:val="22"/>
        </w:rPr>
        <w:t>started t</w:t>
      </w:r>
      <w:r w:rsidR="0074402D">
        <w:rPr>
          <w:rFonts w:eastAsia="Times New Roman"/>
          <w:sz w:val="22"/>
          <w:szCs w:val="22"/>
        </w:rPr>
        <w:t xml:space="preserve">o separate “Hello </w:t>
      </w:r>
      <w:proofErr w:type="gramStart"/>
      <w:r w:rsidR="0074402D">
        <w:rPr>
          <w:rFonts w:eastAsia="Times New Roman"/>
          <w:sz w:val="22"/>
          <w:szCs w:val="22"/>
        </w:rPr>
        <w:t>“ and</w:t>
      </w:r>
      <w:proofErr w:type="gramEnd"/>
      <w:r w:rsidR="00297EF9">
        <w:rPr>
          <w:rFonts w:eastAsia="Times New Roman"/>
          <w:sz w:val="22"/>
          <w:szCs w:val="22"/>
        </w:rPr>
        <w:t xml:space="preserve"> “Tyler Lever”</w:t>
      </w:r>
      <w:r w:rsidR="0074402D">
        <w:rPr>
          <w:rFonts w:eastAsia="Times New Roman"/>
          <w:sz w:val="22"/>
          <w:szCs w:val="22"/>
        </w:rPr>
        <w:t xml:space="preserve"> to add more encapsulation and input validation.</w:t>
      </w:r>
      <w:r w:rsidR="00297EF9">
        <w:rPr>
          <w:rFonts w:eastAsia="Times New Roman"/>
          <w:sz w:val="22"/>
          <w:szCs w:val="22"/>
        </w:rPr>
        <w:t xml:space="preserve"> However, this started to lead to </w:t>
      </w:r>
      <w:r w:rsidR="00773895">
        <w:rPr>
          <w:rFonts w:eastAsia="Times New Roman"/>
          <w:sz w:val="22"/>
          <w:szCs w:val="22"/>
        </w:rPr>
        <w:t xml:space="preserve">feature creep and I was working out of the scope of the project. </w:t>
      </w:r>
      <w:r w:rsidR="00675CF2">
        <w:rPr>
          <w:rFonts w:eastAsia="Times New Roman"/>
          <w:sz w:val="22"/>
          <w:szCs w:val="22"/>
        </w:rPr>
        <w:t xml:space="preserve">Had the project been to take user input and send it through </w:t>
      </w:r>
      <w:r w:rsidR="00A2490C">
        <w:rPr>
          <w:rFonts w:eastAsia="Times New Roman"/>
          <w:sz w:val="22"/>
          <w:szCs w:val="22"/>
        </w:rPr>
        <w:t xml:space="preserve">the checksum, this is the approach I would’ve taken. </w:t>
      </w:r>
      <w:r w:rsidR="0074402D">
        <w:rPr>
          <w:rFonts w:eastAsia="Times New Roman"/>
          <w:sz w:val="22"/>
          <w:szCs w:val="22"/>
        </w:rPr>
        <w:t xml:space="preserve"> </w:t>
      </w:r>
    </w:p>
    <w:p w14:paraId="44158131" w14:textId="77777777" w:rsidR="00A25101" w:rsidRDefault="00A25101" w:rsidP="00D47759">
      <w:pPr>
        <w:contextualSpacing/>
        <w:rPr>
          <w:rFonts w:eastAsia="Times New Roman"/>
          <w:sz w:val="22"/>
          <w:szCs w:val="22"/>
        </w:rPr>
      </w:pPr>
    </w:p>
    <w:p w14:paraId="263ACD21" w14:textId="77777777" w:rsidR="00D15255" w:rsidRDefault="00D15255"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lastRenderedPageBreak/>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17D5E2A0" w:rsidR="00974AE3" w:rsidRPr="00B7788F" w:rsidRDefault="00D935BD" w:rsidP="00D47759">
      <w:pPr>
        <w:contextualSpacing/>
        <w:rPr>
          <w:rFonts w:eastAsia="Times New Roman"/>
          <w:sz w:val="22"/>
          <w:szCs w:val="22"/>
        </w:rPr>
      </w:pPr>
      <w:r>
        <w:rPr>
          <w:rFonts w:eastAsia="Times New Roman"/>
          <w:sz w:val="22"/>
          <w:szCs w:val="22"/>
        </w:rPr>
        <w:t xml:space="preserve">SHA-256 </w:t>
      </w:r>
      <w:r w:rsidR="00BB243F">
        <w:rPr>
          <w:rFonts w:eastAsia="Times New Roman"/>
          <w:sz w:val="22"/>
          <w:szCs w:val="22"/>
        </w:rPr>
        <w:t>was used in the checksum. This is considered an industry standard hash function.</w:t>
      </w:r>
      <w:r w:rsidR="005F15F4">
        <w:rPr>
          <w:rFonts w:eastAsia="Times New Roman"/>
          <w:sz w:val="22"/>
          <w:szCs w:val="22"/>
        </w:rPr>
        <w:t xml:space="preserve"> The use of HTTPS with a certificate helps ensure connection to the correct server. </w:t>
      </w:r>
      <w:r w:rsidR="00D94A43">
        <w:rPr>
          <w:rFonts w:eastAsia="Times New Roman"/>
          <w:sz w:val="22"/>
          <w:szCs w:val="22"/>
        </w:rPr>
        <w:t xml:space="preserve">A big reason for following industry standard best practices is </w:t>
      </w:r>
      <w:r w:rsidR="001A140A">
        <w:rPr>
          <w:rFonts w:eastAsia="Times New Roman"/>
          <w:sz w:val="22"/>
          <w:szCs w:val="22"/>
        </w:rPr>
        <w:t>th</w:t>
      </w:r>
      <w:r w:rsidR="00F33C81">
        <w:rPr>
          <w:rFonts w:eastAsia="Times New Roman"/>
          <w:sz w:val="22"/>
          <w:szCs w:val="22"/>
        </w:rPr>
        <w:t xml:space="preserve">e cumulative experience. </w:t>
      </w:r>
      <w:r w:rsidR="00DF0A9F">
        <w:rPr>
          <w:rFonts w:eastAsia="Times New Roman"/>
          <w:sz w:val="22"/>
          <w:szCs w:val="22"/>
        </w:rPr>
        <w:t xml:space="preserve">I was </w:t>
      </w:r>
      <w:r w:rsidR="00E43E6E">
        <w:rPr>
          <w:rFonts w:eastAsia="Times New Roman"/>
          <w:sz w:val="22"/>
          <w:szCs w:val="22"/>
        </w:rPr>
        <w:t xml:space="preserve">saw a reddit post a couple of weeks ago, sorry I can’t find it again, where the poster wanted to </w:t>
      </w:r>
      <w:r w:rsidR="00751133">
        <w:rPr>
          <w:rFonts w:eastAsia="Times New Roman"/>
          <w:sz w:val="22"/>
          <w:szCs w:val="22"/>
        </w:rPr>
        <w:t xml:space="preserve">encrypt data through AES then encrypt it again. There was a great comment </w:t>
      </w:r>
      <w:r w:rsidR="00175B58">
        <w:rPr>
          <w:rFonts w:eastAsia="Times New Roman"/>
          <w:sz w:val="22"/>
          <w:szCs w:val="22"/>
        </w:rPr>
        <w:t xml:space="preserve">in that thread when explaining </w:t>
      </w:r>
      <w:r w:rsidR="008E05AC">
        <w:rPr>
          <w:rFonts w:eastAsia="Times New Roman"/>
          <w:sz w:val="22"/>
          <w:szCs w:val="22"/>
        </w:rPr>
        <w:t xml:space="preserve">why AES is secure enough “people with a lot of letters attached to their developed and tested it”. </w:t>
      </w:r>
      <w:r w:rsidR="00A878BF">
        <w:rPr>
          <w:rFonts w:eastAsia="Times New Roman"/>
          <w:sz w:val="22"/>
          <w:szCs w:val="22"/>
        </w:rPr>
        <w:t>There’s not need to go against the norm when more people, that are also a lot smarter</w:t>
      </w:r>
      <w:r w:rsidR="009578FF">
        <w:rPr>
          <w:rFonts w:eastAsia="Times New Roman"/>
          <w:sz w:val="22"/>
          <w:szCs w:val="22"/>
        </w:rPr>
        <w:t xml:space="preserve"> than me, have spent more time building these best practices.</w:t>
      </w:r>
    </w:p>
    <w:sectPr w:rsidR="00974AE3" w:rsidRPr="00B7788F" w:rsidSect="007E1891">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25BC4" w14:textId="77777777" w:rsidR="007E1891" w:rsidRDefault="007E1891" w:rsidP="002F3F84">
      <w:r>
        <w:separator/>
      </w:r>
    </w:p>
  </w:endnote>
  <w:endnote w:type="continuationSeparator" w:id="0">
    <w:p w14:paraId="1F5CFDE0" w14:textId="77777777" w:rsidR="007E1891" w:rsidRDefault="007E1891" w:rsidP="002F3F84">
      <w:r>
        <w:continuationSeparator/>
      </w:r>
    </w:p>
  </w:endnote>
  <w:endnote w:type="continuationNotice" w:id="1">
    <w:p w14:paraId="66A88A48" w14:textId="77777777" w:rsidR="007E1891" w:rsidRDefault="007E18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19811" w14:textId="77777777" w:rsidR="007E1891" w:rsidRDefault="007E1891" w:rsidP="002F3F84">
      <w:r>
        <w:separator/>
      </w:r>
    </w:p>
  </w:footnote>
  <w:footnote w:type="continuationSeparator" w:id="0">
    <w:p w14:paraId="5BEFF650" w14:textId="77777777" w:rsidR="007E1891" w:rsidRDefault="007E1891" w:rsidP="002F3F84">
      <w:r>
        <w:continuationSeparator/>
      </w:r>
    </w:p>
  </w:footnote>
  <w:footnote w:type="continuationNotice" w:id="1">
    <w:p w14:paraId="07A2D534" w14:textId="77777777" w:rsidR="007E1891" w:rsidRDefault="007E18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52535975">
    <w:abstractNumId w:val="16"/>
  </w:num>
  <w:num w:numId="2" w16cid:durableId="44378094">
    <w:abstractNumId w:val="20"/>
  </w:num>
  <w:num w:numId="3" w16cid:durableId="799808772">
    <w:abstractNumId w:val="6"/>
  </w:num>
  <w:num w:numId="4" w16cid:durableId="611741960">
    <w:abstractNumId w:val="8"/>
  </w:num>
  <w:num w:numId="5" w16cid:durableId="699553743">
    <w:abstractNumId w:val="4"/>
  </w:num>
  <w:num w:numId="6" w16cid:durableId="331107950">
    <w:abstractNumId w:val="17"/>
  </w:num>
  <w:num w:numId="7" w16cid:durableId="2111003944">
    <w:abstractNumId w:val="12"/>
    <w:lvlOverride w:ilvl="0">
      <w:lvl w:ilvl="0">
        <w:numFmt w:val="lowerLetter"/>
        <w:lvlText w:val="%1."/>
        <w:lvlJc w:val="left"/>
      </w:lvl>
    </w:lvlOverride>
  </w:num>
  <w:num w:numId="8" w16cid:durableId="1346127751">
    <w:abstractNumId w:val="5"/>
  </w:num>
  <w:num w:numId="9" w16cid:durableId="235021979">
    <w:abstractNumId w:val="1"/>
    <w:lvlOverride w:ilvl="0">
      <w:lvl w:ilvl="0">
        <w:numFmt w:val="lowerLetter"/>
        <w:lvlText w:val="%1."/>
        <w:lvlJc w:val="left"/>
      </w:lvl>
    </w:lvlOverride>
  </w:num>
  <w:num w:numId="10" w16cid:durableId="5980829">
    <w:abstractNumId w:val="0"/>
  </w:num>
  <w:num w:numId="11" w16cid:durableId="120458525">
    <w:abstractNumId w:val="3"/>
  </w:num>
  <w:num w:numId="12" w16cid:durableId="2066875508">
    <w:abstractNumId w:val="19"/>
  </w:num>
  <w:num w:numId="13" w16cid:durableId="1269193896">
    <w:abstractNumId w:val="15"/>
  </w:num>
  <w:num w:numId="14" w16cid:durableId="501047437">
    <w:abstractNumId w:val="2"/>
  </w:num>
  <w:num w:numId="15" w16cid:durableId="898203301">
    <w:abstractNumId w:val="11"/>
  </w:num>
  <w:num w:numId="16" w16cid:durableId="1221819677">
    <w:abstractNumId w:val="9"/>
  </w:num>
  <w:num w:numId="17" w16cid:durableId="1800298145">
    <w:abstractNumId w:val="14"/>
  </w:num>
  <w:num w:numId="18" w16cid:durableId="945965498">
    <w:abstractNumId w:val="18"/>
  </w:num>
  <w:num w:numId="19" w16cid:durableId="54469677">
    <w:abstractNumId w:val="7"/>
  </w:num>
  <w:num w:numId="20" w16cid:durableId="491794999">
    <w:abstractNumId w:val="13"/>
  </w:num>
  <w:num w:numId="21" w16cid:durableId="1496996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6A46"/>
    <w:rsid w:val="00096ABD"/>
    <w:rsid w:val="000C7320"/>
    <w:rsid w:val="000D06F0"/>
    <w:rsid w:val="000D241B"/>
    <w:rsid w:val="00102660"/>
    <w:rsid w:val="0010436E"/>
    <w:rsid w:val="00107E40"/>
    <w:rsid w:val="00110057"/>
    <w:rsid w:val="00114D54"/>
    <w:rsid w:val="00120ACD"/>
    <w:rsid w:val="00144936"/>
    <w:rsid w:val="00151233"/>
    <w:rsid w:val="00164480"/>
    <w:rsid w:val="00175B58"/>
    <w:rsid w:val="00177698"/>
    <w:rsid w:val="00182245"/>
    <w:rsid w:val="00183C9F"/>
    <w:rsid w:val="00187548"/>
    <w:rsid w:val="0019295B"/>
    <w:rsid w:val="001933BA"/>
    <w:rsid w:val="001A140A"/>
    <w:rsid w:val="001A381D"/>
    <w:rsid w:val="001B4F8C"/>
    <w:rsid w:val="001B5919"/>
    <w:rsid w:val="001E6B5B"/>
    <w:rsid w:val="001F5F49"/>
    <w:rsid w:val="002001E0"/>
    <w:rsid w:val="00230908"/>
    <w:rsid w:val="00234FC3"/>
    <w:rsid w:val="00246C90"/>
    <w:rsid w:val="0026699A"/>
    <w:rsid w:val="00271E26"/>
    <w:rsid w:val="002778D5"/>
    <w:rsid w:val="00277B38"/>
    <w:rsid w:val="00281DF1"/>
    <w:rsid w:val="00292377"/>
    <w:rsid w:val="00297EF9"/>
    <w:rsid w:val="002A1A18"/>
    <w:rsid w:val="002B4D43"/>
    <w:rsid w:val="002F3F84"/>
    <w:rsid w:val="0030553E"/>
    <w:rsid w:val="00321D27"/>
    <w:rsid w:val="00335200"/>
    <w:rsid w:val="003360D3"/>
    <w:rsid w:val="0033644E"/>
    <w:rsid w:val="00352FD0"/>
    <w:rsid w:val="003726AD"/>
    <w:rsid w:val="003978A0"/>
    <w:rsid w:val="003A1621"/>
    <w:rsid w:val="003A72B6"/>
    <w:rsid w:val="003B6452"/>
    <w:rsid w:val="003E2462"/>
    <w:rsid w:val="003E399D"/>
    <w:rsid w:val="00403219"/>
    <w:rsid w:val="00404D3B"/>
    <w:rsid w:val="00413DE0"/>
    <w:rsid w:val="0045610F"/>
    <w:rsid w:val="0046151B"/>
    <w:rsid w:val="00473815"/>
    <w:rsid w:val="00485402"/>
    <w:rsid w:val="004B2BE0"/>
    <w:rsid w:val="004D78B4"/>
    <w:rsid w:val="00512ADF"/>
    <w:rsid w:val="00523478"/>
    <w:rsid w:val="00531FBF"/>
    <w:rsid w:val="00561B00"/>
    <w:rsid w:val="0058064D"/>
    <w:rsid w:val="00583A02"/>
    <w:rsid w:val="005A1B32"/>
    <w:rsid w:val="005A6070"/>
    <w:rsid w:val="005A7C7F"/>
    <w:rsid w:val="005C593C"/>
    <w:rsid w:val="005D020B"/>
    <w:rsid w:val="005E6088"/>
    <w:rsid w:val="005F15F4"/>
    <w:rsid w:val="005F574E"/>
    <w:rsid w:val="006017FD"/>
    <w:rsid w:val="006201FC"/>
    <w:rsid w:val="00632C6F"/>
    <w:rsid w:val="00633225"/>
    <w:rsid w:val="00664430"/>
    <w:rsid w:val="00675CF2"/>
    <w:rsid w:val="006A66A8"/>
    <w:rsid w:val="006B66FE"/>
    <w:rsid w:val="006C25FB"/>
    <w:rsid w:val="006E1A73"/>
    <w:rsid w:val="006E3003"/>
    <w:rsid w:val="00701A84"/>
    <w:rsid w:val="0071273D"/>
    <w:rsid w:val="00735A6A"/>
    <w:rsid w:val="0074402D"/>
    <w:rsid w:val="00751133"/>
    <w:rsid w:val="0076659B"/>
    <w:rsid w:val="00773895"/>
    <w:rsid w:val="00790486"/>
    <w:rsid w:val="00793EE5"/>
    <w:rsid w:val="007943B0"/>
    <w:rsid w:val="00797EC8"/>
    <w:rsid w:val="007C40CF"/>
    <w:rsid w:val="007E1891"/>
    <w:rsid w:val="00815FE3"/>
    <w:rsid w:val="00816AE9"/>
    <w:rsid w:val="00824ABB"/>
    <w:rsid w:val="00826665"/>
    <w:rsid w:val="008277BA"/>
    <w:rsid w:val="00844A5D"/>
    <w:rsid w:val="008532A2"/>
    <w:rsid w:val="00861EC1"/>
    <w:rsid w:val="00886998"/>
    <w:rsid w:val="00897BD4"/>
    <w:rsid w:val="008A7514"/>
    <w:rsid w:val="008B068E"/>
    <w:rsid w:val="008B7A6C"/>
    <w:rsid w:val="008E05AC"/>
    <w:rsid w:val="008E6A48"/>
    <w:rsid w:val="00940B1A"/>
    <w:rsid w:val="00957280"/>
    <w:rsid w:val="009578FF"/>
    <w:rsid w:val="009714E8"/>
    <w:rsid w:val="00974AE3"/>
    <w:rsid w:val="009826D6"/>
    <w:rsid w:val="009C6202"/>
    <w:rsid w:val="009C7B99"/>
    <w:rsid w:val="009D3129"/>
    <w:rsid w:val="009F285B"/>
    <w:rsid w:val="009F39E2"/>
    <w:rsid w:val="00A2133A"/>
    <w:rsid w:val="00A24062"/>
    <w:rsid w:val="00A2490C"/>
    <w:rsid w:val="00A25101"/>
    <w:rsid w:val="00A70C48"/>
    <w:rsid w:val="00A878BF"/>
    <w:rsid w:val="00A87E0C"/>
    <w:rsid w:val="00AC1A15"/>
    <w:rsid w:val="00AC3626"/>
    <w:rsid w:val="00AD43C0"/>
    <w:rsid w:val="00AE5B33"/>
    <w:rsid w:val="00AF449B"/>
    <w:rsid w:val="00AF4C03"/>
    <w:rsid w:val="00B03C25"/>
    <w:rsid w:val="00B17E33"/>
    <w:rsid w:val="00B2047C"/>
    <w:rsid w:val="00B20F52"/>
    <w:rsid w:val="00B26489"/>
    <w:rsid w:val="00B35185"/>
    <w:rsid w:val="00B406E8"/>
    <w:rsid w:val="00B50C83"/>
    <w:rsid w:val="00B56744"/>
    <w:rsid w:val="00B6122B"/>
    <w:rsid w:val="00B71EFF"/>
    <w:rsid w:val="00B720DC"/>
    <w:rsid w:val="00B72487"/>
    <w:rsid w:val="00B7788F"/>
    <w:rsid w:val="00BB243F"/>
    <w:rsid w:val="00BC71E4"/>
    <w:rsid w:val="00BD1470"/>
    <w:rsid w:val="00C3177E"/>
    <w:rsid w:val="00C32F3D"/>
    <w:rsid w:val="00C41B36"/>
    <w:rsid w:val="00C56FC2"/>
    <w:rsid w:val="00C625DD"/>
    <w:rsid w:val="00C67FA3"/>
    <w:rsid w:val="00CE44E9"/>
    <w:rsid w:val="00CF445D"/>
    <w:rsid w:val="00CF618A"/>
    <w:rsid w:val="00D0558B"/>
    <w:rsid w:val="00D15255"/>
    <w:rsid w:val="00D25A76"/>
    <w:rsid w:val="00D47759"/>
    <w:rsid w:val="00D5590E"/>
    <w:rsid w:val="00D70B24"/>
    <w:rsid w:val="00D74924"/>
    <w:rsid w:val="00D935BD"/>
    <w:rsid w:val="00D94A43"/>
    <w:rsid w:val="00DB5652"/>
    <w:rsid w:val="00DD32D6"/>
    <w:rsid w:val="00DD6742"/>
    <w:rsid w:val="00DF0A9F"/>
    <w:rsid w:val="00E02BD0"/>
    <w:rsid w:val="00E30248"/>
    <w:rsid w:val="00E33862"/>
    <w:rsid w:val="00E4044A"/>
    <w:rsid w:val="00E43E6E"/>
    <w:rsid w:val="00E5215B"/>
    <w:rsid w:val="00E5594E"/>
    <w:rsid w:val="00E66FC0"/>
    <w:rsid w:val="00E941D0"/>
    <w:rsid w:val="00EB1CEC"/>
    <w:rsid w:val="00EB4E90"/>
    <w:rsid w:val="00EC29F5"/>
    <w:rsid w:val="00ED1CC4"/>
    <w:rsid w:val="00EE3EAE"/>
    <w:rsid w:val="00EF4D6F"/>
    <w:rsid w:val="00F33C81"/>
    <w:rsid w:val="00F432FF"/>
    <w:rsid w:val="00F6314E"/>
    <w:rsid w:val="00F72352"/>
    <w:rsid w:val="00F80B55"/>
    <w:rsid w:val="00F81BBB"/>
    <w:rsid w:val="00F83AB7"/>
    <w:rsid w:val="00FA2707"/>
    <w:rsid w:val="00FB3875"/>
    <w:rsid w:val="00FC2920"/>
    <w:rsid w:val="00FC35B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5188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Tyler Lever</cp:lastModifiedBy>
  <cp:revision>2</cp:revision>
  <dcterms:created xsi:type="dcterms:W3CDTF">2024-02-24T21:57:00Z</dcterms:created>
  <dcterms:modified xsi:type="dcterms:W3CDTF">2024-02-24T21:57:00Z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