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FA5" w:rsidRDefault="009D0074" w:rsidP="009D0074">
      <w:pPr>
        <w:pStyle w:val="Title"/>
      </w:pPr>
      <w:proofErr w:type="spellStart"/>
      <w:r>
        <w:t>Syed</w:t>
      </w:r>
      <w:proofErr w:type="spellEnd"/>
      <w:r>
        <w:t xml:space="preserve"> Muhammad </w:t>
      </w:r>
      <w:proofErr w:type="spellStart"/>
      <w:r>
        <w:t>Mehmaam</w:t>
      </w:r>
      <w:proofErr w:type="spellEnd"/>
    </w:p>
    <w:p w:rsidR="009D0074" w:rsidRDefault="009D0074" w:rsidP="009D0074">
      <w:pPr>
        <w:pStyle w:val="Title"/>
      </w:pPr>
      <w:r>
        <w:t>2018-CS-155</w:t>
      </w:r>
    </w:p>
    <w:p w:rsidR="009D0074" w:rsidRDefault="009D0074" w:rsidP="009D0074">
      <w:pPr>
        <w:pStyle w:val="Title"/>
      </w:pPr>
      <w:r>
        <w:t>Section C</w:t>
      </w:r>
    </w:p>
    <w:p w:rsidR="006A59D7" w:rsidRPr="009047A8" w:rsidRDefault="006A59D7" w:rsidP="006A59D7">
      <w:pPr>
        <w:pStyle w:val="para"/>
        <w:spacing w:line="360" w:lineRule="auto"/>
        <w:jc w:val="both"/>
        <w:rPr>
          <w:b/>
          <w:bCs/>
          <w:sz w:val="30"/>
          <w:szCs w:val="20"/>
        </w:rPr>
      </w:pPr>
      <w:r w:rsidRPr="00AF6958">
        <w:rPr>
          <w:b/>
          <w:sz w:val="20"/>
          <w:szCs w:val="20"/>
        </w:rPr>
        <w:t xml:space="preserve">                                            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047A8">
        <w:rPr>
          <w:b/>
          <w:bCs/>
          <w:sz w:val="30"/>
          <w:szCs w:val="20"/>
        </w:rPr>
        <w:t>LAB # 03</w:t>
      </w:r>
    </w:p>
    <w:p w:rsidR="006A59D7" w:rsidRPr="00AF6958" w:rsidRDefault="006A59D7" w:rsidP="006A59D7">
      <w:pPr>
        <w:pStyle w:val="para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AF6958">
        <w:rPr>
          <w:b/>
          <w:bCs/>
          <w:sz w:val="20"/>
          <w:szCs w:val="20"/>
          <w:u w:val="single"/>
        </w:rPr>
        <w:t>Objectives</w:t>
      </w:r>
    </w:p>
    <w:p w:rsidR="006A59D7" w:rsidRPr="00AF6958" w:rsidRDefault="006A59D7" w:rsidP="006A59D7">
      <w:pPr>
        <w:numPr>
          <w:ilvl w:val="0"/>
          <w:numId w:val="1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AF6958">
        <w:rPr>
          <w:rFonts w:ascii="Times New Roman" w:hAnsi="Times New Roman"/>
          <w:b/>
          <w:i/>
          <w:sz w:val="20"/>
          <w:szCs w:val="20"/>
        </w:rPr>
        <w:t>Introduction to ERD.</w:t>
      </w:r>
    </w:p>
    <w:p w:rsidR="006A59D7" w:rsidRPr="00AF6958" w:rsidRDefault="006A59D7" w:rsidP="006A59D7">
      <w:pPr>
        <w:numPr>
          <w:ilvl w:val="0"/>
          <w:numId w:val="1"/>
        </w:numPr>
        <w:tabs>
          <w:tab w:val="left" w:pos="385"/>
        </w:tabs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  <w:lang w:val="en-GB"/>
        </w:rPr>
      </w:pPr>
      <w:r w:rsidRPr="00AF6958">
        <w:rPr>
          <w:rFonts w:ascii="Times New Roman" w:hAnsi="Times New Roman"/>
          <w:b/>
          <w:i/>
          <w:sz w:val="20"/>
          <w:szCs w:val="20"/>
        </w:rPr>
        <w:t xml:space="preserve">Entity Relationship Diagrams: </w:t>
      </w:r>
      <w:r w:rsidRPr="00AF6958">
        <w:rPr>
          <w:rFonts w:ascii="Times New Roman" w:hAnsi="Times New Roman"/>
          <w:b/>
          <w:i/>
          <w:sz w:val="20"/>
          <w:szCs w:val="20"/>
          <w:lang w:val="en-GB"/>
        </w:rPr>
        <w:t>discovering and design the cases.</w:t>
      </w:r>
    </w:p>
    <w:p w:rsidR="006A59D7" w:rsidRDefault="006A59D7" w:rsidP="009D0074">
      <w:pPr>
        <w:rPr>
          <w:b/>
          <w:sz w:val="28"/>
        </w:rPr>
      </w:pPr>
    </w:p>
    <w:p w:rsidR="009D0074" w:rsidRDefault="009D0074" w:rsidP="009D0074">
      <w:pPr>
        <w:rPr>
          <w:b/>
          <w:sz w:val="28"/>
        </w:rPr>
      </w:pPr>
      <w:r w:rsidRPr="009D0074">
        <w:rPr>
          <w:b/>
          <w:sz w:val="28"/>
        </w:rPr>
        <w:t>Q1</w:t>
      </w:r>
      <w:r>
        <w:rPr>
          <w:b/>
          <w:sz w:val="28"/>
        </w:rPr>
        <w:t>.</w:t>
      </w:r>
      <w:r w:rsidR="006A59D7" w:rsidRPr="006A59D7">
        <w:rPr>
          <w:b/>
          <w:sz w:val="28"/>
        </w:rPr>
        <w:t xml:space="preserve"> </w:t>
      </w:r>
      <w:r w:rsidR="006A59D7">
        <w:rPr>
          <w:b/>
          <w:noProof/>
          <w:sz w:val="28"/>
        </w:rPr>
        <w:drawing>
          <wp:inline distT="0" distB="0" distL="0" distR="0">
            <wp:extent cx="5943600" cy="271462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91" w:rsidRDefault="009D0074" w:rsidP="009D0074">
      <w:pPr>
        <w:rPr>
          <w:b/>
          <w:sz w:val="28"/>
        </w:rPr>
      </w:pPr>
      <w:r>
        <w:rPr>
          <w:b/>
          <w:sz w:val="28"/>
        </w:rPr>
        <w:t>Q2.</w:t>
      </w:r>
    </w:p>
    <w:p w:rsidR="009D0074" w:rsidRDefault="006A59D7" w:rsidP="009D0074">
      <w:pPr>
        <w:rPr>
          <w:b/>
          <w:sz w:val="28"/>
        </w:rPr>
      </w:pPr>
      <w:r w:rsidRPr="006A59D7">
        <w:t xml:space="preserve"> </w:t>
      </w:r>
      <w:r>
        <w:object w:dxaOrig="11388" w:dyaOrig="43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79.4pt" o:ole="">
            <v:imagedata r:id="rId6" o:title=""/>
          </v:shape>
          <o:OLEObject Type="Embed" ProgID="Visio.Drawing.15" ShapeID="_x0000_i1025" DrawAspect="Content" ObjectID="_1658607943" r:id="rId7"/>
        </w:object>
      </w:r>
    </w:p>
    <w:p w:rsidR="00EA6991" w:rsidRDefault="0024607B" w:rsidP="009D0074">
      <w:pPr>
        <w:rPr>
          <w:b/>
          <w:sz w:val="28"/>
        </w:rPr>
      </w:pPr>
      <w:r>
        <w:rPr>
          <w:b/>
          <w:sz w:val="28"/>
        </w:rPr>
        <w:t>Q3.</w:t>
      </w:r>
    </w:p>
    <w:p w:rsidR="0024607B" w:rsidRDefault="006A59D7" w:rsidP="009D0074">
      <w:pPr>
        <w:rPr>
          <w:b/>
          <w:sz w:val="28"/>
        </w:rPr>
      </w:pPr>
      <w:r w:rsidRPr="006A59D7">
        <w:rPr>
          <w:b/>
          <w:sz w:val="28"/>
        </w:rPr>
        <w:lastRenderedPageBreak/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5943600" cy="38947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4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991" w:rsidRDefault="006A59D7" w:rsidP="009D0074">
      <w:pPr>
        <w:rPr>
          <w:b/>
          <w:sz w:val="28"/>
        </w:rPr>
      </w:pPr>
      <w:r>
        <w:rPr>
          <w:b/>
          <w:sz w:val="28"/>
        </w:rPr>
        <w:t>Q4.</w:t>
      </w:r>
    </w:p>
    <w:p w:rsidR="0024607B" w:rsidRDefault="006A59D7" w:rsidP="009D0074">
      <w:pPr>
        <w:rPr>
          <w:b/>
          <w:sz w:val="28"/>
        </w:rPr>
      </w:pPr>
      <w:r w:rsidRPr="006A59D7">
        <w:rPr>
          <w:b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5943600" cy="296037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9D7" w:rsidRDefault="006A59D7" w:rsidP="009D0074">
      <w:pPr>
        <w:rPr>
          <w:b/>
          <w:sz w:val="28"/>
        </w:rPr>
      </w:pPr>
      <w:r>
        <w:rPr>
          <w:b/>
          <w:sz w:val="28"/>
        </w:rPr>
        <w:t>Q5. Define ERD</w:t>
      </w:r>
    </w:p>
    <w:p w:rsidR="00721239" w:rsidRDefault="00721239" w:rsidP="009D0074">
      <w:pPr>
        <w:rPr>
          <w:sz w:val="28"/>
        </w:rPr>
      </w:pPr>
      <w:r>
        <w:rPr>
          <w:sz w:val="28"/>
        </w:rPr>
        <w:t xml:space="preserve">Person own a </w:t>
      </w:r>
      <w:proofErr w:type="gramStart"/>
      <w:r>
        <w:rPr>
          <w:sz w:val="28"/>
        </w:rPr>
        <w:t>car ,</w:t>
      </w:r>
      <w:proofErr w:type="gramEnd"/>
      <w:r>
        <w:rPr>
          <w:sz w:val="28"/>
        </w:rPr>
        <w:t xml:space="preserve"> person have their </w:t>
      </w:r>
      <w:proofErr w:type="spellStart"/>
      <w:r>
        <w:rPr>
          <w:sz w:val="28"/>
        </w:rPr>
        <w:t>address,name</w:t>
      </w:r>
      <w:proofErr w:type="spellEnd"/>
      <w:r>
        <w:rPr>
          <w:sz w:val="28"/>
        </w:rPr>
        <w:t xml:space="preserve"> and driver </w:t>
      </w:r>
      <w:proofErr w:type="spellStart"/>
      <w:r>
        <w:rPr>
          <w:sz w:val="28"/>
        </w:rPr>
        <w:t>id.and</w:t>
      </w:r>
      <w:proofErr w:type="spellEnd"/>
      <w:r>
        <w:rPr>
          <w:sz w:val="28"/>
        </w:rPr>
        <w:t xml:space="preserve"> car has a model ,year and </w:t>
      </w:r>
      <w:proofErr w:type="spellStart"/>
      <w:r>
        <w:rPr>
          <w:sz w:val="28"/>
        </w:rPr>
        <w:t>alicense,car</w:t>
      </w:r>
      <w:proofErr w:type="spellEnd"/>
      <w:r>
        <w:rPr>
          <w:sz w:val="28"/>
        </w:rPr>
        <w:t xml:space="preserve"> will be participated in an accident by a person with damage amount and allocate an accident date, location and specially a </w:t>
      </w:r>
      <w:proofErr w:type="spellStart"/>
      <w:r>
        <w:rPr>
          <w:sz w:val="28"/>
        </w:rPr>
        <w:t>reort</w:t>
      </w:r>
      <w:proofErr w:type="spellEnd"/>
      <w:r>
        <w:rPr>
          <w:sz w:val="28"/>
        </w:rPr>
        <w:t xml:space="preserve"> number.</w:t>
      </w:r>
    </w:p>
    <w:p w:rsidR="00721239" w:rsidRPr="00721239" w:rsidRDefault="00721239" w:rsidP="009D0074">
      <w:pPr>
        <w:rPr>
          <w:sz w:val="28"/>
        </w:rPr>
      </w:pPr>
      <w:r>
        <w:rPr>
          <w:sz w:val="28"/>
        </w:rPr>
        <w:t>Draw an ERD.</w:t>
      </w:r>
    </w:p>
    <w:p w:rsidR="006A59D7" w:rsidRDefault="006A59D7" w:rsidP="009D0074">
      <w:pPr>
        <w:rPr>
          <w:b/>
          <w:sz w:val="28"/>
        </w:rPr>
      </w:pPr>
      <w:r>
        <w:rPr>
          <w:b/>
          <w:sz w:val="28"/>
        </w:rPr>
        <w:lastRenderedPageBreak/>
        <w:t>Q5.</w:t>
      </w:r>
      <w:r w:rsidRPr="006A59D7">
        <w:rPr>
          <w:b/>
          <w:sz w:val="28"/>
        </w:rPr>
        <w:t xml:space="preserve"> </w:t>
      </w:r>
      <w:r>
        <w:rPr>
          <w:b/>
          <w:noProof/>
          <w:sz w:val="28"/>
        </w:rPr>
        <w:drawing>
          <wp:inline distT="0" distB="0" distL="0" distR="0">
            <wp:extent cx="5867400" cy="451104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1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727" w:rsidRDefault="006A59D7" w:rsidP="009D0074">
      <w:pPr>
        <w:rPr>
          <w:b/>
          <w:sz w:val="28"/>
        </w:rPr>
      </w:pPr>
      <w:r>
        <w:rPr>
          <w:b/>
          <w:sz w:val="28"/>
        </w:rPr>
        <w:t>Q6.</w:t>
      </w:r>
      <w:r w:rsidRPr="006A59D7">
        <w:rPr>
          <w:b/>
          <w:sz w:val="28"/>
        </w:rPr>
        <w:t xml:space="preserve"> </w:t>
      </w:r>
    </w:p>
    <w:p w:rsidR="006A59D7" w:rsidRPr="009D0074" w:rsidRDefault="006A59D7" w:rsidP="009D0074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943600" cy="30681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9D7" w:rsidRPr="009D0074" w:rsidSect="00B217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A84573"/>
    <w:multiLevelType w:val="hybridMultilevel"/>
    <w:tmpl w:val="FCAE4AD2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0074"/>
    <w:rsid w:val="0024607B"/>
    <w:rsid w:val="002B7AC0"/>
    <w:rsid w:val="00632AE2"/>
    <w:rsid w:val="006A59D7"/>
    <w:rsid w:val="00721239"/>
    <w:rsid w:val="00870251"/>
    <w:rsid w:val="00924F4D"/>
    <w:rsid w:val="009C1F7D"/>
    <w:rsid w:val="009D0074"/>
    <w:rsid w:val="00A3175C"/>
    <w:rsid w:val="00A34F24"/>
    <w:rsid w:val="00B21727"/>
    <w:rsid w:val="00D421EB"/>
    <w:rsid w:val="00DA5EAC"/>
    <w:rsid w:val="00EA6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0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00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074"/>
    <w:rPr>
      <w:rFonts w:ascii="Tahoma" w:hAnsi="Tahoma" w:cs="Tahoma"/>
      <w:sz w:val="16"/>
      <w:szCs w:val="16"/>
    </w:rPr>
  </w:style>
  <w:style w:type="paragraph" w:customStyle="1" w:styleId="para">
    <w:name w:val="para"/>
    <w:basedOn w:val="Normal"/>
    <w:rsid w:val="006A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2020-08-09T17:24:00Z</dcterms:created>
  <dcterms:modified xsi:type="dcterms:W3CDTF">2020-08-10T18:39:00Z</dcterms:modified>
</cp:coreProperties>
</file>