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64B" w:rsidRDefault="00B10ACD" w:rsidP="00B10ACD">
      <w:pPr>
        <w:pStyle w:val="1"/>
        <w:jc w:val="right"/>
        <w:rPr>
          <w:lang w:bidi="he-IL"/>
        </w:rPr>
      </w:pPr>
      <w:r>
        <w:rPr>
          <w:rFonts w:cs="Calibri"/>
          <w:rtl/>
          <w:lang w:bidi="he-IL"/>
        </w:rPr>
        <w:t>סביבה</w:t>
      </w:r>
      <w:r>
        <w:t xml:space="preserve"> </w:t>
      </w:r>
      <w:r>
        <w:rPr>
          <w:rFonts w:cs="Calibri"/>
          <w:rtl/>
          <w:lang w:bidi="he-IL"/>
        </w:rPr>
        <w:t>מאוחדת</w:t>
      </w:r>
      <w:r>
        <w:t xml:space="preserve"> </w:t>
      </w:r>
      <w:r>
        <w:rPr>
          <w:rFonts w:cs="Calibri"/>
          <w:rtl/>
          <w:lang w:bidi="he-IL"/>
        </w:rPr>
        <w:t>בענן</w:t>
      </w:r>
      <w:r>
        <w:t xml:space="preserve"> AWS </w:t>
      </w:r>
      <w:r w:rsidRPr="00B10ACD">
        <w:rPr>
          <w:rtl/>
          <w:lang w:bidi="he-IL"/>
        </w:rPr>
        <w:t>סטנדרט שמות</w:t>
      </w:r>
    </w:p>
    <w:p w:rsidR="00200FCE" w:rsidRDefault="00200FCE" w:rsidP="00200FCE">
      <w:pPr>
        <w:jc w:val="right"/>
        <w:rPr>
          <w:lang w:bidi="he-IL"/>
        </w:rPr>
      </w:pPr>
    </w:p>
    <w:p w:rsidR="00200FCE" w:rsidRPr="00575FA8" w:rsidRDefault="00200FCE" w:rsidP="00200FCE">
      <w:pPr>
        <w:jc w:val="right"/>
        <w:rPr>
          <w:b/>
          <w:bCs/>
          <w:u w:val="single"/>
          <w:rtl/>
          <w:lang w:bidi="he-IL"/>
        </w:rPr>
      </w:pPr>
      <w:r w:rsidRPr="00575FA8">
        <w:rPr>
          <w:rFonts w:hint="cs"/>
          <w:b/>
          <w:bCs/>
          <w:u w:val="single"/>
          <w:rtl/>
          <w:lang w:bidi="he-IL"/>
        </w:rPr>
        <w:t>היקף המסמך:</w:t>
      </w:r>
    </w:p>
    <w:p w:rsidR="00200FCE" w:rsidRDefault="00200FCE" w:rsidP="00200FCE">
      <w:pPr>
        <w:bidi/>
      </w:pPr>
      <w:r w:rsidRPr="00575FA8">
        <w:rPr>
          <w:rtl/>
          <w:lang w:bidi="he-IL"/>
        </w:rPr>
        <w:t>המסמך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חל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על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כלל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שירותי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הענן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הנמצאים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בחשבונות</w:t>
      </w:r>
      <w:r>
        <w:rPr>
          <w:lang w:bidi="he-IL"/>
        </w:rPr>
        <w:t xml:space="preserve"> AWS </w:t>
      </w:r>
      <w:r w:rsidRPr="00575FA8">
        <w:rPr>
          <w:rtl/>
          <w:lang w:bidi="he-IL"/>
        </w:rPr>
        <w:t>של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המשרד</w:t>
      </w:r>
      <w:r>
        <w:rPr>
          <w:lang w:bidi="he-IL"/>
        </w:rPr>
        <w:t xml:space="preserve">, </w:t>
      </w:r>
      <w:r w:rsidRPr="00575FA8">
        <w:rPr>
          <w:rtl/>
          <w:lang w:bidi="he-IL"/>
        </w:rPr>
        <w:t>בכל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שלבי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הפיתוח</w:t>
      </w:r>
      <w:r>
        <w:rPr>
          <w:lang w:bidi="he-IL"/>
        </w:rPr>
        <w:t xml:space="preserve">, </w:t>
      </w:r>
      <w:r w:rsidRPr="00575FA8">
        <w:rPr>
          <w:rtl/>
          <w:lang w:bidi="he-IL"/>
        </w:rPr>
        <w:t>הבדיקות</w:t>
      </w:r>
      <w:r>
        <w:rPr>
          <w:lang w:bidi="he-IL"/>
        </w:rPr>
        <w:t xml:space="preserve"> </w:t>
      </w:r>
      <w:r w:rsidRPr="00575FA8">
        <w:rPr>
          <w:rtl/>
          <w:lang w:bidi="he-IL"/>
        </w:rPr>
        <w:t>והייצור</w:t>
      </w:r>
      <w:r>
        <w:rPr>
          <w:lang w:bidi="he-IL"/>
        </w:rPr>
        <w:t>.</w:t>
      </w:r>
    </w:p>
    <w:p w:rsidR="00B75B0B" w:rsidRDefault="00B75B0B" w:rsidP="00200FCE">
      <w:pPr>
        <w:jc w:val="right"/>
        <w:rPr>
          <w:rFonts w:hint="cs"/>
          <w:rtl/>
          <w:lang w:bidi="he-IL"/>
        </w:rPr>
      </w:pPr>
      <w:bookmarkStart w:id="0" w:name="_GoBack"/>
      <w:bookmarkEnd w:id="0"/>
    </w:p>
    <w:p w:rsidR="00B75B0B" w:rsidRDefault="00B75B0B" w:rsidP="00200FCE">
      <w:pPr>
        <w:jc w:val="right"/>
        <w:rPr>
          <w:rtl/>
          <w:lang w:bidi="he-IL"/>
        </w:rPr>
      </w:pPr>
    </w:p>
    <w:p w:rsidR="002C5F91" w:rsidRPr="00200FCE" w:rsidRDefault="002C5F91" w:rsidP="00200FCE">
      <w:pPr>
        <w:jc w:val="right"/>
        <w:rPr>
          <w:b/>
          <w:bCs/>
          <w:u w:val="single"/>
          <w:lang w:bidi="he-IL"/>
        </w:rPr>
      </w:pPr>
      <w:r w:rsidRPr="00200FCE">
        <w:rPr>
          <w:rFonts w:hint="cs"/>
          <w:b/>
          <w:bCs/>
          <w:u w:val="single"/>
          <w:rtl/>
          <w:lang w:bidi="he-IL"/>
        </w:rPr>
        <w:t>כללי בסיס לשמות</w:t>
      </w:r>
      <w:r w:rsidR="00200FCE" w:rsidRPr="00200FCE">
        <w:rPr>
          <w:rFonts w:hint="cs"/>
          <w:b/>
          <w:bCs/>
          <w:u w:val="single"/>
          <w:rtl/>
          <w:lang w:bidi="he-IL"/>
        </w:rPr>
        <w:t>:</w:t>
      </w:r>
      <w:r w:rsidRPr="00200FCE">
        <w:rPr>
          <w:rFonts w:hint="cs"/>
          <w:b/>
          <w:bCs/>
          <w:u w:val="single"/>
          <w:rtl/>
          <w:lang w:bidi="he-IL"/>
        </w:rPr>
        <w:t xml:space="preserve"> </w:t>
      </w:r>
    </w:p>
    <w:p w:rsidR="002C5F91" w:rsidRDefault="002C5F91" w:rsidP="00200FCE">
      <w:pPr>
        <w:pStyle w:val="ae"/>
        <w:numPr>
          <w:ilvl w:val="0"/>
          <w:numId w:val="10"/>
        </w:numPr>
        <w:bidi/>
        <w:rPr>
          <w:lang w:bidi="he-IL"/>
        </w:rPr>
      </w:pPr>
      <w:r w:rsidRPr="002C5F91">
        <w:rPr>
          <w:rtl/>
          <w:lang w:bidi="he-IL"/>
        </w:rPr>
        <w:t>ללא רווחים</w:t>
      </w:r>
    </w:p>
    <w:p w:rsidR="00200FCE" w:rsidRPr="002C5F91" w:rsidRDefault="00200FCE" w:rsidP="00200FCE">
      <w:pPr>
        <w:pStyle w:val="ae"/>
        <w:numPr>
          <w:ilvl w:val="0"/>
          <w:numId w:val="10"/>
        </w:numPr>
        <w:bidi/>
        <w:rPr>
          <w:lang w:bidi="he-IL"/>
        </w:rPr>
      </w:pPr>
      <w:r>
        <w:rPr>
          <w:lang w:bidi="he-IL"/>
        </w:rPr>
        <w:t xml:space="preserve">Lowercase </w:t>
      </w:r>
      <w:r>
        <w:rPr>
          <w:rFonts w:hint="cs"/>
          <w:rtl/>
          <w:lang w:bidi="he-IL"/>
        </w:rPr>
        <w:t xml:space="preserve"> בלבד</w:t>
      </w:r>
    </w:p>
    <w:p w:rsidR="002C5F91" w:rsidRPr="002C5F91" w:rsidRDefault="002C5F91" w:rsidP="00200FCE">
      <w:pPr>
        <w:pStyle w:val="ae"/>
        <w:numPr>
          <w:ilvl w:val="0"/>
          <w:numId w:val="10"/>
        </w:numPr>
        <w:bidi/>
        <w:rPr>
          <w:lang w:bidi="he-IL"/>
        </w:rPr>
      </w:pPr>
      <w:r w:rsidRPr="002C5F91">
        <w:rPr>
          <w:rtl/>
          <w:lang w:bidi="he-IL"/>
        </w:rPr>
        <w:t>הפרדה עם "-" בלבד</w:t>
      </w:r>
      <w:r w:rsidR="00200FCE">
        <w:rPr>
          <w:rFonts w:hint="cs"/>
          <w:rtl/>
          <w:lang w:bidi="he-IL"/>
        </w:rPr>
        <w:t xml:space="preserve"> </w:t>
      </w:r>
      <w:r w:rsidRPr="00B72AF3">
        <w:rPr>
          <w:strike/>
          <w:rtl/>
          <w:lang w:bidi="he-IL"/>
        </w:rPr>
        <w:t>למעט</w:t>
      </w:r>
      <w:r w:rsidRPr="00B72AF3">
        <w:rPr>
          <w:strike/>
          <w:lang w:bidi="he-IL"/>
        </w:rPr>
        <w:t xml:space="preserve"> IAM/</w:t>
      </w:r>
      <w:proofErr w:type="spellStart"/>
      <w:r w:rsidRPr="002C5F91">
        <w:rPr>
          <w:lang w:bidi="he-IL"/>
        </w:rPr>
        <w:t>DynamoDB</w:t>
      </w:r>
      <w:proofErr w:type="spellEnd"/>
      <w:r w:rsidR="00200FCE">
        <w:rPr>
          <w:lang w:bidi="he-IL"/>
        </w:rPr>
        <w:t xml:space="preserve"> </w:t>
      </w:r>
    </w:p>
    <w:p w:rsidR="002C5F91" w:rsidRPr="002C5F91" w:rsidRDefault="002C5F91" w:rsidP="00200FCE">
      <w:pPr>
        <w:pStyle w:val="ae"/>
        <w:numPr>
          <w:ilvl w:val="0"/>
          <w:numId w:val="10"/>
        </w:numPr>
        <w:bidi/>
        <w:rPr>
          <w:lang w:bidi="he-IL"/>
        </w:rPr>
      </w:pPr>
      <w:r w:rsidRPr="002C5F91">
        <w:rPr>
          <w:rtl/>
          <w:lang w:bidi="he-IL"/>
        </w:rPr>
        <w:t>ללא תאריכים / ללא שמות מפתחים</w:t>
      </w:r>
    </w:p>
    <w:p w:rsidR="002C5F91" w:rsidRPr="002C5F91" w:rsidRDefault="002C5F91" w:rsidP="00200FCE">
      <w:pPr>
        <w:pStyle w:val="ae"/>
        <w:numPr>
          <w:ilvl w:val="0"/>
          <w:numId w:val="10"/>
        </w:numPr>
        <w:bidi/>
        <w:rPr>
          <w:lang w:bidi="he-IL"/>
        </w:rPr>
      </w:pPr>
      <w:r w:rsidRPr="002C5F91">
        <w:rPr>
          <w:rtl/>
          <w:lang w:bidi="he-IL"/>
        </w:rPr>
        <w:t>ללא פרטים מזהים</w:t>
      </w:r>
    </w:p>
    <w:p w:rsidR="002C5F91" w:rsidRDefault="002C5F91" w:rsidP="00200FCE">
      <w:pPr>
        <w:pStyle w:val="ae"/>
        <w:numPr>
          <w:ilvl w:val="0"/>
          <w:numId w:val="10"/>
        </w:numPr>
        <w:bidi/>
        <w:rPr>
          <w:lang w:bidi="he-IL"/>
        </w:rPr>
      </w:pPr>
      <w:r w:rsidRPr="002C5F91">
        <w:rPr>
          <w:rtl/>
          <w:lang w:bidi="he-IL"/>
        </w:rPr>
        <w:t>שמות קצרים ככל האפשר</w:t>
      </w:r>
    </w:p>
    <w:p w:rsidR="000A537C" w:rsidRPr="002C5F91" w:rsidRDefault="000A537C" w:rsidP="000A537C">
      <w:pPr>
        <w:pStyle w:val="ae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סוג רכיב</w:t>
      </w:r>
      <w:r>
        <w:t>&lt;proj&gt;-&lt;env&gt;-&lt;detail&gt;-</w:t>
      </w:r>
    </w:p>
    <w:p w:rsidR="002C5F91" w:rsidRPr="00200FCE" w:rsidRDefault="00200FCE" w:rsidP="00200FCE">
      <w:pPr>
        <w:bidi/>
        <w:rPr>
          <w:b/>
          <w:bCs/>
          <w:u w:val="single"/>
          <w:rtl/>
          <w:lang w:bidi="he-IL"/>
        </w:rPr>
      </w:pPr>
      <w:r w:rsidRPr="00200FCE">
        <w:rPr>
          <w:b/>
          <w:bCs/>
          <w:u w:val="single"/>
        </w:rPr>
        <w:t xml:space="preserve">Prefix </w:t>
      </w:r>
      <w:r w:rsidRPr="00200FCE">
        <w:rPr>
          <w:b/>
          <w:bCs/>
          <w:u w:val="single"/>
          <w:rtl/>
          <w:lang w:bidi="he-IL"/>
        </w:rPr>
        <w:t>ו</w:t>
      </w:r>
      <w:r w:rsidRPr="00200FCE">
        <w:rPr>
          <w:b/>
          <w:bCs/>
          <w:u w:val="single"/>
        </w:rPr>
        <w:t xml:space="preserve">-Suffix </w:t>
      </w:r>
      <w:r w:rsidRPr="00200FCE">
        <w:rPr>
          <w:b/>
          <w:bCs/>
          <w:u w:val="single"/>
          <w:rtl/>
          <w:lang w:bidi="he-IL"/>
        </w:rPr>
        <w:t>אחידים לרכיבים</w:t>
      </w:r>
      <w:r w:rsidRPr="00200FCE">
        <w:rPr>
          <w:rFonts w:hint="cs"/>
          <w:b/>
          <w:bCs/>
          <w:u w:val="single"/>
          <w:rtl/>
          <w:lang w:bidi="he-IL"/>
        </w:rPr>
        <w:t>:</w:t>
      </w:r>
    </w:p>
    <w:p w:rsidR="00200FCE" w:rsidRPr="00200FCE" w:rsidRDefault="00200FCE" w:rsidP="00200FCE">
      <w:pPr>
        <w:bidi/>
        <w:rPr>
          <w:lang w:bidi="he-IL"/>
        </w:rPr>
      </w:pPr>
      <w:proofErr w:type="spellStart"/>
      <w:proofErr w:type="gramStart"/>
      <w:r w:rsidRPr="00200FCE">
        <w:rPr>
          <w:lang w:bidi="he-IL"/>
        </w:rPr>
        <w:t>fn</w:t>
      </w:r>
      <w:proofErr w:type="spellEnd"/>
      <w:proofErr w:type="gramEnd"/>
      <w:r w:rsidRPr="00200FCE">
        <w:rPr>
          <w:lang w:bidi="he-IL"/>
        </w:rPr>
        <w:t xml:space="preserve"> </w:t>
      </w:r>
      <w:r>
        <w:rPr>
          <w:lang w:bidi="he-IL"/>
        </w:rPr>
        <w:t>=</w:t>
      </w:r>
      <w:r w:rsidRPr="00200FCE">
        <w:rPr>
          <w:lang w:bidi="he-IL"/>
        </w:rPr>
        <w:t xml:space="preserve"> Lambda</w:t>
      </w:r>
    </w:p>
    <w:p w:rsidR="00200FCE" w:rsidRPr="00200FCE" w:rsidRDefault="00200FCE" w:rsidP="00200FCE">
      <w:pPr>
        <w:bidi/>
        <w:rPr>
          <w:lang w:bidi="he-IL"/>
        </w:rPr>
      </w:pPr>
      <w:proofErr w:type="gramStart"/>
      <w:r w:rsidRPr="00200FCE">
        <w:rPr>
          <w:lang w:bidi="he-IL"/>
        </w:rPr>
        <w:t>sf</w:t>
      </w:r>
      <w:proofErr w:type="gramEnd"/>
      <w:r w:rsidRPr="00200FCE">
        <w:rPr>
          <w:lang w:bidi="he-IL"/>
        </w:rPr>
        <w:t xml:space="preserve"> </w:t>
      </w:r>
      <w:r>
        <w:rPr>
          <w:lang w:bidi="he-IL"/>
        </w:rPr>
        <w:t>=</w:t>
      </w:r>
      <w:r w:rsidRPr="00200FCE">
        <w:rPr>
          <w:lang w:bidi="he-IL"/>
        </w:rPr>
        <w:t xml:space="preserve"> Step Functions</w:t>
      </w:r>
    </w:p>
    <w:p w:rsidR="00200FCE" w:rsidRPr="00200FCE" w:rsidRDefault="00200FCE" w:rsidP="00200FCE">
      <w:pPr>
        <w:bidi/>
        <w:rPr>
          <w:lang w:bidi="he-IL"/>
        </w:rPr>
      </w:pPr>
      <w:r w:rsidRPr="00200FCE">
        <w:rPr>
          <w:lang w:bidi="he-IL"/>
        </w:rPr>
        <w:t xml:space="preserve">  </w:t>
      </w:r>
      <w:proofErr w:type="gramStart"/>
      <w:r w:rsidRPr="00200FCE">
        <w:rPr>
          <w:lang w:bidi="he-IL"/>
        </w:rPr>
        <w:t>svc</w:t>
      </w:r>
      <w:proofErr w:type="gramEnd"/>
      <w:r w:rsidRPr="00200FCE">
        <w:rPr>
          <w:lang w:bidi="he-IL"/>
        </w:rPr>
        <w:t xml:space="preserve"> </w:t>
      </w:r>
      <w:r>
        <w:rPr>
          <w:lang w:bidi="he-IL"/>
        </w:rPr>
        <w:t>=</w:t>
      </w:r>
      <w:r w:rsidRPr="00200FCE">
        <w:rPr>
          <w:lang w:bidi="he-IL"/>
        </w:rPr>
        <w:t xml:space="preserve"> ECS Service</w:t>
      </w:r>
    </w:p>
    <w:p w:rsidR="00200FCE" w:rsidRPr="00200FCE" w:rsidRDefault="00200FCE" w:rsidP="00EE0C71">
      <w:pPr>
        <w:bidi/>
        <w:rPr>
          <w:rtl/>
          <w:lang w:bidi="he-IL"/>
        </w:rPr>
      </w:pPr>
      <w:r w:rsidRPr="00200FCE">
        <w:rPr>
          <w:lang w:bidi="he-IL"/>
        </w:rPr>
        <w:t xml:space="preserve"> </w:t>
      </w:r>
      <w:proofErr w:type="gramStart"/>
      <w:r w:rsidRPr="00200FCE">
        <w:rPr>
          <w:lang w:bidi="he-IL"/>
        </w:rPr>
        <w:t>rt</w:t>
      </w:r>
      <w:proofErr w:type="gramEnd"/>
      <w:r w:rsidRPr="00200FCE">
        <w:rPr>
          <w:lang w:bidi="he-IL"/>
        </w:rPr>
        <w:t xml:space="preserve"> </w:t>
      </w:r>
      <w:r>
        <w:rPr>
          <w:lang w:bidi="he-IL"/>
        </w:rPr>
        <w:t>=</w:t>
      </w:r>
      <w:r w:rsidRPr="00200FCE">
        <w:rPr>
          <w:lang w:bidi="he-IL"/>
        </w:rPr>
        <w:t xml:space="preserve"> Route Table</w:t>
      </w:r>
    </w:p>
    <w:p w:rsidR="00200FCE" w:rsidRPr="00200FCE" w:rsidRDefault="00200FCE" w:rsidP="00200FCE">
      <w:pPr>
        <w:bidi/>
        <w:rPr>
          <w:lang w:bidi="he-IL"/>
        </w:rPr>
      </w:pPr>
      <w:proofErr w:type="gramStart"/>
      <w:r w:rsidRPr="00200FCE">
        <w:rPr>
          <w:lang w:bidi="he-IL"/>
        </w:rPr>
        <w:t>sg</w:t>
      </w:r>
      <w:proofErr w:type="gramEnd"/>
      <w:r w:rsidRPr="00200FCE">
        <w:rPr>
          <w:lang w:bidi="he-IL"/>
        </w:rPr>
        <w:t xml:space="preserve"> </w:t>
      </w:r>
      <w:r>
        <w:rPr>
          <w:lang w:bidi="he-IL"/>
        </w:rPr>
        <w:t>=</w:t>
      </w:r>
      <w:r w:rsidRPr="00200FCE">
        <w:rPr>
          <w:lang w:bidi="he-IL"/>
        </w:rPr>
        <w:t xml:space="preserve"> Security Group</w:t>
      </w:r>
    </w:p>
    <w:p w:rsidR="008D7F44" w:rsidRDefault="008D7F44" w:rsidP="00575FA8">
      <w:pPr>
        <w:jc w:val="right"/>
        <w:rPr>
          <w:b/>
          <w:bCs/>
          <w:u w:val="single"/>
          <w:lang w:bidi="he-IL"/>
        </w:rPr>
      </w:pPr>
    </w:p>
    <w:p w:rsidR="008D7F44" w:rsidRDefault="008D7F44" w:rsidP="00575FA8">
      <w:pPr>
        <w:jc w:val="right"/>
        <w:rPr>
          <w:b/>
          <w:bCs/>
          <w:u w:val="single"/>
          <w:rtl/>
          <w:lang w:bidi="he-IL"/>
        </w:rPr>
      </w:pPr>
    </w:p>
    <w:p w:rsidR="0017082D" w:rsidRDefault="00575FA8" w:rsidP="00575FA8">
      <w:pPr>
        <w:jc w:val="right"/>
        <w:rPr>
          <w:b/>
          <w:bCs/>
          <w:u w:val="single"/>
          <w:rtl/>
          <w:lang w:bidi="he-IL"/>
        </w:rPr>
      </w:pPr>
      <w:r w:rsidRPr="00575FA8">
        <w:rPr>
          <w:rFonts w:hint="cs"/>
          <w:b/>
          <w:bCs/>
          <w:u w:val="single"/>
          <w:rtl/>
          <w:lang w:bidi="he-IL"/>
        </w:rPr>
        <w:t>תקן שמות לפי רכיבי ענן:</w:t>
      </w:r>
    </w:p>
    <w:p w:rsidR="00575FA8" w:rsidRDefault="00575FA8" w:rsidP="00575FA8">
      <w:pPr>
        <w:jc w:val="right"/>
        <w:rPr>
          <w:b/>
          <w:bCs/>
          <w:u w:val="single"/>
          <w:rtl/>
          <w:lang w:bidi="he-IL"/>
        </w:rPr>
      </w:pPr>
    </w:p>
    <w:tbl>
      <w:tblPr>
        <w:tblStyle w:val="aff2"/>
        <w:tblW w:w="9428" w:type="dxa"/>
        <w:tblInd w:w="-572" w:type="dxa"/>
        <w:tblLook w:val="04A0" w:firstRow="1" w:lastRow="0" w:firstColumn="1" w:lastColumn="0" w:noHBand="0" w:noVBand="1"/>
      </w:tblPr>
      <w:tblGrid>
        <w:gridCol w:w="3524"/>
        <w:gridCol w:w="3280"/>
        <w:gridCol w:w="2624"/>
      </w:tblGrid>
      <w:tr w:rsidR="00575FA8" w:rsidTr="000853A1">
        <w:tc>
          <w:tcPr>
            <w:tcW w:w="3524" w:type="dxa"/>
          </w:tcPr>
          <w:p w:rsidR="00575FA8" w:rsidRPr="00575FA8" w:rsidRDefault="00575FA8" w:rsidP="00575FA8">
            <w:pPr>
              <w:jc w:val="center"/>
              <w:rPr>
                <w:b/>
                <w:bCs/>
                <w:u w:val="single"/>
                <w:lang w:bidi="he-IL"/>
              </w:rPr>
            </w:pPr>
            <w:r w:rsidRPr="00575FA8">
              <w:rPr>
                <w:b/>
                <w:bCs/>
                <w:u w:val="single"/>
                <w:rtl/>
                <w:lang w:bidi="he-IL"/>
              </w:rPr>
              <w:t>דוגמה</w:t>
            </w:r>
          </w:p>
        </w:tc>
        <w:tc>
          <w:tcPr>
            <w:tcW w:w="3280" w:type="dxa"/>
          </w:tcPr>
          <w:p w:rsidR="00575FA8" w:rsidRPr="00575FA8" w:rsidRDefault="00575FA8" w:rsidP="00575FA8">
            <w:pPr>
              <w:jc w:val="center"/>
              <w:rPr>
                <w:b/>
                <w:bCs/>
                <w:u w:val="single"/>
                <w:lang w:bidi="he-IL"/>
              </w:rPr>
            </w:pPr>
            <w:r w:rsidRPr="00575FA8">
              <w:rPr>
                <w:b/>
                <w:bCs/>
                <w:u w:val="single"/>
                <w:rtl/>
                <w:lang w:bidi="he-IL"/>
              </w:rPr>
              <w:t>תבנית</w:t>
            </w:r>
            <w:r w:rsidRPr="00575FA8">
              <w:rPr>
                <w:b/>
                <w:bCs/>
                <w:u w:val="single"/>
                <w:lang w:bidi="he-IL"/>
              </w:rPr>
              <w:t xml:space="preserve"> </w:t>
            </w:r>
            <w:r w:rsidRPr="00575FA8">
              <w:rPr>
                <w:b/>
                <w:bCs/>
                <w:u w:val="single"/>
                <w:rtl/>
                <w:lang w:bidi="he-IL"/>
              </w:rPr>
              <w:t>שם</w:t>
            </w:r>
          </w:p>
        </w:tc>
        <w:tc>
          <w:tcPr>
            <w:tcW w:w="2624" w:type="dxa"/>
          </w:tcPr>
          <w:p w:rsidR="00575FA8" w:rsidRPr="00575FA8" w:rsidRDefault="00575FA8" w:rsidP="00575FA8">
            <w:pPr>
              <w:jc w:val="center"/>
              <w:rPr>
                <w:b/>
                <w:bCs/>
                <w:u w:val="single"/>
                <w:lang w:bidi="he-IL"/>
              </w:rPr>
            </w:pPr>
            <w:r w:rsidRPr="00575FA8">
              <w:rPr>
                <w:b/>
                <w:bCs/>
                <w:u w:val="single"/>
                <w:rtl/>
                <w:lang w:bidi="he-IL"/>
              </w:rPr>
              <w:t>רכיב</w:t>
            </w:r>
          </w:p>
        </w:tc>
      </w:tr>
      <w:tr w:rsidR="00575FA8" w:rsidTr="000853A1">
        <w:tc>
          <w:tcPr>
            <w:tcW w:w="3524" w:type="dxa"/>
          </w:tcPr>
          <w:p w:rsidR="00575FA8" w:rsidRDefault="00900CF9" w:rsidP="00900CF9">
            <w:proofErr w:type="spellStart"/>
            <w:r>
              <w:t>institutionReport</w:t>
            </w:r>
            <w:proofErr w:type="spellEnd"/>
            <w:r w:rsidR="00575FA8">
              <w:t>-pr</w:t>
            </w:r>
            <w:r>
              <w:t>o</w:t>
            </w:r>
            <w:r w:rsidR="00575FA8">
              <w:t>d-invoices</w:t>
            </w:r>
          </w:p>
          <w:p w:rsidR="00900CF9" w:rsidRDefault="00900CF9" w:rsidP="00575FA8"/>
          <w:p w:rsidR="00900CF9" w:rsidRDefault="00900CF9" w:rsidP="00575FA8"/>
          <w:p w:rsidR="00900CF9" w:rsidRDefault="00900CF9" w:rsidP="00900CF9">
            <w:pPr>
              <w:bidi/>
              <w:jc w:val="both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כמו שם </w:t>
            </w:r>
            <w:proofErr w:type="spellStart"/>
            <w:r>
              <w:rPr>
                <w:rFonts w:hint="cs"/>
                <w:rtl/>
                <w:lang w:bidi="he-IL"/>
              </w:rPr>
              <w:t>הדומיין</w:t>
            </w:r>
            <w:proofErr w:type="spellEnd"/>
          </w:p>
          <w:p w:rsidR="00900CF9" w:rsidRDefault="00900CF9" w:rsidP="00575FA8"/>
        </w:tc>
        <w:tc>
          <w:tcPr>
            <w:tcW w:w="3280" w:type="dxa"/>
          </w:tcPr>
          <w:p w:rsidR="00575FA8" w:rsidRDefault="00575FA8" w:rsidP="00900CF9">
            <w:r>
              <w:lastRenderedPageBreak/>
              <w:t>&lt;proj&gt;-&lt;env&gt;-&lt;detail&gt;</w:t>
            </w:r>
          </w:p>
          <w:p w:rsidR="00BD2FF3" w:rsidRDefault="00900CF9" w:rsidP="00900CF9">
            <w:pPr>
              <w:bidi/>
              <w:rPr>
                <w:rtl/>
                <w:lang w:bidi="he-IL"/>
              </w:rPr>
            </w:pPr>
            <w:r>
              <w:t xml:space="preserve"> -Detail</w:t>
            </w:r>
            <w:r>
              <w:rPr>
                <w:lang w:bidi="he-IL"/>
              </w:rPr>
              <w:t xml:space="preserve"> </w:t>
            </w:r>
            <w:r>
              <w:rPr>
                <w:rFonts w:hint="cs"/>
                <w:rtl/>
                <w:lang w:bidi="he-IL"/>
              </w:rPr>
              <w:t>שם ה</w:t>
            </w:r>
            <w:r>
              <w:rPr>
                <w:lang w:bidi="he-IL"/>
              </w:rPr>
              <w:t>Bucket</w:t>
            </w:r>
          </w:p>
          <w:p w:rsidR="00900CF9" w:rsidRDefault="00900CF9" w:rsidP="00900CF9">
            <w:pPr>
              <w:jc w:val="right"/>
              <w:rPr>
                <w:lang w:bidi="he-IL"/>
              </w:rPr>
            </w:pPr>
          </w:p>
          <w:p w:rsidR="00BD2FF3" w:rsidRDefault="00BD2FF3" w:rsidP="00900CF9">
            <w:pPr>
              <w:jc w:val="right"/>
            </w:pPr>
            <w:r>
              <w:rPr>
                <w:rFonts w:hint="cs"/>
                <w:rtl/>
                <w:lang w:bidi="he-IL"/>
              </w:rPr>
              <w:lastRenderedPageBreak/>
              <w:t>אתר סטטי:</w:t>
            </w:r>
            <w:r>
              <w:rPr>
                <w:rtl/>
                <w:lang w:bidi="he-IL"/>
              </w:rPr>
              <w:br/>
            </w:r>
            <w:r>
              <w:t>&lt;proj&gt;</w:t>
            </w:r>
            <w:r w:rsidR="00900CF9">
              <w:rPr>
                <w:rFonts w:hint="cs"/>
                <w:rtl/>
                <w:lang w:bidi="he-IL"/>
              </w:rPr>
              <w:t>.</w:t>
            </w:r>
            <w:r w:rsidR="00900CF9">
              <w:t>&lt;env&gt;.molsa.gov.il</w:t>
            </w:r>
          </w:p>
          <w:p w:rsidR="00900CF9" w:rsidRDefault="00900CF9" w:rsidP="00900CF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בסביבת ייצור ללא </w:t>
            </w:r>
            <w:r>
              <w:rPr>
                <w:rFonts w:hint="cs"/>
                <w:lang w:bidi="he-IL"/>
              </w:rPr>
              <w:t>ENV</w:t>
            </w:r>
          </w:p>
          <w:p w:rsidR="00BD2FF3" w:rsidRDefault="00BD2FF3" w:rsidP="00575FA8">
            <w:pPr>
              <w:rPr>
                <w:lang w:bidi="he-IL"/>
              </w:rPr>
            </w:pPr>
          </w:p>
        </w:tc>
        <w:tc>
          <w:tcPr>
            <w:tcW w:w="2624" w:type="dxa"/>
          </w:tcPr>
          <w:p w:rsidR="00575FA8" w:rsidRDefault="00575FA8" w:rsidP="00575FA8">
            <w:r>
              <w:lastRenderedPageBreak/>
              <w:t>S3 Buckets</w:t>
            </w:r>
          </w:p>
        </w:tc>
      </w:tr>
      <w:tr w:rsidR="00575FA8" w:rsidTr="000853A1">
        <w:tc>
          <w:tcPr>
            <w:tcW w:w="3524" w:type="dxa"/>
          </w:tcPr>
          <w:p w:rsidR="00575FA8" w:rsidRDefault="004179E9" w:rsidP="00DC5F83">
            <w:r>
              <w:t>inv</w:t>
            </w:r>
            <w:r w:rsidR="00900CF9">
              <w:t>-</w:t>
            </w:r>
            <w:r w:rsidR="00575FA8">
              <w:t>invoice</w:t>
            </w:r>
          </w:p>
        </w:tc>
        <w:tc>
          <w:tcPr>
            <w:tcW w:w="3280" w:type="dxa"/>
          </w:tcPr>
          <w:p w:rsidR="00575FA8" w:rsidRDefault="00575FA8" w:rsidP="00900CF9">
            <w:r>
              <w:t>&lt;proj&gt;</w:t>
            </w:r>
            <w:r w:rsidR="00900CF9">
              <w:t>-</w:t>
            </w:r>
            <w:r>
              <w:t>&lt;entity&gt;</w:t>
            </w:r>
          </w:p>
        </w:tc>
        <w:tc>
          <w:tcPr>
            <w:tcW w:w="2624" w:type="dxa"/>
          </w:tcPr>
          <w:p w:rsidR="00575FA8" w:rsidRDefault="00575FA8" w:rsidP="00575FA8">
            <w:proofErr w:type="spellStart"/>
            <w:r>
              <w:t>DynamoDB</w:t>
            </w:r>
            <w:proofErr w:type="spellEnd"/>
            <w:r>
              <w:t xml:space="preserve"> Tables</w:t>
            </w:r>
          </w:p>
        </w:tc>
      </w:tr>
      <w:tr w:rsidR="00575FA8" w:rsidTr="000853A1">
        <w:tc>
          <w:tcPr>
            <w:tcW w:w="3524" w:type="dxa"/>
          </w:tcPr>
          <w:p w:rsidR="00575FA8" w:rsidRDefault="00900CF9" w:rsidP="00900CF9">
            <w:r>
              <w:t>inv-dev</w:t>
            </w:r>
            <w:r w:rsidR="00575FA8">
              <w:t>-public</w:t>
            </w:r>
          </w:p>
        </w:tc>
        <w:tc>
          <w:tcPr>
            <w:tcW w:w="3280" w:type="dxa"/>
          </w:tcPr>
          <w:p w:rsidR="00575FA8" w:rsidRDefault="00575FA8" w:rsidP="00900CF9">
            <w:r>
              <w:t>&lt;proj&gt;-&lt;env&gt;-&lt;detail&gt;</w:t>
            </w:r>
          </w:p>
        </w:tc>
        <w:tc>
          <w:tcPr>
            <w:tcW w:w="2624" w:type="dxa"/>
          </w:tcPr>
          <w:p w:rsidR="00575FA8" w:rsidRDefault="00575FA8" w:rsidP="00575FA8">
            <w:r>
              <w:t>API Gateway</w:t>
            </w:r>
          </w:p>
        </w:tc>
      </w:tr>
      <w:tr w:rsidR="00575FA8" w:rsidTr="000853A1">
        <w:tc>
          <w:tcPr>
            <w:tcW w:w="3524" w:type="dxa"/>
          </w:tcPr>
          <w:p w:rsidR="00575FA8" w:rsidRDefault="00AB3661" w:rsidP="00AB3661">
            <w:proofErr w:type="spellStart"/>
            <w:r>
              <w:t>inv</w:t>
            </w:r>
            <w:proofErr w:type="spellEnd"/>
            <w:r>
              <w:t>-</w:t>
            </w:r>
            <w:proofErr w:type="spellStart"/>
            <w:r>
              <w:t>prd</w:t>
            </w:r>
            <w:proofErr w:type="spellEnd"/>
            <w:r>
              <w:t>-</w:t>
            </w:r>
            <w:r w:rsidR="00575FA8">
              <w:t>portal</w:t>
            </w:r>
          </w:p>
        </w:tc>
        <w:tc>
          <w:tcPr>
            <w:tcW w:w="3280" w:type="dxa"/>
          </w:tcPr>
          <w:p w:rsidR="00575FA8" w:rsidRDefault="00575FA8" w:rsidP="00AB3661">
            <w:r>
              <w:t>&lt;</w:t>
            </w:r>
            <w:proofErr w:type="spellStart"/>
            <w:r>
              <w:t>proj</w:t>
            </w:r>
            <w:proofErr w:type="spellEnd"/>
            <w:r>
              <w:t>&gt;-&lt;</w:t>
            </w:r>
            <w:proofErr w:type="spellStart"/>
            <w:r>
              <w:t>env</w:t>
            </w:r>
            <w:proofErr w:type="spellEnd"/>
            <w:r>
              <w:t>&gt;-</w:t>
            </w:r>
            <w:proofErr w:type="spellStart"/>
            <w:r w:rsidR="00AB3661">
              <w:t>cloudfront</w:t>
            </w:r>
            <w:proofErr w:type="spellEnd"/>
          </w:p>
          <w:p w:rsidR="00AB3661" w:rsidRDefault="00AB3661" w:rsidP="00AB3661">
            <w:pPr>
              <w:rPr>
                <w:lang w:bidi="he-IL"/>
              </w:rPr>
            </w:pPr>
          </w:p>
          <w:p w:rsidR="00AB3661" w:rsidRDefault="00AB3661" w:rsidP="00AB3661">
            <w:pPr>
              <w:rPr>
                <w:lang w:bidi="he-IL"/>
              </w:rPr>
            </w:pPr>
            <w:r>
              <w:t xml:space="preserve">Description= </w:t>
            </w:r>
            <w:r>
              <w:rPr>
                <w:rFonts w:hint="cs"/>
                <w:rtl/>
                <w:lang w:bidi="he-IL"/>
              </w:rPr>
              <w:t>שם דומיין</w:t>
            </w:r>
          </w:p>
        </w:tc>
        <w:tc>
          <w:tcPr>
            <w:tcW w:w="2624" w:type="dxa"/>
          </w:tcPr>
          <w:p w:rsidR="00575FA8" w:rsidRDefault="00575FA8" w:rsidP="00575FA8">
            <w:proofErr w:type="spellStart"/>
            <w:r>
              <w:t>CloudFront</w:t>
            </w:r>
            <w:proofErr w:type="spellEnd"/>
          </w:p>
        </w:tc>
      </w:tr>
      <w:tr w:rsidR="00575FA8" w:rsidTr="000853A1">
        <w:tc>
          <w:tcPr>
            <w:tcW w:w="3524" w:type="dxa"/>
          </w:tcPr>
          <w:p w:rsidR="00575FA8" w:rsidRPr="007E3F69" w:rsidRDefault="00575FA8" w:rsidP="00DC5F83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inv-ocrparse</w:t>
            </w:r>
          </w:p>
        </w:tc>
        <w:tc>
          <w:tcPr>
            <w:tcW w:w="3280" w:type="dxa"/>
          </w:tcPr>
          <w:p w:rsidR="00575FA8" w:rsidRPr="007E3F69" w:rsidRDefault="00575FA8" w:rsidP="00AB3661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&lt;proj&gt;-&lt;detail&gt;</w:t>
            </w:r>
          </w:p>
        </w:tc>
        <w:tc>
          <w:tcPr>
            <w:tcW w:w="2624" w:type="dxa"/>
          </w:tcPr>
          <w:p w:rsidR="00575FA8" w:rsidRPr="007E3F69" w:rsidRDefault="00575FA8" w:rsidP="00575FA8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Lambda Functions</w:t>
            </w:r>
          </w:p>
        </w:tc>
      </w:tr>
      <w:tr w:rsidR="00575FA8" w:rsidTr="000853A1">
        <w:tc>
          <w:tcPr>
            <w:tcW w:w="3524" w:type="dxa"/>
          </w:tcPr>
          <w:p w:rsidR="00575FA8" w:rsidRPr="007E3F69" w:rsidRDefault="00575FA8" w:rsidP="00DC5F83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inv-invoiceflow</w:t>
            </w:r>
          </w:p>
        </w:tc>
        <w:tc>
          <w:tcPr>
            <w:tcW w:w="3280" w:type="dxa"/>
          </w:tcPr>
          <w:p w:rsidR="00575FA8" w:rsidRPr="007E3F69" w:rsidRDefault="00575FA8" w:rsidP="00DC5F83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&lt;proj&gt;-&lt;detail&gt;</w:t>
            </w:r>
          </w:p>
        </w:tc>
        <w:tc>
          <w:tcPr>
            <w:tcW w:w="2624" w:type="dxa"/>
          </w:tcPr>
          <w:p w:rsidR="00575FA8" w:rsidRPr="007E3F69" w:rsidRDefault="00575FA8" w:rsidP="00575FA8">
            <w:pPr>
              <w:rPr>
                <w:b/>
                <w:bCs/>
              </w:rPr>
            </w:pPr>
            <w:r w:rsidRPr="007E3F69">
              <w:rPr>
                <w:b/>
                <w:bCs/>
              </w:rPr>
              <w:t>Step Functions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r>
              <w:t>inv-</w:t>
            </w:r>
            <w:r w:rsidR="000853A1">
              <w:t>dev-</w:t>
            </w:r>
            <w:r>
              <w:t>cluster</w:t>
            </w:r>
          </w:p>
        </w:tc>
        <w:tc>
          <w:tcPr>
            <w:tcW w:w="3280" w:type="dxa"/>
          </w:tcPr>
          <w:p w:rsidR="00575FA8" w:rsidRDefault="00575FA8" w:rsidP="00575FA8">
            <w:r>
              <w:t>&lt;proj&gt;-</w:t>
            </w:r>
            <w:r w:rsidR="000853A1">
              <w:t>&lt;env&gt;</w:t>
            </w:r>
            <w:r w:rsidR="003B2209">
              <w:t>-</w:t>
            </w:r>
            <w:r>
              <w:t>cluster</w:t>
            </w:r>
          </w:p>
        </w:tc>
        <w:tc>
          <w:tcPr>
            <w:tcW w:w="2624" w:type="dxa"/>
          </w:tcPr>
          <w:p w:rsidR="00575FA8" w:rsidRDefault="00575FA8" w:rsidP="000853A1">
            <w:pPr>
              <w:rPr>
                <w:lang w:bidi="he-IL"/>
              </w:rPr>
            </w:pPr>
            <w:r>
              <w:t>ECS Cluster</w:t>
            </w:r>
            <w:r w:rsidR="00DC5F83">
              <w:t xml:space="preserve">  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DC5F83">
            <w:pPr>
              <w:rPr>
                <w:lang w:bidi="he-IL"/>
              </w:rPr>
            </w:pPr>
            <w:r>
              <w:t>inv-</w:t>
            </w:r>
            <w:r w:rsidR="000853A1">
              <w:t>dev-</w:t>
            </w:r>
            <w:r>
              <w:t>svcparser</w:t>
            </w:r>
            <w:r w:rsidR="00DC5F83">
              <w:t>-server</w:t>
            </w:r>
          </w:p>
        </w:tc>
        <w:tc>
          <w:tcPr>
            <w:tcW w:w="3280" w:type="dxa"/>
          </w:tcPr>
          <w:p w:rsidR="00575FA8" w:rsidRDefault="00575FA8" w:rsidP="000853A1">
            <w:r>
              <w:t>&lt;proj&gt;-</w:t>
            </w:r>
            <w:r w:rsidR="000853A1">
              <w:t>&lt;env&gt;-</w:t>
            </w:r>
            <w:r>
              <w:t>&lt;detail&gt;</w:t>
            </w:r>
            <w:r w:rsidR="00DC5F83">
              <w:t>-server</w:t>
            </w:r>
          </w:p>
        </w:tc>
        <w:tc>
          <w:tcPr>
            <w:tcW w:w="2624" w:type="dxa"/>
          </w:tcPr>
          <w:p w:rsidR="00575FA8" w:rsidRDefault="00575FA8" w:rsidP="00DC5F83">
            <w:r>
              <w:t>ECS Service</w:t>
            </w:r>
            <w:r w:rsidR="00DC5F83">
              <w:t xml:space="preserve">  </w:t>
            </w:r>
          </w:p>
        </w:tc>
      </w:tr>
      <w:tr w:rsidR="00575FA8" w:rsidTr="000853A1">
        <w:tc>
          <w:tcPr>
            <w:tcW w:w="3524" w:type="dxa"/>
          </w:tcPr>
          <w:p w:rsidR="00575FA8" w:rsidRDefault="00B72AF3" w:rsidP="000A537C">
            <w:r>
              <w:t>i</w:t>
            </w:r>
            <w:r w:rsidR="00575FA8">
              <w:t>nv</w:t>
            </w:r>
            <w:r>
              <w:t>-</w:t>
            </w:r>
            <w:r w:rsidR="000A537C">
              <w:t>dev</w:t>
            </w:r>
            <w:r>
              <w:t>-</w:t>
            </w:r>
            <w:r w:rsidR="00575FA8">
              <w:t>lambda</w:t>
            </w:r>
            <w:r>
              <w:t>-</w:t>
            </w:r>
            <w:r w:rsidR="00575FA8">
              <w:t>exec</w:t>
            </w:r>
            <w:r w:rsidR="000A537C">
              <w:t>-role</w:t>
            </w:r>
          </w:p>
        </w:tc>
        <w:tc>
          <w:tcPr>
            <w:tcW w:w="3280" w:type="dxa"/>
          </w:tcPr>
          <w:p w:rsidR="00575FA8" w:rsidRDefault="00575FA8" w:rsidP="00B72AF3">
            <w:r>
              <w:t>&lt;proj&gt;</w:t>
            </w:r>
            <w:r w:rsidR="00DC5F83">
              <w:t>-</w:t>
            </w:r>
            <w:r w:rsidR="00B72AF3">
              <w:t>&lt;env&gt;-</w:t>
            </w:r>
            <w:r>
              <w:t>&lt;detail&gt;</w:t>
            </w:r>
            <w:r w:rsidR="000A537C">
              <w:t>-role</w:t>
            </w:r>
          </w:p>
        </w:tc>
        <w:tc>
          <w:tcPr>
            <w:tcW w:w="2624" w:type="dxa"/>
          </w:tcPr>
          <w:p w:rsidR="00575FA8" w:rsidRDefault="00575FA8" w:rsidP="00575FA8">
            <w:r>
              <w:t>IAM Role</w:t>
            </w:r>
          </w:p>
        </w:tc>
      </w:tr>
      <w:tr w:rsidR="00575FA8" w:rsidTr="000853A1">
        <w:tc>
          <w:tcPr>
            <w:tcW w:w="3524" w:type="dxa"/>
          </w:tcPr>
          <w:p w:rsidR="00575FA8" w:rsidRDefault="00B72AF3" w:rsidP="000A537C">
            <w:r>
              <w:t>inv</w:t>
            </w:r>
            <w:r w:rsidR="000A537C">
              <w:t>-dev-</w:t>
            </w:r>
            <w:r w:rsidR="00575FA8">
              <w:t>s3</w:t>
            </w:r>
            <w:r w:rsidR="000A537C">
              <w:t>-</w:t>
            </w:r>
            <w:r w:rsidR="00575FA8">
              <w:t>read</w:t>
            </w:r>
            <w:r w:rsidR="000A537C">
              <w:t>-policy</w:t>
            </w:r>
          </w:p>
        </w:tc>
        <w:tc>
          <w:tcPr>
            <w:tcW w:w="3280" w:type="dxa"/>
          </w:tcPr>
          <w:p w:rsidR="00575FA8" w:rsidRDefault="00575FA8" w:rsidP="00B72AF3">
            <w:r>
              <w:t>&lt;proj&gt;</w:t>
            </w:r>
            <w:r w:rsidR="00DC5F83">
              <w:t>-</w:t>
            </w:r>
            <w:r w:rsidR="00B72AF3">
              <w:t>&lt;env&gt;-</w:t>
            </w:r>
            <w:r>
              <w:t>&lt;detail&gt;</w:t>
            </w:r>
            <w:r w:rsidR="004D5067">
              <w:t>-policy</w:t>
            </w:r>
          </w:p>
        </w:tc>
        <w:tc>
          <w:tcPr>
            <w:tcW w:w="2624" w:type="dxa"/>
          </w:tcPr>
          <w:p w:rsidR="00575FA8" w:rsidRDefault="00575FA8" w:rsidP="00575FA8">
            <w:r>
              <w:t>IAM Policy</w:t>
            </w:r>
            <w:r w:rsidR="00DC5F83">
              <w:t xml:space="preserve"> 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7E3F69">
            <w:r>
              <w:t>inv-</w:t>
            </w:r>
            <w:r w:rsidR="007E3F69">
              <w:t xml:space="preserve"> dev-</w:t>
            </w:r>
            <w:r>
              <w:t>db</w:t>
            </w:r>
            <w:r w:rsidR="007E3F69">
              <w:t>-sg</w:t>
            </w:r>
          </w:p>
        </w:tc>
        <w:tc>
          <w:tcPr>
            <w:tcW w:w="3280" w:type="dxa"/>
          </w:tcPr>
          <w:p w:rsidR="00575FA8" w:rsidRDefault="00575FA8" w:rsidP="00B72AF3">
            <w:r>
              <w:t>&lt;proj&gt;-</w:t>
            </w:r>
            <w:r w:rsidR="00B72AF3">
              <w:t>&lt;env&gt;-&lt;detail&gt;-sg</w:t>
            </w:r>
          </w:p>
        </w:tc>
        <w:tc>
          <w:tcPr>
            <w:tcW w:w="2624" w:type="dxa"/>
          </w:tcPr>
          <w:p w:rsidR="00575FA8" w:rsidRDefault="00575FA8" w:rsidP="00575FA8">
            <w:r>
              <w:t>Security Group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r>
              <w:t>inv-</w:t>
            </w:r>
            <w:r w:rsidR="004179E9">
              <w:t xml:space="preserve"> dev-</w:t>
            </w:r>
            <w:r>
              <w:t>vpc</w:t>
            </w:r>
          </w:p>
        </w:tc>
        <w:tc>
          <w:tcPr>
            <w:tcW w:w="3280" w:type="dxa"/>
          </w:tcPr>
          <w:p w:rsidR="00575FA8" w:rsidRDefault="00575FA8" w:rsidP="00575FA8">
            <w:r>
              <w:t>&lt;proj&gt;-</w:t>
            </w:r>
            <w:r w:rsidR="004179E9">
              <w:t>&lt;env&gt;-</w:t>
            </w:r>
            <w:r>
              <w:t>vpc</w:t>
            </w:r>
          </w:p>
        </w:tc>
        <w:tc>
          <w:tcPr>
            <w:tcW w:w="2624" w:type="dxa"/>
          </w:tcPr>
          <w:p w:rsidR="00575FA8" w:rsidRDefault="00575FA8" w:rsidP="00575FA8">
            <w:r>
              <w:t>VPC</w:t>
            </w:r>
          </w:p>
        </w:tc>
      </w:tr>
      <w:tr w:rsidR="00575FA8" w:rsidTr="000853A1">
        <w:tc>
          <w:tcPr>
            <w:tcW w:w="3524" w:type="dxa"/>
          </w:tcPr>
          <w:p w:rsidR="00575FA8" w:rsidRDefault="004179E9" w:rsidP="00575FA8">
            <w:r w:rsidRPr="004179E9">
              <w:t>identity-dev-subnet-il-central-1b</w:t>
            </w:r>
          </w:p>
        </w:tc>
        <w:tc>
          <w:tcPr>
            <w:tcW w:w="3280" w:type="dxa"/>
          </w:tcPr>
          <w:p w:rsidR="00575FA8" w:rsidRDefault="00575FA8" w:rsidP="004179E9">
            <w:r>
              <w:t>&lt;proj&gt;-</w:t>
            </w:r>
            <w:r w:rsidR="004179E9">
              <w:t>&lt;env&gt;-</w:t>
            </w:r>
            <w:r>
              <w:t>subnet-&lt;</w:t>
            </w:r>
            <w:r w:rsidR="004179E9">
              <w:t>region</w:t>
            </w:r>
            <w:r>
              <w:t>&gt;-&lt;az&gt;</w:t>
            </w:r>
          </w:p>
        </w:tc>
        <w:tc>
          <w:tcPr>
            <w:tcW w:w="2624" w:type="dxa"/>
          </w:tcPr>
          <w:p w:rsidR="00575FA8" w:rsidRDefault="00575FA8" w:rsidP="00575FA8">
            <w:r>
              <w:t>Subnets</w:t>
            </w:r>
          </w:p>
        </w:tc>
      </w:tr>
      <w:tr w:rsidR="00575FA8" w:rsidTr="000853A1">
        <w:tc>
          <w:tcPr>
            <w:tcW w:w="3524" w:type="dxa"/>
          </w:tcPr>
          <w:p w:rsidR="00575FA8" w:rsidRDefault="004179E9" w:rsidP="004179E9">
            <w:r>
              <w:t>a</w:t>
            </w:r>
            <w:r w:rsidRPr="004179E9">
              <w:t>pp</w:t>
            </w:r>
            <w:r>
              <w:t>s</w:t>
            </w:r>
            <w:r w:rsidRPr="004179E9">
              <w:t>ervices-</w:t>
            </w:r>
            <w:r>
              <w:t>d</w:t>
            </w:r>
            <w:r w:rsidRPr="004179E9">
              <w:t>ev-vpc-tgw-r</w:t>
            </w:r>
            <w:r>
              <w:t>t</w:t>
            </w:r>
          </w:p>
        </w:tc>
        <w:tc>
          <w:tcPr>
            <w:tcW w:w="3280" w:type="dxa"/>
          </w:tcPr>
          <w:p w:rsidR="00575FA8" w:rsidRDefault="004179E9" w:rsidP="00EB5D72">
            <w:r>
              <w:t>&lt;proj&gt;</w:t>
            </w:r>
            <w:r w:rsidR="00EB5D72">
              <w:t>-&lt;env&gt;-</w:t>
            </w:r>
            <w:r>
              <w:t>&lt;description&gt;</w:t>
            </w:r>
            <w:r w:rsidR="00575FA8">
              <w:t>-</w:t>
            </w:r>
            <w:r>
              <w:t>rt</w:t>
            </w:r>
          </w:p>
        </w:tc>
        <w:tc>
          <w:tcPr>
            <w:tcW w:w="2624" w:type="dxa"/>
          </w:tcPr>
          <w:p w:rsidR="00575FA8" w:rsidRDefault="00575FA8" w:rsidP="00575FA8">
            <w:r>
              <w:t>Route Tables</w:t>
            </w:r>
          </w:p>
        </w:tc>
      </w:tr>
      <w:tr w:rsidR="00575FA8" w:rsidTr="000853A1">
        <w:tc>
          <w:tcPr>
            <w:tcW w:w="3524" w:type="dxa"/>
          </w:tcPr>
          <w:p w:rsidR="00575FA8" w:rsidRDefault="00EB5D72" w:rsidP="00575FA8">
            <w:r w:rsidRPr="00EB5D72">
              <w:t>shared-</w:t>
            </w:r>
            <w:proofErr w:type="spellStart"/>
            <w:r w:rsidRPr="00EB5D72">
              <w:t>db</w:t>
            </w:r>
            <w:proofErr w:type="spellEnd"/>
            <w:r w:rsidRPr="00EB5D72">
              <w:t>-dev-</w:t>
            </w:r>
            <w:proofErr w:type="spellStart"/>
            <w:r w:rsidRPr="00EB5D72">
              <w:t>mssql</w:t>
            </w:r>
            <w:proofErr w:type="spellEnd"/>
            <w:r w:rsidRPr="00EB5D72">
              <w:t>-a</w:t>
            </w:r>
          </w:p>
        </w:tc>
        <w:tc>
          <w:tcPr>
            <w:tcW w:w="3280" w:type="dxa"/>
          </w:tcPr>
          <w:p w:rsidR="00575FA8" w:rsidRDefault="00EB5D72" w:rsidP="00EB5D72">
            <w:r>
              <w:t>&lt;proj&gt;-&lt;env&gt;-</w:t>
            </w:r>
            <w:r w:rsidR="00575FA8">
              <w:t>&lt;engine&gt;</w:t>
            </w:r>
            <w:r>
              <w:t>-&lt;az&gt;</w:t>
            </w:r>
          </w:p>
        </w:tc>
        <w:tc>
          <w:tcPr>
            <w:tcW w:w="2624" w:type="dxa"/>
          </w:tcPr>
          <w:p w:rsidR="00575FA8" w:rsidRDefault="00EB5D72" w:rsidP="00EB5D72">
            <w:r>
              <w:t>RDS Cluster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r>
              <w:t>/inv/</w:t>
            </w:r>
            <w:r w:rsidR="005101DC">
              <w:t>rds/</w:t>
            </w:r>
            <w:r>
              <w:t>db-password</w:t>
            </w:r>
          </w:p>
        </w:tc>
        <w:tc>
          <w:tcPr>
            <w:tcW w:w="3280" w:type="dxa"/>
          </w:tcPr>
          <w:p w:rsidR="00575FA8" w:rsidRDefault="00575FA8" w:rsidP="005101DC">
            <w:r>
              <w:t>/&lt;proj&gt;/</w:t>
            </w:r>
            <w:r w:rsidR="005101DC">
              <w:t>&lt;service&gt;/</w:t>
            </w:r>
            <w:r>
              <w:t>&lt;secret-name&gt;</w:t>
            </w:r>
          </w:p>
        </w:tc>
        <w:tc>
          <w:tcPr>
            <w:tcW w:w="2624" w:type="dxa"/>
          </w:tcPr>
          <w:p w:rsidR="00575FA8" w:rsidRDefault="00575FA8" w:rsidP="00575FA8">
            <w:r>
              <w:t>Secrets Manager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r>
              <w:t>/</w:t>
            </w:r>
            <w:proofErr w:type="spellStart"/>
            <w:r>
              <w:t>aws</w:t>
            </w:r>
            <w:proofErr w:type="spellEnd"/>
            <w:r>
              <w:t>/lambda/</w:t>
            </w:r>
            <w:proofErr w:type="spellStart"/>
            <w:r>
              <w:t>inv</w:t>
            </w:r>
            <w:proofErr w:type="spellEnd"/>
            <w:r>
              <w:t>-</w:t>
            </w:r>
            <w:proofErr w:type="spellStart"/>
            <w:r>
              <w:t>ocr</w:t>
            </w:r>
            <w:proofErr w:type="spellEnd"/>
            <w:r>
              <w:t>-parse</w:t>
            </w:r>
          </w:p>
        </w:tc>
        <w:tc>
          <w:tcPr>
            <w:tcW w:w="3280" w:type="dxa"/>
          </w:tcPr>
          <w:p w:rsidR="00575FA8" w:rsidRDefault="00575FA8" w:rsidP="00575FA8">
            <w:r>
              <w:t>/</w:t>
            </w:r>
            <w:proofErr w:type="spellStart"/>
            <w:r>
              <w:t>aws</w:t>
            </w:r>
            <w:proofErr w:type="spellEnd"/>
            <w:r>
              <w:t>/&lt;service&gt;/&lt;</w:t>
            </w:r>
            <w:proofErr w:type="spellStart"/>
            <w:r>
              <w:t>proj</w:t>
            </w:r>
            <w:proofErr w:type="spellEnd"/>
            <w:r>
              <w:t>&gt;-&lt;detail&gt;</w:t>
            </w:r>
          </w:p>
        </w:tc>
        <w:tc>
          <w:tcPr>
            <w:tcW w:w="2624" w:type="dxa"/>
          </w:tcPr>
          <w:p w:rsidR="00575FA8" w:rsidRDefault="00575FA8" w:rsidP="00575FA8">
            <w:proofErr w:type="spellStart"/>
            <w:r>
              <w:t>CloudWatch</w:t>
            </w:r>
            <w:proofErr w:type="spellEnd"/>
            <w:r>
              <w:t xml:space="preserve"> Log Groups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proofErr w:type="spellStart"/>
            <w:r>
              <w:t>inv</w:t>
            </w:r>
            <w:proofErr w:type="spellEnd"/>
            <w:r>
              <w:t>-</w:t>
            </w:r>
            <w:proofErr w:type="spellStart"/>
            <w:r>
              <w:t>prd</w:t>
            </w:r>
            <w:proofErr w:type="spellEnd"/>
            <w:r>
              <w:t>-</w:t>
            </w:r>
            <w:proofErr w:type="spellStart"/>
            <w:r>
              <w:t>sns</w:t>
            </w:r>
            <w:proofErr w:type="spellEnd"/>
            <w:r>
              <w:t>-invoice-updated</w:t>
            </w:r>
          </w:p>
        </w:tc>
        <w:tc>
          <w:tcPr>
            <w:tcW w:w="3280" w:type="dxa"/>
          </w:tcPr>
          <w:p w:rsidR="00575FA8" w:rsidRDefault="00575FA8" w:rsidP="00575FA8">
            <w:r>
              <w:t>&lt;</w:t>
            </w:r>
            <w:proofErr w:type="spellStart"/>
            <w:r>
              <w:t>proj</w:t>
            </w:r>
            <w:proofErr w:type="spellEnd"/>
            <w:r>
              <w:t>&gt;-&lt;</w:t>
            </w:r>
            <w:proofErr w:type="spellStart"/>
            <w:r>
              <w:t>env</w:t>
            </w:r>
            <w:proofErr w:type="spellEnd"/>
            <w:r>
              <w:t>&gt;-</w:t>
            </w:r>
            <w:proofErr w:type="spellStart"/>
            <w:r>
              <w:t>sns</w:t>
            </w:r>
            <w:proofErr w:type="spellEnd"/>
            <w:r>
              <w:t>-&lt;detail&gt;</w:t>
            </w:r>
          </w:p>
        </w:tc>
        <w:tc>
          <w:tcPr>
            <w:tcW w:w="2624" w:type="dxa"/>
          </w:tcPr>
          <w:p w:rsidR="00575FA8" w:rsidRDefault="00575FA8" w:rsidP="00575FA8">
            <w:r>
              <w:t>SNS Topics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proofErr w:type="spellStart"/>
            <w:r>
              <w:t>inv</w:t>
            </w:r>
            <w:proofErr w:type="spellEnd"/>
            <w:r>
              <w:t>-dev-</w:t>
            </w:r>
            <w:proofErr w:type="spellStart"/>
            <w:r>
              <w:t>sqs</w:t>
            </w:r>
            <w:proofErr w:type="spellEnd"/>
            <w:r>
              <w:t>-</w:t>
            </w:r>
            <w:proofErr w:type="spellStart"/>
            <w:r>
              <w:t>ocr</w:t>
            </w:r>
            <w:proofErr w:type="spellEnd"/>
            <w:r>
              <w:t>-jobs</w:t>
            </w:r>
          </w:p>
        </w:tc>
        <w:tc>
          <w:tcPr>
            <w:tcW w:w="3280" w:type="dxa"/>
          </w:tcPr>
          <w:p w:rsidR="00575FA8" w:rsidRDefault="00575FA8" w:rsidP="00575FA8">
            <w:r>
              <w:t>&lt;</w:t>
            </w:r>
            <w:proofErr w:type="spellStart"/>
            <w:r>
              <w:t>proj</w:t>
            </w:r>
            <w:proofErr w:type="spellEnd"/>
            <w:r>
              <w:t>&gt;-&lt;</w:t>
            </w:r>
            <w:proofErr w:type="spellStart"/>
            <w:r>
              <w:t>env</w:t>
            </w:r>
            <w:proofErr w:type="spellEnd"/>
            <w:r>
              <w:t>&gt;-</w:t>
            </w:r>
            <w:proofErr w:type="spellStart"/>
            <w:r>
              <w:t>sqs</w:t>
            </w:r>
            <w:proofErr w:type="spellEnd"/>
            <w:r>
              <w:t>-&lt;detail&gt;</w:t>
            </w:r>
          </w:p>
        </w:tc>
        <w:tc>
          <w:tcPr>
            <w:tcW w:w="2624" w:type="dxa"/>
          </w:tcPr>
          <w:p w:rsidR="00575FA8" w:rsidRDefault="00575FA8" w:rsidP="00575FA8">
            <w:r>
              <w:t>SQS Queues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proofErr w:type="spellStart"/>
            <w:r>
              <w:t>inv</w:t>
            </w:r>
            <w:proofErr w:type="spellEnd"/>
            <w:r>
              <w:t>-</w:t>
            </w:r>
            <w:proofErr w:type="spellStart"/>
            <w:r>
              <w:t>eb</w:t>
            </w:r>
            <w:proofErr w:type="spellEnd"/>
            <w:r>
              <w:t>-daily-run</w:t>
            </w:r>
          </w:p>
        </w:tc>
        <w:tc>
          <w:tcPr>
            <w:tcW w:w="3280" w:type="dxa"/>
          </w:tcPr>
          <w:p w:rsidR="00575FA8" w:rsidRDefault="00575FA8" w:rsidP="00575FA8">
            <w:r>
              <w:t>&lt;</w:t>
            </w:r>
            <w:proofErr w:type="spellStart"/>
            <w:r>
              <w:t>proj</w:t>
            </w:r>
            <w:proofErr w:type="spellEnd"/>
            <w:r>
              <w:t>&gt;-</w:t>
            </w:r>
            <w:proofErr w:type="spellStart"/>
            <w:r>
              <w:t>eb</w:t>
            </w:r>
            <w:proofErr w:type="spellEnd"/>
            <w:r>
              <w:t>-&lt;detail&gt;</w:t>
            </w:r>
          </w:p>
        </w:tc>
        <w:tc>
          <w:tcPr>
            <w:tcW w:w="2624" w:type="dxa"/>
          </w:tcPr>
          <w:p w:rsidR="00575FA8" w:rsidRDefault="00575FA8" w:rsidP="00575FA8">
            <w:proofErr w:type="spellStart"/>
            <w:r>
              <w:t>EventBridge</w:t>
            </w:r>
            <w:proofErr w:type="spellEnd"/>
            <w:r>
              <w:t xml:space="preserve"> Rules</w:t>
            </w:r>
          </w:p>
        </w:tc>
      </w:tr>
      <w:tr w:rsidR="00575FA8" w:rsidTr="000853A1">
        <w:tc>
          <w:tcPr>
            <w:tcW w:w="3524" w:type="dxa"/>
          </w:tcPr>
          <w:p w:rsidR="00575FA8" w:rsidRDefault="00575FA8" w:rsidP="00575FA8">
            <w:proofErr w:type="spellStart"/>
            <w:r>
              <w:t>inv</w:t>
            </w:r>
            <w:proofErr w:type="spellEnd"/>
            <w:r>
              <w:t>-</w:t>
            </w:r>
            <w:proofErr w:type="spellStart"/>
            <w:r>
              <w:t>cf</w:t>
            </w:r>
            <w:proofErr w:type="spellEnd"/>
            <w:r>
              <w:t>-</w:t>
            </w:r>
            <w:proofErr w:type="spellStart"/>
            <w:r>
              <w:t>fn</w:t>
            </w:r>
            <w:proofErr w:type="spellEnd"/>
            <w:r>
              <w:t>-redirect</w:t>
            </w:r>
          </w:p>
        </w:tc>
        <w:tc>
          <w:tcPr>
            <w:tcW w:w="3280" w:type="dxa"/>
          </w:tcPr>
          <w:p w:rsidR="00575FA8" w:rsidRDefault="00575FA8" w:rsidP="00575FA8">
            <w:r>
              <w:t>&lt;</w:t>
            </w:r>
            <w:proofErr w:type="spellStart"/>
            <w:r>
              <w:t>proj</w:t>
            </w:r>
            <w:proofErr w:type="spellEnd"/>
            <w:r>
              <w:t>&gt;-</w:t>
            </w:r>
            <w:proofErr w:type="spellStart"/>
            <w:r>
              <w:t>cf-fn</w:t>
            </w:r>
            <w:proofErr w:type="spellEnd"/>
            <w:r>
              <w:t>-&lt;detail&gt;</w:t>
            </w:r>
          </w:p>
        </w:tc>
        <w:tc>
          <w:tcPr>
            <w:tcW w:w="2624" w:type="dxa"/>
          </w:tcPr>
          <w:p w:rsidR="00575FA8" w:rsidRDefault="00575FA8" w:rsidP="00575FA8">
            <w:proofErr w:type="spellStart"/>
            <w:r>
              <w:t>CloudFront</w:t>
            </w:r>
            <w:proofErr w:type="spellEnd"/>
            <w:r>
              <w:t xml:space="preserve"> Functions</w:t>
            </w:r>
          </w:p>
        </w:tc>
      </w:tr>
      <w:tr w:rsidR="00575FA8" w:rsidTr="000853A1">
        <w:tc>
          <w:tcPr>
            <w:tcW w:w="3524" w:type="dxa"/>
          </w:tcPr>
          <w:p w:rsidR="00575FA8" w:rsidRPr="00575FA8" w:rsidRDefault="00575FA8" w:rsidP="00575FA8">
            <w:pPr>
              <w:jc w:val="center"/>
            </w:pPr>
          </w:p>
        </w:tc>
        <w:tc>
          <w:tcPr>
            <w:tcW w:w="3280" w:type="dxa"/>
          </w:tcPr>
          <w:p w:rsidR="00575FA8" w:rsidRPr="00575FA8" w:rsidRDefault="00575FA8" w:rsidP="00575FA8">
            <w:pPr>
              <w:jc w:val="right"/>
            </w:pPr>
          </w:p>
        </w:tc>
        <w:tc>
          <w:tcPr>
            <w:tcW w:w="2624" w:type="dxa"/>
          </w:tcPr>
          <w:p w:rsidR="00575FA8" w:rsidRPr="00575FA8" w:rsidRDefault="00575FA8" w:rsidP="00575FA8">
            <w:pPr>
              <w:jc w:val="right"/>
            </w:pPr>
          </w:p>
        </w:tc>
      </w:tr>
      <w:tr w:rsidR="00575FA8" w:rsidTr="000853A1">
        <w:tc>
          <w:tcPr>
            <w:tcW w:w="3524" w:type="dxa"/>
          </w:tcPr>
          <w:p w:rsidR="00575FA8" w:rsidRPr="00575FA8" w:rsidRDefault="00575FA8" w:rsidP="00575FA8">
            <w:pPr>
              <w:jc w:val="center"/>
            </w:pPr>
          </w:p>
        </w:tc>
        <w:tc>
          <w:tcPr>
            <w:tcW w:w="3280" w:type="dxa"/>
          </w:tcPr>
          <w:p w:rsidR="00575FA8" w:rsidRPr="00575FA8" w:rsidRDefault="00575FA8" w:rsidP="00575FA8">
            <w:pPr>
              <w:jc w:val="right"/>
            </w:pPr>
          </w:p>
        </w:tc>
        <w:tc>
          <w:tcPr>
            <w:tcW w:w="2624" w:type="dxa"/>
          </w:tcPr>
          <w:p w:rsidR="00575FA8" w:rsidRPr="00575FA8" w:rsidRDefault="00575FA8" w:rsidP="00575FA8">
            <w:pPr>
              <w:jc w:val="right"/>
            </w:pPr>
          </w:p>
        </w:tc>
      </w:tr>
    </w:tbl>
    <w:p w:rsidR="00575FA8" w:rsidRDefault="00575FA8" w:rsidP="00575FA8">
      <w:pPr>
        <w:jc w:val="right"/>
        <w:rPr>
          <w:b/>
          <w:bCs/>
          <w:u w:val="single"/>
          <w:lang w:bidi="he-IL"/>
        </w:rPr>
      </w:pPr>
    </w:p>
    <w:sectPr w:rsidR="00575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4F210A"/>
    <w:multiLevelType w:val="hybridMultilevel"/>
    <w:tmpl w:val="646C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543B2"/>
    <w:multiLevelType w:val="hybridMultilevel"/>
    <w:tmpl w:val="AF82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53A1"/>
    <w:rsid w:val="000A537C"/>
    <w:rsid w:val="0015074B"/>
    <w:rsid w:val="0017082D"/>
    <w:rsid w:val="00200FCE"/>
    <w:rsid w:val="0022087E"/>
    <w:rsid w:val="0029639D"/>
    <w:rsid w:val="002C5F91"/>
    <w:rsid w:val="00326F90"/>
    <w:rsid w:val="0038164B"/>
    <w:rsid w:val="003A785A"/>
    <w:rsid w:val="003B2209"/>
    <w:rsid w:val="004179E9"/>
    <w:rsid w:val="004D5067"/>
    <w:rsid w:val="005101DC"/>
    <w:rsid w:val="00534BF3"/>
    <w:rsid w:val="00575FA8"/>
    <w:rsid w:val="007E3F69"/>
    <w:rsid w:val="008D7F44"/>
    <w:rsid w:val="00900CF9"/>
    <w:rsid w:val="00A3664B"/>
    <w:rsid w:val="00A50843"/>
    <w:rsid w:val="00AA1D8D"/>
    <w:rsid w:val="00AB3661"/>
    <w:rsid w:val="00B10ACD"/>
    <w:rsid w:val="00B31213"/>
    <w:rsid w:val="00B47730"/>
    <w:rsid w:val="00B72AF3"/>
    <w:rsid w:val="00B75B0B"/>
    <w:rsid w:val="00BD2FF3"/>
    <w:rsid w:val="00CB0664"/>
    <w:rsid w:val="00CE53CE"/>
    <w:rsid w:val="00DC5F83"/>
    <w:rsid w:val="00EB5D72"/>
    <w:rsid w:val="00EE0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A1FF2E9-EE61-4433-A3C5-271C6078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D2FF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a2"/>
    <w:uiPriority w:val="99"/>
    <w:semiHidden/>
    <w:unhideWhenUsed/>
    <w:rsid w:val="00B10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DAB6E5-3F01-4B26-A676-CB08EDB0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2</Pages>
  <Words>311</Words>
  <Characters>1560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מיכל גרינפלד</cp:lastModifiedBy>
  <cp:revision>12</cp:revision>
  <dcterms:created xsi:type="dcterms:W3CDTF">2026-01-07T15:44:00Z</dcterms:created>
  <dcterms:modified xsi:type="dcterms:W3CDTF">2026-04-28T07:10:00Z</dcterms:modified>
  <cp:category/>
</cp:coreProperties>
</file>