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D092" w14:textId="71F188EE" w:rsidR="00B67F10" w:rsidRDefault="00B67F1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IA Claude</w:t>
      </w:r>
    </w:p>
    <w:p w14:paraId="1A39D536" w14:textId="12BF179E" w:rsidR="00B67F10" w:rsidRDefault="003B4EC6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hyperlink r:id="rId5" w:history="1">
        <w:r w:rsidR="00B67F10" w:rsidRPr="00CC5F3C">
          <w:rPr>
            <w:rStyle w:val="Lienhypertexte"/>
            <w:rFonts w:ascii="Segoe UI" w:hAnsi="Segoe UI" w:cs="Segoe UI"/>
            <w:spacing w:val="-6"/>
            <w:sz w:val="23"/>
            <w:szCs w:val="23"/>
            <w:shd w:val="clear" w:color="auto" w:fill="F0EEE6"/>
          </w:rPr>
          <w:t>https://claude.ai/chat/8f21a8f7-dbad-4436-b1c5-f68a1da42f35</w:t>
        </w:r>
      </w:hyperlink>
    </w:p>
    <w:p w14:paraId="0A42A852" w14:textId="4986F179" w:rsidR="00B67F10" w:rsidRDefault="00B67F1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Comment récupérer des données du Cloud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LoRaWAN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: The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Things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Network et les afficher sous la forme d'un histogramme dans une page web en javascript ?</w:t>
      </w:r>
    </w:p>
    <w:p w14:paraId="6946AEEC" w14:textId="77777777" w:rsidR="00B67F10" w:rsidRPr="00B67F10" w:rsidRDefault="00B67F10" w:rsidP="00B6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vais vous guider pour récupérer les données de The </w:t>
      </w:r>
      <w:proofErr w:type="spell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(TTN) et les afficher sous forme d'histogramme dans une page web en utilisant JavaScript.</w:t>
      </w:r>
    </w:p>
    <w:p w14:paraId="57B17F7B" w14:textId="77777777" w:rsidR="00B67F10" w:rsidRPr="00B67F10" w:rsidRDefault="00B67F10" w:rsidP="00B6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comment procéder étape par étape :</w:t>
      </w:r>
    </w:p>
    <w:p w14:paraId="4F74732A" w14:textId="77777777" w:rsidR="00B67F10" w:rsidRPr="00B67F10" w:rsidRDefault="00B67F10" w:rsidP="00B6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67F1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Récupération des données de TTN</w:t>
      </w:r>
    </w:p>
    <w:p w14:paraId="4172F829" w14:textId="77777777" w:rsidR="00B67F10" w:rsidRPr="00B67F10" w:rsidRDefault="00B67F10" w:rsidP="00B6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récupérer les données de The </w:t>
      </w:r>
      <w:proofErr w:type="spell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Network, vous devez utiliser leur API. TTN propose deux façons principales d'accéder à vos données :</w:t>
      </w:r>
    </w:p>
    <w:p w14:paraId="72A717EE" w14:textId="77777777" w:rsidR="00B67F10" w:rsidRPr="00B67F10" w:rsidRDefault="00B67F10" w:rsidP="00B6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r w:rsidRPr="00B67F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 HTTP</w:t>
      </w: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requêtes ponctuelles</w:t>
      </w:r>
    </w:p>
    <w:p w14:paraId="0F4DF9E7" w14:textId="77777777" w:rsidR="00B67F10" w:rsidRPr="00B67F10" w:rsidRDefault="00B67F10" w:rsidP="00B67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L'</w:t>
      </w:r>
      <w:r w:rsidRPr="00B67F1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MQTT</w:t>
      </w: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données en temps réel (</w:t>
      </w:r>
      <w:proofErr w:type="spell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websockets</w:t>
      </w:r>
      <w:proofErr w:type="spellEnd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3D78D0E2" w14:textId="77777777" w:rsidR="00B67F10" w:rsidRPr="00B67F10" w:rsidRDefault="00B67F10" w:rsidP="00B6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Je vais créer une page web complète qui utilisera l'API HTTP pour récupérer les données historiques et les afficher sous forme d'histogramme.</w:t>
      </w:r>
    </w:p>
    <w:p w14:paraId="7382DFF5" w14:textId="77777777" w:rsidR="00B67F10" w:rsidRPr="00B67F10" w:rsidRDefault="00B67F10" w:rsidP="00B6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J'ai créé une page web complète qui vous permettra de récupérer les données de The </w:t>
      </w:r>
      <w:proofErr w:type="spell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et de les afficher sous forme d'histogramme. Voici comment l'utiliser :</w:t>
      </w:r>
    </w:p>
    <w:p w14:paraId="7ED6B1D0" w14:textId="77777777" w:rsidR="00B67F10" w:rsidRPr="00B67F10" w:rsidRDefault="00B67F10" w:rsidP="00B67F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67F1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Fonctionnalités de la page web</w:t>
      </w:r>
    </w:p>
    <w:p w14:paraId="0D70637D" w14:textId="77777777" w:rsidR="00B67F10" w:rsidRPr="00B67F10" w:rsidRDefault="00B67F10" w:rsidP="00B67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La page permet de :</w:t>
      </w:r>
    </w:p>
    <w:p w14:paraId="2BA56DAE" w14:textId="77777777" w:rsidR="00B67F10" w:rsidRPr="00B67F10" w:rsidRDefault="00B67F10" w:rsidP="00B67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 connecter à l'API de The </w:t>
      </w:r>
      <w:proofErr w:type="spell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</w:t>
      </w:r>
    </w:p>
    <w:p w14:paraId="78ED5222" w14:textId="77777777" w:rsidR="00B67F10" w:rsidRDefault="00B67F10" w:rsidP="00B67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Récupérer les données d'un appareil </w:t>
      </w:r>
      <w:proofErr w:type="spell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LoRaWAN</w:t>
      </w:r>
      <w:proofErr w:type="spellEnd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spécifique</w:t>
      </w:r>
    </w:p>
    <w:p w14:paraId="2B98862E" w14:textId="49E9DECB" w:rsidR="00B67F10" w:rsidRPr="009140F5" w:rsidRDefault="00B67F10" w:rsidP="00914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Analyser ces données pour un champ particulier (température, humidité, </w:t>
      </w:r>
      <w:proofErr w:type="spellStart"/>
      <w:proofErr w:type="gramStart"/>
      <w:r w:rsidRPr="00B67F10">
        <w:rPr>
          <w:rFonts w:ascii="Times New Roman" w:eastAsia="Times New Roman" w:hAnsi="Times New Roman" w:cs="Times New Roman"/>
          <w:sz w:val="24"/>
          <w:szCs w:val="24"/>
          <w:lang w:eastAsia="fr-FR"/>
        </w:rPr>
        <w:t>etc.</w:t>
      </w:r>
      <w:r>
        <w:t>Visualiser</w:t>
      </w:r>
      <w:proofErr w:type="spellEnd"/>
      <w:proofErr w:type="gramEnd"/>
      <w:r>
        <w:t xml:space="preserve"> la distribution des valeurs sous forme d'histogramme</w:t>
      </w:r>
    </w:p>
    <w:p w14:paraId="1560624A" w14:textId="77777777" w:rsidR="00B67F10" w:rsidRDefault="00B67F10" w:rsidP="00B67F10">
      <w:pPr>
        <w:pStyle w:val="Titre2"/>
      </w:pPr>
      <w:r>
        <w:t>Comment utiliser cette page</w:t>
      </w:r>
    </w:p>
    <w:p w14:paraId="2DA7609D" w14:textId="77777777" w:rsidR="00B67F10" w:rsidRDefault="00B67F10" w:rsidP="00B67F10">
      <w:pPr>
        <w:pStyle w:val="whitespace-normal"/>
        <w:numPr>
          <w:ilvl w:val="0"/>
          <w:numId w:val="4"/>
        </w:numPr>
      </w:pPr>
      <w:r>
        <w:rPr>
          <w:rStyle w:val="lev"/>
        </w:rPr>
        <w:t>Saisissez vos informations de connexion TTN</w:t>
      </w:r>
      <w:r>
        <w:t xml:space="preserve"> : </w:t>
      </w:r>
    </w:p>
    <w:p w14:paraId="09323590" w14:textId="77777777" w:rsidR="00B67F10" w:rsidRDefault="00B67F10" w:rsidP="00B67F10">
      <w:pPr>
        <w:pStyle w:val="whitespace-normal"/>
        <w:numPr>
          <w:ilvl w:val="1"/>
          <w:numId w:val="4"/>
        </w:numPr>
      </w:pPr>
      <w:r>
        <w:t>Application ID : l'identifiant de votre application TTN</w:t>
      </w:r>
    </w:p>
    <w:p w14:paraId="663D9693" w14:textId="77777777" w:rsidR="00B67F10" w:rsidRDefault="00B67F10" w:rsidP="00B67F10">
      <w:pPr>
        <w:pStyle w:val="whitespace-normal"/>
        <w:numPr>
          <w:ilvl w:val="1"/>
          <w:numId w:val="4"/>
        </w:numPr>
      </w:pPr>
      <w:proofErr w:type="spellStart"/>
      <w:r>
        <w:t>Device</w:t>
      </w:r>
      <w:proofErr w:type="spellEnd"/>
      <w:r>
        <w:t xml:space="preserve"> ID : l'identifiant de votre appareil </w:t>
      </w:r>
      <w:proofErr w:type="spellStart"/>
      <w:r>
        <w:t>LoRaWAN</w:t>
      </w:r>
      <w:proofErr w:type="spellEnd"/>
    </w:p>
    <w:p w14:paraId="63C66742" w14:textId="77777777" w:rsidR="00B67F10" w:rsidRDefault="00B67F10" w:rsidP="00B67F10">
      <w:pPr>
        <w:pStyle w:val="whitespace-normal"/>
        <w:numPr>
          <w:ilvl w:val="1"/>
          <w:numId w:val="4"/>
        </w:numPr>
      </w:pPr>
      <w:r>
        <w:t>API Key : votre clé API TTN (format NNSXS.XXXX...)</w:t>
      </w:r>
    </w:p>
    <w:p w14:paraId="4D74315B" w14:textId="77777777" w:rsidR="00B67F10" w:rsidRDefault="00B67F10" w:rsidP="00B67F10">
      <w:pPr>
        <w:pStyle w:val="whitespace-normal"/>
        <w:numPr>
          <w:ilvl w:val="0"/>
          <w:numId w:val="4"/>
        </w:numPr>
      </w:pPr>
      <w:r>
        <w:rPr>
          <w:rStyle w:val="lev"/>
        </w:rPr>
        <w:t>Configurez la visualisation</w:t>
      </w:r>
      <w:r>
        <w:t xml:space="preserve"> : </w:t>
      </w:r>
    </w:p>
    <w:p w14:paraId="7D965CDA" w14:textId="77777777" w:rsidR="00B67F10" w:rsidRDefault="00B67F10" w:rsidP="00B67F10">
      <w:pPr>
        <w:pStyle w:val="whitespace-normal"/>
        <w:numPr>
          <w:ilvl w:val="1"/>
          <w:numId w:val="4"/>
        </w:numPr>
      </w:pPr>
      <w:r>
        <w:t>Nom du champ à visualiser : le nom exact du champ dans vos données décodées (</w:t>
      </w:r>
      <w:proofErr w:type="gramStart"/>
      <w:r>
        <w:t>ex:</w:t>
      </w:r>
      <w:proofErr w:type="gramEnd"/>
      <w:r>
        <w:t xml:space="preserve"> "</w:t>
      </w:r>
      <w:proofErr w:type="spellStart"/>
      <w:r>
        <w:t>temperature</w:t>
      </w:r>
      <w:proofErr w:type="spellEnd"/>
      <w:r>
        <w:t>")</w:t>
      </w:r>
    </w:p>
    <w:p w14:paraId="0C750D83" w14:textId="77777777" w:rsidR="00B67F10" w:rsidRDefault="00B67F10" w:rsidP="00B67F10">
      <w:pPr>
        <w:pStyle w:val="whitespace-normal"/>
        <w:numPr>
          <w:ilvl w:val="1"/>
          <w:numId w:val="4"/>
        </w:numPr>
      </w:pPr>
      <w:r>
        <w:t>Période : sélectionnez la plage de temps (1, 7 ou 30 jours)</w:t>
      </w:r>
    </w:p>
    <w:p w14:paraId="019406E0" w14:textId="77777777" w:rsidR="00B67F10" w:rsidRDefault="00B67F10" w:rsidP="00B67F10">
      <w:pPr>
        <w:pStyle w:val="whitespace-normal"/>
        <w:numPr>
          <w:ilvl w:val="1"/>
          <w:numId w:val="4"/>
        </w:numPr>
      </w:pPr>
      <w:r>
        <w:t>Nombre de barres : définissez la granularité de l'histogramme</w:t>
      </w:r>
    </w:p>
    <w:p w14:paraId="26D88044" w14:textId="77777777" w:rsidR="00B67F10" w:rsidRDefault="00B67F10" w:rsidP="00B67F10">
      <w:pPr>
        <w:pStyle w:val="whitespace-normal"/>
        <w:numPr>
          <w:ilvl w:val="0"/>
          <w:numId w:val="4"/>
        </w:numPr>
      </w:pPr>
      <w:r>
        <w:rPr>
          <w:rStyle w:val="lev"/>
        </w:rPr>
        <w:t>Cliquez sur "Récupérer et visualiser les données"</w:t>
      </w:r>
    </w:p>
    <w:p w14:paraId="5ABD6FB8" w14:textId="77777777" w:rsidR="00B67F10" w:rsidRDefault="00B67F10" w:rsidP="00B67F10">
      <w:pPr>
        <w:pStyle w:val="Titre2"/>
      </w:pPr>
      <w:r>
        <w:lastRenderedPageBreak/>
        <w:t>Notes techniques</w:t>
      </w:r>
    </w:p>
    <w:p w14:paraId="3073C1F8" w14:textId="77777777" w:rsidR="00B67F10" w:rsidRDefault="00B67F10" w:rsidP="00B67F10">
      <w:pPr>
        <w:pStyle w:val="whitespace-normal"/>
        <w:numPr>
          <w:ilvl w:val="0"/>
          <w:numId w:val="5"/>
        </w:numPr>
      </w:pPr>
      <w:r>
        <w:t xml:space="preserve">La page utilise l'API HTTP V3 de The </w:t>
      </w:r>
      <w:proofErr w:type="spellStart"/>
      <w:r>
        <w:t>Things</w:t>
      </w:r>
      <w:proofErr w:type="spellEnd"/>
      <w:r>
        <w:t xml:space="preserve"> Network (Cloud)</w:t>
      </w:r>
    </w:p>
    <w:p w14:paraId="63E51A43" w14:textId="77777777" w:rsidR="00B67F10" w:rsidRDefault="00B67F10" w:rsidP="00B67F10">
      <w:pPr>
        <w:pStyle w:val="whitespace-normal"/>
        <w:numPr>
          <w:ilvl w:val="0"/>
          <w:numId w:val="5"/>
        </w:numPr>
      </w:pPr>
      <w:r>
        <w:t>Chart.js est utilisé pour le rendu de l'histogramme</w:t>
      </w:r>
    </w:p>
    <w:p w14:paraId="672D6E01" w14:textId="77777777" w:rsidR="00B67F10" w:rsidRDefault="00B67F10" w:rsidP="00B67F10">
      <w:pPr>
        <w:pStyle w:val="whitespace-normal"/>
        <w:numPr>
          <w:ilvl w:val="0"/>
          <w:numId w:val="5"/>
        </w:numPr>
      </w:pPr>
      <w:r>
        <w:t>Les données sont regroupées en "classes" (</w:t>
      </w:r>
      <w:proofErr w:type="spellStart"/>
      <w:r>
        <w:t>bins</w:t>
      </w:r>
      <w:proofErr w:type="spellEnd"/>
      <w:r>
        <w:t>) pour créer l'histogramme</w:t>
      </w:r>
    </w:p>
    <w:p w14:paraId="54E20B42" w14:textId="77777777" w:rsidR="00B67F10" w:rsidRDefault="00B67F10" w:rsidP="00B67F10">
      <w:pPr>
        <w:pStyle w:val="whitespace-normal"/>
        <w:numPr>
          <w:ilvl w:val="0"/>
          <w:numId w:val="5"/>
        </w:numPr>
      </w:pPr>
      <w:r>
        <w:t xml:space="preserve">L'authentification se fait via un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Bearer</w:t>
      </w:r>
      <w:proofErr w:type="spellEnd"/>
    </w:p>
    <w:p w14:paraId="7ED6B638" w14:textId="77777777" w:rsidR="00B67F10" w:rsidRDefault="00B67F10" w:rsidP="00B67F10">
      <w:pPr>
        <w:pStyle w:val="Titre2"/>
      </w:pPr>
      <w:r>
        <w:t>Limitations et points d'attention</w:t>
      </w:r>
    </w:p>
    <w:p w14:paraId="0E197AFB" w14:textId="77777777" w:rsidR="00B67F10" w:rsidRDefault="00B67F10" w:rsidP="00B67F10">
      <w:pPr>
        <w:pStyle w:val="whitespace-normal"/>
        <w:numPr>
          <w:ilvl w:val="0"/>
          <w:numId w:val="6"/>
        </w:numPr>
      </w:pPr>
      <w:r>
        <w:t>Vous aurez besoin d'une clé API avec les permissions suffisantes pour accéder aux données</w:t>
      </w:r>
    </w:p>
    <w:p w14:paraId="400A5E9F" w14:textId="77777777" w:rsidR="009140F5" w:rsidRDefault="00B67F10" w:rsidP="009140F5">
      <w:pPr>
        <w:pStyle w:val="whitespace-normal"/>
        <w:numPr>
          <w:ilvl w:val="0"/>
          <w:numId w:val="6"/>
        </w:numPr>
      </w:pPr>
      <w:r>
        <w:t>La région par défaut est "eu1". Si vous utilisez une autre région TTN, vous devrez ajuster l'URL de l'API</w:t>
      </w:r>
    </w:p>
    <w:p w14:paraId="2E83A12B" w14:textId="77777777" w:rsidR="009140F5" w:rsidRDefault="009140F5" w:rsidP="009140F5">
      <w:pPr>
        <w:pStyle w:val="whitespace-normal"/>
        <w:numPr>
          <w:ilvl w:val="0"/>
          <w:numId w:val="6"/>
        </w:numPr>
      </w:pPr>
      <w:r w:rsidRPr="009140F5">
        <w:t xml:space="preserve">L'histogramme ne fonctionne qu'avec des données numériques </w:t>
      </w:r>
    </w:p>
    <w:p w14:paraId="2C0C1E66" w14:textId="78AA0B62" w:rsidR="009140F5" w:rsidRPr="009140F5" w:rsidRDefault="009140F5" w:rsidP="009140F5">
      <w:pPr>
        <w:pStyle w:val="whitespace-normal"/>
        <w:numPr>
          <w:ilvl w:val="0"/>
          <w:numId w:val="6"/>
        </w:numPr>
      </w:pPr>
      <w:r w:rsidRPr="009140F5">
        <w:t>Cette solution ne permet pas l'affichage en temps réel (rafraîchissement manuel)</w:t>
      </w:r>
    </w:p>
    <w:p w14:paraId="58EA9C6D" w14:textId="6C5081DD" w:rsidR="00B67F10" w:rsidRDefault="001F72DD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ttn_histogram.html</w:t>
      </w:r>
    </w:p>
    <w:p w14:paraId="6792DABE" w14:textId="07DE94C0" w:rsidR="00771AB0" w:rsidRDefault="00771AB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br w:type="page"/>
      </w:r>
    </w:p>
    <w:p w14:paraId="00FD488B" w14:textId="63833A22" w:rsidR="00771AB0" w:rsidRDefault="00771AB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lastRenderedPageBreak/>
        <w:t xml:space="preserve">Comment récupérer des données du Cloud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LoRaWAN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: The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Things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Network via MQTT et les afficher sous la forme d'un histogramme dans une page web en javascript</w:t>
      </w:r>
    </w:p>
    <w:p w14:paraId="3C5A126D" w14:textId="04908634" w:rsidR="00771AB0" w:rsidRDefault="00771AB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hyperlink r:id="rId6" w:history="1">
        <w:r w:rsidRPr="00757FD7">
          <w:rPr>
            <w:rStyle w:val="Lienhypertexte"/>
            <w:rFonts w:ascii="Segoe UI" w:hAnsi="Segoe UI" w:cs="Segoe UI"/>
            <w:spacing w:val="-6"/>
            <w:sz w:val="23"/>
            <w:szCs w:val="23"/>
            <w:shd w:val="clear" w:color="auto" w:fill="F0EEE6"/>
          </w:rPr>
          <w:t>https://claude.ai/chat/8f21a8f7-dbad-4436-b1c5-f68a1da42f35</w:t>
        </w:r>
      </w:hyperlink>
    </w:p>
    <w:p w14:paraId="13BFB516" w14:textId="77777777" w:rsidR="00771AB0" w:rsidRPr="00771AB0" w:rsidRDefault="00771AB0" w:rsidP="00771A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Récupération des données de The </w:t>
      </w:r>
      <w:proofErr w:type="spellStart"/>
      <w:r w:rsidRPr="00771A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Things</w:t>
      </w:r>
      <w:proofErr w:type="spellEnd"/>
      <w:r w:rsidRPr="00771A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Network (TTN) via MQTT et affichage avec JavaScript</w:t>
      </w:r>
    </w:p>
    <w:p w14:paraId="3C92BD65" w14:textId="77777777" w:rsidR="00771AB0" w:rsidRPr="00771AB0" w:rsidRDefault="00771AB0" w:rsidP="0077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vais vous guider à travers les étapes nécessaires pour récupérer des données de The </w:t>
      </w:r>
      <w:proofErr w:type="spell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via MQTT et les afficher sous forme d'histogramme dans une page web.</w:t>
      </w:r>
    </w:p>
    <w:p w14:paraId="6478B291" w14:textId="77777777" w:rsidR="00771AB0" w:rsidRPr="00771AB0" w:rsidRDefault="00771AB0" w:rsidP="0077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Prérequis</w:t>
      </w:r>
    </w:p>
    <w:p w14:paraId="05674D94" w14:textId="77777777" w:rsidR="00771AB0" w:rsidRPr="00771AB0" w:rsidRDefault="00771AB0" w:rsidP="0077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récupérer les données de TTN, vous aurez besoin </w:t>
      </w:r>
      <w:proofErr w:type="gram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de:</w:t>
      </w:r>
      <w:proofErr w:type="gramEnd"/>
    </w:p>
    <w:p w14:paraId="6717E5A1" w14:textId="77777777" w:rsidR="00771AB0" w:rsidRPr="00771AB0" w:rsidRDefault="00771AB0" w:rsidP="00771A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compte et une application sur The </w:t>
      </w:r>
      <w:proofErr w:type="spell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Things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</w:t>
      </w:r>
    </w:p>
    <w:p w14:paraId="1AD13A8A" w14:textId="77777777" w:rsidR="00771AB0" w:rsidRPr="00771AB0" w:rsidRDefault="00771AB0" w:rsidP="00771A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Les identifiants de votre application (Application ID)</w:t>
      </w:r>
    </w:p>
    <w:p w14:paraId="67BF8CEF" w14:textId="77777777" w:rsidR="00771AB0" w:rsidRPr="00771AB0" w:rsidRDefault="00771AB0" w:rsidP="00771A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Une clé d'accès API (Access Key) avec droits suffisants</w:t>
      </w:r>
    </w:p>
    <w:p w14:paraId="3A8E8DA2" w14:textId="77777777" w:rsidR="00771AB0" w:rsidRPr="00771AB0" w:rsidRDefault="00771AB0" w:rsidP="0077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Approche technique</w:t>
      </w:r>
    </w:p>
    <w:p w14:paraId="09DC4D68" w14:textId="77777777" w:rsidR="00771AB0" w:rsidRPr="00771AB0" w:rsidRDefault="00771AB0" w:rsidP="0077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allons </w:t>
      </w:r>
      <w:proofErr w:type="gram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créer:</w:t>
      </w:r>
      <w:proofErr w:type="gramEnd"/>
    </w:p>
    <w:p w14:paraId="6392422E" w14:textId="77777777" w:rsidR="00771AB0" w:rsidRPr="00771AB0" w:rsidRDefault="00771AB0" w:rsidP="00771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Une connexion MQTT pour récupérer les données de TTN</w:t>
      </w:r>
    </w:p>
    <w:p w14:paraId="7D01CFC6" w14:textId="77777777" w:rsidR="00771AB0" w:rsidRPr="00771AB0" w:rsidRDefault="00771AB0" w:rsidP="00771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Un script JavaScript pour traiter ces données</w:t>
      </w:r>
    </w:p>
    <w:p w14:paraId="498CE2CE" w14:textId="77777777" w:rsidR="00771AB0" w:rsidRPr="00771AB0" w:rsidRDefault="00771AB0" w:rsidP="00771A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Un histogramme avec la bibliothèque Chart.js</w:t>
      </w:r>
    </w:p>
    <w:p w14:paraId="3CE5C6B0" w14:textId="77777777" w:rsidR="00771AB0" w:rsidRPr="00771AB0" w:rsidRDefault="00771AB0" w:rsidP="0077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une implémentation </w:t>
      </w:r>
      <w:proofErr w:type="gram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complète:</w:t>
      </w:r>
      <w:proofErr w:type="gramEnd"/>
    </w:p>
    <w:p w14:paraId="56DAA3A5" w14:textId="77777777" w:rsidR="00771AB0" w:rsidRPr="00771AB0" w:rsidRDefault="00771AB0" w:rsidP="0077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J'ai créé un exemple complet de page web permettant de récupérer des données TTN via MQTT et de les afficher sous forme d'histogramme. Voici les explications </w:t>
      </w:r>
      <w:proofErr w:type="gram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détaillées:</w:t>
      </w:r>
      <w:proofErr w:type="gramEnd"/>
    </w:p>
    <w:p w14:paraId="1CC4E30F" w14:textId="77777777" w:rsidR="00771AB0" w:rsidRPr="00771AB0" w:rsidRDefault="00771AB0" w:rsidP="0077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Comment fonctionne cette solution</w:t>
      </w:r>
    </w:p>
    <w:p w14:paraId="4847826D" w14:textId="77777777" w:rsidR="00771AB0" w:rsidRPr="00771AB0" w:rsidRDefault="00771AB0" w:rsidP="00771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Connexion MQTT à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TTN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A63707A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la bibliothèque MQTT.js pour établir une connexion sécurisée (</w:t>
      </w:r>
      <w:proofErr w:type="spell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mqtts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53DEF334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S'authentifie avec votre Application ID et API Key</w:t>
      </w:r>
    </w:p>
    <w:p w14:paraId="2B24E789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S'abonne aux messages d'</w:t>
      </w:r>
      <w:proofErr w:type="spell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uplink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vos appareils</w:t>
      </w:r>
    </w:p>
    <w:p w14:paraId="41D33DD9" w14:textId="77777777" w:rsidR="00771AB0" w:rsidRPr="00771AB0" w:rsidRDefault="00771AB0" w:rsidP="00771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Traitement des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FF887D2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Extrait la valeur spécifiée du message JSON reçu</w:t>
      </w:r>
    </w:p>
    <w:p w14:paraId="5C7F62E5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Stocke les valeurs pour l'analyse statistique</w:t>
      </w:r>
    </w:p>
    <w:p w14:paraId="1E01E2B4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le tableau des dernières données</w:t>
      </w:r>
    </w:p>
    <w:p w14:paraId="4962E25D" w14:textId="77777777" w:rsidR="00771AB0" w:rsidRPr="00771AB0" w:rsidRDefault="00771AB0" w:rsidP="00771A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Affichage de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l'histogramme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192F4DB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Chart.js pour créer un histogramme dynamique</w:t>
      </w:r>
    </w:p>
    <w:p w14:paraId="2DC8650E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Calcule automatiquement les plages de valeurs (</w:t>
      </w:r>
      <w:proofErr w:type="spell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buckets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7BD98859" w14:textId="77777777" w:rsidR="00771AB0" w:rsidRPr="00771AB0" w:rsidRDefault="00771AB0" w:rsidP="00771A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l'histogramme à chaque nouvelle donnée</w:t>
      </w:r>
    </w:p>
    <w:p w14:paraId="6350BC5C" w14:textId="77777777" w:rsidR="00771AB0" w:rsidRPr="00771AB0" w:rsidRDefault="00771AB0" w:rsidP="0077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Comment utiliser cette page</w:t>
      </w:r>
    </w:p>
    <w:p w14:paraId="2B570358" w14:textId="77777777" w:rsidR="00771AB0" w:rsidRPr="00771AB0" w:rsidRDefault="00771AB0" w:rsidP="00771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Remplissez les informations </w:t>
      </w:r>
      <w:proofErr w:type="gram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requises: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4280C5A" w14:textId="77777777" w:rsidR="00771AB0" w:rsidRPr="00771AB0" w:rsidRDefault="00771AB0" w:rsidP="00771A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Région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TTN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Sélectionnez votre région (eu1, nam1, au1)</w:t>
      </w:r>
    </w:p>
    <w:p w14:paraId="4F6EBA2D" w14:textId="77777777" w:rsidR="00771AB0" w:rsidRPr="00771AB0" w:rsidRDefault="00771AB0" w:rsidP="00771A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Application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L'identifiant de votre application TTN</w:t>
      </w:r>
    </w:p>
    <w:p w14:paraId="65E93640" w14:textId="77777777" w:rsidR="00771AB0" w:rsidRPr="00771AB0" w:rsidRDefault="00771AB0" w:rsidP="00771A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Device</w:t>
      </w:r>
      <w:proofErr w:type="spellEnd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Optionnel - laissez vide pour recevoir les données de tous les appareils</w:t>
      </w:r>
    </w:p>
    <w:p w14:paraId="3ED3104A" w14:textId="77777777" w:rsidR="00771AB0" w:rsidRPr="00771AB0" w:rsidRDefault="00771AB0" w:rsidP="00771A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API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Key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Votre clé d'accès (doit avoir les droits pour lire les messages)</w:t>
      </w:r>
    </w:p>
    <w:p w14:paraId="4224B4F5" w14:textId="77777777" w:rsidR="00771AB0" w:rsidRPr="00771AB0" w:rsidRDefault="00771AB0" w:rsidP="00771AB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Champ de </w:t>
      </w:r>
      <w:proofErr w:type="gramStart"/>
      <w:r w:rsidRPr="00771A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</w:t>
      </w: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chemin vers la valeur que vous souhaitez visualiser (ex: </w:t>
      </w:r>
      <w:proofErr w:type="spellStart"/>
      <w:r w:rsidRPr="00771AB0">
        <w:rPr>
          <w:rFonts w:ascii="Courier New" w:eastAsia="Times New Roman" w:hAnsi="Courier New" w:cs="Courier New"/>
          <w:sz w:val="20"/>
          <w:szCs w:val="20"/>
          <w:lang w:eastAsia="fr-FR"/>
        </w:rPr>
        <w:t>payload_fields.temperature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153EFF30" w14:textId="77777777" w:rsidR="00771AB0" w:rsidRPr="00771AB0" w:rsidRDefault="00771AB0" w:rsidP="00771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Cliquez sur "Connecter" pour démarrer la récupération des données</w:t>
      </w:r>
    </w:p>
    <w:p w14:paraId="2CD0824C" w14:textId="77777777" w:rsidR="00771AB0" w:rsidRPr="00771AB0" w:rsidRDefault="00771AB0" w:rsidP="00771A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L'histogramme se mettra à jour automatiquement à mesure que les données arrivent</w:t>
      </w:r>
    </w:p>
    <w:p w14:paraId="56235761" w14:textId="77777777" w:rsidR="00771AB0" w:rsidRPr="00771AB0" w:rsidRDefault="00771AB0" w:rsidP="00771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71A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Notes importantes</w:t>
      </w:r>
    </w:p>
    <w:p w14:paraId="24DBFFCD" w14:textId="77777777" w:rsidR="00771AB0" w:rsidRPr="00771AB0" w:rsidRDefault="00771AB0" w:rsidP="00771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Assurez-vous que votre application TTN est configurée avec un décodeur pour transformer le </w:t>
      </w:r>
      <w:proofErr w:type="spellStart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payload</w:t>
      </w:r>
      <w:proofErr w:type="spellEnd"/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binaire en JSON structuré</w:t>
      </w:r>
    </w:p>
    <w:p w14:paraId="26F133F7" w14:textId="77777777" w:rsidR="00771AB0" w:rsidRPr="00771AB0" w:rsidRDefault="00771AB0" w:rsidP="00771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Le champ de données doit correspondre à la structure de vos messages</w:t>
      </w:r>
    </w:p>
    <w:p w14:paraId="0E635211" w14:textId="77777777" w:rsidR="00771AB0" w:rsidRPr="00771AB0" w:rsidRDefault="00771AB0" w:rsidP="00771A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Pour des raisons de performances, l'histogramme est limité à 50 points de données</w:t>
      </w:r>
    </w:p>
    <w:p w14:paraId="135006A8" w14:textId="77777777" w:rsidR="00771AB0" w:rsidRPr="00771AB0" w:rsidRDefault="00771AB0" w:rsidP="00771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1AB0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solution est prête à être utilisée dans un environnement web standard. Vous pouvez la personnaliser selon vos besoins spécifiques, par exemple en ajoutant d'autres types de visualisations ou en modifiant les paramètres de l'histogramme.</w:t>
      </w:r>
    </w:p>
    <w:p w14:paraId="1C0300F9" w14:textId="2BE2B20A" w:rsidR="001F72DD" w:rsidRDefault="00771AB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 w:rsidRPr="00771AB0"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ttn-mqtt-histogram.html</w:t>
      </w:r>
    </w:p>
    <w:p w14:paraId="32D4EEF1" w14:textId="77777777" w:rsidR="00771AB0" w:rsidRDefault="00771AB0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</w:p>
    <w:p w14:paraId="57595993" w14:textId="72ED2B66" w:rsidR="0019401A" w:rsidRDefault="0019401A">
      <w:r>
        <w:br w:type="page"/>
      </w:r>
    </w:p>
    <w:p w14:paraId="0FA6D886" w14:textId="42D88F11" w:rsidR="00B67F10" w:rsidRDefault="0019401A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lastRenderedPageBreak/>
        <w:t xml:space="preserve">Comment récupérer des données du Cloud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LoRaWAN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: The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Things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 xml:space="preserve"> Network via MQTT et les afficher sous la forme d'un histogramme dans une page web en javascript derrière un proxy https 10.129.254.254:3128</w:t>
      </w:r>
    </w:p>
    <w:p w14:paraId="08F55C77" w14:textId="51EE9C1D" w:rsidR="0019401A" w:rsidRDefault="0019401A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hyperlink r:id="rId7" w:history="1">
        <w:r w:rsidRPr="00757FD7">
          <w:rPr>
            <w:rStyle w:val="Lienhypertexte"/>
            <w:rFonts w:ascii="Segoe UI" w:hAnsi="Segoe UI" w:cs="Segoe UI"/>
            <w:spacing w:val="-6"/>
            <w:sz w:val="23"/>
            <w:szCs w:val="23"/>
            <w:shd w:val="clear" w:color="auto" w:fill="F0EEE6"/>
          </w:rPr>
          <w:t>https://claude.ai/chat/8f21a8f7-dbad-4436-b1c5-f68a1da42f35</w:t>
        </w:r>
      </w:hyperlink>
    </w:p>
    <w:p w14:paraId="4FD26BFC" w14:textId="56858201" w:rsidR="0019401A" w:rsidRDefault="0019401A">
      <w:p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</w:p>
    <w:p w14:paraId="6C23D3FB" w14:textId="77777777" w:rsidR="0019401A" w:rsidRDefault="0019401A" w:rsidP="0019401A">
      <w:pPr>
        <w:pStyle w:val="Titre1"/>
      </w:pPr>
      <w:r>
        <w:t>Récupération et visualisation de données TTN via MQTT</w:t>
      </w:r>
    </w:p>
    <w:p w14:paraId="358833D4" w14:textId="77777777" w:rsidR="0019401A" w:rsidRDefault="0019401A" w:rsidP="0019401A">
      <w:pPr>
        <w:pStyle w:val="whitespace-pre-wrap"/>
      </w:pPr>
      <w:r>
        <w:t xml:space="preserve">Pour récupérer des données du Cloud </w:t>
      </w:r>
      <w:proofErr w:type="spellStart"/>
      <w:r>
        <w:t>LoRaWAN</w:t>
      </w:r>
      <w:proofErr w:type="spellEnd"/>
      <w:r>
        <w:t xml:space="preserve"> The </w:t>
      </w:r>
      <w:proofErr w:type="spellStart"/>
      <w:r>
        <w:t>Things</w:t>
      </w:r>
      <w:proofErr w:type="spellEnd"/>
      <w:r>
        <w:t xml:space="preserve"> Network (TTN) via MQTT et les afficher sous forme d'histogramme dans une page web en JavaScript derrière un proxy HTTPS, voici une solution complète.</w:t>
      </w:r>
    </w:p>
    <w:p w14:paraId="4539185E" w14:textId="77777777" w:rsidR="0019401A" w:rsidRDefault="0019401A" w:rsidP="0019401A">
      <w:pPr>
        <w:pStyle w:val="Titre2"/>
      </w:pPr>
      <w:r>
        <w:t>1. Récupération des données TTN via MQTT</w:t>
      </w:r>
    </w:p>
    <w:p w14:paraId="3A68AB82" w14:textId="77777777" w:rsidR="0019401A" w:rsidRDefault="0019401A" w:rsidP="0019401A">
      <w:pPr>
        <w:pStyle w:val="whitespace-pre-wrap"/>
      </w:pPr>
      <w:r>
        <w:t>La première étape consiste à mettre en place un serveur qui se connectera à TTN via MQTT et récupérera les données. Comme votre page web sera derrière un proxy (10.129.254.254:3128), nous allons créer un serveur Node.js intermédiaire.</w:t>
      </w:r>
    </w:p>
    <w:p w14:paraId="5C888081" w14:textId="77777777" w:rsidR="0019401A" w:rsidRDefault="0019401A" w:rsidP="0019401A">
      <w:pPr>
        <w:pStyle w:val="whitespace-pre-wrap"/>
      </w:pPr>
      <w:r>
        <w:t>Voici l'architecture proposée :</w:t>
      </w:r>
    </w:p>
    <w:p w14:paraId="7BB6AC60" w14:textId="77777777" w:rsidR="0019401A" w:rsidRDefault="0019401A" w:rsidP="0019401A">
      <w:pPr>
        <w:pStyle w:val="whitespace-normal"/>
        <w:numPr>
          <w:ilvl w:val="0"/>
          <w:numId w:val="12"/>
        </w:numPr>
      </w:pPr>
      <w:r>
        <w:t>Un serveur Node.js qui se connecte à TTN via MQTT</w:t>
      </w:r>
    </w:p>
    <w:p w14:paraId="29FFE513" w14:textId="77777777" w:rsidR="0019401A" w:rsidRDefault="0019401A" w:rsidP="0019401A">
      <w:pPr>
        <w:pStyle w:val="whitespace-normal"/>
        <w:numPr>
          <w:ilvl w:val="0"/>
          <w:numId w:val="12"/>
        </w:numPr>
      </w:pPr>
      <w:r>
        <w:t>Ce serveur expose une API REST que votre frontend pourra interroger</w:t>
      </w:r>
    </w:p>
    <w:p w14:paraId="5903C9AA" w14:textId="77777777" w:rsidR="0019401A" w:rsidRDefault="0019401A" w:rsidP="0019401A">
      <w:pPr>
        <w:pStyle w:val="whitespace-normal"/>
        <w:numPr>
          <w:ilvl w:val="0"/>
          <w:numId w:val="12"/>
        </w:numPr>
      </w:pPr>
      <w:r>
        <w:t>Une page web qui récupère les données via cette API et affiche l'histogramme</w:t>
      </w:r>
    </w:p>
    <w:p w14:paraId="015C6EB4" w14:textId="77777777" w:rsidR="0019401A" w:rsidRDefault="0019401A" w:rsidP="0019401A">
      <w:pPr>
        <w:pStyle w:val="whitespace-pre-wrap"/>
      </w:pPr>
      <w:r>
        <w:t>Commençons par le serveur Node.js :</w:t>
      </w:r>
    </w:p>
    <w:p w14:paraId="520FB11A" w14:textId="77777777" w:rsidR="0019401A" w:rsidRDefault="0019401A" w:rsidP="0019401A">
      <w:r>
        <w:t>server.js - Serveur Node.js pour TTN MQTT</w:t>
      </w:r>
    </w:p>
    <w:p w14:paraId="3F0A17C0" w14:textId="77777777" w:rsidR="0019401A" w:rsidRDefault="0019401A" w:rsidP="0019401A">
      <w:r>
        <w:t>Code </w:t>
      </w:r>
    </w:p>
    <w:p w14:paraId="013DF5DF" w14:textId="77777777" w:rsidR="0019401A" w:rsidRDefault="0019401A" w:rsidP="0019401A">
      <w:r>
        <w:t xml:space="preserve">// server.js // Serveur Node.js pour récupérer les données TTN via MQTT et les exposer en REST </w:t>
      </w:r>
      <w:proofErr w:type="spellStart"/>
      <w:r>
        <w:t>const</w:t>
      </w:r>
      <w:proofErr w:type="spellEnd"/>
      <w:r>
        <w:t xml:space="preserve"> express = </w:t>
      </w:r>
      <w:proofErr w:type="spellStart"/>
      <w:r>
        <w:t>require</w:t>
      </w:r>
      <w:proofErr w:type="spellEnd"/>
      <w:r>
        <w:t>('express'</w:t>
      </w:r>
      <w:proofErr w:type="gramStart"/>
      <w:r>
        <w:t>);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mqtt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mqtt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cors = </w:t>
      </w:r>
      <w:proofErr w:type="spellStart"/>
      <w:r>
        <w:t>require</w:t>
      </w:r>
      <w:proofErr w:type="spellEnd"/>
      <w:r>
        <w:t xml:space="preserve">('cors'); </w:t>
      </w:r>
      <w:proofErr w:type="spellStart"/>
      <w:r>
        <w:t>const</w:t>
      </w:r>
      <w:proofErr w:type="spellEnd"/>
      <w:r>
        <w:t xml:space="preserve"> https = </w:t>
      </w:r>
      <w:proofErr w:type="spellStart"/>
      <w:r>
        <w:t>require</w:t>
      </w:r>
      <w:proofErr w:type="spellEnd"/>
      <w:r>
        <w:t xml:space="preserve">('https');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 xml:space="preserve">'); </w:t>
      </w:r>
    </w:p>
    <w:p w14:paraId="410E2CAD" w14:textId="77777777" w:rsidR="0019401A" w:rsidRDefault="0019401A" w:rsidP="0019401A">
      <w:pPr>
        <w:pStyle w:val="Titre2"/>
      </w:pPr>
      <w:r>
        <w:t>2. Interface Web avec Histogramme</w:t>
      </w:r>
    </w:p>
    <w:p w14:paraId="57D4B952" w14:textId="77777777" w:rsidR="0019401A" w:rsidRDefault="0019401A" w:rsidP="0019401A">
      <w:pPr>
        <w:pStyle w:val="whitespace-pre-wrap"/>
      </w:pPr>
      <w:r>
        <w:t>Maintenant, créons la page web qui affichera les données sous forme d'histogramme. Nous utiliserons Chart.js pour la visualisation.</w:t>
      </w:r>
    </w:p>
    <w:p w14:paraId="3DAF6725" w14:textId="77777777" w:rsidR="0019401A" w:rsidRPr="0019401A" w:rsidRDefault="0019401A" w:rsidP="00194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940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Configuration du </w:t>
      </w:r>
      <w:proofErr w:type="spellStart"/>
      <w:proofErr w:type="gramStart"/>
      <w:r w:rsidRPr="001940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package.json</w:t>
      </w:r>
      <w:proofErr w:type="spellEnd"/>
      <w:proofErr w:type="gramEnd"/>
    </w:p>
    <w:p w14:paraId="0D14D9A6" w14:textId="77777777" w:rsidR="0019401A" w:rsidRPr="0019401A" w:rsidRDefault="0019401A" w:rsidP="00194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compléter la solution, voici le fichier </w:t>
      </w:r>
      <w:proofErr w:type="spellStart"/>
      <w:proofErr w:type="gramStart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package.json</w:t>
      </w:r>
      <w:proofErr w:type="spellEnd"/>
      <w:proofErr w:type="gram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nécessaire pour installer les dépendances du serveur Node.js :</w:t>
      </w:r>
    </w:p>
    <w:p w14:paraId="73EE7BA9" w14:textId="77777777" w:rsidR="0019401A" w:rsidRPr="0019401A" w:rsidRDefault="0019401A" w:rsidP="00194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package.json</w:t>
      </w:r>
      <w:proofErr w:type="spellEnd"/>
      <w:proofErr w:type="gram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Configuration du projet</w:t>
      </w:r>
    </w:p>
    <w:p w14:paraId="1F0AF1BE" w14:textId="77777777" w:rsidR="0019401A" w:rsidRPr="0019401A" w:rsidRDefault="0019401A" w:rsidP="00194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Code </w:t>
      </w:r>
    </w:p>
    <w:p w14:paraId="01E8B682" w14:textId="77777777" w:rsidR="0019401A" w:rsidRPr="0019401A" w:rsidRDefault="0019401A" w:rsidP="00194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{ "</w:t>
      </w:r>
      <w:proofErr w:type="spellStart"/>
      <w:proofErr w:type="gram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": "</w:t>
      </w:r>
      <w:proofErr w:type="spellStart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ttn-mqtt-visualization</w:t>
      </w:r>
      <w:proofErr w:type="spell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", "version": "1.0.0", "description": "Application pour récupérer des données </w:t>
      </w:r>
      <w:proofErr w:type="spellStart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LoRaWAN</w:t>
      </w:r>
      <w:proofErr w:type="spell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TTN via MQTT et les afficher dans une interface web", "main": "server.js", "scripts": { "start": "</w:t>
      </w:r>
      <w:proofErr w:type="spellStart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node</w:t>
      </w:r>
      <w:proofErr w:type="spellEnd"/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server.js", </w:t>
      </w:r>
    </w:p>
    <w:p w14:paraId="57AE3A58" w14:textId="77777777" w:rsidR="0019401A" w:rsidRPr="0019401A" w:rsidRDefault="0019401A" w:rsidP="001940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9401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Instructions d'installation et d'utilisation</w:t>
      </w:r>
    </w:p>
    <w:p w14:paraId="520126C0" w14:textId="77777777" w:rsidR="0019401A" w:rsidRPr="0019401A" w:rsidRDefault="0019401A" w:rsidP="001940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Pour mettre en place cette solution, suivez ces étapes :</w:t>
      </w:r>
    </w:p>
    <w:p w14:paraId="113869FF" w14:textId="77777777" w:rsidR="0019401A" w:rsidRPr="0019401A" w:rsidRDefault="0019401A" w:rsidP="00194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Préparation de l'environnement</w:t>
      </w: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C4711BC" w14:textId="77777777" w:rsidR="0019401A" w:rsidRPr="0019401A" w:rsidRDefault="0019401A" w:rsidP="0019401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d'avoir Node.js (v14 ou supérieur) installé sur votre machine</w:t>
      </w:r>
    </w:p>
    <w:p w14:paraId="0D8038AF" w14:textId="77777777" w:rsidR="0019401A" w:rsidRPr="0019401A" w:rsidRDefault="0019401A" w:rsidP="00194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Structure du projet</w:t>
      </w: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B0B4DD2" w14:textId="77777777" w:rsidR="0019401A" w:rsidRPr="0019401A" w:rsidRDefault="0019401A" w:rsidP="0019401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</w:pPr>
      <w:proofErr w:type="spellStart"/>
      <w:proofErr w:type="gramStart"/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>ttn</w:t>
      </w:r>
      <w:proofErr w:type="gramEnd"/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>-mqtt-visualization</w:t>
      </w:r>
      <w:proofErr w:type="spellEnd"/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>/</w:t>
      </w:r>
    </w:p>
    <w:p w14:paraId="4BB52643" w14:textId="77777777" w:rsidR="0019401A" w:rsidRPr="0019401A" w:rsidRDefault="0019401A" w:rsidP="0019401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</w:pPr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>├── server.js</w:t>
      </w:r>
    </w:p>
    <w:p w14:paraId="7F89C249" w14:textId="77777777" w:rsidR="0019401A" w:rsidRPr="0019401A" w:rsidRDefault="0019401A" w:rsidP="0019401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</w:pPr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 xml:space="preserve">├── </w:t>
      </w:r>
      <w:proofErr w:type="spellStart"/>
      <w:proofErr w:type="gramStart"/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>package.json</w:t>
      </w:r>
      <w:proofErr w:type="spellEnd"/>
      <w:proofErr w:type="gramEnd"/>
    </w:p>
    <w:p w14:paraId="62EF6493" w14:textId="77777777" w:rsidR="0019401A" w:rsidRPr="0019401A" w:rsidRDefault="0019401A" w:rsidP="0019401A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</w:pPr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>└── public/</w:t>
      </w:r>
    </w:p>
    <w:p w14:paraId="14F25790" w14:textId="77777777" w:rsidR="0019401A" w:rsidRPr="0019401A" w:rsidRDefault="0019401A" w:rsidP="00194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</w:pPr>
      <w:r w:rsidRPr="0019401A">
        <w:rPr>
          <w:rFonts w:ascii="Consolas" w:eastAsia="Times New Roman" w:hAnsi="Consolas" w:cs="Courier New"/>
          <w:color w:val="383A42"/>
          <w:sz w:val="20"/>
          <w:szCs w:val="20"/>
          <w:lang w:eastAsia="fr-FR"/>
        </w:rPr>
        <w:t xml:space="preserve">    └── index.html</w:t>
      </w:r>
    </w:p>
    <w:p w14:paraId="3015E1F7" w14:textId="77777777" w:rsidR="0019401A" w:rsidRPr="0019401A" w:rsidRDefault="0019401A" w:rsidP="001940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Installation</w:t>
      </w:r>
    </w:p>
    <w:p w14:paraId="59A041C9" w14:textId="77777777" w:rsidR="0019401A" w:rsidRDefault="0019401A" w:rsidP="0019401A">
      <w:r>
        <w:t># Créez le dossier du projet</w:t>
      </w:r>
    </w:p>
    <w:p w14:paraId="7408A2D1" w14:textId="77777777" w:rsidR="0019401A" w:rsidRDefault="0019401A" w:rsidP="0019401A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ttn-mqtt-visualization</w:t>
      </w:r>
      <w:proofErr w:type="spellEnd"/>
    </w:p>
    <w:p w14:paraId="0A5B3439" w14:textId="77777777" w:rsidR="0019401A" w:rsidRDefault="0019401A" w:rsidP="0019401A">
      <w:proofErr w:type="gramStart"/>
      <w:r>
        <w:t>cd</w:t>
      </w:r>
      <w:proofErr w:type="gramEnd"/>
      <w:r>
        <w:t xml:space="preserve"> </w:t>
      </w:r>
      <w:proofErr w:type="spellStart"/>
      <w:r>
        <w:t>ttn-mqtt-visualization</w:t>
      </w:r>
      <w:proofErr w:type="spellEnd"/>
    </w:p>
    <w:p w14:paraId="67EF31C4" w14:textId="77777777" w:rsidR="0019401A" w:rsidRDefault="0019401A" w:rsidP="0019401A"/>
    <w:p w14:paraId="5E551BD8" w14:textId="77777777" w:rsidR="0019401A" w:rsidRDefault="0019401A" w:rsidP="0019401A">
      <w:r>
        <w:t># Créez les fichiers selon les codes fournis ci-dessus</w:t>
      </w:r>
    </w:p>
    <w:p w14:paraId="021A200A" w14:textId="77777777" w:rsidR="0019401A" w:rsidRDefault="0019401A" w:rsidP="0019401A">
      <w:r>
        <w:t># server.js</w:t>
      </w:r>
    </w:p>
    <w:p w14:paraId="3F4BC8B2" w14:textId="77777777" w:rsidR="0019401A" w:rsidRDefault="0019401A" w:rsidP="0019401A">
      <w:r>
        <w:t xml:space="preserve"># </w:t>
      </w:r>
      <w:proofErr w:type="spellStart"/>
      <w:proofErr w:type="gramStart"/>
      <w:r>
        <w:t>package.json</w:t>
      </w:r>
      <w:proofErr w:type="spellEnd"/>
      <w:proofErr w:type="gramEnd"/>
    </w:p>
    <w:p w14:paraId="595F1CD2" w14:textId="77777777" w:rsidR="0019401A" w:rsidRDefault="0019401A" w:rsidP="0019401A"/>
    <w:p w14:paraId="30E1920F" w14:textId="77777777" w:rsidR="0019401A" w:rsidRDefault="0019401A" w:rsidP="0019401A">
      <w:r>
        <w:t># Créez le dossier public et ajoutez index.html</w:t>
      </w:r>
    </w:p>
    <w:p w14:paraId="58AD2742" w14:textId="77777777" w:rsidR="0019401A" w:rsidRDefault="0019401A" w:rsidP="0019401A">
      <w:proofErr w:type="spellStart"/>
      <w:proofErr w:type="gramStart"/>
      <w:r>
        <w:t>mkdir</w:t>
      </w:r>
      <w:proofErr w:type="spellEnd"/>
      <w:proofErr w:type="gramEnd"/>
      <w:r>
        <w:t xml:space="preserve"> public</w:t>
      </w:r>
    </w:p>
    <w:p w14:paraId="05C7F8B4" w14:textId="77777777" w:rsidR="0019401A" w:rsidRDefault="0019401A" w:rsidP="0019401A">
      <w:r>
        <w:t># Ajoutez index.html dans le dossier public</w:t>
      </w:r>
    </w:p>
    <w:p w14:paraId="639CD02E" w14:textId="77777777" w:rsidR="0019401A" w:rsidRDefault="0019401A" w:rsidP="0019401A"/>
    <w:p w14:paraId="11EB56CC" w14:textId="77777777" w:rsidR="0019401A" w:rsidRDefault="0019401A" w:rsidP="0019401A">
      <w:r>
        <w:t># Installez les dépendances</w:t>
      </w:r>
    </w:p>
    <w:p w14:paraId="5AD949F0" w14:textId="5F07D28D" w:rsidR="0019401A" w:rsidRDefault="0019401A" w:rsidP="0019401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4A2562A8" w14:textId="1746B567" w:rsidR="0019401A" w:rsidRDefault="0019401A" w:rsidP="0019401A"/>
    <w:p w14:paraId="5E4DED56" w14:textId="77777777" w:rsidR="0019401A" w:rsidRPr="0019401A" w:rsidRDefault="0019401A" w:rsidP="00194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</w:t>
      </w: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E96E776" w14:textId="77777777" w:rsidR="0019401A" w:rsidRPr="0019401A" w:rsidRDefault="0019401A" w:rsidP="001940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19401A">
        <w:rPr>
          <w:rFonts w:ascii="Courier New" w:eastAsia="Times New Roman" w:hAnsi="Courier New" w:cs="Courier New"/>
          <w:sz w:val="20"/>
          <w:szCs w:val="20"/>
          <w:lang w:eastAsia="fr-FR"/>
        </w:rPr>
        <w:t>server.js</w:t>
      </w:r>
      <w:r w:rsidRPr="001940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modifiez les paramètres TTN </w:t>
      </w:r>
    </w:p>
    <w:p w14:paraId="09D18D66" w14:textId="77777777" w:rsidR="0019401A" w:rsidRDefault="0019401A" w:rsidP="0019401A">
      <w:proofErr w:type="spellStart"/>
      <w:proofErr w:type="gramStart"/>
      <w:r>
        <w:t>const</w:t>
      </w:r>
      <w:proofErr w:type="spellEnd"/>
      <w:proofErr w:type="gramEnd"/>
      <w:r>
        <w:t xml:space="preserve"> TTN_CONFIG = {</w:t>
      </w:r>
    </w:p>
    <w:p w14:paraId="472A2918" w14:textId="77777777" w:rsidR="0019401A" w:rsidRDefault="0019401A" w:rsidP="0019401A">
      <w:r>
        <w:lastRenderedPageBreak/>
        <w:t xml:space="preserve">  </w:t>
      </w:r>
      <w:proofErr w:type="spellStart"/>
      <w:proofErr w:type="gramStart"/>
      <w:r>
        <w:t>region</w:t>
      </w:r>
      <w:proofErr w:type="spellEnd"/>
      <w:r>
        <w:t>:</w:t>
      </w:r>
      <w:proofErr w:type="gramEnd"/>
      <w:r>
        <w:t xml:space="preserve"> 'eu1', // Région TTN (eu1, nam1, au1, etc.)</w:t>
      </w:r>
    </w:p>
    <w:p w14:paraId="3777498C" w14:textId="77777777" w:rsidR="0019401A" w:rsidRDefault="0019401A" w:rsidP="0019401A">
      <w:r>
        <w:t xml:space="preserve">  </w:t>
      </w:r>
      <w:proofErr w:type="spellStart"/>
      <w:proofErr w:type="gramStart"/>
      <w:r>
        <w:t>applicationId</w:t>
      </w:r>
      <w:proofErr w:type="spellEnd"/>
      <w:r>
        <w:t>:</w:t>
      </w:r>
      <w:proofErr w:type="gramEnd"/>
      <w:r>
        <w:t xml:space="preserve"> '</w:t>
      </w:r>
      <w:proofErr w:type="spellStart"/>
      <w:r>
        <w:t>your</w:t>
      </w:r>
      <w:proofErr w:type="spellEnd"/>
      <w:r>
        <w:t>-application-id', // Votre ID d'application TTN</w:t>
      </w:r>
    </w:p>
    <w:p w14:paraId="764D52CD" w14:textId="77777777" w:rsidR="0019401A" w:rsidRDefault="0019401A" w:rsidP="0019401A">
      <w:r>
        <w:t xml:space="preserve">  </w:t>
      </w:r>
      <w:proofErr w:type="spellStart"/>
      <w:proofErr w:type="gramStart"/>
      <w:r>
        <w:t>apiKey</w:t>
      </w:r>
      <w:proofErr w:type="spellEnd"/>
      <w:r>
        <w:t>:</w:t>
      </w:r>
      <w:proofErr w:type="gramEnd"/>
      <w:r>
        <w:t xml:space="preserve"> '</w:t>
      </w:r>
      <w:proofErr w:type="spellStart"/>
      <w:r>
        <w:t>your</w:t>
      </w:r>
      <w:proofErr w:type="spellEnd"/>
      <w:r>
        <w:t>-api-key' // Votre clé d'API TTN</w:t>
      </w:r>
    </w:p>
    <w:p w14:paraId="0EA9F940" w14:textId="1E0813A1" w:rsidR="0019401A" w:rsidRDefault="0019401A" w:rsidP="0019401A">
      <w:r>
        <w:t>};</w:t>
      </w:r>
    </w:p>
    <w:p w14:paraId="36E5C12F" w14:textId="200FCD4A" w:rsidR="0019401A" w:rsidRDefault="0019401A" w:rsidP="0019401A">
      <w:r>
        <w:t>La configuration du proxy est déjà définie à 10.129.254.254:3128</w:t>
      </w:r>
    </w:p>
    <w:p w14:paraId="2AD0F26A" w14:textId="77777777" w:rsidR="0019401A" w:rsidRDefault="0019401A" w:rsidP="0019401A">
      <w:pPr>
        <w:pStyle w:val="whitespace-normal"/>
        <w:numPr>
          <w:ilvl w:val="0"/>
          <w:numId w:val="15"/>
        </w:numPr>
      </w:pPr>
      <w:r>
        <w:rPr>
          <w:rStyle w:val="lev"/>
        </w:rPr>
        <w:t>Démarrage</w:t>
      </w:r>
      <w:r>
        <w:t xml:space="preserve"> </w:t>
      </w:r>
    </w:p>
    <w:p w14:paraId="2CF0A201" w14:textId="77777777" w:rsidR="0019401A" w:rsidRDefault="0019401A" w:rsidP="0019401A">
      <w:pPr>
        <w:pStyle w:val="PrformatHTML"/>
        <w:ind w:left="720"/>
      </w:pPr>
      <w:proofErr w:type="spellStart"/>
      <w:proofErr w:type="gramStart"/>
      <w:r>
        <w:t>bash</w:t>
      </w:r>
      <w:proofErr w:type="spellEnd"/>
      <w:proofErr w:type="gramEnd"/>
    </w:p>
    <w:p w14:paraId="2683BD82" w14:textId="77777777" w:rsidR="0019401A" w:rsidRDefault="0019401A" w:rsidP="0019401A">
      <w:pPr>
        <w:pStyle w:val="PrformatHTML"/>
        <w:spacing w:before="120" w:after="120"/>
        <w:ind w:left="720"/>
        <w:rPr>
          <w:rFonts w:ascii="Consolas" w:hAnsi="Consolas"/>
          <w:color w:val="383A42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4078F2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383A42"/>
        </w:rPr>
        <w:t xml:space="preserve"> start</w:t>
      </w:r>
    </w:p>
    <w:p w14:paraId="2709E019" w14:textId="77777777" w:rsidR="0019401A" w:rsidRDefault="0019401A" w:rsidP="0019401A">
      <w:pPr>
        <w:pStyle w:val="whitespace-normal"/>
        <w:numPr>
          <w:ilvl w:val="0"/>
          <w:numId w:val="15"/>
        </w:numPr>
      </w:pPr>
      <w:r>
        <w:rPr>
          <w:rStyle w:val="lev"/>
        </w:rPr>
        <w:t>Accès à l'interface</w:t>
      </w:r>
      <w:r>
        <w:t xml:space="preserve"> </w:t>
      </w:r>
    </w:p>
    <w:p w14:paraId="40E6D794" w14:textId="77777777" w:rsidR="0019401A" w:rsidRDefault="0019401A" w:rsidP="0019401A">
      <w:pPr>
        <w:pStyle w:val="whitespace-normal"/>
        <w:numPr>
          <w:ilvl w:val="1"/>
          <w:numId w:val="15"/>
        </w:numPr>
      </w:pPr>
      <w:r>
        <w:t xml:space="preserve">Ouvrez votre navigateur et accédez à </w:t>
      </w:r>
      <w:r>
        <w:rPr>
          <w:rStyle w:val="CodeHTML"/>
        </w:rPr>
        <w:t>http://localhost:3000</w:t>
      </w:r>
    </w:p>
    <w:p w14:paraId="72E920F4" w14:textId="77777777" w:rsidR="0019401A" w:rsidRDefault="0019401A" w:rsidP="0019401A">
      <w:pPr>
        <w:pStyle w:val="Titre2"/>
      </w:pPr>
      <w:r>
        <w:t>Explications techniques</w:t>
      </w:r>
    </w:p>
    <w:p w14:paraId="74A228D3" w14:textId="77777777" w:rsidR="0019401A" w:rsidRDefault="0019401A" w:rsidP="0019401A">
      <w:pPr>
        <w:pStyle w:val="Titre3"/>
      </w:pPr>
      <w:r>
        <w:t>Serveur Node.js (server.js)</w:t>
      </w:r>
    </w:p>
    <w:p w14:paraId="0C050DFB" w14:textId="77777777" w:rsidR="0019401A" w:rsidRDefault="0019401A" w:rsidP="0019401A">
      <w:pPr>
        <w:pStyle w:val="whitespace-normal"/>
        <w:numPr>
          <w:ilvl w:val="0"/>
          <w:numId w:val="16"/>
        </w:numPr>
      </w:pPr>
      <w:r>
        <w:rPr>
          <w:rStyle w:val="lev"/>
        </w:rPr>
        <w:t>Configuration MQTT avec proxy</w:t>
      </w:r>
      <w:r>
        <w:t xml:space="preserve"> </w:t>
      </w:r>
    </w:p>
    <w:p w14:paraId="38F61C3E" w14:textId="77777777" w:rsidR="0019401A" w:rsidRDefault="0019401A" w:rsidP="0019401A">
      <w:pPr>
        <w:pStyle w:val="whitespace-normal"/>
        <w:numPr>
          <w:ilvl w:val="1"/>
          <w:numId w:val="16"/>
        </w:numPr>
      </w:pPr>
      <w:r>
        <w:t>Le serveur se connecte à TTN via MQTT en utilisant le proxy configuré (10.129.254.254:3128)</w:t>
      </w:r>
    </w:p>
    <w:p w14:paraId="54A649FE" w14:textId="77777777" w:rsidR="0019401A" w:rsidRDefault="0019401A" w:rsidP="0019401A">
      <w:pPr>
        <w:pStyle w:val="whitespace-normal"/>
        <w:numPr>
          <w:ilvl w:val="1"/>
          <w:numId w:val="16"/>
        </w:numPr>
      </w:pPr>
      <w:r>
        <w:t xml:space="preserve">Utilise </w:t>
      </w:r>
      <w:r>
        <w:rPr>
          <w:rStyle w:val="CodeHTML"/>
        </w:rPr>
        <w:t>https-proxy-agent</w:t>
      </w:r>
      <w:r>
        <w:t xml:space="preserve"> pour gérer la connexion via le proxy</w:t>
      </w:r>
    </w:p>
    <w:p w14:paraId="0A717C74" w14:textId="77777777" w:rsidR="0019401A" w:rsidRDefault="0019401A" w:rsidP="0019401A">
      <w:pPr>
        <w:pStyle w:val="whitespace-normal"/>
        <w:numPr>
          <w:ilvl w:val="0"/>
          <w:numId w:val="16"/>
        </w:numPr>
      </w:pPr>
      <w:r>
        <w:rPr>
          <w:rStyle w:val="lev"/>
        </w:rPr>
        <w:t>Récupération des données</w:t>
      </w:r>
      <w:r>
        <w:t xml:space="preserve"> </w:t>
      </w:r>
    </w:p>
    <w:p w14:paraId="3EC02630" w14:textId="77777777" w:rsidR="0019401A" w:rsidRDefault="0019401A" w:rsidP="0019401A">
      <w:pPr>
        <w:pStyle w:val="whitespace-normal"/>
        <w:numPr>
          <w:ilvl w:val="1"/>
          <w:numId w:val="16"/>
        </w:numPr>
      </w:pPr>
      <w:r>
        <w:t>S'abonne au topic MQTT de TTN pour recevoir les messages de tous les appareils</w:t>
      </w:r>
    </w:p>
    <w:p w14:paraId="6C85D42E" w14:textId="77777777" w:rsidR="0019401A" w:rsidRDefault="0019401A" w:rsidP="0019401A">
      <w:pPr>
        <w:pStyle w:val="whitespace-normal"/>
        <w:numPr>
          <w:ilvl w:val="1"/>
          <w:numId w:val="16"/>
        </w:numPr>
      </w:pPr>
      <w:r>
        <w:t>Traite et stocke les données reçues dans un tableau en mémoire</w:t>
      </w:r>
    </w:p>
    <w:p w14:paraId="6529D342" w14:textId="77777777" w:rsidR="0019401A" w:rsidRDefault="0019401A" w:rsidP="0019401A">
      <w:pPr>
        <w:pStyle w:val="whitespace-normal"/>
        <w:numPr>
          <w:ilvl w:val="0"/>
          <w:numId w:val="16"/>
        </w:numPr>
      </w:pPr>
      <w:r>
        <w:rPr>
          <w:rStyle w:val="lev"/>
        </w:rPr>
        <w:t>API REST</w:t>
      </w:r>
      <w:r>
        <w:t xml:space="preserve"> </w:t>
      </w:r>
    </w:p>
    <w:p w14:paraId="109A7035" w14:textId="77777777" w:rsidR="0019401A" w:rsidRDefault="0019401A" w:rsidP="0019401A">
      <w:pPr>
        <w:pStyle w:val="whitespace-normal"/>
        <w:numPr>
          <w:ilvl w:val="1"/>
          <w:numId w:val="16"/>
        </w:numPr>
      </w:pPr>
      <w:r>
        <w:t xml:space="preserve">Expose les données via deux </w:t>
      </w:r>
      <w:proofErr w:type="spellStart"/>
      <w:r>
        <w:t>endpoints</w:t>
      </w:r>
      <w:proofErr w:type="spellEnd"/>
      <w:r>
        <w:t xml:space="preserve"> API : </w:t>
      </w:r>
    </w:p>
    <w:p w14:paraId="0FCF63F1" w14:textId="77777777" w:rsidR="0019401A" w:rsidRDefault="0019401A" w:rsidP="0019401A">
      <w:pPr>
        <w:pStyle w:val="whitespace-normal"/>
        <w:numPr>
          <w:ilvl w:val="2"/>
          <w:numId w:val="16"/>
        </w:numPr>
      </w:pPr>
      <w:r>
        <w:rPr>
          <w:rStyle w:val="CodeHTML"/>
        </w:rPr>
        <w:t>/api/data</w:t>
      </w:r>
      <w:r>
        <w:t xml:space="preserve"> : renvoie les données brutes</w:t>
      </w:r>
    </w:p>
    <w:p w14:paraId="2239E15B" w14:textId="77777777" w:rsidR="0019401A" w:rsidRDefault="0019401A" w:rsidP="0019401A">
      <w:pPr>
        <w:pStyle w:val="whitespace-normal"/>
        <w:numPr>
          <w:ilvl w:val="2"/>
          <w:numId w:val="16"/>
        </w:numPr>
      </w:pPr>
      <w:r>
        <w:rPr>
          <w:rStyle w:val="CodeHTML"/>
        </w:rPr>
        <w:t>/api/stats</w:t>
      </w:r>
      <w:r>
        <w:t xml:space="preserve"> : fournit des statistiques (min, max, moyenne)</w:t>
      </w:r>
    </w:p>
    <w:p w14:paraId="1AD7FD95" w14:textId="77777777" w:rsidR="003B4EC6" w:rsidRDefault="003B4EC6" w:rsidP="003B4EC6">
      <w:pPr>
        <w:pStyle w:val="Titre2"/>
      </w:pPr>
      <w:r>
        <w:t>Frontend (index.html)</w:t>
      </w:r>
    </w:p>
    <w:p w14:paraId="6B280249" w14:textId="77777777" w:rsidR="003B4EC6" w:rsidRDefault="003B4EC6" w:rsidP="003B4EC6">
      <w:pPr>
        <w:pStyle w:val="whitespace-normal"/>
        <w:numPr>
          <w:ilvl w:val="0"/>
          <w:numId w:val="17"/>
        </w:numPr>
      </w:pPr>
      <w:r>
        <w:rPr>
          <w:rStyle w:val="lev"/>
        </w:rPr>
        <w:t>Visualisation</w:t>
      </w:r>
      <w:r>
        <w:t xml:space="preserve"> </w:t>
      </w:r>
    </w:p>
    <w:p w14:paraId="78EC9D75" w14:textId="77777777" w:rsidR="003B4EC6" w:rsidRDefault="003B4EC6" w:rsidP="003B4EC6">
      <w:pPr>
        <w:pStyle w:val="whitespace-normal"/>
        <w:numPr>
          <w:ilvl w:val="1"/>
          <w:numId w:val="17"/>
        </w:numPr>
      </w:pPr>
      <w:r>
        <w:t>Utilise Chart.js pour créer l'histogramme et le graphique linéaire</w:t>
      </w:r>
    </w:p>
    <w:p w14:paraId="286183EC" w14:textId="77777777" w:rsidR="003B4EC6" w:rsidRDefault="003B4EC6" w:rsidP="003B4EC6">
      <w:pPr>
        <w:pStyle w:val="whitespace-normal"/>
        <w:numPr>
          <w:ilvl w:val="1"/>
          <w:numId w:val="17"/>
        </w:numPr>
      </w:pPr>
      <w:r>
        <w:t>Offre deux types de visualisation : histogramme des valeurs et graphique temporel</w:t>
      </w:r>
    </w:p>
    <w:p w14:paraId="400EB64C" w14:textId="77777777" w:rsidR="003B4EC6" w:rsidRDefault="003B4EC6" w:rsidP="003B4EC6">
      <w:pPr>
        <w:pStyle w:val="whitespace-normal"/>
        <w:numPr>
          <w:ilvl w:val="0"/>
          <w:numId w:val="17"/>
        </w:numPr>
      </w:pPr>
      <w:r>
        <w:rPr>
          <w:rStyle w:val="lev"/>
        </w:rPr>
        <w:t>Configuration du proxy</w:t>
      </w:r>
      <w:r>
        <w:t xml:space="preserve"> </w:t>
      </w:r>
    </w:p>
    <w:p w14:paraId="0F7458FB" w14:textId="77777777" w:rsidR="003B4EC6" w:rsidRDefault="003B4EC6" w:rsidP="003B4EC6">
      <w:pPr>
        <w:pStyle w:val="whitespace-normal"/>
        <w:numPr>
          <w:ilvl w:val="1"/>
          <w:numId w:val="17"/>
        </w:numPr>
      </w:pPr>
      <w:r>
        <w:t>Configure Axios pour utiliser le proxy HTTPS spécifié (10.129.254.254:3128)</w:t>
      </w:r>
    </w:p>
    <w:p w14:paraId="7D8640B7" w14:textId="77777777" w:rsidR="003B4EC6" w:rsidRDefault="003B4EC6" w:rsidP="003B4EC6">
      <w:pPr>
        <w:pStyle w:val="whitespace-normal"/>
        <w:numPr>
          <w:ilvl w:val="0"/>
          <w:numId w:val="17"/>
        </w:numPr>
      </w:pPr>
      <w:r>
        <w:rPr>
          <w:rStyle w:val="lev"/>
        </w:rPr>
        <w:t>Actualisation des données</w:t>
      </w:r>
      <w:r>
        <w:t xml:space="preserve"> </w:t>
      </w:r>
    </w:p>
    <w:p w14:paraId="226D9AC7" w14:textId="77777777" w:rsidR="003B4EC6" w:rsidRDefault="003B4EC6" w:rsidP="003B4EC6">
      <w:pPr>
        <w:pStyle w:val="whitespace-normal"/>
        <w:numPr>
          <w:ilvl w:val="1"/>
          <w:numId w:val="17"/>
        </w:numPr>
      </w:pPr>
      <w:r>
        <w:t>Actualise automatiquement les données toutes les 30 secondes</w:t>
      </w:r>
    </w:p>
    <w:p w14:paraId="61D78627" w14:textId="77777777" w:rsidR="003B4EC6" w:rsidRDefault="003B4EC6" w:rsidP="003B4EC6">
      <w:pPr>
        <w:pStyle w:val="whitespace-normal"/>
        <w:numPr>
          <w:ilvl w:val="1"/>
          <w:numId w:val="17"/>
        </w:numPr>
      </w:pPr>
      <w:r>
        <w:t>Bouton de rafraîchissement manuel</w:t>
      </w:r>
    </w:p>
    <w:p w14:paraId="24427969" w14:textId="77777777" w:rsidR="003B4EC6" w:rsidRDefault="003B4EC6" w:rsidP="003B4EC6">
      <w:pPr>
        <w:pStyle w:val="Titre2"/>
      </w:pPr>
      <w:r>
        <w:t>Adaptations possibles</w:t>
      </w:r>
    </w:p>
    <w:p w14:paraId="2538728F" w14:textId="77777777" w:rsidR="003B4EC6" w:rsidRDefault="003B4EC6" w:rsidP="003B4EC6">
      <w:pPr>
        <w:pStyle w:val="whitespace-pre-wrap"/>
      </w:pPr>
      <w:r>
        <w:lastRenderedPageBreak/>
        <w:t>Cette solution peut être adaptée selon vos besoins :</w:t>
      </w:r>
    </w:p>
    <w:p w14:paraId="018FA162" w14:textId="77777777" w:rsidR="003B4EC6" w:rsidRDefault="003B4EC6" w:rsidP="003B4EC6">
      <w:pPr>
        <w:pStyle w:val="whitespace-normal"/>
        <w:numPr>
          <w:ilvl w:val="0"/>
          <w:numId w:val="18"/>
        </w:numPr>
      </w:pPr>
      <w:r>
        <w:rPr>
          <w:rStyle w:val="lev"/>
        </w:rPr>
        <w:t>Format des données</w:t>
      </w:r>
      <w:r>
        <w:t xml:space="preserve"> : Modifiez la fonction de traitement des messages MQTT dans </w:t>
      </w:r>
      <w:r>
        <w:rPr>
          <w:rStyle w:val="CodeHTML"/>
          <w:rFonts w:eastAsiaTheme="majorEastAsia"/>
        </w:rPr>
        <w:t>server.js</w:t>
      </w:r>
      <w:r>
        <w:t xml:space="preserve"> pour extraire les bonnes valeurs selon la structure de vos </w:t>
      </w:r>
      <w:proofErr w:type="spellStart"/>
      <w:r>
        <w:t>payloads</w:t>
      </w:r>
      <w:proofErr w:type="spellEnd"/>
      <w:r>
        <w:t>.</w:t>
      </w:r>
    </w:p>
    <w:p w14:paraId="7E2EE060" w14:textId="77777777" w:rsidR="003B4EC6" w:rsidRDefault="003B4EC6" w:rsidP="003B4EC6">
      <w:pPr>
        <w:pStyle w:val="whitespace-normal"/>
        <w:numPr>
          <w:ilvl w:val="0"/>
          <w:numId w:val="18"/>
        </w:numPr>
      </w:pPr>
      <w:r>
        <w:rPr>
          <w:rStyle w:val="lev"/>
        </w:rPr>
        <w:t>Persistance</w:t>
      </w:r>
      <w:r>
        <w:t xml:space="preserve"> : Ajoutez une base de données (MongoDB, SQLite, etc.) pour stocker les données au lieu de les garder uniquement en mémoire.</w:t>
      </w:r>
    </w:p>
    <w:p w14:paraId="6762B06B" w14:textId="77777777" w:rsidR="003B4EC6" w:rsidRDefault="003B4EC6" w:rsidP="003B4EC6">
      <w:pPr>
        <w:pStyle w:val="whitespace-normal"/>
        <w:numPr>
          <w:ilvl w:val="0"/>
          <w:numId w:val="18"/>
        </w:numPr>
      </w:pPr>
      <w:r>
        <w:rPr>
          <w:rStyle w:val="lev"/>
        </w:rPr>
        <w:t>Sécurité</w:t>
      </w:r>
      <w:r>
        <w:t xml:space="preserve"> : Ajoutez une authentification pour protéger l'accès à votre API.</w:t>
      </w:r>
    </w:p>
    <w:p w14:paraId="5016F3AE" w14:textId="77777777" w:rsidR="003B4EC6" w:rsidRDefault="003B4EC6" w:rsidP="003B4EC6">
      <w:pPr>
        <w:pStyle w:val="whitespace-normal"/>
        <w:numPr>
          <w:ilvl w:val="0"/>
          <w:numId w:val="18"/>
        </w:numPr>
      </w:pPr>
      <w:r>
        <w:rPr>
          <w:rStyle w:val="lev"/>
        </w:rPr>
        <w:t>Filtrage</w:t>
      </w:r>
      <w:r>
        <w:t xml:space="preserve"> : Ajoutez des options pour filtrer les données par appareil ou par plage de temps.</w:t>
      </w:r>
    </w:p>
    <w:p w14:paraId="194342FD" w14:textId="7E2A3C3B" w:rsidR="0019401A" w:rsidRDefault="003B4EC6" w:rsidP="0019401A">
      <w:r w:rsidRPr="003B4EC6">
        <w:t>ttn-web-frontend.html</w:t>
      </w:r>
    </w:p>
    <w:p w14:paraId="3555A2D0" w14:textId="5D4D93F2" w:rsidR="003B4EC6" w:rsidRDefault="003B4EC6" w:rsidP="0019401A">
      <w:proofErr w:type="gramStart"/>
      <w:r w:rsidRPr="003B4EC6">
        <w:t>package</w:t>
      </w:r>
      <w:proofErr w:type="gramEnd"/>
      <w:r w:rsidRPr="003B4EC6">
        <w:t>-</w:t>
      </w:r>
      <w:proofErr w:type="spellStart"/>
      <w:r w:rsidRPr="003B4EC6">
        <w:t>json.json</w:t>
      </w:r>
      <w:proofErr w:type="spellEnd"/>
    </w:p>
    <w:p w14:paraId="04318714" w14:textId="440C1043" w:rsidR="003B4EC6" w:rsidRDefault="003B4EC6" w:rsidP="0019401A">
      <w:r w:rsidRPr="003B4EC6">
        <w:t>ttn-mqtt-server.js</w:t>
      </w:r>
    </w:p>
    <w:p w14:paraId="1DD8A7E5" w14:textId="77777777" w:rsidR="003B4EC6" w:rsidRDefault="003B4EC6" w:rsidP="0019401A"/>
    <w:sectPr w:rsidR="003B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837"/>
    <w:multiLevelType w:val="multilevel"/>
    <w:tmpl w:val="7084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3DC8"/>
    <w:multiLevelType w:val="multilevel"/>
    <w:tmpl w:val="CBC4A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751F"/>
    <w:multiLevelType w:val="multilevel"/>
    <w:tmpl w:val="03E8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C06"/>
    <w:multiLevelType w:val="multilevel"/>
    <w:tmpl w:val="BFC6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03BE1"/>
    <w:multiLevelType w:val="multilevel"/>
    <w:tmpl w:val="B25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3BE7"/>
    <w:multiLevelType w:val="multilevel"/>
    <w:tmpl w:val="B0F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10718"/>
    <w:multiLevelType w:val="multilevel"/>
    <w:tmpl w:val="CE7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D0AD9"/>
    <w:multiLevelType w:val="multilevel"/>
    <w:tmpl w:val="8E4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368B3"/>
    <w:multiLevelType w:val="multilevel"/>
    <w:tmpl w:val="C140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93231"/>
    <w:multiLevelType w:val="multilevel"/>
    <w:tmpl w:val="92C2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550D0"/>
    <w:multiLevelType w:val="multilevel"/>
    <w:tmpl w:val="1788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24315"/>
    <w:multiLevelType w:val="multilevel"/>
    <w:tmpl w:val="964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4450"/>
    <w:multiLevelType w:val="multilevel"/>
    <w:tmpl w:val="FAD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63E39"/>
    <w:multiLevelType w:val="multilevel"/>
    <w:tmpl w:val="9E14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E50D1"/>
    <w:multiLevelType w:val="multilevel"/>
    <w:tmpl w:val="5EEA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86287"/>
    <w:multiLevelType w:val="multilevel"/>
    <w:tmpl w:val="4CE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E7CF3"/>
    <w:multiLevelType w:val="multilevel"/>
    <w:tmpl w:val="948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463F6"/>
    <w:multiLevelType w:val="multilevel"/>
    <w:tmpl w:val="4F5A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12"/>
  </w:num>
  <w:num w:numId="8">
    <w:abstractNumId w:val="14"/>
  </w:num>
  <w:num w:numId="9">
    <w:abstractNumId w:val="17"/>
  </w:num>
  <w:num w:numId="10">
    <w:abstractNumId w:val="0"/>
  </w:num>
  <w:num w:numId="11">
    <w:abstractNumId w:val="11"/>
  </w:num>
  <w:num w:numId="12">
    <w:abstractNumId w:val="15"/>
  </w:num>
  <w:num w:numId="13">
    <w:abstractNumId w:val="1"/>
  </w:num>
  <w:num w:numId="14">
    <w:abstractNumId w:val="5"/>
  </w:num>
  <w:num w:numId="15">
    <w:abstractNumId w:val="8"/>
  </w:num>
  <w:num w:numId="16">
    <w:abstractNumId w:val="13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10"/>
    <w:rsid w:val="0019401A"/>
    <w:rsid w:val="001F72DD"/>
    <w:rsid w:val="003B4EC6"/>
    <w:rsid w:val="00771AB0"/>
    <w:rsid w:val="009140F5"/>
    <w:rsid w:val="00B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69AD"/>
  <w15:chartTrackingRefBased/>
  <w15:docId w15:val="{F8485999-A9A0-4C0D-9876-09E833D8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67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4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7F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F10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B67F1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whitespace-pre-wrap">
    <w:name w:val="whitespace-pre-wrap"/>
    <w:basedOn w:val="Normal"/>
    <w:rsid w:val="00B6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hitespace-normal">
    <w:name w:val="whitespace-normal"/>
    <w:basedOn w:val="Normal"/>
    <w:rsid w:val="00B6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67F1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77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401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9401A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194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Policepardfaut"/>
    <w:rsid w:val="0019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0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5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7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1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3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8f21a8f7-dbad-4436-b1c5-f68a1da42f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8f21a8f7-dbad-4436-b1c5-f68a1da42f35" TargetMode="External"/><Relationship Id="rId5" Type="http://schemas.openxmlformats.org/officeDocument/2006/relationships/hyperlink" Target="https://claude.ai/chat/8f21a8f7-dbad-4436-b1c5-f68a1da42f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1556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BETTER PHILIPPE</dc:creator>
  <cp:keywords/>
  <dc:description/>
  <cp:lastModifiedBy>BETTER PHILIPPE</cp:lastModifiedBy>
  <cp:revision>4</cp:revision>
  <dcterms:created xsi:type="dcterms:W3CDTF">2025-04-30T08:34:00Z</dcterms:created>
  <dcterms:modified xsi:type="dcterms:W3CDTF">2025-04-30T09:14:00Z</dcterms:modified>
</cp:coreProperties>
</file>