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MultiFaceRec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Punto de entrada principal para la aplicación.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FrmPrincipal());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