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E3A" w:rsidRDefault="00225E3A">
      <w:r>
        <w:rPr>
          <w:rFonts w:hint="eastAsia"/>
        </w:rPr>
        <w:t>1</w:t>
      </w:r>
      <w:r>
        <w:t>.</w:t>
      </w:r>
      <w:r>
        <w:rPr>
          <w:rFonts w:hint="eastAsia"/>
        </w:rPr>
        <w:t>威尔逊定理</w:t>
      </w:r>
    </w:p>
    <w:p w:rsidR="00465478" w:rsidRDefault="00225E3A" w:rsidP="00225E3A">
      <w:pPr>
        <w:ind w:firstLine="420"/>
      </w:pPr>
      <w:r>
        <w:rPr>
          <w:rFonts w:hint="eastAsia"/>
        </w:rPr>
        <w:t>当且仅当p为质数时，(</w:t>
      </w:r>
      <w:r>
        <w:t xml:space="preserve">p-1)! Mod p = p-1 </w:t>
      </w:r>
    </w:p>
    <w:p w:rsidR="005F3403" w:rsidRDefault="005F3403" w:rsidP="00225E3A">
      <w:pPr>
        <w:ind w:firstLine="420"/>
      </w:pPr>
    </w:p>
    <w:p w:rsidR="00225E3A" w:rsidRDefault="00225E3A" w:rsidP="00225E3A">
      <w:r>
        <w:rPr>
          <w:rFonts w:hint="eastAsia"/>
        </w:rPr>
        <w:t>2</w:t>
      </w:r>
      <w:r>
        <w:t>.</w:t>
      </w:r>
      <w:r>
        <w:rPr>
          <w:rFonts w:hint="eastAsia"/>
        </w:rPr>
        <w:t>基数码问题（空格可与上下左右的数交换）</w:t>
      </w:r>
    </w:p>
    <w:p w:rsidR="00225E3A" w:rsidRDefault="00225E3A" w:rsidP="00225E3A">
      <w:r>
        <w:tab/>
      </w:r>
      <w:r>
        <w:rPr>
          <w:rFonts w:hint="eastAsia"/>
        </w:rPr>
        <w:t>在</w:t>
      </w:r>
      <w:r>
        <w:t>n</w:t>
      </w:r>
      <w:r>
        <w:rPr>
          <w:rFonts w:hint="eastAsia"/>
        </w:rPr>
        <w:t>*n棋盘中，</w:t>
      </w:r>
    </w:p>
    <w:p w:rsidR="00225E3A" w:rsidRDefault="00225E3A" w:rsidP="005F3403">
      <w:pPr>
        <w:ind w:left="420" w:firstLine="420"/>
      </w:pPr>
      <w:r>
        <w:rPr>
          <w:rFonts w:hint="eastAsia"/>
        </w:rPr>
        <w:t>若n为奇数，则对n*n棋盘</w:t>
      </w:r>
      <w:r w:rsidRPr="00225E3A">
        <w:rPr>
          <w:rFonts w:hint="eastAsia"/>
        </w:rPr>
        <w:t>表示成一维的形式，求出除</w:t>
      </w:r>
      <w:r w:rsidRPr="00225E3A">
        <w:t>0之外所有数字的逆序</w:t>
      </w:r>
      <w:r w:rsidR="009E10D8">
        <w:rPr>
          <w:rFonts w:hint="eastAsia"/>
        </w:rPr>
        <w:t>对数</w:t>
      </w:r>
      <w:r w:rsidRPr="00225E3A">
        <w:t>，</w:t>
      </w:r>
      <w:r w:rsidR="009E10D8">
        <w:rPr>
          <w:rFonts w:hint="eastAsia"/>
        </w:rPr>
        <w:t>当开始与结束状态的逆序对数的奇偶性相同时，状态可到达。</w:t>
      </w:r>
    </w:p>
    <w:p w:rsidR="00D501F9" w:rsidRDefault="009E10D8" w:rsidP="00D501F9">
      <w:pPr>
        <w:ind w:left="420" w:firstLine="420"/>
      </w:pPr>
      <w:r>
        <w:rPr>
          <w:rFonts w:hint="eastAsia"/>
        </w:rPr>
        <w:t>若n为偶数</w:t>
      </w:r>
      <w:r w:rsidR="007A0A18">
        <w:rPr>
          <w:rFonts w:hint="eastAsia"/>
        </w:rPr>
        <w:t>，对n*n棋盘</w:t>
      </w:r>
      <w:r w:rsidR="007A0A18" w:rsidRPr="00225E3A">
        <w:rPr>
          <w:rFonts w:hint="eastAsia"/>
        </w:rPr>
        <w:t>表示成一维的形式，求出除</w:t>
      </w:r>
      <w:r w:rsidR="007A0A18" w:rsidRPr="00225E3A">
        <w:t>0之外所有数字的逆序</w:t>
      </w:r>
      <w:r w:rsidR="007A0A18">
        <w:rPr>
          <w:rFonts w:hint="eastAsia"/>
        </w:rPr>
        <w:t>对数</w:t>
      </w:r>
      <w:r w:rsidR="007A0A18" w:rsidRPr="00225E3A">
        <w:t>，</w:t>
      </w:r>
      <w:r w:rsidR="007A0A18">
        <w:rPr>
          <w:rFonts w:hint="eastAsia"/>
        </w:rPr>
        <w:t>并</w:t>
      </w:r>
      <w:r w:rsidR="007A0A18" w:rsidRPr="007A0A18">
        <w:rPr>
          <w:rFonts w:hint="eastAsia"/>
        </w:rPr>
        <w:t>称空格位置所在的行到目标空格所在的行步数为空格的距离（不计左右距离），</w:t>
      </w:r>
      <w:r w:rsidR="0028218E">
        <w:rPr>
          <w:rFonts w:hint="eastAsia"/>
        </w:rPr>
        <w:t>当</w:t>
      </w:r>
      <w:r w:rsidR="001F45DE">
        <w:rPr>
          <w:rFonts w:hint="eastAsia"/>
        </w:rPr>
        <w:t>两个状态的逆序对奇偶性相同且空格距离为偶数，或者逆序对奇偶性不同且空格距离为奇数时，状态可到达。</w:t>
      </w:r>
    </w:p>
    <w:p w:rsidR="00D501F9" w:rsidRDefault="00D501F9" w:rsidP="00D501F9">
      <w:pPr>
        <w:ind w:left="420" w:firstLine="420"/>
        <w:rPr>
          <w:rFonts w:hint="eastAsia"/>
        </w:rPr>
      </w:pPr>
    </w:p>
    <w:p w:rsidR="00D501F9" w:rsidRDefault="00D501F9" w:rsidP="00D501F9"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>.</w:t>
      </w:r>
      <w:r>
        <w:rPr>
          <w:rFonts w:hint="eastAsia"/>
        </w:rPr>
        <w:t>蔡勒公式，用于解决某一天是星期几的问题</w:t>
      </w:r>
    </w:p>
    <w:p w:rsidR="00D501F9" w:rsidRDefault="00D501F9" w:rsidP="00D501F9">
      <w:r>
        <w:tab/>
      </w:r>
      <w:r>
        <w:rPr>
          <w:rFonts w:hint="eastAsia"/>
        </w:rPr>
        <w:t>记y为年份%</w:t>
      </w:r>
      <w:r>
        <w:t>100</w:t>
      </w:r>
      <w:r>
        <w:rPr>
          <w:rFonts w:hint="eastAsia"/>
        </w:rPr>
        <w:t>，c为年份/</w:t>
      </w:r>
      <w:r>
        <w:t>100</w:t>
      </w:r>
      <w:r>
        <w:rPr>
          <w:rFonts w:hint="eastAsia"/>
        </w:rPr>
        <w:t>，m为月份，d为日期</w:t>
      </w:r>
    </w:p>
    <w:p w:rsidR="00D501F9" w:rsidRDefault="00D501F9" w:rsidP="00D501F9">
      <w:r>
        <w:tab/>
      </w:r>
      <w:r>
        <w:rPr>
          <w:rFonts w:hint="eastAsia"/>
        </w:rPr>
        <w:t>1,</w:t>
      </w:r>
      <w:r>
        <w:t>2</w:t>
      </w:r>
      <w:r>
        <w:rPr>
          <w:rFonts w:hint="eastAsia"/>
        </w:rPr>
        <w:t>月要当成上一年的1</w:t>
      </w:r>
      <w:r>
        <w:t>3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月计算（即 if</w:t>
      </w:r>
      <w:r>
        <w:t xml:space="preserve">(m&lt;=2)m+=12,y--;  </w:t>
      </w:r>
      <w:r>
        <w:rPr>
          <w:rFonts w:hint="eastAsia"/>
        </w:rPr>
        <w:t>）</w:t>
      </w:r>
    </w:p>
    <w:p w:rsidR="00D501F9" w:rsidRDefault="00D501F9" w:rsidP="00D501F9">
      <w:pPr>
        <w:rPr>
          <w:rFonts w:hint="eastAsia"/>
        </w:rPr>
      </w:pPr>
      <w:r>
        <w:tab/>
      </w:r>
      <w:r>
        <w:rPr>
          <w:rFonts w:hint="eastAsia"/>
        </w:rPr>
        <w:t>答案对7取模为</w:t>
      </w:r>
      <w:r>
        <w:t>0</w:t>
      </w:r>
      <w:r>
        <w:rPr>
          <w:rFonts w:hint="eastAsia"/>
        </w:rPr>
        <w:t>时，是星期日，为1时是星期一，以此类推</w:t>
      </w:r>
      <w:r w:rsidR="00225833">
        <w:rPr>
          <w:rFonts w:hint="eastAsia"/>
        </w:rPr>
        <w:t>。</w:t>
      </w:r>
    </w:p>
    <w:p w:rsidR="00D501F9" w:rsidRDefault="00D501F9" w:rsidP="00D501F9">
      <w:r>
        <w:tab/>
      </w:r>
      <w:r>
        <w:rPr>
          <w:rFonts w:hint="eastAsia"/>
        </w:rPr>
        <w:t>计算的日期是1</w:t>
      </w:r>
      <w:r>
        <w:t>582/10/04</w:t>
      </w:r>
      <w:r>
        <w:rPr>
          <w:rFonts w:hint="eastAsia"/>
        </w:rPr>
        <w:t>或之前时，公式为</w:t>
      </w:r>
    </w:p>
    <w:p w:rsidR="00D501F9" w:rsidRDefault="00D501F9" w:rsidP="00D501F9">
      <w:r>
        <w:tab/>
      </w:r>
      <w:r>
        <w:tab/>
        <w:t>Y</w:t>
      </w:r>
      <w:r w:rsidR="00E920D8">
        <w:t xml:space="preserve"> </w:t>
      </w:r>
      <w:r>
        <w:t>+ y/4 + c/4 – 2c + ( 13 * ( m+1 ) /5 ) + d + 2</w:t>
      </w:r>
    </w:p>
    <w:p w:rsidR="00E920D8" w:rsidRDefault="00E920D8" w:rsidP="00D501F9">
      <w:r>
        <w:tab/>
      </w:r>
      <w:r>
        <w:rPr>
          <w:rFonts w:hint="eastAsia"/>
        </w:rPr>
        <w:t>否则，公式为</w:t>
      </w:r>
    </w:p>
    <w:p w:rsidR="00E920D8" w:rsidRPr="00D501F9" w:rsidRDefault="00E920D8" w:rsidP="00D501F9">
      <w:pPr>
        <w:rPr>
          <w:rFonts w:hint="eastAsia"/>
        </w:rPr>
      </w:pPr>
      <w:r>
        <w:tab/>
      </w:r>
      <w:r>
        <w:tab/>
      </w:r>
      <w:r>
        <w:t xml:space="preserve">Y + y/4 + c/4 – 2c + ( 13 * ( m+1 ) /5 ) + d </w:t>
      </w:r>
      <w:r>
        <w:t xml:space="preserve">– 1 </w:t>
      </w:r>
      <w:bookmarkStart w:id="0" w:name="_GoBack"/>
      <w:bookmarkEnd w:id="0"/>
    </w:p>
    <w:sectPr w:rsidR="00E920D8" w:rsidRPr="00D5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3A"/>
    <w:rsid w:val="001F45DE"/>
    <w:rsid w:val="00225833"/>
    <w:rsid w:val="00225E3A"/>
    <w:rsid w:val="0028218E"/>
    <w:rsid w:val="00465478"/>
    <w:rsid w:val="005F3403"/>
    <w:rsid w:val="007A0A18"/>
    <w:rsid w:val="009E10D8"/>
    <w:rsid w:val="00D501F9"/>
    <w:rsid w:val="00E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AA5C"/>
  <w15:chartTrackingRefBased/>
  <w15:docId w15:val="{E30AF8F4-DC63-4FD8-96C7-DD328779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四</dc:creator>
  <cp:keywords/>
  <dc:description/>
  <cp:lastModifiedBy>李 四</cp:lastModifiedBy>
  <cp:revision>8</cp:revision>
  <dcterms:created xsi:type="dcterms:W3CDTF">2019-08-01T12:03:00Z</dcterms:created>
  <dcterms:modified xsi:type="dcterms:W3CDTF">2019-08-03T11:43:00Z</dcterms:modified>
</cp:coreProperties>
</file>