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21"/>
          <w:szCs w:val="21"/>
          <w:highlight w:val="white"/>
        </w:rPr>
      </w:pPr>
      <w:r w:rsidDel="00000000" w:rsidR="00000000" w:rsidRPr="00000000">
        <w:rPr>
          <w:color w:val="222222"/>
          <w:sz w:val="21"/>
          <w:szCs w:val="21"/>
          <w:highlight w:val="white"/>
          <w:rtl w:val="0"/>
        </w:rPr>
        <w:t xml:space="preserve">Most students choose their </w:t>
      </w:r>
      <w:r w:rsidDel="00000000" w:rsidR="00000000" w:rsidRPr="00000000">
        <w:rPr>
          <w:color w:val="222222"/>
          <w:sz w:val="21"/>
          <w:szCs w:val="21"/>
          <w:highlight w:val="white"/>
          <w:u w:val="single"/>
          <w:rtl w:val="0"/>
        </w:rPr>
        <w:t xml:space="preserve">intended major or area of study</w:t>
      </w:r>
      <w:r w:rsidDel="00000000" w:rsidR="00000000" w:rsidRPr="00000000">
        <w:rPr>
          <w:color w:val="222222"/>
          <w:sz w:val="21"/>
          <w:szCs w:val="21"/>
          <w:highlight w:val="white"/>
          <w:rtl w:val="0"/>
        </w:rPr>
        <w:t xml:space="preserve"> based on a passion or inspiration that’s developed over time – </w:t>
      </w:r>
      <w:r w:rsidDel="00000000" w:rsidR="00000000" w:rsidRPr="00000000">
        <w:rPr>
          <w:color w:val="222222"/>
          <w:sz w:val="21"/>
          <w:szCs w:val="21"/>
          <w:highlight w:val="white"/>
          <w:u w:val="single"/>
          <w:rtl w:val="0"/>
        </w:rPr>
        <w:t xml:space="preserve">what passion or inspiration</w:t>
      </w:r>
      <w:r w:rsidDel="00000000" w:rsidR="00000000" w:rsidRPr="00000000">
        <w:rPr>
          <w:color w:val="222222"/>
          <w:sz w:val="21"/>
          <w:szCs w:val="21"/>
          <w:highlight w:val="white"/>
          <w:rtl w:val="0"/>
        </w:rPr>
        <w:t xml:space="preserve"> led you to choose this area of study?</w:t>
      </w:r>
    </w:p>
    <w:p w:rsidR="00000000" w:rsidDel="00000000" w:rsidP="00000000" w:rsidRDefault="00000000" w:rsidRPr="00000000" w14:paraId="00000002">
      <w:pPr>
        <w:rPr>
          <w:color w:val="e00029"/>
          <w:sz w:val="21"/>
          <w:szCs w:val="21"/>
          <w:highlight w:val="white"/>
        </w:rPr>
      </w:pPr>
      <w:r w:rsidDel="00000000" w:rsidR="00000000" w:rsidRPr="00000000">
        <w:rPr>
          <w:color w:val="222222"/>
          <w:sz w:val="21"/>
          <w:szCs w:val="21"/>
          <w:highlight w:val="white"/>
          <w:rtl w:val="0"/>
        </w:rPr>
        <w:t xml:space="preserve">(300 word maximum)</w:t>
      </w:r>
      <w:r w:rsidDel="00000000" w:rsidR="00000000" w:rsidRPr="00000000">
        <w:rPr>
          <w:color w:val="e00029"/>
          <w:sz w:val="21"/>
          <w:szCs w:val="21"/>
          <w:highlight w:val="white"/>
          <w:rtl w:val="0"/>
        </w:rPr>
        <w:t xml:space="preserve">*</w:t>
      </w:r>
    </w:p>
    <w:p w:rsidR="00000000" w:rsidDel="00000000" w:rsidP="00000000" w:rsidRDefault="00000000" w:rsidRPr="00000000" w14:paraId="00000003">
      <w:pPr>
        <w:rPr>
          <w:color w:val="e00029"/>
          <w:sz w:val="21"/>
          <w:szCs w:val="21"/>
          <w:highlight w:val="white"/>
        </w:rPr>
      </w:pPr>
      <w:r w:rsidDel="00000000" w:rsidR="00000000" w:rsidRPr="00000000">
        <w:rPr>
          <w:rtl w:val="0"/>
        </w:rPr>
      </w:r>
    </w:p>
    <w:p w:rsidR="00000000" w:rsidDel="00000000" w:rsidP="00000000" w:rsidRDefault="00000000" w:rsidRPr="00000000" w14:paraId="00000004">
      <w:pPr>
        <w:rPr>
          <w:color w:val="e00029"/>
          <w:sz w:val="21"/>
          <w:szCs w:val="21"/>
          <w:highlight w:val="white"/>
        </w:rPr>
      </w:pPr>
      <w:r w:rsidDel="00000000" w:rsidR="00000000" w:rsidRPr="00000000">
        <w:rPr>
          <w:rtl w:val="0"/>
        </w:rPr>
      </w:r>
    </w:p>
    <w:p w:rsidR="00000000" w:rsidDel="00000000" w:rsidP="00000000" w:rsidRDefault="00000000" w:rsidRPr="00000000" w14:paraId="00000005">
      <w:pPr>
        <w:ind w:firstLine="720"/>
        <w:rPr>
          <w:color w:val="e00029"/>
          <w:sz w:val="21"/>
          <w:szCs w:val="21"/>
          <w:highlight w:val="white"/>
        </w:rPr>
      </w:pPr>
      <w:r w:rsidDel="00000000" w:rsidR="00000000" w:rsidRPr="00000000">
        <w:rPr>
          <w:color w:val="e00029"/>
          <w:sz w:val="21"/>
          <w:szCs w:val="21"/>
          <w:highlight w:val="white"/>
          <w:rtl w:val="0"/>
        </w:rPr>
        <w:t xml:space="preserve">Robotics deeply intrigued me when I participated in VEX Robotics. It wasn’t a single moment but a gradual immersion in the world of PID control, motion profile, and four-bar system.</w:t>
      </w:r>
    </w:p>
    <w:p w:rsidR="00000000" w:rsidDel="00000000" w:rsidP="00000000" w:rsidRDefault="00000000" w:rsidRPr="00000000" w14:paraId="00000006">
      <w:pPr>
        <w:rPr>
          <w:color w:val="e00029"/>
          <w:sz w:val="21"/>
          <w:szCs w:val="21"/>
          <w:highlight w:val="white"/>
        </w:rPr>
      </w:pPr>
      <w:r w:rsidDel="00000000" w:rsidR="00000000" w:rsidRPr="00000000">
        <w:rPr>
          <w:rtl w:val="0"/>
        </w:rPr>
      </w:r>
    </w:p>
    <w:p w:rsidR="00000000" w:rsidDel="00000000" w:rsidP="00000000" w:rsidRDefault="00000000" w:rsidRPr="00000000" w14:paraId="00000007">
      <w:pPr>
        <w:ind w:firstLine="720"/>
        <w:rPr>
          <w:color w:val="e00029"/>
          <w:sz w:val="21"/>
          <w:szCs w:val="21"/>
          <w:highlight w:val="white"/>
        </w:rPr>
      </w:pPr>
      <w:r w:rsidDel="00000000" w:rsidR="00000000" w:rsidRPr="00000000">
        <w:rPr>
          <w:color w:val="e00029"/>
          <w:sz w:val="21"/>
          <w:szCs w:val="21"/>
          <w:highlight w:val="white"/>
          <w:rtl w:val="0"/>
        </w:rPr>
        <w:t xml:space="preserve">When plugging in the battery and activating the program, I feel a sense of satisfaction - a sentiment of defeating my previous self and a feeling of pride in a superior robot. </w:t>
      </w:r>
    </w:p>
    <w:p w:rsidR="00000000" w:rsidDel="00000000" w:rsidP="00000000" w:rsidRDefault="00000000" w:rsidRPr="00000000" w14:paraId="00000008">
      <w:pPr>
        <w:rPr>
          <w:color w:val="e00029"/>
          <w:sz w:val="21"/>
          <w:szCs w:val="21"/>
          <w:highlight w:val="white"/>
        </w:rPr>
      </w:pPr>
      <w:r w:rsidDel="00000000" w:rsidR="00000000" w:rsidRPr="00000000">
        <w:rPr>
          <w:rtl w:val="0"/>
        </w:rPr>
      </w:r>
    </w:p>
    <w:p w:rsidR="00000000" w:rsidDel="00000000" w:rsidP="00000000" w:rsidRDefault="00000000" w:rsidRPr="00000000" w14:paraId="00000009">
      <w:pPr>
        <w:ind w:firstLine="720"/>
        <w:rPr>
          <w:color w:val="e00029"/>
          <w:sz w:val="21"/>
          <w:szCs w:val="21"/>
          <w:highlight w:val="white"/>
        </w:rPr>
      </w:pPr>
      <w:r w:rsidDel="00000000" w:rsidR="00000000" w:rsidRPr="00000000">
        <w:rPr>
          <w:color w:val="e00029"/>
          <w:sz w:val="21"/>
          <w:szCs w:val="21"/>
          <w:highlight w:val="white"/>
          <w:rtl w:val="0"/>
        </w:rPr>
        <w:t xml:space="preserve">Building a robot is annoying, requiring hundreds of reconstructions, reprogramming, and adjustments. However, I have developed a characteristic from building Robots - The ability to keep calm, admit my weakness, and always strive for breakthroughs, a stubbornness driving me to seek differences from others. One memorable experience was when I constructed 5 different types of chassis within a month. </w:t>
      </w:r>
    </w:p>
    <w:p w:rsidR="00000000" w:rsidDel="00000000" w:rsidP="00000000" w:rsidRDefault="00000000" w:rsidRPr="00000000" w14:paraId="0000000A">
      <w:pPr>
        <w:rPr>
          <w:color w:val="e00029"/>
          <w:sz w:val="21"/>
          <w:szCs w:val="21"/>
          <w:highlight w:val="white"/>
        </w:rPr>
      </w:pPr>
      <w:r w:rsidDel="00000000" w:rsidR="00000000" w:rsidRPr="00000000">
        <w:rPr>
          <w:color w:val="e00029"/>
          <w:sz w:val="21"/>
          <w:szCs w:val="21"/>
          <w:highlight w:val="white"/>
          <w:rtl w:val="0"/>
        </w:rPr>
        <w:tab/>
      </w:r>
    </w:p>
    <w:p w:rsidR="00000000" w:rsidDel="00000000" w:rsidP="00000000" w:rsidRDefault="00000000" w:rsidRPr="00000000" w14:paraId="0000000B">
      <w:pPr>
        <w:ind w:firstLine="720"/>
        <w:rPr>
          <w:color w:val="ff9900"/>
          <w:sz w:val="21"/>
          <w:szCs w:val="21"/>
          <w:highlight w:val="white"/>
        </w:rPr>
      </w:pPr>
      <w:r w:rsidDel="00000000" w:rsidR="00000000" w:rsidRPr="00000000">
        <w:rPr>
          <w:color w:val="e00029"/>
          <w:sz w:val="21"/>
          <w:szCs w:val="21"/>
          <w:highlight w:val="white"/>
          <w:rtl w:val="0"/>
        </w:rPr>
        <w:t xml:space="preserve">Constructing a chassis is like facing a relentless demon. A better version always pops into my mind when I construct the design. For example, as I completed the first chassis, I felt a sense of accomplishment. Yet, this was merely a stepping stone to envisioning new possibilities for the next. I soon noticed that lowering the wheels’ position can improve the robot’s ability to cross the barrier. So I deconstructed the chassis, planning for the next and better generation. The following day, after spending 2 hours on a second version, I found that the chassis with 6 motors and a larger wheel could be even more powerful. Again, I restarted the journey of building a better chassis. </w:t>
      </w:r>
      <w:r w:rsidDel="00000000" w:rsidR="00000000" w:rsidRPr="00000000">
        <w:rPr>
          <w:rtl w:val="0"/>
        </w:rPr>
      </w:r>
    </w:p>
    <w:p w:rsidR="00000000" w:rsidDel="00000000" w:rsidP="00000000" w:rsidRDefault="00000000" w:rsidRPr="00000000" w14:paraId="0000000C">
      <w:pPr>
        <w:rPr>
          <w:color w:val="e00029"/>
          <w:sz w:val="21"/>
          <w:szCs w:val="21"/>
          <w:highlight w:val="white"/>
        </w:rPr>
      </w:pPr>
      <w:r w:rsidDel="00000000" w:rsidR="00000000" w:rsidRPr="00000000">
        <w:rPr>
          <w:rtl w:val="0"/>
        </w:rPr>
      </w:r>
    </w:p>
    <w:p w:rsidR="00000000" w:rsidDel="00000000" w:rsidP="00000000" w:rsidRDefault="00000000" w:rsidRPr="00000000" w14:paraId="0000000D">
      <w:pPr>
        <w:ind w:firstLine="720"/>
        <w:rPr>
          <w:color w:val="e00029"/>
          <w:sz w:val="21"/>
          <w:szCs w:val="21"/>
          <w:highlight w:val="white"/>
        </w:rPr>
      </w:pPr>
      <w:r w:rsidDel="00000000" w:rsidR="00000000" w:rsidRPr="00000000">
        <w:rPr>
          <w:color w:val="ff9900"/>
          <w:sz w:val="21"/>
          <w:szCs w:val="21"/>
          <w:highlight w:val="white"/>
          <w:rtl w:val="0"/>
        </w:rPr>
        <w:t xml:space="preserve">Robotics might sound like an endless journey, but isn’t that what makes robotics so fascinating? Every reconstruction, reprogramming, and adjustment is to convince myself to reconstruct </w:t>
      </w:r>
      <w:r w:rsidDel="00000000" w:rsidR="00000000" w:rsidRPr="00000000">
        <w:rPr>
          <w:color w:val="ff9900"/>
          <w:sz w:val="21"/>
          <w:szCs w:val="21"/>
          <w:highlight w:val="white"/>
          <w:u w:val="single"/>
          <w:rtl w:val="0"/>
        </w:rPr>
        <w:t xml:space="preserve">a better version</w:t>
      </w:r>
      <w:r w:rsidDel="00000000" w:rsidR="00000000" w:rsidRPr="00000000">
        <w:rPr>
          <w:color w:val="ff9900"/>
          <w:sz w:val="21"/>
          <w:szCs w:val="21"/>
          <w:highlight w:val="white"/>
          <w:rtl w:val="0"/>
        </w:rPr>
        <w:t xml:space="preserve">. With each iteration, a new sense of accomplishment washes over me. This relentless process is what I find exhilarating in this field. I immerse myself in the challenge of deconstructing and reprogramming for continuous improvement.</w:t>
      </w:r>
      <w:r w:rsidDel="00000000" w:rsidR="00000000" w:rsidRPr="00000000">
        <w:rPr>
          <w:rtl w:val="0"/>
        </w:rPr>
      </w:r>
    </w:p>
    <w:p w:rsidR="00000000" w:rsidDel="00000000" w:rsidP="00000000" w:rsidRDefault="00000000" w:rsidRPr="00000000" w14:paraId="0000000E">
      <w:pPr>
        <w:rPr>
          <w:color w:val="e00029"/>
          <w:sz w:val="21"/>
          <w:szCs w:val="21"/>
          <w:highlight w:val="white"/>
        </w:rPr>
      </w:pPr>
      <w:r w:rsidDel="00000000" w:rsidR="00000000" w:rsidRPr="00000000">
        <w:rPr>
          <w:rtl w:val="0"/>
        </w:rPr>
      </w:r>
    </w:p>
    <w:p w:rsidR="00000000" w:rsidDel="00000000" w:rsidP="00000000" w:rsidRDefault="00000000" w:rsidRPr="00000000" w14:paraId="0000000F">
      <w:pPr>
        <w:rPr>
          <w:color w:val="e00029"/>
          <w:sz w:val="21"/>
          <w:szCs w:val="21"/>
          <w:highlight w:val="white"/>
        </w:rPr>
      </w:pPr>
      <w:r w:rsidDel="00000000" w:rsidR="00000000" w:rsidRPr="00000000">
        <w:rPr>
          <w:color w:val="e00029"/>
          <w:sz w:val="21"/>
          <w:szCs w:val="21"/>
          <w:highlight w:val="white"/>
          <w:rtl w:val="0"/>
        </w:rPr>
        <w:t xml:space="preserve">Remove: let’s -&gt; let us. That’s -&gt; that is</w:t>
      </w:r>
    </w:p>
    <w:p w:rsidR="00000000" w:rsidDel="00000000" w:rsidP="00000000" w:rsidRDefault="00000000" w:rsidRPr="00000000" w14:paraId="00000010">
      <w:pPr>
        <w:rPr>
          <w:color w:val="e00029"/>
          <w:sz w:val="21"/>
          <w:szCs w:val="21"/>
          <w:highlight w:val="white"/>
        </w:rPr>
      </w:pPr>
      <w:r w:rsidDel="00000000" w:rsidR="00000000" w:rsidRPr="00000000">
        <w:rPr>
          <w:color w:val="e00029"/>
          <w:sz w:val="21"/>
          <w:szCs w:val="21"/>
          <w:highlight w:val="white"/>
          <w:rtl w:val="0"/>
        </w:rPr>
        <w:t xml:space="preserve">remove adv.</w:t>
      </w:r>
    </w:p>
    <w:p w:rsidR="00000000" w:rsidDel="00000000" w:rsidP="00000000" w:rsidRDefault="00000000" w:rsidRPr="00000000" w14:paraId="00000011">
      <w:pPr>
        <w:rPr>
          <w:color w:val="e00029"/>
          <w:sz w:val="21"/>
          <w:szCs w:val="21"/>
          <w:highlight w:val="white"/>
        </w:rPr>
      </w:pPr>
      <w:r w:rsidDel="00000000" w:rsidR="00000000" w:rsidRPr="00000000">
        <w:rPr>
          <w:rtl w:val="0"/>
        </w:rPr>
      </w:r>
    </w:p>
    <w:p w:rsidR="00000000" w:rsidDel="00000000" w:rsidP="00000000" w:rsidRDefault="00000000" w:rsidRPr="00000000" w14:paraId="00000012">
      <w:pPr>
        <w:rPr>
          <w:color w:val="e00029"/>
          <w:sz w:val="21"/>
          <w:szCs w:val="21"/>
          <w:highlight w:val="white"/>
        </w:rPr>
      </w:pPr>
      <w:r w:rsidDel="00000000" w:rsidR="00000000" w:rsidRPr="00000000">
        <w:rPr>
          <w:rtl w:val="0"/>
        </w:rPr>
      </w:r>
    </w:p>
    <w:p w:rsidR="00000000" w:rsidDel="00000000" w:rsidP="00000000" w:rsidRDefault="00000000" w:rsidRPr="00000000" w14:paraId="00000013">
      <w:pPr>
        <w:rPr>
          <w:color w:val="e00029"/>
          <w:sz w:val="21"/>
          <w:szCs w:val="21"/>
          <w:highlight w:val="white"/>
        </w:rPr>
      </w:pPr>
      <w:r w:rsidDel="00000000" w:rsidR="00000000" w:rsidRPr="00000000">
        <w:rPr>
          <w:rtl w:val="0"/>
        </w:rPr>
      </w:r>
    </w:p>
    <w:p w:rsidR="00000000" w:rsidDel="00000000" w:rsidP="00000000" w:rsidRDefault="00000000" w:rsidRPr="00000000" w14:paraId="00000014">
      <w:pPr>
        <w:rPr>
          <w:color w:val="e00029"/>
          <w:sz w:val="21"/>
          <w:szCs w:val="21"/>
          <w:highlight w:val="white"/>
        </w:rPr>
      </w:pPr>
      <w:r w:rsidDel="00000000" w:rsidR="00000000" w:rsidRPr="00000000">
        <w:rPr>
          <w:rtl w:val="0"/>
        </w:rPr>
      </w:r>
    </w:p>
    <w:p w:rsidR="00000000" w:rsidDel="00000000" w:rsidP="00000000" w:rsidRDefault="00000000" w:rsidRPr="00000000" w14:paraId="00000015">
      <w:pPr>
        <w:rPr>
          <w:color w:val="e00029"/>
          <w:sz w:val="21"/>
          <w:szCs w:val="21"/>
          <w:highlight w:val="white"/>
        </w:rPr>
      </w:pPr>
      <w:r w:rsidDel="00000000" w:rsidR="00000000" w:rsidRPr="00000000">
        <w:rPr>
          <w:rtl w:val="0"/>
        </w:rPr>
      </w:r>
    </w:p>
    <w:p w:rsidR="00000000" w:rsidDel="00000000" w:rsidP="00000000" w:rsidRDefault="00000000" w:rsidRPr="00000000" w14:paraId="00000016">
      <w:pPr>
        <w:rPr>
          <w:color w:val="e00029"/>
          <w:sz w:val="21"/>
          <w:szCs w:val="21"/>
          <w:highlight w:val="white"/>
        </w:rPr>
      </w:pPr>
      <w:r w:rsidDel="00000000" w:rsidR="00000000" w:rsidRPr="00000000">
        <w:rPr>
          <w:rtl w:val="0"/>
        </w:rPr>
      </w:r>
    </w:p>
    <w:p w:rsidR="00000000" w:rsidDel="00000000" w:rsidP="00000000" w:rsidRDefault="00000000" w:rsidRPr="00000000" w14:paraId="00000017">
      <w:pPr>
        <w:rPr>
          <w:color w:val="e00029"/>
          <w:sz w:val="21"/>
          <w:szCs w:val="21"/>
          <w:highlight w:val="white"/>
        </w:rPr>
      </w:pPr>
      <w:r w:rsidDel="00000000" w:rsidR="00000000" w:rsidRPr="00000000">
        <w:rPr>
          <w:rtl w:val="0"/>
        </w:rPr>
      </w:r>
    </w:p>
    <w:p w:rsidR="00000000" w:rsidDel="00000000" w:rsidP="00000000" w:rsidRDefault="00000000" w:rsidRPr="00000000" w14:paraId="00000018">
      <w:pPr>
        <w:rPr>
          <w:color w:val="e00029"/>
          <w:sz w:val="21"/>
          <w:szCs w:val="21"/>
          <w:highlight w:val="white"/>
        </w:rPr>
      </w:pPr>
      <w:r w:rsidDel="00000000" w:rsidR="00000000" w:rsidRPr="00000000">
        <w:rPr>
          <w:rtl w:val="0"/>
        </w:rPr>
      </w:r>
    </w:p>
    <w:p w:rsidR="00000000" w:rsidDel="00000000" w:rsidP="00000000" w:rsidRDefault="00000000" w:rsidRPr="00000000" w14:paraId="00000019">
      <w:pPr>
        <w:rPr>
          <w:color w:val="e00029"/>
          <w:sz w:val="21"/>
          <w:szCs w:val="21"/>
          <w:highlight w:val="white"/>
        </w:rPr>
      </w:pPr>
      <w:r w:rsidDel="00000000" w:rsidR="00000000" w:rsidRPr="00000000">
        <w:rPr>
          <w:rtl w:val="0"/>
        </w:rPr>
      </w:r>
    </w:p>
    <w:p w:rsidR="00000000" w:rsidDel="00000000" w:rsidP="00000000" w:rsidRDefault="00000000" w:rsidRPr="00000000" w14:paraId="0000001A">
      <w:pPr>
        <w:rPr>
          <w:color w:val="e00029"/>
          <w:sz w:val="21"/>
          <w:szCs w:val="21"/>
          <w:highlight w:val="white"/>
        </w:rPr>
      </w:pPr>
      <w:r w:rsidDel="00000000" w:rsidR="00000000" w:rsidRPr="00000000">
        <w:rPr>
          <w:rtl w:val="0"/>
        </w:rPr>
      </w:r>
    </w:p>
    <w:p w:rsidR="00000000" w:rsidDel="00000000" w:rsidP="00000000" w:rsidRDefault="00000000" w:rsidRPr="00000000" w14:paraId="0000001B">
      <w:pPr>
        <w:rPr>
          <w:color w:val="e00029"/>
          <w:sz w:val="21"/>
          <w:szCs w:val="21"/>
          <w:highlight w:val="white"/>
        </w:rPr>
      </w:pPr>
      <w:r w:rsidDel="00000000" w:rsidR="00000000" w:rsidRPr="00000000">
        <w:rPr>
          <w:rtl w:val="0"/>
        </w:rPr>
      </w:r>
    </w:p>
    <w:p w:rsidR="00000000" w:rsidDel="00000000" w:rsidP="00000000" w:rsidRDefault="00000000" w:rsidRPr="00000000" w14:paraId="0000001C">
      <w:pPr>
        <w:rPr>
          <w:color w:val="e00029"/>
          <w:sz w:val="21"/>
          <w:szCs w:val="21"/>
          <w:highlight w:val="white"/>
        </w:rPr>
      </w:pPr>
      <w:r w:rsidDel="00000000" w:rsidR="00000000" w:rsidRPr="00000000">
        <w:rPr>
          <w:rtl w:val="0"/>
        </w:rPr>
      </w:r>
    </w:p>
    <w:p w:rsidR="00000000" w:rsidDel="00000000" w:rsidP="00000000" w:rsidRDefault="00000000" w:rsidRPr="00000000" w14:paraId="0000001D">
      <w:pPr>
        <w:rPr>
          <w:color w:val="e00029"/>
          <w:sz w:val="21"/>
          <w:szCs w:val="21"/>
          <w:highlight w:val="white"/>
        </w:rPr>
      </w:pPr>
      <w:r w:rsidDel="00000000" w:rsidR="00000000" w:rsidRPr="00000000">
        <w:rPr>
          <w:rtl w:val="0"/>
        </w:rPr>
      </w:r>
    </w:p>
    <w:p w:rsidR="00000000" w:rsidDel="00000000" w:rsidP="00000000" w:rsidRDefault="00000000" w:rsidRPr="00000000" w14:paraId="0000001E">
      <w:pPr>
        <w:rPr>
          <w:color w:val="e00029"/>
          <w:sz w:val="21"/>
          <w:szCs w:val="21"/>
          <w:highlight w:val="white"/>
        </w:rPr>
      </w:pPr>
      <w:r w:rsidDel="00000000" w:rsidR="00000000" w:rsidRPr="00000000">
        <w:rPr>
          <w:rtl w:val="0"/>
        </w:rPr>
      </w:r>
    </w:p>
    <w:p w:rsidR="00000000" w:rsidDel="00000000" w:rsidP="00000000" w:rsidRDefault="00000000" w:rsidRPr="00000000" w14:paraId="0000001F">
      <w:pPr>
        <w:rPr>
          <w:color w:val="e00029"/>
          <w:sz w:val="21"/>
          <w:szCs w:val="21"/>
          <w:highlight w:val="white"/>
        </w:rPr>
      </w:pPr>
      <w:r w:rsidDel="00000000" w:rsidR="00000000" w:rsidRPr="00000000">
        <w:rPr>
          <w:rtl w:val="0"/>
        </w:rPr>
      </w:r>
    </w:p>
    <w:p w:rsidR="00000000" w:rsidDel="00000000" w:rsidP="00000000" w:rsidRDefault="00000000" w:rsidRPr="00000000" w14:paraId="00000020">
      <w:pPr>
        <w:rPr>
          <w:color w:val="e00029"/>
          <w:sz w:val="21"/>
          <w:szCs w:val="21"/>
          <w:highlight w:val="white"/>
        </w:rPr>
      </w:pPr>
      <w:r w:rsidDel="00000000" w:rsidR="00000000" w:rsidRPr="00000000">
        <w:rPr>
          <w:rtl w:val="0"/>
        </w:rPr>
      </w:r>
    </w:p>
    <w:p w:rsidR="00000000" w:rsidDel="00000000" w:rsidP="00000000" w:rsidRDefault="00000000" w:rsidRPr="00000000" w14:paraId="00000021">
      <w:pPr>
        <w:rPr>
          <w:color w:val="222222"/>
          <w:sz w:val="21"/>
          <w:szCs w:val="21"/>
          <w:highlight w:val="yellow"/>
        </w:rPr>
      </w:pPr>
      <w:r w:rsidDel="00000000" w:rsidR="00000000" w:rsidRPr="00000000">
        <w:rPr>
          <w:color w:val="222222"/>
          <w:sz w:val="21"/>
          <w:szCs w:val="21"/>
          <w:highlight w:val="white"/>
          <w:rtl w:val="0"/>
        </w:rPr>
        <w:t xml:space="preserve">Many students pursue college for a specific degree, career opportunity or personal goal. Whichever it may be, learning will be critical to achieve your ultimate goal. As you think ahead to the </w:t>
      </w:r>
      <w:r w:rsidDel="00000000" w:rsidR="00000000" w:rsidRPr="00000000">
        <w:rPr>
          <w:color w:val="222222"/>
          <w:sz w:val="21"/>
          <w:szCs w:val="21"/>
          <w:highlight w:val="yellow"/>
          <w:u w:val="single"/>
          <w:rtl w:val="0"/>
        </w:rPr>
        <w:t xml:space="preserve">process of learning</w:t>
      </w:r>
      <w:r w:rsidDel="00000000" w:rsidR="00000000" w:rsidRPr="00000000">
        <w:rPr>
          <w:color w:val="222222"/>
          <w:sz w:val="21"/>
          <w:szCs w:val="21"/>
          <w:highlight w:val="white"/>
          <w:rtl w:val="0"/>
        </w:rPr>
        <w:t xml:space="preserve"> during your college years, </w:t>
      </w:r>
      <w:r w:rsidDel="00000000" w:rsidR="00000000" w:rsidRPr="00000000">
        <w:rPr>
          <w:color w:val="222222"/>
          <w:sz w:val="21"/>
          <w:szCs w:val="21"/>
          <w:highlight w:val="yellow"/>
          <w:rtl w:val="0"/>
        </w:rPr>
        <w:t xml:space="preserve">how will you define a successful college experience?</w:t>
      </w:r>
    </w:p>
    <w:p w:rsidR="00000000" w:rsidDel="00000000" w:rsidP="00000000" w:rsidRDefault="00000000" w:rsidRPr="00000000" w14:paraId="00000022">
      <w:pPr>
        <w:rPr>
          <w:color w:val="e00029"/>
          <w:sz w:val="21"/>
          <w:szCs w:val="21"/>
          <w:highlight w:val="white"/>
        </w:rPr>
      </w:pPr>
      <w:r w:rsidDel="00000000" w:rsidR="00000000" w:rsidRPr="00000000">
        <w:rPr>
          <w:color w:val="222222"/>
          <w:sz w:val="21"/>
          <w:szCs w:val="21"/>
          <w:highlight w:val="white"/>
          <w:rtl w:val="0"/>
        </w:rPr>
        <w:t xml:space="preserve">(300 word maximum)</w:t>
      </w:r>
      <w:r w:rsidDel="00000000" w:rsidR="00000000" w:rsidRPr="00000000">
        <w:rPr>
          <w:color w:val="e00029"/>
          <w:sz w:val="21"/>
          <w:szCs w:val="21"/>
          <w:highlight w:val="white"/>
          <w:rtl w:val="0"/>
        </w:rPr>
        <w:t xml:space="preserve">*</w:t>
      </w:r>
    </w:p>
    <w:p w:rsidR="00000000" w:rsidDel="00000000" w:rsidP="00000000" w:rsidRDefault="00000000" w:rsidRPr="00000000" w14:paraId="00000023">
      <w:pPr>
        <w:rPr>
          <w:color w:val="e00029"/>
          <w:sz w:val="21"/>
          <w:szCs w:val="21"/>
          <w:highlight w:val="white"/>
        </w:rPr>
      </w:pPr>
      <w:r w:rsidDel="00000000" w:rsidR="00000000" w:rsidRPr="00000000">
        <w:rPr>
          <w:rtl w:val="0"/>
        </w:rPr>
      </w:r>
    </w:p>
    <w:p w:rsidR="00000000" w:rsidDel="00000000" w:rsidP="00000000" w:rsidRDefault="00000000" w:rsidRPr="00000000" w14:paraId="00000024">
      <w:pPr>
        <w:rPr>
          <w:color w:val="e00029"/>
          <w:sz w:val="21"/>
          <w:szCs w:val="21"/>
          <w:highlight w:val="white"/>
        </w:rPr>
      </w:pPr>
      <w:r w:rsidDel="00000000" w:rsidR="00000000" w:rsidRPr="00000000">
        <w:rPr>
          <w:color w:val="e00029"/>
          <w:sz w:val="21"/>
          <w:szCs w:val="21"/>
          <w:highlight w:val="white"/>
          <w:rtl w:val="0"/>
        </w:rPr>
        <w:t xml:space="preserve">In envisioning my college, I want to focus on graphic recognition. From a young age, I watched my GO teacher impart his wisdom while grappling with deteriorating eyesight. Witnessing this, I resolved to merge technology and empathy to develop software that could automatically transform GO-playing videos into PDF manuals, lessening the vision strain. This pursuit of technological innovation forms the cornerstone of my academic ambition, leading me to courses like 15462 Computer Graphics at CMU, where I aim to delve deeper into the realms of visual computing and pattern recognition, honing the skills essential for my envisioned breakthrough.</w:t>
      </w:r>
    </w:p>
    <w:p w:rsidR="00000000" w:rsidDel="00000000" w:rsidP="00000000" w:rsidRDefault="00000000" w:rsidRPr="00000000" w14:paraId="00000025">
      <w:pPr>
        <w:rPr>
          <w:color w:val="e00029"/>
          <w:sz w:val="21"/>
          <w:szCs w:val="21"/>
          <w:highlight w:val="white"/>
        </w:rPr>
      </w:pPr>
      <w:r w:rsidDel="00000000" w:rsidR="00000000" w:rsidRPr="00000000">
        <w:rPr>
          <w:rtl w:val="0"/>
        </w:rPr>
      </w:r>
    </w:p>
    <w:p w:rsidR="00000000" w:rsidDel="00000000" w:rsidP="00000000" w:rsidRDefault="00000000" w:rsidRPr="00000000" w14:paraId="00000026">
      <w:pPr>
        <w:rPr>
          <w:color w:val="e00029"/>
          <w:sz w:val="21"/>
          <w:szCs w:val="21"/>
          <w:highlight w:val="white"/>
        </w:rPr>
      </w:pPr>
      <w:r w:rsidDel="00000000" w:rsidR="00000000" w:rsidRPr="00000000">
        <w:rPr>
          <w:color w:val="e00029"/>
          <w:sz w:val="21"/>
          <w:szCs w:val="21"/>
          <w:highlight w:val="white"/>
          <w:rtl w:val="0"/>
        </w:rPr>
        <w:t xml:space="preserve">In addition, I intend to various companies for internships. In particular, I hope to intern in openAI or Google. I believe AI is the pinnacle of the current technology industry. I want to follow this wave, further my exploration, and expand my social networking.</w:t>
      </w:r>
    </w:p>
    <w:p w:rsidR="00000000" w:rsidDel="00000000" w:rsidP="00000000" w:rsidRDefault="00000000" w:rsidRPr="00000000" w14:paraId="00000027">
      <w:pPr>
        <w:rPr>
          <w:color w:val="e00029"/>
          <w:sz w:val="21"/>
          <w:szCs w:val="21"/>
          <w:highlight w:val="white"/>
        </w:rPr>
      </w:pPr>
      <w:r w:rsidDel="00000000" w:rsidR="00000000" w:rsidRPr="00000000">
        <w:rPr>
          <w:rtl w:val="0"/>
        </w:rPr>
      </w:r>
    </w:p>
    <w:p w:rsidR="00000000" w:rsidDel="00000000" w:rsidP="00000000" w:rsidRDefault="00000000" w:rsidRPr="00000000" w14:paraId="00000028">
      <w:pPr>
        <w:rPr>
          <w:color w:val="e00029"/>
          <w:sz w:val="21"/>
          <w:szCs w:val="21"/>
          <w:highlight w:val="white"/>
        </w:rPr>
      </w:pPr>
      <w:r w:rsidDel="00000000" w:rsidR="00000000" w:rsidRPr="00000000">
        <w:rPr>
          <w:color w:val="e00029"/>
          <w:sz w:val="21"/>
          <w:szCs w:val="21"/>
          <w:highlight w:val="white"/>
          <w:rtl w:val="0"/>
        </w:rPr>
        <w:t xml:space="preserve">I am eager to continue my music passion throughout my college. I look forward to joining the CMU Philharmonic. Music has been an integral part of my life since I was four years old. Viola holds a special place in my heart. In the BUTI camp, I discovered a shared passion with many others, feeling like I was conveying my deepest emotions, thoughts, and aspirations without limitation. Continuing my music passion and participating in diverse kinds of music performances will ensure me a successful and memorable college experience. </w:t>
      </w:r>
    </w:p>
    <w:p w:rsidR="00000000" w:rsidDel="00000000" w:rsidP="00000000" w:rsidRDefault="00000000" w:rsidRPr="00000000" w14:paraId="00000029">
      <w:pPr>
        <w:rPr>
          <w:color w:val="e00029"/>
          <w:sz w:val="21"/>
          <w:szCs w:val="21"/>
          <w:highlight w:val="white"/>
        </w:rPr>
      </w:pPr>
      <w:r w:rsidDel="00000000" w:rsidR="00000000" w:rsidRPr="00000000">
        <w:rPr>
          <w:rtl w:val="0"/>
        </w:rPr>
      </w:r>
    </w:p>
    <w:p w:rsidR="00000000" w:rsidDel="00000000" w:rsidP="00000000" w:rsidRDefault="00000000" w:rsidRPr="00000000" w14:paraId="0000002A">
      <w:pPr>
        <w:rPr>
          <w:color w:val="e00029"/>
          <w:sz w:val="21"/>
          <w:szCs w:val="21"/>
          <w:highlight w:val="white"/>
        </w:rPr>
      </w:pPr>
      <w:r w:rsidDel="00000000" w:rsidR="00000000" w:rsidRPr="00000000">
        <w:rPr>
          <w:color w:val="e00029"/>
          <w:sz w:val="21"/>
          <w:szCs w:val="21"/>
          <w:highlight w:val="white"/>
          <w:rtl w:val="0"/>
        </w:rPr>
        <w:t xml:space="preserve">In college, it is a chance to discover myself. Challenges will help me understand my strengths and weaknesses. It is not just about studies; it is about exploring passions. I will not fear admitting if I am on the wrong path. Contemplating decisions with opportunity costs and recognizing sunk costs will guide me through the journey. Embracing this self-discovery and being open to change will shape a successful experience.</w:t>
      </w:r>
    </w:p>
    <w:p w:rsidR="00000000" w:rsidDel="00000000" w:rsidP="00000000" w:rsidRDefault="00000000" w:rsidRPr="00000000" w14:paraId="0000002B">
      <w:pPr>
        <w:rPr>
          <w:color w:val="e00029"/>
          <w:sz w:val="21"/>
          <w:szCs w:val="21"/>
          <w:highlight w:val="white"/>
        </w:rPr>
      </w:pPr>
      <w:r w:rsidDel="00000000" w:rsidR="00000000" w:rsidRPr="00000000">
        <w:rPr>
          <w:rtl w:val="0"/>
        </w:rPr>
      </w:r>
    </w:p>
    <w:p w:rsidR="00000000" w:rsidDel="00000000" w:rsidP="00000000" w:rsidRDefault="00000000" w:rsidRPr="00000000" w14:paraId="0000002C">
      <w:pPr>
        <w:rPr>
          <w:color w:val="e00029"/>
          <w:sz w:val="21"/>
          <w:szCs w:val="21"/>
          <w:highlight w:val="white"/>
        </w:rPr>
      </w:pPr>
      <w:r w:rsidDel="00000000" w:rsidR="00000000" w:rsidRPr="00000000">
        <w:rPr>
          <w:rtl w:val="0"/>
        </w:rPr>
      </w:r>
    </w:p>
    <w:p w:rsidR="00000000" w:rsidDel="00000000" w:rsidP="00000000" w:rsidRDefault="00000000" w:rsidRPr="00000000" w14:paraId="0000002D">
      <w:pPr>
        <w:rPr>
          <w:color w:val="e00029"/>
          <w:sz w:val="21"/>
          <w:szCs w:val="21"/>
          <w:highlight w:val="white"/>
        </w:rPr>
      </w:pPr>
      <w:r w:rsidDel="00000000" w:rsidR="00000000" w:rsidRPr="00000000">
        <w:rPr>
          <w:color w:val="e00029"/>
          <w:sz w:val="21"/>
          <w:szCs w:val="21"/>
          <w:highlight w:val="white"/>
          <w:rtl w:val="0"/>
        </w:rPr>
        <w:t xml:space="preserve">100 words: Academic (interdisciplinary learning)</w:t>
        <w:br w:type="textWrapping"/>
        <w:t xml:space="preserve">100 words: Carrer opportunity (Future plan, internship, project, research, lab)</w:t>
      </w:r>
    </w:p>
    <w:p w:rsidR="00000000" w:rsidDel="00000000" w:rsidP="00000000" w:rsidRDefault="00000000" w:rsidRPr="00000000" w14:paraId="0000002E">
      <w:pPr>
        <w:rPr>
          <w:color w:val="e00029"/>
          <w:sz w:val="21"/>
          <w:szCs w:val="21"/>
          <w:highlight w:val="white"/>
        </w:rPr>
      </w:pPr>
      <w:r w:rsidDel="00000000" w:rsidR="00000000" w:rsidRPr="00000000">
        <w:rPr>
          <w:color w:val="e00029"/>
          <w:sz w:val="21"/>
          <w:szCs w:val="21"/>
          <w:highlight w:val="white"/>
          <w:rtl w:val="0"/>
        </w:rPr>
        <w:t xml:space="preserve">100 words: EC (music / badminton)</w:t>
      </w:r>
    </w:p>
    <w:p w:rsidR="00000000" w:rsidDel="00000000" w:rsidP="00000000" w:rsidRDefault="00000000" w:rsidRPr="00000000" w14:paraId="0000002F">
      <w:pPr>
        <w:rPr>
          <w:color w:val="e00029"/>
          <w:sz w:val="21"/>
          <w:szCs w:val="21"/>
          <w:highlight w:val="white"/>
        </w:rPr>
      </w:pPr>
      <w:r w:rsidDel="00000000" w:rsidR="00000000" w:rsidRPr="00000000">
        <w:rPr>
          <w:rtl w:val="0"/>
        </w:rPr>
      </w:r>
    </w:p>
    <w:p w:rsidR="00000000" w:rsidDel="00000000" w:rsidP="00000000" w:rsidRDefault="00000000" w:rsidRPr="00000000" w14:paraId="00000030">
      <w:pPr>
        <w:rPr>
          <w:color w:val="e00029"/>
          <w:sz w:val="21"/>
          <w:szCs w:val="21"/>
          <w:highlight w:val="white"/>
        </w:rPr>
      </w:pPr>
      <w:r w:rsidDel="00000000" w:rsidR="00000000" w:rsidRPr="00000000">
        <w:rPr>
          <w:rFonts w:ascii="Arial Unicode MS" w:cs="Arial Unicode MS" w:eastAsia="Arial Unicode MS" w:hAnsi="Arial Unicode MS"/>
          <w:color w:val="e00029"/>
          <w:sz w:val="21"/>
          <w:szCs w:val="21"/>
          <w:highlight w:val="white"/>
          <w:rtl w:val="0"/>
        </w:rPr>
        <w:t xml:space="preserve">認清自己的機會? 遇到困難</w:t>
      </w:r>
    </w:p>
    <w:p w:rsidR="00000000" w:rsidDel="00000000" w:rsidP="00000000" w:rsidRDefault="00000000" w:rsidRPr="00000000" w14:paraId="00000031">
      <w:pPr>
        <w:rPr>
          <w:color w:val="e00029"/>
          <w:sz w:val="21"/>
          <w:szCs w:val="21"/>
          <w:highlight w:val="white"/>
        </w:rPr>
      </w:pPr>
      <w:r w:rsidDel="00000000" w:rsidR="00000000" w:rsidRPr="00000000">
        <w:rPr>
          <w:rFonts w:ascii="Arial Unicode MS" w:cs="Arial Unicode MS" w:eastAsia="Arial Unicode MS" w:hAnsi="Arial Unicode MS"/>
          <w:color w:val="e00029"/>
          <w:sz w:val="21"/>
          <w:szCs w:val="21"/>
          <w:highlight w:val="white"/>
          <w:rtl w:val="0"/>
        </w:rPr>
        <w:t xml:space="preserve">認識自己</w:t>
      </w:r>
    </w:p>
    <w:p w:rsidR="00000000" w:rsidDel="00000000" w:rsidP="00000000" w:rsidRDefault="00000000" w:rsidRPr="00000000" w14:paraId="00000032">
      <w:pPr>
        <w:rPr>
          <w:color w:val="e00029"/>
          <w:sz w:val="21"/>
          <w:szCs w:val="21"/>
          <w:highlight w:val="white"/>
        </w:rPr>
      </w:pPr>
      <w:r w:rsidDel="00000000" w:rsidR="00000000" w:rsidRPr="00000000">
        <w:rPr>
          <w:rFonts w:ascii="Arial Unicode MS" w:cs="Arial Unicode MS" w:eastAsia="Arial Unicode MS" w:hAnsi="Arial Unicode MS"/>
          <w:color w:val="e00029"/>
          <w:sz w:val="21"/>
          <w:szCs w:val="21"/>
          <w:highlight w:val="white"/>
          <w:rtl w:val="0"/>
        </w:rPr>
        <w:t xml:space="preserve">不要怕自己承認自己選錯路</w:t>
      </w:r>
    </w:p>
    <w:p w:rsidR="00000000" w:rsidDel="00000000" w:rsidP="00000000" w:rsidRDefault="00000000" w:rsidRPr="00000000" w14:paraId="00000033">
      <w:pPr>
        <w:rPr>
          <w:color w:val="e00029"/>
          <w:sz w:val="21"/>
          <w:szCs w:val="21"/>
          <w:highlight w:val="white"/>
        </w:rPr>
      </w:pPr>
      <w:r w:rsidDel="00000000" w:rsidR="00000000" w:rsidRPr="00000000">
        <w:rPr>
          <w:rFonts w:ascii="Arial Unicode MS" w:cs="Arial Unicode MS" w:eastAsia="Arial Unicode MS" w:hAnsi="Arial Unicode MS"/>
          <w:color w:val="e00029"/>
          <w:sz w:val="21"/>
          <w:szCs w:val="21"/>
          <w:highlight w:val="white"/>
          <w:rtl w:val="0"/>
        </w:rPr>
        <w:t xml:space="preserve">沉默成本</w:t>
      </w:r>
    </w:p>
    <w:p w:rsidR="00000000" w:rsidDel="00000000" w:rsidP="00000000" w:rsidRDefault="00000000" w:rsidRPr="00000000" w14:paraId="00000034">
      <w:pPr>
        <w:rPr>
          <w:color w:val="e00029"/>
          <w:sz w:val="21"/>
          <w:szCs w:val="21"/>
          <w:highlight w:val="white"/>
        </w:rPr>
      </w:pPr>
      <w:r w:rsidDel="00000000" w:rsidR="00000000" w:rsidRPr="00000000">
        <w:rPr>
          <w:rtl w:val="0"/>
        </w:rPr>
      </w:r>
    </w:p>
    <w:p w:rsidR="00000000" w:rsidDel="00000000" w:rsidP="00000000" w:rsidRDefault="00000000" w:rsidRPr="00000000" w14:paraId="00000035">
      <w:pPr>
        <w:rPr>
          <w:color w:val="e00029"/>
          <w:sz w:val="21"/>
          <w:szCs w:val="21"/>
          <w:highlight w:val="white"/>
        </w:rPr>
      </w:pPr>
      <w:r w:rsidDel="00000000" w:rsidR="00000000" w:rsidRPr="00000000">
        <w:rPr>
          <w:rtl w:val="0"/>
        </w:rPr>
      </w:r>
    </w:p>
    <w:p w:rsidR="00000000" w:rsidDel="00000000" w:rsidP="00000000" w:rsidRDefault="00000000" w:rsidRPr="00000000" w14:paraId="00000036">
      <w:pPr>
        <w:rPr>
          <w:color w:val="e00029"/>
          <w:sz w:val="21"/>
          <w:szCs w:val="21"/>
          <w:highlight w:val="white"/>
        </w:rPr>
      </w:pPr>
      <w:r w:rsidDel="00000000" w:rsidR="00000000" w:rsidRPr="00000000">
        <w:rPr>
          <w:rFonts w:ascii="Arial Unicode MS" w:cs="Arial Unicode MS" w:eastAsia="Arial Unicode MS" w:hAnsi="Arial Unicode MS"/>
          <w:color w:val="e00029"/>
          <w:sz w:val="21"/>
          <w:szCs w:val="21"/>
          <w:highlight w:val="white"/>
          <w:rtl w:val="0"/>
        </w:rPr>
        <w:t xml:space="preserve">也許不會像我計畫的那樣的，但是 it ‘s a good opportunity to 認清自己</w:t>
      </w:r>
    </w:p>
    <w:p w:rsidR="00000000" w:rsidDel="00000000" w:rsidP="00000000" w:rsidRDefault="00000000" w:rsidRPr="00000000" w14:paraId="00000037">
      <w:pPr>
        <w:rPr>
          <w:color w:val="e00029"/>
          <w:sz w:val="21"/>
          <w:szCs w:val="21"/>
          <w:highlight w:val="white"/>
        </w:rPr>
      </w:pPr>
      <w:r w:rsidDel="00000000" w:rsidR="00000000" w:rsidRPr="00000000">
        <w:rPr>
          <w:rtl w:val="0"/>
        </w:rPr>
      </w:r>
    </w:p>
    <w:p w:rsidR="00000000" w:rsidDel="00000000" w:rsidP="00000000" w:rsidRDefault="00000000" w:rsidRPr="00000000" w14:paraId="00000038">
      <w:pPr>
        <w:rPr>
          <w:color w:val="e00029"/>
          <w:sz w:val="21"/>
          <w:szCs w:val="21"/>
          <w:highlight w:val="white"/>
        </w:rPr>
      </w:pPr>
      <w:r w:rsidDel="00000000" w:rsidR="00000000" w:rsidRPr="00000000">
        <w:rPr>
          <w:rtl w:val="0"/>
        </w:rPr>
      </w:r>
    </w:p>
    <w:p w:rsidR="00000000" w:rsidDel="00000000" w:rsidP="00000000" w:rsidRDefault="00000000" w:rsidRPr="00000000" w14:paraId="00000039">
      <w:pPr>
        <w:rPr>
          <w:color w:val="222222"/>
          <w:sz w:val="21"/>
          <w:szCs w:val="21"/>
          <w:highlight w:val="white"/>
        </w:rPr>
      </w:pPr>
      <w:r w:rsidDel="00000000" w:rsidR="00000000" w:rsidRPr="00000000">
        <w:rPr>
          <w:color w:val="222222"/>
          <w:sz w:val="21"/>
          <w:szCs w:val="21"/>
          <w:highlight w:val="white"/>
          <w:rtl w:val="0"/>
        </w:rPr>
        <w:t xml:space="preserve">Consider your application as a whole. What do you personally want to emphasize about your application for the admission committee’s consideration? Highlight something that’s important to you or something you haven’t had a chance to share. Tell us, don’t show us (no websites please).</w:t>
      </w:r>
    </w:p>
    <w:p w:rsidR="00000000" w:rsidDel="00000000" w:rsidP="00000000" w:rsidRDefault="00000000" w:rsidRPr="00000000" w14:paraId="0000003A">
      <w:pPr>
        <w:rPr>
          <w:color w:val="e00029"/>
          <w:sz w:val="21"/>
          <w:szCs w:val="21"/>
          <w:highlight w:val="white"/>
        </w:rPr>
      </w:pPr>
      <w:r w:rsidDel="00000000" w:rsidR="00000000" w:rsidRPr="00000000">
        <w:rPr>
          <w:color w:val="222222"/>
          <w:sz w:val="21"/>
          <w:szCs w:val="21"/>
          <w:highlight w:val="white"/>
          <w:rtl w:val="0"/>
        </w:rPr>
        <w:t xml:space="preserve">(300 word maximum)</w:t>
      </w:r>
      <w:r w:rsidDel="00000000" w:rsidR="00000000" w:rsidRPr="00000000">
        <w:rPr>
          <w:color w:val="e00029"/>
          <w:sz w:val="21"/>
          <w:szCs w:val="21"/>
          <w:highlight w:val="white"/>
          <w:rtl w:val="0"/>
        </w:rPr>
        <w:t xml:space="preserve">*</w:t>
      </w:r>
    </w:p>
    <w:p w:rsidR="00000000" w:rsidDel="00000000" w:rsidP="00000000" w:rsidRDefault="00000000" w:rsidRPr="00000000" w14:paraId="0000003B">
      <w:pPr>
        <w:rPr>
          <w:color w:val="e00029"/>
          <w:sz w:val="21"/>
          <w:szCs w:val="21"/>
          <w:highlight w:val="white"/>
        </w:rPr>
      </w:pPr>
      <w:r w:rsidDel="00000000" w:rsidR="00000000" w:rsidRPr="00000000">
        <w:rPr>
          <w:rtl w:val="0"/>
        </w:rPr>
      </w:r>
    </w:p>
    <w:p w:rsidR="00000000" w:rsidDel="00000000" w:rsidP="00000000" w:rsidRDefault="00000000" w:rsidRPr="00000000" w14:paraId="0000003C">
      <w:pPr>
        <w:rPr>
          <w:color w:val="e00029"/>
          <w:sz w:val="21"/>
          <w:szCs w:val="21"/>
          <w:highlight w:val="white"/>
        </w:rPr>
      </w:pPr>
      <w:r w:rsidDel="00000000" w:rsidR="00000000" w:rsidRPr="00000000">
        <w:rPr>
          <w:color w:val="e00029"/>
          <w:sz w:val="21"/>
          <w:szCs w:val="21"/>
          <w:highlight w:val="white"/>
          <w:rtl w:val="0"/>
        </w:rPr>
        <w:t xml:space="preserve">(badminton + 1000 swings)</w:t>
      </w:r>
    </w:p>
    <w:p w:rsidR="00000000" w:rsidDel="00000000" w:rsidP="00000000" w:rsidRDefault="00000000" w:rsidRPr="00000000" w14:paraId="0000003D">
      <w:pPr>
        <w:rPr>
          <w:color w:val="e00029"/>
          <w:sz w:val="21"/>
          <w:szCs w:val="21"/>
          <w:highlight w:val="white"/>
        </w:rPr>
      </w:pPr>
      <w:r w:rsidDel="00000000" w:rsidR="00000000" w:rsidRPr="00000000">
        <w:rPr>
          <w:rtl w:val="0"/>
        </w:rPr>
      </w:r>
    </w:p>
    <w:p w:rsidR="00000000" w:rsidDel="00000000" w:rsidP="00000000" w:rsidRDefault="00000000" w:rsidRPr="00000000" w14:paraId="000000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get up in this 13-degree weather. “ This is the thought that crossed my mind every morning when I need to wake up early for practice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 the front-step footwork and the back-step footwork 5 times each.” Coach Chen demanded. This is an order given by the coach during practice every day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As a human being, it is always easier to take the easy way out. Why would anyone not want a shortcut? I am no different. However, I find myself just doing what I am told by my coach.</w:t>
      </w:r>
      <w:r w:rsidDel="00000000" w:rsidR="00000000" w:rsidRPr="00000000">
        <w:rPr>
          <w:rFonts w:ascii="Times New Roman" w:cs="Times New Roman" w:eastAsia="Times New Roman" w:hAnsi="Times New Roman"/>
          <w:sz w:val="24"/>
          <w:szCs w:val="24"/>
          <w:rtl w:val="0"/>
        </w:rPr>
        <w:t xml:space="preserve"> In a training session when coach Chen demanded the team to execute a forward swing 1000 times for 3 hours, I stood out awkwardly among my peers: I was the only person who finished that 1000 times</w:t>
      </w:r>
      <w:r w:rsidDel="00000000" w:rsidR="00000000" w:rsidRPr="00000000">
        <w:rPr>
          <w:rFonts w:ascii="Times New Roman" w:cs="Times New Roman" w:eastAsia="Times New Roman" w:hAnsi="Times New Roman"/>
          <w:sz w:val="24"/>
          <w:szCs w:val="24"/>
          <w:rtl w:val="0"/>
        </w:rPr>
        <w:t xml:space="preserve"> properly.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questioned for my hopeless persistence, I was always labeled as an outlier. I seldom allow myself to take the easy way out. </w:t>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soon, I came to a realization. </w:t>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sz w:val="24"/>
          <w:szCs w:val="24"/>
          <w:rtl w:val="0"/>
        </w:rPr>
        <w:t xml:space="preserve">Those seemingly mundane training moments hold intrinsic purposes, albeit yet to be realized. I learned to accept what was given and try to find solutions. In badminton, I can not avoid harsh training sessions and challenges such as running 20 laps every day. Instead, I embraced the ethos of “Just do it.” even though I was unclear of its purpose. I believe taking action offers the only chance to visualize the potential. Sometimes, when people are facing difficulties, they fear taking risks. But badminton taught me to adapt to the situation and outperform the challenges to complete my mission. </w:t>
      </w:r>
      <w:r w:rsidDel="00000000" w:rsidR="00000000" w:rsidRPr="00000000">
        <w:rPr>
          <w:rFonts w:ascii="Times New Roman" w:cs="Times New Roman" w:eastAsia="Times New Roman" w:hAnsi="Times New Roman"/>
          <w:sz w:val="24"/>
          <w:szCs w:val="24"/>
          <w:rtl w:val="0"/>
        </w:rPr>
        <w:t xml:space="preserve">Swinging the racket a thousand times, seemingly wasteful, yet laid a robust foundation for my forehand swing. This foundation enables consistently high-quality swipes, drop shots, and even smashes. That’s what makes me different.</w:t>
      </w:r>
      <w:r w:rsidDel="00000000" w:rsidR="00000000" w:rsidRPr="00000000">
        <w:rPr>
          <w:rtl w:val="0"/>
        </w:rPr>
      </w:r>
    </w:p>
    <w:p w:rsidR="00000000" w:rsidDel="00000000" w:rsidP="00000000" w:rsidRDefault="00000000" w:rsidRPr="00000000" w14:paraId="0000004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