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8386" w14:textId="77777777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Pr="000A18C1">
        <w:rPr>
          <w:rFonts w:ascii="Courier New" w:hAnsi="Courier New" w:cs="Courier New"/>
          <w:b/>
          <w:sz w:val="48"/>
          <w:szCs w:val="48"/>
        </w:rPr>
        <w:t>2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730F836B" w14:textId="47AEC442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  <w:r w:rsidR="00F37AD3">
        <w:rPr>
          <w:rFonts w:ascii="新細明體" w:eastAsia="新細明體" w:hAnsi="新細明體" w:cs="新細明體" w:hint="eastAsia"/>
          <w:sz w:val="28"/>
          <w:szCs w:val="28"/>
        </w:rPr>
        <w:t>楊子民</w:t>
      </w:r>
    </w:p>
    <w:p w14:paraId="3531949C" w14:textId="13296B28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r w:rsidR="00F37AD3">
        <w:rPr>
          <w:rFonts w:asciiTheme="minorEastAsia" w:hAnsiTheme="minorEastAsia" w:cs="Courier New" w:hint="eastAsia"/>
          <w:sz w:val="28"/>
          <w:szCs w:val="28"/>
        </w:rPr>
        <w:t>0816147</w:t>
      </w:r>
    </w:p>
    <w:p w14:paraId="4A1EFE83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7B20" w:rsidRPr="000A18C1" w14:paraId="69978C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B944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18B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3B8B3AF8" w14:textId="77777777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CCA5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7EFFC84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5330" w14:textId="31708E43" w:rsidR="00F37AD3" w:rsidRPr="00F37AD3" w:rsidRDefault="00F37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記錄了</w:t>
            </w:r>
            <w:r w:rsidR="009C3DFC"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此process的number, 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a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rrival time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,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c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pu</w:t>
            </w:r>
            <w:proofErr w:type="spellEnd"/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burst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,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當前已使用的</w:t>
            </w:r>
            <w:proofErr w:type="spell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c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pu</w:t>
            </w:r>
            <w:proofErr w:type="spellEnd"/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burst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,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 turnaround time, waiting time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。</w:t>
            </w:r>
          </w:p>
        </w:tc>
      </w:tr>
      <w:tr w:rsidR="000C7B20" w:rsidRPr="000A18C1" w14:paraId="53748277" w14:textId="77777777" w:rsidTr="000A18C1">
        <w:trPr>
          <w:trHeight w:val="247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1076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Q2.</w:t>
            </w:r>
          </w:p>
          <w:p w14:paraId="381E6CF0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0683" w14:textId="26F0BFD6" w:rsidR="000C7B20" w:rsidRPr="00C110D7" w:rsidRDefault="00C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 w:hint="eastAsia"/>
                <w:sz w:val="32"/>
                <w:szCs w:val="32"/>
              </w:rPr>
              <w:t>真的跑一個一個慢慢跑每</w:t>
            </w:r>
            <w:proofErr w:type="gramStart"/>
            <w:r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sz w:val="32"/>
                <w:szCs w:val="32"/>
              </w:rPr>
              <w:t>time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unit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去模擬</w:t>
            </w:r>
            <w:proofErr w:type="spellStart"/>
            <w:r>
              <w:rPr>
                <w:rFonts w:ascii="Courier New" w:hAnsi="Courier New" w:cs="Courier New" w:hint="eastAsia"/>
                <w:sz w:val="32"/>
                <w:szCs w:val="32"/>
              </w:rPr>
              <w:t>c</w:t>
            </w:r>
            <w:r>
              <w:rPr>
                <w:rFonts w:ascii="Courier New" w:hAnsi="Courier New" w:cs="Courier New"/>
                <w:sz w:val="32"/>
                <w:szCs w:val="32"/>
              </w:rPr>
              <w:t>pu</w:t>
            </w:r>
            <w:proofErr w:type="spellEnd"/>
            <w:r>
              <w:rPr>
                <w:rFonts w:ascii="Courier New" w:hAnsi="Courier New" w:cs="Courier New" w:hint="eastAsia"/>
                <w:sz w:val="32"/>
                <w:szCs w:val="32"/>
              </w:rPr>
              <w:t>執行，看每次輪到哪</w:t>
            </w:r>
            <w:proofErr w:type="gramStart"/>
            <w:r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sz w:val="32"/>
                <w:szCs w:val="32"/>
              </w:rPr>
              <w:t>process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</w:tc>
      </w:tr>
      <w:tr w:rsidR="000C7B20" w:rsidRPr="000A18C1" w14:paraId="2F39680F" w14:textId="77777777" w:rsidTr="000A18C1">
        <w:trPr>
          <w:trHeight w:val="254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F5E3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14:paraId="0D8ECA1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99C" w14:textId="272CECB9" w:rsidR="000C7B20" w:rsidRPr="000A18C1" w:rsidRDefault="00897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 w:hint="eastAsia"/>
                <w:sz w:val="32"/>
                <w:szCs w:val="32"/>
              </w:rPr>
            </w:pP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SJF因為要排序，所以我用vector存p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rocess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，而vector不能p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op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第一個e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lement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，所以我自己寫一個pop的函式，但發現忘記檢查v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ector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是否為空，所以一直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Segment fault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，後來才補上確認v</w:t>
            </w:r>
            <w:r>
              <w:rPr>
                <w:rFonts w:asciiTheme="minorEastAsia" w:hAnsiTheme="minorEastAsia" w:cs="Courier New"/>
                <w:sz w:val="32"/>
                <w:szCs w:val="32"/>
              </w:rPr>
              <w:t>ector</w:t>
            </w:r>
            <w:r>
              <w:rPr>
                <w:rFonts w:asciiTheme="minorEastAsia" w:hAnsiTheme="minorEastAsia" w:cs="Courier New" w:hint="eastAsia"/>
                <w:sz w:val="32"/>
                <w:szCs w:val="32"/>
              </w:rPr>
              <w:t>是否為空的判斷。</w:t>
            </w:r>
          </w:p>
        </w:tc>
      </w:tr>
      <w:tr w:rsidR="000C7B20" w:rsidRPr="000A18C1" w14:paraId="2FCBCB27" w14:textId="77777777" w:rsidTr="000A18C1">
        <w:trPr>
          <w:trHeight w:val="29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DEBE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lastRenderedPageBreak/>
              <w:t>Q4.</w:t>
            </w:r>
          </w:p>
          <w:p w14:paraId="3AC2E9F4" w14:textId="7E95573C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What you learned from doing OS hw</w:t>
            </w:r>
            <w:r w:rsidR="00897A70">
              <w:rPr>
                <w:rFonts w:asciiTheme="minorEastAsia" w:hAnsiTheme="minorEastAsia" w:cs="Courier New" w:hint="eastAsia"/>
                <w:sz w:val="32"/>
                <w:szCs w:val="32"/>
              </w:rPr>
              <w:t>2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22D6" w14:textId="1F7CA683" w:rsidR="000C7B20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真的實作一次</w:t>
            </w:r>
            <w:r w:rsidR="00476E27">
              <w:rPr>
                <w:rFonts w:ascii="新細明體" w:eastAsia="新細明體" w:hAnsi="新細明體" w:cs="新細明體" w:hint="eastAsia"/>
                <w:sz w:val="32"/>
                <w:szCs w:val="32"/>
              </w:rPr>
              <w:t>各種方法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後對CPU s</w:t>
            </w:r>
            <w:r w:rsidR="00476E27">
              <w:rPr>
                <w:rFonts w:ascii="新細明體" w:eastAsia="新細明體" w:hAnsi="新細明體" w:cs="新細明體" w:hint="eastAsia"/>
                <w:sz w:val="32"/>
                <w:szCs w:val="32"/>
              </w:rPr>
              <w:t>c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hedule更熟悉了。</w:t>
            </w:r>
          </w:p>
          <w:p w14:paraId="73A251A4" w14:textId="77777777" w:rsidR="00996CA8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</w:p>
          <w:p w14:paraId="15E05785" w14:textId="4AE267A4" w:rsidR="00996CA8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想問一下助教為什麼不能給我們全部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的測資和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測試的腳本讓我們可以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直接跑呢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？</w:t>
            </w:r>
          </w:p>
          <w:p w14:paraId="6AAEECF2" w14:textId="53C4EF1B" w:rsidR="00996CA8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</w:p>
          <w:p w14:paraId="1FC7656E" w14:textId="3F8AE7A1" w:rsidR="000B6673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其他門課例如：計算機組織、編譯器設計概論，他們的作業都會給全部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的測資和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腳本讓我們可以直接跑，如果程式是正常寫不是偷吃步，沒意外的話腳本的成績會和作業成績一樣。</w:t>
            </w:r>
          </w:p>
          <w:p w14:paraId="243524E2" w14:textId="25D4AD99" w:rsidR="00996CA8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</w:p>
          <w:p w14:paraId="6B148299" w14:textId="701C3C51" w:rsidR="00996CA8" w:rsidRDefault="0047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我認為這樣可能會比較好？寫好的人不用一直自己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想測資去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測試有沒有沒想到的問題、沒寫好的人也可以藉由測試來知道自己的哪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個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部分有問題。</w:t>
            </w:r>
          </w:p>
          <w:p w14:paraId="0642D87B" w14:textId="4D778D45" w:rsidR="00476E27" w:rsidRDefault="0047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</w:p>
          <w:p w14:paraId="7E737ECF" w14:textId="4EE4EDF2" w:rsidR="00476E27" w:rsidRDefault="0047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若是助教擔心有人直接把答案輸出出來，我覺得這種寫法應該會很容易被抓出來？</w:t>
            </w:r>
          </w:p>
          <w:p w14:paraId="3F892A51" w14:textId="0C293142" w:rsidR="000B6673" w:rsidRDefault="000B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</w:p>
          <w:p w14:paraId="23535D90" w14:textId="077E49A6" w:rsidR="000B6673" w:rsidRDefault="000B6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如果是想說這樣大家作業都會很高分，我是認為作業的目的本來就是要確認大家有沒有學會，如果沒有學會就會寫不出來而拿不到高分，如果學會了也不會因為提供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全部測資而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有影響，只是差在可能有沒想到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lastRenderedPageBreak/>
              <w:t>的地方造成作業成績回來之後才發現程式有問題，但大部分人發現程式有問題後也不會再回去d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>ebug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，這樣反而降低學習效果，而若是測試時就發現就會馬上去debug。</w:t>
            </w:r>
          </w:p>
          <w:p w14:paraId="26ED5F8E" w14:textId="77777777" w:rsidR="00996CA8" w:rsidRDefault="0099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</w:p>
          <w:p w14:paraId="629601B1" w14:textId="2C851740" w:rsidR="00476E27" w:rsidRPr="00476E27" w:rsidRDefault="0047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r>
              <w:rPr>
                <w:rFonts w:ascii="Courier New" w:hAnsi="Courier New" w:cs="Courier New" w:hint="eastAsia"/>
                <w:sz w:val="32"/>
                <w:szCs w:val="32"/>
              </w:rPr>
              <w:t>這只是我的想法想提供給助教參考，不知道有沒有什麼沒有考慮到的事情，若有的話再請助教見諒，謝謝。</w:t>
            </w:r>
          </w:p>
        </w:tc>
      </w:tr>
    </w:tbl>
    <w:p w14:paraId="383D6791" w14:textId="77777777" w:rsidR="000C7B20" w:rsidRPr="000A18C1" w:rsidRDefault="000C7B20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0"/>
    <w:rsid w:val="000A18C1"/>
    <w:rsid w:val="000B6673"/>
    <w:rsid w:val="000C7B20"/>
    <w:rsid w:val="00476E27"/>
    <w:rsid w:val="00897A70"/>
    <w:rsid w:val="00996CA8"/>
    <w:rsid w:val="009C3DFC"/>
    <w:rsid w:val="00C110D7"/>
    <w:rsid w:val="00F3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A338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子民 楊</cp:lastModifiedBy>
  <cp:revision>9</cp:revision>
  <dcterms:created xsi:type="dcterms:W3CDTF">2021-10-17T15:20:00Z</dcterms:created>
  <dcterms:modified xsi:type="dcterms:W3CDTF">2021-10-28T15:47:00Z</dcterms:modified>
</cp:coreProperties>
</file>