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F7B161" w14:textId="45DA43D8" w:rsidR="00EC371E" w:rsidRPr="00EC371E" w:rsidRDefault="00EC371E" w:rsidP="00EC371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Meeting Minutes</w:t>
      </w:r>
      <w:r w:rsidRPr="00EC371E">
        <w:rPr>
          <w:rFonts w:ascii="Times New Roman" w:eastAsia="Times New Roman" w:hAnsi="Times New Roman" w:cs="Times New Roman"/>
          <w:kern w:val="0"/>
          <w:sz w:val="24"/>
          <w:szCs w:val="24"/>
          <w14:ligatures w14:val="none"/>
        </w:rPr>
        <w:br/>
      </w:r>
      <w:r w:rsidRPr="00EC371E">
        <w:rPr>
          <w:rFonts w:ascii="Times New Roman" w:eastAsia="Times New Roman" w:hAnsi="Times New Roman" w:cs="Times New Roman"/>
          <w:b/>
          <w:bCs/>
          <w:kern w:val="0"/>
          <w:sz w:val="24"/>
          <w:szCs w:val="24"/>
          <w14:ligatures w14:val="none"/>
        </w:rPr>
        <w:t>Date:</w:t>
      </w:r>
      <w:r w:rsidRPr="00EC371E">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13/11/2024</w:t>
      </w:r>
      <w:r w:rsidRPr="00EC371E">
        <w:rPr>
          <w:rFonts w:ascii="Times New Roman" w:eastAsia="Times New Roman" w:hAnsi="Times New Roman" w:cs="Times New Roman"/>
          <w:kern w:val="0"/>
          <w:sz w:val="24"/>
          <w:szCs w:val="24"/>
          <w14:ligatures w14:val="none"/>
        </w:rPr>
        <w:br/>
      </w:r>
      <w:r w:rsidRPr="00EC371E">
        <w:rPr>
          <w:rFonts w:ascii="Times New Roman" w:eastAsia="Times New Roman" w:hAnsi="Times New Roman" w:cs="Times New Roman"/>
          <w:b/>
          <w:bCs/>
          <w:kern w:val="0"/>
          <w:sz w:val="24"/>
          <w:szCs w:val="24"/>
          <w14:ligatures w14:val="none"/>
        </w:rPr>
        <w:t>Time:</w:t>
      </w:r>
      <w:r w:rsidRPr="00EC371E">
        <w:rPr>
          <w:rFonts w:ascii="Times New Roman" w:eastAsia="Times New Roman" w:hAnsi="Times New Roman" w:cs="Times New Roman"/>
          <w:kern w:val="0"/>
          <w:sz w:val="24"/>
          <w:szCs w:val="24"/>
          <w14:ligatures w14:val="none"/>
        </w:rPr>
        <w:t xml:space="preserve"> 10:21 AM - 11:30 AM</w:t>
      </w:r>
      <w:r w:rsidRPr="00EC371E">
        <w:rPr>
          <w:rFonts w:ascii="Times New Roman" w:eastAsia="Times New Roman" w:hAnsi="Times New Roman" w:cs="Times New Roman"/>
          <w:kern w:val="0"/>
          <w:sz w:val="24"/>
          <w:szCs w:val="24"/>
          <w14:ligatures w14:val="none"/>
        </w:rPr>
        <w:br/>
      </w:r>
      <w:r w:rsidRPr="00EC371E">
        <w:rPr>
          <w:rFonts w:ascii="Times New Roman" w:eastAsia="Times New Roman" w:hAnsi="Times New Roman" w:cs="Times New Roman"/>
          <w:b/>
          <w:bCs/>
          <w:kern w:val="0"/>
          <w:sz w:val="24"/>
          <w:szCs w:val="24"/>
          <w14:ligatures w14:val="none"/>
        </w:rPr>
        <w:t>Location:</w:t>
      </w:r>
      <w:r w:rsidRPr="00EC371E">
        <w:rPr>
          <w:rFonts w:ascii="Times New Roman" w:eastAsia="Times New Roman" w:hAnsi="Times New Roman" w:cs="Times New Roman"/>
          <w:kern w:val="0"/>
          <w:sz w:val="24"/>
          <w:szCs w:val="24"/>
          <w14:ligatures w14:val="none"/>
        </w:rPr>
        <w:t xml:space="preserve"> Little Rock School</w:t>
      </w:r>
      <w:r w:rsidRPr="00EC371E">
        <w:rPr>
          <w:rFonts w:ascii="Times New Roman" w:eastAsia="Times New Roman" w:hAnsi="Times New Roman" w:cs="Times New Roman"/>
          <w:kern w:val="0"/>
          <w:sz w:val="24"/>
          <w:szCs w:val="24"/>
          <w14:ligatures w14:val="none"/>
        </w:rPr>
        <w:br/>
      </w:r>
      <w:r w:rsidRPr="00EC371E">
        <w:rPr>
          <w:rFonts w:ascii="Times New Roman" w:eastAsia="Times New Roman" w:hAnsi="Times New Roman" w:cs="Times New Roman"/>
          <w:b/>
          <w:bCs/>
          <w:kern w:val="0"/>
          <w:sz w:val="24"/>
          <w:szCs w:val="24"/>
          <w14:ligatures w14:val="none"/>
        </w:rPr>
        <w:t>Meeting Purpose:</w:t>
      </w:r>
      <w:r w:rsidRPr="00EC371E">
        <w:rPr>
          <w:rFonts w:ascii="Times New Roman" w:eastAsia="Times New Roman" w:hAnsi="Times New Roman" w:cs="Times New Roman"/>
          <w:kern w:val="0"/>
          <w:sz w:val="24"/>
          <w:szCs w:val="24"/>
          <w14:ligatures w14:val="none"/>
        </w:rPr>
        <w:t xml:space="preserve"> Address issues in the school management system, especially the accounting module</w:t>
      </w:r>
    </w:p>
    <w:p w14:paraId="1E5CA537" w14:textId="77777777" w:rsidR="00EC371E" w:rsidRPr="00EC371E" w:rsidRDefault="00EC371E" w:rsidP="00EC3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371E">
        <w:rPr>
          <w:rFonts w:ascii="Times New Roman" w:eastAsia="Times New Roman" w:hAnsi="Times New Roman" w:cs="Times New Roman"/>
          <w:b/>
          <w:bCs/>
          <w:kern w:val="0"/>
          <w:sz w:val="27"/>
          <w:szCs w:val="27"/>
          <w14:ligatures w14:val="none"/>
        </w:rPr>
        <w:t>Attendees:</w:t>
      </w:r>
    </w:p>
    <w:p w14:paraId="633AF3B0" w14:textId="01017FE2" w:rsidR="00EC371E" w:rsidRPr="00EC371E" w:rsidRDefault="00EC371E" w:rsidP="00EC371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Chepngetich Edah</w:t>
      </w:r>
      <w:r w:rsidRPr="00EC371E">
        <w:rPr>
          <w:rFonts w:ascii="Times New Roman" w:eastAsia="Times New Roman" w:hAnsi="Times New Roman" w:cs="Times New Roman"/>
          <w:kern w:val="0"/>
          <w:sz w:val="24"/>
          <w:szCs w:val="24"/>
          <w14:ligatures w14:val="none"/>
        </w:rPr>
        <w:t xml:space="preserve"> - Business Analyst, BharathBrands</w:t>
      </w:r>
      <w:r w:rsidR="00AC3CE9">
        <w:rPr>
          <w:rFonts w:ascii="Times New Roman" w:eastAsia="Times New Roman" w:hAnsi="Times New Roman" w:cs="Times New Roman"/>
          <w:kern w:val="0"/>
          <w:sz w:val="24"/>
          <w:szCs w:val="24"/>
          <w14:ligatures w14:val="none"/>
        </w:rPr>
        <w:t xml:space="preserve"> ltd</w:t>
      </w:r>
    </w:p>
    <w:p w14:paraId="67A3966E" w14:textId="2A70A9F5" w:rsidR="00EC371E" w:rsidRPr="00EC371E" w:rsidRDefault="00EC371E" w:rsidP="00EC371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Suresh</w:t>
      </w:r>
      <w:r w:rsidRPr="00EC371E">
        <w:rPr>
          <w:rFonts w:ascii="Times New Roman" w:eastAsia="Times New Roman" w:hAnsi="Times New Roman" w:cs="Times New Roman"/>
          <w:kern w:val="0"/>
          <w:sz w:val="24"/>
          <w:szCs w:val="24"/>
          <w14:ligatures w14:val="none"/>
        </w:rPr>
        <w:t xml:space="preserve"> - Developer, BharathBrands</w:t>
      </w:r>
      <w:r w:rsidR="00AC3CE9">
        <w:rPr>
          <w:rFonts w:ascii="Times New Roman" w:eastAsia="Times New Roman" w:hAnsi="Times New Roman" w:cs="Times New Roman"/>
          <w:kern w:val="0"/>
          <w:sz w:val="24"/>
          <w:szCs w:val="24"/>
          <w14:ligatures w14:val="none"/>
        </w:rPr>
        <w:t xml:space="preserve"> ltd</w:t>
      </w:r>
    </w:p>
    <w:p w14:paraId="09CEDE98" w14:textId="408009B5" w:rsidR="00EC371E" w:rsidRPr="00EC371E" w:rsidRDefault="00EC371E" w:rsidP="00EC371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Raji</w:t>
      </w:r>
      <w:r w:rsidRPr="00EC371E">
        <w:rPr>
          <w:rFonts w:ascii="Times New Roman" w:eastAsia="Times New Roman" w:hAnsi="Times New Roman" w:cs="Times New Roman"/>
          <w:kern w:val="0"/>
          <w:sz w:val="24"/>
          <w:szCs w:val="24"/>
          <w14:ligatures w14:val="none"/>
        </w:rPr>
        <w:t xml:space="preserve"> - Developer, BharathBrands</w:t>
      </w:r>
      <w:r w:rsidR="00AC3CE9">
        <w:rPr>
          <w:rFonts w:ascii="Times New Roman" w:eastAsia="Times New Roman" w:hAnsi="Times New Roman" w:cs="Times New Roman"/>
          <w:kern w:val="0"/>
          <w:sz w:val="24"/>
          <w:szCs w:val="24"/>
          <w14:ligatures w14:val="none"/>
        </w:rPr>
        <w:t xml:space="preserve"> ltd</w:t>
      </w:r>
    </w:p>
    <w:p w14:paraId="603E1E85" w14:textId="77777777" w:rsidR="00EC371E" w:rsidRPr="00EC371E" w:rsidRDefault="00EC371E" w:rsidP="00EC371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Winnie</w:t>
      </w:r>
      <w:r w:rsidRPr="00EC371E">
        <w:rPr>
          <w:rFonts w:ascii="Times New Roman" w:eastAsia="Times New Roman" w:hAnsi="Times New Roman" w:cs="Times New Roman"/>
          <w:kern w:val="0"/>
          <w:sz w:val="24"/>
          <w:szCs w:val="24"/>
          <w14:ligatures w14:val="none"/>
        </w:rPr>
        <w:t xml:space="preserve"> - Accountant, Little Rock School</w:t>
      </w:r>
    </w:p>
    <w:p w14:paraId="4A25C216" w14:textId="77777777" w:rsidR="00EC371E" w:rsidRPr="00EC371E" w:rsidRDefault="00EC371E" w:rsidP="00EC371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Ivy</w:t>
      </w:r>
      <w:r w:rsidRPr="00EC371E">
        <w:rPr>
          <w:rFonts w:ascii="Times New Roman" w:eastAsia="Times New Roman" w:hAnsi="Times New Roman" w:cs="Times New Roman"/>
          <w:kern w:val="0"/>
          <w:sz w:val="24"/>
          <w:szCs w:val="24"/>
          <w14:ligatures w14:val="none"/>
        </w:rPr>
        <w:t xml:space="preserve"> - Accountant, Little Rock School</w:t>
      </w:r>
    </w:p>
    <w:p w14:paraId="2593A3CE" w14:textId="3AD6A6B2" w:rsidR="00EC371E" w:rsidRPr="00EC371E" w:rsidRDefault="00B65971" w:rsidP="00EC371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Mr. </w:t>
      </w:r>
      <w:r w:rsidR="00EC371E" w:rsidRPr="00EC371E">
        <w:rPr>
          <w:rFonts w:ascii="Times New Roman" w:eastAsia="Times New Roman" w:hAnsi="Times New Roman" w:cs="Times New Roman"/>
          <w:b/>
          <w:bCs/>
          <w:kern w:val="0"/>
          <w:sz w:val="24"/>
          <w:szCs w:val="24"/>
          <w14:ligatures w14:val="none"/>
        </w:rPr>
        <w:t>Humphrey Odongo</w:t>
      </w:r>
      <w:r w:rsidR="00EC371E" w:rsidRPr="00EC371E">
        <w:rPr>
          <w:rFonts w:ascii="Times New Roman" w:eastAsia="Times New Roman" w:hAnsi="Times New Roman" w:cs="Times New Roman"/>
          <w:kern w:val="0"/>
          <w:sz w:val="24"/>
          <w:szCs w:val="24"/>
          <w14:ligatures w14:val="none"/>
        </w:rPr>
        <w:t xml:space="preserve"> - Finance, Little Rock School</w:t>
      </w:r>
    </w:p>
    <w:p w14:paraId="2BFFD933" w14:textId="77777777" w:rsidR="00EC371E" w:rsidRPr="00EC371E" w:rsidRDefault="00EC371E" w:rsidP="00EC371E">
      <w:pPr>
        <w:spacing w:after="0"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pict w14:anchorId="1A40B398">
          <v:rect id="_x0000_i1025" style="width:0;height:1.5pt" o:hralign="center" o:hrstd="t" o:hr="t" fillcolor="#a0a0a0" stroked="f"/>
        </w:pict>
      </w:r>
    </w:p>
    <w:p w14:paraId="113C3852" w14:textId="77777777" w:rsidR="00EC371E" w:rsidRPr="00EC371E" w:rsidRDefault="00EC371E" w:rsidP="00EC3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371E">
        <w:rPr>
          <w:rFonts w:ascii="Times New Roman" w:eastAsia="Times New Roman" w:hAnsi="Times New Roman" w:cs="Times New Roman"/>
          <w:b/>
          <w:bCs/>
          <w:kern w:val="0"/>
          <w:sz w:val="27"/>
          <w:szCs w:val="27"/>
          <w14:ligatures w14:val="none"/>
        </w:rPr>
        <w:t>Agenda</w:t>
      </w:r>
    </w:p>
    <w:p w14:paraId="4E495D82" w14:textId="77777777" w:rsidR="00EC371E" w:rsidRPr="00EC371E" w:rsidRDefault="00EC371E" w:rsidP="00EC371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t>Review and feedback on the school management system updates</w:t>
      </w:r>
    </w:p>
    <w:p w14:paraId="6F951526" w14:textId="77777777" w:rsidR="00EC371E" w:rsidRPr="00EC371E" w:rsidRDefault="00EC371E" w:rsidP="00EC371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t>Focus on the accounting module and its current gaps</w:t>
      </w:r>
    </w:p>
    <w:p w14:paraId="4559333D" w14:textId="77777777" w:rsidR="00EC371E" w:rsidRPr="00EC371E" w:rsidRDefault="00EC371E" w:rsidP="00EC371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t>Showcase newly implemented features from previous meeting requests</w:t>
      </w:r>
    </w:p>
    <w:p w14:paraId="0A0F7C50" w14:textId="77777777" w:rsidR="00EC371E" w:rsidRPr="00EC371E" w:rsidRDefault="00EC371E" w:rsidP="00EC371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t>Discuss additional requirements and areas for improvement</w:t>
      </w:r>
    </w:p>
    <w:p w14:paraId="0F20B1AD" w14:textId="77777777" w:rsidR="00EC371E" w:rsidRPr="00EC371E" w:rsidRDefault="00EC371E" w:rsidP="00EC371E">
      <w:pPr>
        <w:spacing w:after="0"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pict w14:anchorId="3F368777">
          <v:rect id="_x0000_i1026" style="width:0;height:1.5pt" o:hralign="center" o:hrstd="t" o:hr="t" fillcolor="#a0a0a0" stroked="f"/>
        </w:pict>
      </w:r>
    </w:p>
    <w:p w14:paraId="744CFE8E" w14:textId="77777777" w:rsidR="00EC371E" w:rsidRPr="00EC371E" w:rsidRDefault="00EC371E" w:rsidP="00EC3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371E">
        <w:rPr>
          <w:rFonts w:ascii="Times New Roman" w:eastAsia="Times New Roman" w:hAnsi="Times New Roman" w:cs="Times New Roman"/>
          <w:b/>
          <w:bCs/>
          <w:kern w:val="0"/>
          <w:sz w:val="27"/>
          <w:szCs w:val="27"/>
          <w14:ligatures w14:val="none"/>
        </w:rPr>
        <w:t>Key Discussions &amp; Decisions</w:t>
      </w:r>
    </w:p>
    <w:p w14:paraId="48CE7D14" w14:textId="77777777" w:rsidR="00EC371E" w:rsidRPr="00EC371E" w:rsidRDefault="00EC371E" w:rsidP="00EC371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C371E">
        <w:rPr>
          <w:rFonts w:ascii="Times New Roman" w:eastAsia="Times New Roman" w:hAnsi="Times New Roman" w:cs="Times New Roman"/>
          <w:b/>
          <w:bCs/>
          <w:kern w:val="0"/>
          <w:sz w:val="24"/>
          <w:szCs w:val="24"/>
          <w14:ligatures w14:val="none"/>
        </w:rPr>
        <w:t>1. Accounting Module Feedback</w:t>
      </w:r>
    </w:p>
    <w:p w14:paraId="34A14CE5" w14:textId="6858AB4A" w:rsidR="00EC371E" w:rsidRPr="00EC371E" w:rsidRDefault="00EC371E" w:rsidP="00EC371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Reports Demonstrated</w:t>
      </w:r>
      <w:r w:rsidRPr="00EC371E">
        <w:rPr>
          <w:rFonts w:ascii="Times New Roman" w:eastAsia="Times New Roman" w:hAnsi="Times New Roman" w:cs="Times New Roman"/>
          <w:kern w:val="0"/>
          <w:sz w:val="24"/>
          <w:szCs w:val="24"/>
          <w14:ligatures w14:val="none"/>
        </w:rPr>
        <w:t xml:space="preserve">: BharathBrands </w:t>
      </w:r>
      <w:r w:rsidR="00B65971">
        <w:rPr>
          <w:rFonts w:ascii="Times New Roman" w:eastAsia="Times New Roman" w:hAnsi="Times New Roman" w:cs="Times New Roman"/>
          <w:kern w:val="0"/>
          <w:sz w:val="24"/>
          <w:szCs w:val="24"/>
          <w14:ligatures w14:val="none"/>
        </w:rPr>
        <w:t xml:space="preserve">team </w:t>
      </w:r>
      <w:r w:rsidRPr="00EC371E">
        <w:rPr>
          <w:rFonts w:ascii="Times New Roman" w:eastAsia="Times New Roman" w:hAnsi="Times New Roman" w:cs="Times New Roman"/>
          <w:kern w:val="0"/>
          <w:sz w:val="24"/>
          <w:szCs w:val="24"/>
          <w14:ligatures w14:val="none"/>
        </w:rPr>
        <w:t>presented various accounting reports, including:</w:t>
      </w:r>
    </w:p>
    <w:p w14:paraId="2B0FC4DC" w14:textId="77777777" w:rsidR="00EC371E" w:rsidRPr="00EC371E" w:rsidRDefault="00EC371E" w:rsidP="00EC371E">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t>General Ledger</w:t>
      </w:r>
    </w:p>
    <w:p w14:paraId="16FFF355" w14:textId="77777777" w:rsidR="00EC371E" w:rsidRPr="00EC371E" w:rsidRDefault="00EC371E" w:rsidP="00EC371E">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t>Datewise Reports</w:t>
      </w:r>
    </w:p>
    <w:p w14:paraId="7426BB53" w14:textId="77777777" w:rsidR="00EC371E" w:rsidRPr="00EC371E" w:rsidRDefault="00EC371E" w:rsidP="00EC371E">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t>Trial Balance</w:t>
      </w:r>
    </w:p>
    <w:p w14:paraId="0CED48E1" w14:textId="77777777" w:rsidR="00EC371E" w:rsidRPr="00EC371E" w:rsidRDefault="00EC371E" w:rsidP="00EC371E">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t>Statement of Changes in Equity</w:t>
      </w:r>
    </w:p>
    <w:p w14:paraId="06119E9B" w14:textId="77777777" w:rsidR="00EC371E" w:rsidRPr="00EC371E" w:rsidRDefault="00EC371E" w:rsidP="00EC371E">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t>Budget Forecast</w:t>
      </w:r>
    </w:p>
    <w:p w14:paraId="6CFE62FE" w14:textId="77777777" w:rsidR="00EC371E" w:rsidRPr="00EC371E" w:rsidRDefault="00EC371E" w:rsidP="00EC371E">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t>Account-to-Account Money Transfer functionality</w:t>
      </w:r>
    </w:p>
    <w:p w14:paraId="76289D6F" w14:textId="77777777" w:rsidR="00EC371E" w:rsidRPr="00EC371E" w:rsidRDefault="00EC371E" w:rsidP="00EC371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Client Feedback</w:t>
      </w:r>
      <w:r w:rsidRPr="00EC371E">
        <w:rPr>
          <w:rFonts w:ascii="Times New Roman" w:eastAsia="Times New Roman" w:hAnsi="Times New Roman" w:cs="Times New Roman"/>
          <w:kern w:val="0"/>
          <w:sz w:val="24"/>
          <w:szCs w:val="24"/>
          <w14:ligatures w14:val="none"/>
        </w:rPr>
        <w:t>: The Little Rock team noted that the accounting module still has gaps. They requested the involvement of an accounting expert from BharathBrands to address these comprehensively in a follow-up meeting.</w:t>
      </w:r>
    </w:p>
    <w:p w14:paraId="0F2CB293" w14:textId="77777777" w:rsidR="00EC371E" w:rsidRPr="00EC371E" w:rsidRDefault="00EC371E" w:rsidP="00EC371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C371E">
        <w:rPr>
          <w:rFonts w:ascii="Times New Roman" w:eastAsia="Times New Roman" w:hAnsi="Times New Roman" w:cs="Times New Roman"/>
          <w:b/>
          <w:bCs/>
          <w:kern w:val="0"/>
          <w:sz w:val="24"/>
          <w:szCs w:val="24"/>
          <w14:ligatures w14:val="none"/>
        </w:rPr>
        <w:t>2. Feature Implementations &amp; Demonstrations</w:t>
      </w:r>
    </w:p>
    <w:p w14:paraId="40CB5FA2" w14:textId="77777777" w:rsidR="00EC371E" w:rsidRPr="00EC371E" w:rsidRDefault="00EC371E" w:rsidP="00EC371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lastRenderedPageBreak/>
        <w:t>Mpesa Payment Integration</w:t>
      </w:r>
      <w:r w:rsidRPr="00EC371E">
        <w:rPr>
          <w:rFonts w:ascii="Times New Roman" w:eastAsia="Times New Roman" w:hAnsi="Times New Roman" w:cs="Times New Roman"/>
          <w:kern w:val="0"/>
          <w:sz w:val="24"/>
          <w:szCs w:val="24"/>
          <w14:ligatures w14:val="none"/>
        </w:rPr>
        <w:t>: The Mpesa payment feature was implemented and showcased.</w:t>
      </w:r>
    </w:p>
    <w:p w14:paraId="5520A676" w14:textId="77777777" w:rsidR="00EC371E" w:rsidRPr="00EC371E" w:rsidRDefault="00EC371E" w:rsidP="00EC371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Outstanding Fees</w:t>
      </w:r>
      <w:r w:rsidRPr="00EC371E">
        <w:rPr>
          <w:rFonts w:ascii="Times New Roman" w:eastAsia="Times New Roman" w:hAnsi="Times New Roman" w:cs="Times New Roman"/>
          <w:kern w:val="0"/>
          <w:sz w:val="24"/>
          <w:szCs w:val="24"/>
          <w14:ligatures w14:val="none"/>
        </w:rPr>
        <w:t>: Enhanced to include class-wise outstanding fees; showcased to the team.</w:t>
      </w:r>
    </w:p>
    <w:p w14:paraId="609EEA30" w14:textId="77777777" w:rsidR="00EC371E" w:rsidRPr="00EC371E" w:rsidRDefault="00EC371E" w:rsidP="00EC371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Fee Transfer to Bank</w:t>
      </w:r>
      <w:r w:rsidRPr="00EC371E">
        <w:rPr>
          <w:rFonts w:ascii="Times New Roman" w:eastAsia="Times New Roman" w:hAnsi="Times New Roman" w:cs="Times New Roman"/>
          <w:kern w:val="0"/>
          <w:sz w:val="24"/>
          <w:szCs w:val="24"/>
          <w14:ligatures w14:val="none"/>
        </w:rPr>
        <w:t>: Demonstrated the transfer of school fees to the bank and tracking of fund utilization.</w:t>
      </w:r>
    </w:p>
    <w:p w14:paraId="4B8B0DCD" w14:textId="77777777" w:rsidR="00EC371E" w:rsidRPr="00EC371E" w:rsidRDefault="00EC371E" w:rsidP="00EC371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Transport Fee Assignment</w:t>
      </w:r>
      <w:r w:rsidRPr="00EC371E">
        <w:rPr>
          <w:rFonts w:ascii="Times New Roman" w:eastAsia="Times New Roman" w:hAnsi="Times New Roman" w:cs="Times New Roman"/>
          <w:kern w:val="0"/>
          <w:sz w:val="24"/>
          <w:szCs w:val="24"/>
          <w14:ligatures w14:val="none"/>
        </w:rPr>
        <w:t>: System updates now allow transport fees to be set as a fee type and assigned to individual students, as requested.</w:t>
      </w:r>
    </w:p>
    <w:p w14:paraId="309D4D90" w14:textId="77777777" w:rsidR="00EC371E" w:rsidRPr="00EC371E" w:rsidRDefault="00EC371E" w:rsidP="00EC371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Data Backup and Migration</w:t>
      </w:r>
      <w:r w:rsidRPr="00EC371E">
        <w:rPr>
          <w:rFonts w:ascii="Times New Roman" w:eastAsia="Times New Roman" w:hAnsi="Times New Roman" w:cs="Times New Roman"/>
          <w:kern w:val="0"/>
          <w:sz w:val="24"/>
          <w:szCs w:val="24"/>
          <w14:ligatures w14:val="none"/>
        </w:rPr>
        <w:t>: Data can now be backed up in CSV format, with demonstrations on data backup processes. Data migration concerns were also addressed, confirming that the current system data would be exportable and importable to the new system without data loss.</w:t>
      </w:r>
    </w:p>
    <w:p w14:paraId="1DB549DB" w14:textId="77777777" w:rsidR="00EC371E" w:rsidRPr="00EC371E" w:rsidRDefault="00EC371E" w:rsidP="00EC371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C371E">
        <w:rPr>
          <w:rFonts w:ascii="Times New Roman" w:eastAsia="Times New Roman" w:hAnsi="Times New Roman" w:cs="Times New Roman"/>
          <w:b/>
          <w:bCs/>
          <w:kern w:val="0"/>
          <w:sz w:val="24"/>
          <w:szCs w:val="24"/>
          <w14:ligatures w14:val="none"/>
        </w:rPr>
        <w:t>3. Additional Concerns</w:t>
      </w:r>
    </w:p>
    <w:p w14:paraId="4EDF2768" w14:textId="42504853" w:rsidR="00EC371E" w:rsidRPr="00EC371E" w:rsidRDefault="00EC371E" w:rsidP="00EC371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Fee Correction Functionality</w:t>
      </w:r>
      <w:r w:rsidRPr="00EC371E">
        <w:rPr>
          <w:rFonts w:ascii="Times New Roman" w:eastAsia="Times New Roman" w:hAnsi="Times New Roman" w:cs="Times New Roman"/>
          <w:kern w:val="0"/>
          <w:sz w:val="24"/>
          <w:szCs w:val="24"/>
          <w14:ligatures w14:val="none"/>
        </w:rPr>
        <w:t>: The system allows reverting incorrect entries in fee collection.</w:t>
      </w:r>
      <w:r w:rsidR="00D46EAB">
        <w:rPr>
          <w:rFonts w:ascii="Times New Roman" w:eastAsia="Times New Roman" w:hAnsi="Times New Roman" w:cs="Times New Roman"/>
          <w:kern w:val="0"/>
          <w:sz w:val="24"/>
          <w:szCs w:val="24"/>
          <w14:ligatures w14:val="none"/>
        </w:rPr>
        <w:t xml:space="preserve"> Ability to modify the entry is needed instead of totally reverting is desired.</w:t>
      </w:r>
    </w:p>
    <w:p w14:paraId="61F79A3E" w14:textId="77777777" w:rsidR="00EC371E" w:rsidRPr="00EC371E" w:rsidRDefault="00EC371E" w:rsidP="00EC371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Expense Processing Update</w:t>
      </w:r>
      <w:r w:rsidRPr="00EC371E">
        <w:rPr>
          <w:rFonts w:ascii="Times New Roman" w:eastAsia="Times New Roman" w:hAnsi="Times New Roman" w:cs="Times New Roman"/>
          <w:kern w:val="0"/>
          <w:sz w:val="24"/>
          <w:szCs w:val="24"/>
          <w14:ligatures w14:val="none"/>
        </w:rPr>
        <w:t>:</w:t>
      </w:r>
    </w:p>
    <w:p w14:paraId="72E53814" w14:textId="77777777" w:rsidR="00EC371E" w:rsidRPr="00EC371E" w:rsidRDefault="00EC371E" w:rsidP="00EC371E">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t>An invoice can now be posted first, with payments made later, instead of immediately deducting from the account upon entry.</w:t>
      </w:r>
    </w:p>
    <w:p w14:paraId="5EA54542" w14:textId="77777777" w:rsidR="00EC371E" w:rsidRPr="00EC371E" w:rsidRDefault="00EC371E" w:rsidP="00EC371E">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t>Handling Partial Payments: Clarification provided on managing unpaid balances for future payments.</w:t>
      </w:r>
    </w:p>
    <w:p w14:paraId="055EE7B2" w14:textId="77777777" w:rsidR="00EC371E" w:rsidRPr="00EC371E" w:rsidRDefault="00EC371E" w:rsidP="00EC371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Petty Cash Tracking</w:t>
      </w:r>
      <w:r w:rsidRPr="00EC371E">
        <w:rPr>
          <w:rFonts w:ascii="Times New Roman" w:eastAsia="Times New Roman" w:hAnsi="Times New Roman" w:cs="Times New Roman"/>
          <w:kern w:val="0"/>
          <w:sz w:val="24"/>
          <w:szCs w:val="24"/>
          <w14:ligatures w14:val="none"/>
        </w:rPr>
        <w:t>: Addressed queries regarding the use of petty cash collected from school fees and other sources.</w:t>
      </w:r>
    </w:p>
    <w:p w14:paraId="24EB4EAA" w14:textId="77777777" w:rsidR="00EC371E" w:rsidRPr="00EC371E" w:rsidRDefault="00EC371E" w:rsidP="00EC3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371E">
        <w:rPr>
          <w:rFonts w:ascii="Times New Roman" w:eastAsia="Times New Roman" w:hAnsi="Times New Roman" w:cs="Times New Roman"/>
          <w:b/>
          <w:bCs/>
          <w:kern w:val="0"/>
          <w:sz w:val="27"/>
          <w:szCs w:val="27"/>
          <w14:ligatures w14:val="none"/>
        </w:rPr>
        <w:t>Action Items</w:t>
      </w:r>
    </w:p>
    <w:p w14:paraId="72358FAB" w14:textId="77777777" w:rsidR="00EC371E" w:rsidRPr="00EC371E" w:rsidRDefault="00EC371E" w:rsidP="00EC371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Follow-Up Meeting</w:t>
      </w:r>
      <w:r w:rsidRPr="00EC371E">
        <w:rPr>
          <w:rFonts w:ascii="Times New Roman" w:eastAsia="Times New Roman" w:hAnsi="Times New Roman" w:cs="Times New Roman"/>
          <w:kern w:val="0"/>
          <w:sz w:val="24"/>
          <w:szCs w:val="24"/>
          <w14:ligatures w14:val="none"/>
        </w:rPr>
        <w:t>: Schedule a session with an accounting expert from BharathBrands to address identified gaps in the accounting module.</w:t>
      </w:r>
    </w:p>
    <w:p w14:paraId="0BD59101" w14:textId="77777777" w:rsidR="00EC371E" w:rsidRPr="00EC371E" w:rsidRDefault="00EC371E" w:rsidP="00EC371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b/>
          <w:bCs/>
          <w:kern w:val="0"/>
          <w:sz w:val="24"/>
          <w:szCs w:val="24"/>
          <w14:ligatures w14:val="none"/>
        </w:rPr>
        <w:t>System Adjustments</w:t>
      </w:r>
      <w:r w:rsidRPr="00EC371E">
        <w:rPr>
          <w:rFonts w:ascii="Times New Roman" w:eastAsia="Times New Roman" w:hAnsi="Times New Roman" w:cs="Times New Roman"/>
          <w:kern w:val="0"/>
          <w:sz w:val="24"/>
          <w:szCs w:val="24"/>
          <w14:ligatures w14:val="none"/>
        </w:rPr>
        <w:t>: Implement modifications based on feedback, particularly in fee and expense management.</w:t>
      </w:r>
    </w:p>
    <w:p w14:paraId="1B288CD6" w14:textId="77777777" w:rsidR="00EC371E" w:rsidRPr="00EC371E" w:rsidRDefault="00EC371E" w:rsidP="00EC3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371E">
        <w:rPr>
          <w:rFonts w:ascii="Times New Roman" w:eastAsia="Times New Roman" w:hAnsi="Times New Roman" w:cs="Times New Roman"/>
          <w:b/>
          <w:bCs/>
          <w:kern w:val="0"/>
          <w:sz w:val="27"/>
          <w:szCs w:val="27"/>
          <w14:ligatures w14:val="none"/>
        </w:rPr>
        <w:t>Adjournment</w:t>
      </w:r>
    </w:p>
    <w:p w14:paraId="7DAFAD6E" w14:textId="77777777" w:rsidR="00EC371E" w:rsidRPr="00EC371E" w:rsidRDefault="00EC371E" w:rsidP="00EC371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371E">
        <w:rPr>
          <w:rFonts w:ascii="Times New Roman" w:eastAsia="Times New Roman" w:hAnsi="Times New Roman" w:cs="Times New Roman"/>
          <w:kern w:val="0"/>
          <w:sz w:val="24"/>
          <w:szCs w:val="24"/>
          <w14:ligatures w14:val="none"/>
        </w:rPr>
        <w:t>The meeting was concluded at 11:30 AM, with a consensus on next steps and appreciation for the updates presented.</w:t>
      </w:r>
    </w:p>
    <w:p w14:paraId="4FCE0304" w14:textId="77777777" w:rsidR="00EC371E" w:rsidRDefault="00EC371E"/>
    <w:sectPr w:rsidR="00EC37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D375A"/>
    <w:multiLevelType w:val="multilevel"/>
    <w:tmpl w:val="5C385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B532CB"/>
    <w:multiLevelType w:val="multilevel"/>
    <w:tmpl w:val="C8FE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51D63"/>
    <w:multiLevelType w:val="multilevel"/>
    <w:tmpl w:val="16A2C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C10CB5"/>
    <w:multiLevelType w:val="multilevel"/>
    <w:tmpl w:val="7688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87994"/>
    <w:multiLevelType w:val="multilevel"/>
    <w:tmpl w:val="C9BE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F81A74"/>
    <w:multiLevelType w:val="multilevel"/>
    <w:tmpl w:val="F4282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470067">
    <w:abstractNumId w:val="3"/>
  </w:num>
  <w:num w:numId="2" w16cid:durableId="134297657">
    <w:abstractNumId w:val="5"/>
  </w:num>
  <w:num w:numId="3" w16cid:durableId="485051388">
    <w:abstractNumId w:val="0"/>
  </w:num>
  <w:num w:numId="4" w16cid:durableId="30345388">
    <w:abstractNumId w:val="1"/>
  </w:num>
  <w:num w:numId="5" w16cid:durableId="1084184924">
    <w:abstractNumId w:val="2"/>
  </w:num>
  <w:num w:numId="6" w16cid:durableId="1650665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U0MzEyNDMyMTYzMLNQ0lEKTi0uzszPAykwrAUAs5Vx0CwAAAA="/>
  </w:docVars>
  <w:rsids>
    <w:rsidRoot w:val="00EC371E"/>
    <w:rsid w:val="00AC3CE9"/>
    <w:rsid w:val="00B65971"/>
    <w:rsid w:val="00D46EAB"/>
    <w:rsid w:val="00EC371E"/>
    <w:rsid w:val="00FE0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8B3E"/>
  <w15:chartTrackingRefBased/>
  <w15:docId w15:val="{D3C546EB-F072-436E-A491-89AD84B0D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C371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EC371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C371E"/>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EC371E"/>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EC37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C37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649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edda chepngetich</dc:creator>
  <cp:keywords/>
  <dc:description/>
  <cp:lastModifiedBy>edda chepngetich</cp:lastModifiedBy>
  <cp:revision>4</cp:revision>
  <dcterms:created xsi:type="dcterms:W3CDTF">2024-11-13T09:36:00Z</dcterms:created>
  <dcterms:modified xsi:type="dcterms:W3CDTF">2024-11-13T09:42:00Z</dcterms:modified>
</cp:coreProperties>
</file>