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Look w:val="01E0" w:firstRow="1" w:lastRow="1" w:firstColumn="1" w:lastColumn="1" w:noHBand="0" w:noVBand="0"/>
      </w:tblPr>
      <w:tblGrid>
        <w:gridCol w:w="8787"/>
      </w:tblGrid>
      <w:tr w:rsidR="00951047" w14:paraId="60239917" w14:textId="77777777" w:rsidTr="00586E3E">
        <w:trPr>
          <w:trHeight w:val="961"/>
        </w:trPr>
        <w:tc>
          <w:tcPr>
            <w:tcW w:w="5000" w:type="pct"/>
          </w:tcPr>
          <w:p w14:paraId="2A84D627" w14:textId="77777777" w:rsidR="002276C2" w:rsidRDefault="00F44F08" w:rsidP="000E19A8">
            <w:pPr>
              <w:pStyle w:val="StylArial145bzarovnnnasted"/>
            </w:pPr>
            <w:r>
              <w:t>OSTRAVSKÁ UNIVERZITA</w:t>
            </w:r>
          </w:p>
          <w:p w14:paraId="45185C60" w14:textId="77777777" w:rsidR="002276C2" w:rsidRDefault="00AB2F71" w:rsidP="000E19A8">
            <w:pPr>
              <w:pStyle w:val="StylArial145bzarovnnnasted"/>
            </w:pPr>
            <w:r>
              <w:t>PŘÍRODOVĚDECKÁ FAKULTA</w:t>
            </w:r>
          </w:p>
          <w:p w14:paraId="529CB048" w14:textId="77777777" w:rsidR="00951047" w:rsidRDefault="00AB2F71" w:rsidP="002276C2">
            <w:pPr>
              <w:pStyle w:val="StylArial145bzarovnnnasted"/>
            </w:pPr>
            <w:r>
              <w:t>KATEDRA INFORMATIKY A POČÍTAČŮ</w:t>
            </w:r>
          </w:p>
        </w:tc>
      </w:tr>
      <w:tr w:rsidR="00951047" w14:paraId="107701B8" w14:textId="77777777" w:rsidTr="00586E3E">
        <w:trPr>
          <w:trHeight w:val="11090"/>
        </w:trPr>
        <w:tc>
          <w:tcPr>
            <w:tcW w:w="5000" w:type="pct"/>
            <w:vAlign w:val="center"/>
          </w:tcPr>
          <w:p w14:paraId="50B4E684" w14:textId="77777777" w:rsidR="00951047" w:rsidRPr="00C547A0" w:rsidRDefault="007E2EF0" w:rsidP="00C547A0">
            <w:pPr>
              <w:pStyle w:val="nazevprace"/>
            </w:pPr>
            <w:r>
              <w:t>Paříž a typografie</w:t>
            </w:r>
          </w:p>
          <w:p w14:paraId="46FC23A7" w14:textId="77777777" w:rsidR="00951047" w:rsidRDefault="00951047" w:rsidP="000E19A8">
            <w:pPr>
              <w:jc w:val="center"/>
            </w:pPr>
          </w:p>
          <w:p w14:paraId="51F0A55E" w14:textId="77777777" w:rsidR="00951047" w:rsidRDefault="00951047" w:rsidP="000E19A8">
            <w:pPr>
              <w:jc w:val="center"/>
            </w:pPr>
          </w:p>
          <w:p w14:paraId="1804EFFA" w14:textId="77777777" w:rsidR="00951047" w:rsidRDefault="007E2EF0" w:rsidP="00951047">
            <w:pPr>
              <w:pStyle w:val="StylArial145bzarovnnnasted"/>
            </w:pPr>
            <w:r>
              <w:t>SEMESTRÁLNÍ PRÁCE</w:t>
            </w:r>
          </w:p>
        </w:tc>
      </w:tr>
      <w:tr w:rsidR="00951047" w14:paraId="67F45097" w14:textId="77777777" w:rsidTr="00586E3E">
        <w:trPr>
          <w:trHeight w:val="961"/>
        </w:trPr>
        <w:tc>
          <w:tcPr>
            <w:tcW w:w="5000" w:type="pct"/>
          </w:tcPr>
          <w:p w14:paraId="4089B6A7"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6D72EB">
              <w:rPr>
                <w:rFonts w:cs="csr12"/>
                <w:szCs w:val="29"/>
              </w:rPr>
              <w:t>Jan Sonnek</w:t>
            </w:r>
          </w:p>
          <w:p w14:paraId="7E30F117" w14:textId="77777777"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6D72EB">
              <w:rPr>
                <w:rFonts w:cs="csr12"/>
                <w:szCs w:val="29"/>
              </w:rPr>
              <w:t>PhDr. RNDr. Martin Žáček, Ph.D</w:t>
            </w:r>
          </w:p>
          <w:p w14:paraId="369E0A0C" w14:textId="77777777" w:rsidR="00B362CD" w:rsidRDefault="00B362CD" w:rsidP="000E19A8">
            <w:pPr>
              <w:pStyle w:val="StylArial145bzarovnnnasted"/>
              <w:jc w:val="left"/>
            </w:pPr>
          </w:p>
        </w:tc>
      </w:tr>
      <w:tr w:rsidR="00951047" w14:paraId="69CA37AB" w14:textId="77777777" w:rsidTr="00586E3E">
        <w:trPr>
          <w:trHeight w:val="62"/>
        </w:trPr>
        <w:tc>
          <w:tcPr>
            <w:tcW w:w="5000" w:type="pct"/>
          </w:tcPr>
          <w:p w14:paraId="22C48FB7" w14:textId="77777777" w:rsidR="00951047" w:rsidRDefault="00951047" w:rsidP="00AE73A9">
            <w:pPr>
              <w:pStyle w:val="StylArial145bzarovnnnasted"/>
            </w:pPr>
            <w:r>
              <w:t>20</w:t>
            </w:r>
            <w:r w:rsidR="007E2EF0">
              <w:t>21</w:t>
            </w:r>
          </w:p>
        </w:tc>
      </w:tr>
    </w:tbl>
    <w:p w14:paraId="0DC6934F" w14:textId="77777777" w:rsidR="00D23655" w:rsidRDefault="00D23655" w:rsidP="00AE73A9"/>
    <w:p w14:paraId="160DFEAA" w14:textId="77777777" w:rsidR="00D23655" w:rsidRDefault="00D23655" w:rsidP="00AE73A9">
      <w:r>
        <w:lastRenderedPageBreak/>
        <w:br w:type="page"/>
      </w:r>
    </w:p>
    <w:tbl>
      <w:tblPr>
        <w:tblW w:w="5000" w:type="pct"/>
        <w:tblLook w:val="01E0" w:firstRow="1" w:lastRow="1" w:firstColumn="1" w:lastColumn="1" w:noHBand="0" w:noVBand="0"/>
      </w:tblPr>
      <w:tblGrid>
        <w:gridCol w:w="8787"/>
      </w:tblGrid>
      <w:tr w:rsidR="00D23655" w14:paraId="5AF6BDDB" w14:textId="77777777" w:rsidTr="00586E3E">
        <w:trPr>
          <w:trHeight w:val="951"/>
        </w:trPr>
        <w:tc>
          <w:tcPr>
            <w:tcW w:w="5000" w:type="pct"/>
          </w:tcPr>
          <w:p w14:paraId="31EF85BE" w14:textId="77777777" w:rsidR="00D23655" w:rsidRDefault="00D23655" w:rsidP="00136837">
            <w:pPr>
              <w:pStyle w:val="StylArial145bzarovnnnasted"/>
            </w:pPr>
            <w:r>
              <w:lastRenderedPageBreak/>
              <w:t>UNIVERSITY OF OSTRAVA</w:t>
            </w:r>
          </w:p>
          <w:p w14:paraId="4CEA9686" w14:textId="43D159C8" w:rsidR="00D23655" w:rsidRDefault="00D23655" w:rsidP="00136837">
            <w:pPr>
              <w:pStyle w:val="StylArial145bzarovnnnasted"/>
            </w:pPr>
            <w:r>
              <w:t xml:space="preserve">FACULTY </w:t>
            </w:r>
            <w:r w:rsidR="00D9204F">
              <w:t>OF SCIENCE</w:t>
            </w:r>
          </w:p>
          <w:p w14:paraId="5E9D7DFA" w14:textId="5B3D5B69" w:rsidR="00D23655" w:rsidRDefault="00D23655" w:rsidP="00136837">
            <w:pPr>
              <w:pStyle w:val="StylArial145bzarovnnnasted"/>
            </w:pPr>
            <w:r>
              <w:t xml:space="preserve">DEPARTMENT </w:t>
            </w:r>
            <w:r w:rsidR="00D9204F">
              <w:t>OF INFORMATICS AND COMPUTERS</w:t>
            </w:r>
          </w:p>
        </w:tc>
      </w:tr>
      <w:tr w:rsidR="00D23655" w14:paraId="345A9539" w14:textId="77777777" w:rsidTr="00586E3E">
        <w:trPr>
          <w:trHeight w:val="11128"/>
        </w:trPr>
        <w:tc>
          <w:tcPr>
            <w:tcW w:w="5000" w:type="pct"/>
            <w:vAlign w:val="center"/>
          </w:tcPr>
          <w:p w14:paraId="46DE52D3" w14:textId="77777777" w:rsidR="00D23655" w:rsidRPr="00C547A0" w:rsidRDefault="007A0B98" w:rsidP="00136837">
            <w:pPr>
              <w:pStyle w:val="nazevprace"/>
            </w:pPr>
            <w:r>
              <w:t xml:space="preserve">Paris and </w:t>
            </w:r>
            <w:proofErr w:type="spellStart"/>
            <w:r>
              <w:t>typography</w:t>
            </w:r>
            <w:proofErr w:type="spellEnd"/>
          </w:p>
          <w:p w14:paraId="5A1C4171" w14:textId="77777777" w:rsidR="00D23655" w:rsidRDefault="00D23655" w:rsidP="00136837">
            <w:pPr>
              <w:jc w:val="center"/>
            </w:pPr>
          </w:p>
          <w:p w14:paraId="09076F42" w14:textId="77777777" w:rsidR="00D23655" w:rsidRDefault="00D23655" w:rsidP="00136837">
            <w:pPr>
              <w:jc w:val="center"/>
            </w:pPr>
          </w:p>
          <w:p w14:paraId="7D43FD55" w14:textId="77777777" w:rsidR="00D23655" w:rsidRDefault="00583099" w:rsidP="00136837">
            <w:pPr>
              <w:pStyle w:val="StylArial145bzarovnnnasted"/>
            </w:pPr>
            <w:r>
              <w:t>SEMEST</w:t>
            </w:r>
            <w:r w:rsidR="00EB71B6">
              <w:t>ER</w:t>
            </w:r>
            <w:r>
              <w:t xml:space="preserve"> </w:t>
            </w:r>
            <w:r w:rsidR="00D23655" w:rsidRPr="002276C2">
              <w:t>THESIS</w:t>
            </w:r>
          </w:p>
        </w:tc>
      </w:tr>
      <w:tr w:rsidR="00D23655" w14:paraId="4F83AF39" w14:textId="77777777" w:rsidTr="00586E3E">
        <w:trPr>
          <w:trHeight w:val="966"/>
        </w:trPr>
        <w:tc>
          <w:tcPr>
            <w:tcW w:w="5000" w:type="pct"/>
          </w:tcPr>
          <w:p w14:paraId="121B828D"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bookmarkStart w:id="0" w:name="name"/>
            <w:r>
              <w:rPr>
                <w:rStyle w:val="StylArial145bzarovnnnastedChar"/>
              </w:rPr>
              <w:tab/>
            </w:r>
            <w:r>
              <w:rPr>
                <w:rStyle w:val="StylArial145bzarovnnnastedChar"/>
              </w:rPr>
              <w:tab/>
            </w:r>
            <w:bookmarkEnd w:id="0"/>
            <w:r w:rsidR="006D72EB">
              <w:rPr>
                <w:rStyle w:val="StylArial145bzarovnnnastedChar"/>
              </w:rPr>
              <w:t>Jan Sonnek</w:t>
            </w:r>
          </w:p>
          <w:p w14:paraId="446C22B4" w14:textId="77777777" w:rsidR="00D23655" w:rsidRDefault="00D23655" w:rsidP="00136837">
            <w:pPr>
              <w:pStyle w:val="StylArial145bzarovnnnasted"/>
              <w:jc w:val="left"/>
            </w:pPr>
            <w:r w:rsidRPr="00736B41">
              <w:rPr>
                <w:rStyle w:val="StylArial145bzarovnnnastedChar"/>
              </w:rPr>
              <w:t>Supervisor:</w:t>
            </w:r>
            <w:r w:rsidRPr="00AE73A9">
              <w:t xml:space="preserve"> </w:t>
            </w:r>
            <w:bookmarkStart w:id="1" w:name="supervisor"/>
            <w:r>
              <w:tab/>
            </w:r>
            <w:bookmarkEnd w:id="1"/>
            <w:r w:rsidR="006D72EB">
              <w:rPr>
                <w:rFonts w:cs="csr12"/>
                <w:szCs w:val="29"/>
              </w:rPr>
              <w:t>PhDr. RNDr. Martin Žáček, Ph.D</w:t>
            </w:r>
          </w:p>
          <w:p w14:paraId="037C382C" w14:textId="77777777" w:rsidR="00D23655" w:rsidRDefault="00D23655" w:rsidP="00136837">
            <w:pPr>
              <w:pStyle w:val="StylArial145bzarovnnnasted"/>
              <w:jc w:val="left"/>
            </w:pPr>
          </w:p>
        </w:tc>
      </w:tr>
      <w:tr w:rsidR="00D23655" w14:paraId="5816F35B" w14:textId="77777777" w:rsidTr="00586E3E">
        <w:trPr>
          <w:trHeight w:val="317"/>
        </w:trPr>
        <w:tc>
          <w:tcPr>
            <w:tcW w:w="5000" w:type="pct"/>
          </w:tcPr>
          <w:p w14:paraId="09E6033D" w14:textId="77777777" w:rsidR="00D23655" w:rsidRDefault="00D23655" w:rsidP="00136837">
            <w:pPr>
              <w:pStyle w:val="StylArial145bzarovnnnasted"/>
            </w:pPr>
            <w:r>
              <w:t>20</w:t>
            </w:r>
            <w:r w:rsidR="007E2EF0">
              <w:t>21</w:t>
            </w:r>
          </w:p>
        </w:tc>
      </w:tr>
    </w:tbl>
    <w:p w14:paraId="0382CCBE" w14:textId="77777777" w:rsidR="00704E93" w:rsidRDefault="00D23655" w:rsidP="00704E93">
      <w:r>
        <w:br w:type="page"/>
      </w:r>
      <w:r w:rsidR="00704E93">
        <w:lastRenderedPageBreak/>
        <w:t>(Zadání vysokoškolské kvalifikační práce)</w:t>
      </w:r>
    </w:p>
    <w:p w14:paraId="4BF550F7" w14:textId="77777777" w:rsidR="00004B70" w:rsidRDefault="00004B70" w:rsidP="00704E93">
      <w:pPr>
        <w:pStyle w:val="Nadpisy-AbstraktObsah"/>
      </w:pPr>
    </w:p>
    <w:p w14:paraId="1D2FF98F" w14:textId="77777777" w:rsidR="00B746B7" w:rsidRDefault="00B746B7" w:rsidP="00BC793A">
      <w:pPr>
        <w:pStyle w:val="normlntext"/>
      </w:pPr>
    </w:p>
    <w:p w14:paraId="5485B705" w14:textId="77777777" w:rsidR="00004B70" w:rsidRPr="00004B70" w:rsidRDefault="00B746B7" w:rsidP="00004B70">
      <w:pPr>
        <w:pStyle w:val="Nadpisy-AbstraktObsah"/>
      </w:pPr>
      <w:r>
        <w:br w:type="page"/>
      </w:r>
      <w:bookmarkStart w:id="2" w:name="_Toc209253201"/>
      <w:bookmarkStart w:id="3" w:name="_Toc209253388"/>
      <w:bookmarkStart w:id="4" w:name="_Toc209253640"/>
      <w:bookmarkStart w:id="5" w:name="_Toc209321242"/>
      <w:bookmarkStart w:id="6" w:name="_Toc209321406"/>
      <w:r w:rsidR="00004B70" w:rsidRPr="00004B70">
        <w:lastRenderedPageBreak/>
        <w:t>ABSTRAKT</w:t>
      </w:r>
      <w:bookmarkEnd w:id="2"/>
      <w:bookmarkEnd w:id="3"/>
      <w:bookmarkEnd w:id="4"/>
      <w:bookmarkEnd w:id="5"/>
      <w:bookmarkEnd w:id="6"/>
    </w:p>
    <w:p w14:paraId="28CB0D04" w14:textId="77777777"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Český text abstraktu</w:t>
      </w:r>
    </w:p>
    <w:p w14:paraId="10BF0FE6" w14:textId="77777777" w:rsidR="00004B70" w:rsidRPr="00004B70" w:rsidRDefault="00004B70" w:rsidP="00004B70">
      <w:pPr>
        <w:spacing w:after="120" w:line="360" w:lineRule="auto"/>
        <w:jc w:val="both"/>
        <w:rPr>
          <w:i/>
        </w:rPr>
      </w:pPr>
      <w:r w:rsidRPr="00004B70">
        <w:rPr>
          <w:i/>
        </w:rPr>
        <w:t>Klíčová slova:</w:t>
      </w:r>
    </w:p>
    <w:p w14:paraId="0CD19BF0" w14:textId="77777777" w:rsidR="00004B70" w:rsidRPr="00004B70" w:rsidRDefault="00004B70" w:rsidP="00004B70">
      <w:pPr>
        <w:spacing w:after="120" w:line="360" w:lineRule="auto"/>
        <w:jc w:val="both"/>
        <w:rPr>
          <w:i/>
        </w:rPr>
      </w:pPr>
      <w:r w:rsidRPr="00004B70">
        <w:rPr>
          <w:i/>
        </w:rPr>
        <w:t>(klíčová slova vypsaná na řádku, oddělená od sebe čárkami)</w:t>
      </w:r>
    </w:p>
    <w:p w14:paraId="6057EE33" w14:textId="77777777" w:rsidR="00004B70" w:rsidRPr="00004B70" w:rsidRDefault="00004B70" w:rsidP="00004B70">
      <w:pPr>
        <w:spacing w:after="120" w:line="360" w:lineRule="auto"/>
        <w:jc w:val="both"/>
        <w:rPr>
          <w:i/>
        </w:rPr>
      </w:pPr>
    </w:p>
    <w:p w14:paraId="2859F438" w14:textId="77777777" w:rsidR="00004B70" w:rsidRPr="00004B70" w:rsidRDefault="00004B70" w:rsidP="00004B70">
      <w:pPr>
        <w:spacing w:after="120" w:line="360" w:lineRule="auto"/>
        <w:jc w:val="both"/>
        <w:rPr>
          <w:i/>
        </w:rPr>
      </w:pPr>
    </w:p>
    <w:p w14:paraId="1DFACC15" w14:textId="77777777" w:rsidR="00004B70" w:rsidRPr="00004B70"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004B70">
        <w:rPr>
          <w:rFonts w:ascii="Times New Roman" w:hAnsi="Times New Roman"/>
          <w:b/>
          <w:bCs/>
          <w:caps/>
          <w:kern w:val="28"/>
          <w:sz w:val="32"/>
          <w:szCs w:val="28"/>
        </w:rPr>
        <w:t>ABSTRACT</w:t>
      </w:r>
      <w:bookmarkEnd w:id="7"/>
      <w:bookmarkEnd w:id="8"/>
      <w:bookmarkEnd w:id="9"/>
      <w:bookmarkEnd w:id="10"/>
      <w:bookmarkEnd w:id="11"/>
    </w:p>
    <w:p w14:paraId="3973FCE6"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31B9D108"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4094F2B4" w14:textId="77777777" w:rsidR="00C547A0" w:rsidRDefault="00C547A0" w:rsidP="00BC793A">
      <w:pPr>
        <w:pStyle w:val="normlntext"/>
      </w:pPr>
    </w:p>
    <w:p w14:paraId="2D2FB237" w14:textId="77777777" w:rsidR="00004B70" w:rsidRDefault="00163294" w:rsidP="00004B70">
      <w:pPr>
        <w:pStyle w:val="Nadpisy-AbstraktObsah"/>
      </w:pPr>
      <w:r>
        <w:br w:type="page"/>
      </w:r>
      <w:r w:rsidR="00004B70">
        <w:lastRenderedPageBreak/>
        <w:t>čestné prohlášení</w:t>
      </w:r>
    </w:p>
    <w:p w14:paraId="19D4C51E" w14:textId="77777777" w:rsidR="00004B70" w:rsidRDefault="00004B70" w:rsidP="00004B70">
      <w:pPr>
        <w:pStyle w:val="Nadpisy-AbstraktObsah"/>
      </w:pPr>
    </w:p>
    <w:p w14:paraId="129AE146"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5AC0F7F2" w14:textId="77777777" w:rsidR="00004B70" w:rsidRDefault="00004B70" w:rsidP="00004B70">
      <w:r>
        <w:t xml:space="preserve">                                                                                                            </w:t>
      </w:r>
    </w:p>
    <w:p w14:paraId="37F4DDA0" w14:textId="77777777" w:rsidR="00004B70" w:rsidRDefault="00004B70" w:rsidP="00004B70"/>
    <w:p w14:paraId="47E70D61" w14:textId="77777777" w:rsidR="00004B70" w:rsidRDefault="00004B70" w:rsidP="00004B70"/>
    <w:p w14:paraId="05F91C4E" w14:textId="77777777" w:rsidR="00004B70" w:rsidRDefault="00004B70" w:rsidP="00004B70">
      <w:r>
        <w:t>Ostrava dne</w:t>
      </w:r>
    </w:p>
    <w:p w14:paraId="40BF9C8D" w14:textId="77777777" w:rsidR="00004B70" w:rsidRDefault="00004B70" w:rsidP="00004B70"/>
    <w:p w14:paraId="11E59A41" w14:textId="77777777" w:rsidR="00004B70" w:rsidRDefault="00004B70" w:rsidP="00004B70"/>
    <w:p w14:paraId="305B589A" w14:textId="77777777" w:rsidR="00004B70" w:rsidRDefault="00004B70" w:rsidP="00004B70">
      <w:r>
        <w:t>………………………………</w:t>
      </w:r>
    </w:p>
    <w:p w14:paraId="3B62CD22" w14:textId="77777777" w:rsidR="00004B70" w:rsidRDefault="00004B70" w:rsidP="00004B70">
      <w:r>
        <w:t>podpis studenta/</w:t>
      </w:r>
      <w:proofErr w:type="spellStart"/>
      <w:r>
        <w:t>ky</w:t>
      </w:r>
      <w:proofErr w:type="spellEnd"/>
    </w:p>
    <w:p w14:paraId="58646C3D" w14:textId="77777777" w:rsidR="00C33F40" w:rsidRDefault="00C33F40" w:rsidP="00004B70">
      <w:pPr>
        <w:pStyle w:val="Nadpisy-AbstraktObsah"/>
      </w:pPr>
    </w:p>
    <w:p w14:paraId="1F9946AA"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24DC4FDF" w14:textId="77777777" w:rsidTr="000E19A8">
        <w:trPr>
          <w:trHeight w:val="3168"/>
        </w:trPr>
        <w:tc>
          <w:tcPr>
            <w:tcW w:w="5000" w:type="pct"/>
          </w:tcPr>
          <w:p w14:paraId="5638ADD1" w14:textId="77777777" w:rsidR="0092160D" w:rsidRDefault="0092160D" w:rsidP="000E19A8">
            <w:pPr>
              <w:jc w:val="both"/>
            </w:pPr>
            <w:r w:rsidRPr="0092160D">
              <w:lastRenderedPageBreak/>
              <w:t>Poděkování</w:t>
            </w:r>
          </w:p>
          <w:p w14:paraId="5770FE65" w14:textId="77777777" w:rsidR="0092160D" w:rsidRPr="0092160D" w:rsidRDefault="0092160D" w:rsidP="000E19A8">
            <w:pPr>
              <w:jc w:val="both"/>
            </w:pPr>
          </w:p>
        </w:tc>
      </w:tr>
      <w:tr w:rsidR="0092160D" w:rsidRPr="0092160D" w14:paraId="156FD6E1" w14:textId="77777777" w:rsidTr="000E19A8">
        <w:trPr>
          <w:trHeight w:val="3168"/>
        </w:trPr>
        <w:tc>
          <w:tcPr>
            <w:tcW w:w="5000" w:type="pct"/>
            <w:vAlign w:val="bottom"/>
          </w:tcPr>
          <w:p w14:paraId="32F0D60F"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5C50D231" w14:textId="77777777" w:rsidR="0092160D" w:rsidRDefault="0092160D" w:rsidP="000E19A8">
            <w:pPr>
              <w:jc w:val="both"/>
            </w:pPr>
          </w:p>
          <w:p w14:paraId="239C8C5A" w14:textId="77777777" w:rsidR="0092160D" w:rsidRPr="0092160D" w:rsidRDefault="0092160D" w:rsidP="000E19A8">
            <w:pPr>
              <w:jc w:val="center"/>
            </w:pPr>
          </w:p>
          <w:p w14:paraId="47C11769" w14:textId="77777777" w:rsidR="0092160D" w:rsidRPr="0092160D" w:rsidRDefault="0092160D" w:rsidP="000E19A8">
            <w:pPr>
              <w:spacing w:before="240" w:after="240"/>
            </w:pPr>
            <w:r w:rsidRPr="0092160D">
              <w:t>V Ostravě dne . . . . . . . . . . . .</w:t>
            </w:r>
          </w:p>
          <w:p w14:paraId="55ABF242" w14:textId="77777777" w:rsidR="0092160D" w:rsidRPr="0092160D" w:rsidRDefault="0092160D" w:rsidP="000E19A8">
            <w:pPr>
              <w:spacing w:before="240" w:after="240"/>
              <w:jc w:val="right"/>
            </w:pPr>
            <w:r w:rsidRPr="0092160D">
              <w:t>. . . . . . . . . . . . . . . . . .</w:t>
            </w:r>
          </w:p>
          <w:p w14:paraId="4079A305" w14:textId="77777777" w:rsidR="0092160D" w:rsidRPr="0092160D" w:rsidRDefault="0092160D" w:rsidP="000E19A8">
            <w:pPr>
              <w:spacing w:before="240" w:after="240"/>
              <w:jc w:val="right"/>
            </w:pPr>
            <w:r w:rsidRPr="0092160D">
              <w:t>(podpis)</w:t>
            </w:r>
          </w:p>
        </w:tc>
      </w:tr>
    </w:tbl>
    <w:p w14:paraId="7E9323F7" w14:textId="77777777" w:rsidR="0092160D" w:rsidRPr="00C00E28" w:rsidRDefault="00F06E91" w:rsidP="00D23655">
      <w:pPr>
        <w:pStyle w:val="Nadpisy-AbstraktObsah"/>
      </w:pPr>
      <w:r>
        <w:br w:type="page"/>
      </w:r>
      <w:bookmarkStart w:id="12" w:name="_Toc209253203"/>
      <w:bookmarkStart w:id="13" w:name="_Toc209253390"/>
      <w:bookmarkStart w:id="14" w:name="_Toc209253642"/>
      <w:bookmarkStart w:id="15" w:name="_Toc209321244"/>
      <w:bookmarkStart w:id="16" w:name="_Toc209321408"/>
      <w:r w:rsidR="0092160D" w:rsidRPr="00243A59">
        <w:lastRenderedPageBreak/>
        <w:t>OBSAH</w:t>
      </w:r>
      <w:bookmarkEnd w:id="12"/>
      <w:bookmarkEnd w:id="13"/>
      <w:bookmarkEnd w:id="14"/>
      <w:bookmarkEnd w:id="15"/>
      <w:bookmarkEnd w:id="16"/>
    </w:p>
    <w:p w14:paraId="1D20D54E" w14:textId="11F23F4A" w:rsidR="00D61FAB"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66032581" w:history="1">
        <w:r w:rsidR="00D61FAB" w:rsidRPr="006155CF">
          <w:rPr>
            <w:rStyle w:val="Hypertextovodkaz"/>
            <w:noProof/>
          </w:rPr>
          <w:t>ÚVOD</w:t>
        </w:r>
        <w:r w:rsidR="00D61FAB">
          <w:rPr>
            <w:noProof/>
            <w:webHidden/>
          </w:rPr>
          <w:tab/>
        </w:r>
        <w:r w:rsidR="00D61FAB">
          <w:rPr>
            <w:noProof/>
            <w:webHidden/>
          </w:rPr>
          <w:fldChar w:fldCharType="begin"/>
        </w:r>
        <w:r w:rsidR="00D61FAB">
          <w:rPr>
            <w:noProof/>
            <w:webHidden/>
          </w:rPr>
          <w:instrText xml:space="preserve"> PAGEREF _Toc66032581 \h </w:instrText>
        </w:r>
        <w:r w:rsidR="00D61FAB">
          <w:rPr>
            <w:noProof/>
            <w:webHidden/>
          </w:rPr>
        </w:r>
        <w:r w:rsidR="00D61FAB">
          <w:rPr>
            <w:noProof/>
            <w:webHidden/>
          </w:rPr>
          <w:fldChar w:fldCharType="separate"/>
        </w:r>
        <w:r w:rsidR="00D61FAB">
          <w:rPr>
            <w:noProof/>
            <w:webHidden/>
          </w:rPr>
          <w:t>9</w:t>
        </w:r>
        <w:r w:rsidR="00D61FAB">
          <w:rPr>
            <w:noProof/>
            <w:webHidden/>
          </w:rPr>
          <w:fldChar w:fldCharType="end"/>
        </w:r>
      </w:hyperlink>
    </w:p>
    <w:p w14:paraId="0FA3C437" w14:textId="77716EA3" w:rsidR="00D61FAB" w:rsidRDefault="00966C9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6032582" w:history="1">
        <w:r w:rsidR="00D61FAB" w:rsidRPr="006155CF">
          <w:rPr>
            <w:rStyle w:val="Hypertextovodkaz"/>
            <w:noProof/>
          </w:rPr>
          <w:t>1</w:t>
        </w:r>
        <w:r w:rsidR="00D61FAB">
          <w:rPr>
            <w:rFonts w:asciiTheme="minorHAnsi" w:eastAsiaTheme="minorEastAsia" w:hAnsiTheme="minorHAnsi" w:cstheme="minorBidi"/>
            <w:b w:val="0"/>
            <w:caps w:val="0"/>
            <w:noProof/>
            <w:sz w:val="22"/>
            <w:szCs w:val="22"/>
          </w:rPr>
          <w:tab/>
        </w:r>
        <w:r w:rsidR="00D61FAB" w:rsidRPr="006155CF">
          <w:rPr>
            <w:rStyle w:val="Hypertextovodkaz"/>
            <w:noProof/>
          </w:rPr>
          <w:t>STAVEBNÍ PAMÁTKY</w:t>
        </w:r>
        <w:r w:rsidR="00D61FAB">
          <w:rPr>
            <w:noProof/>
            <w:webHidden/>
          </w:rPr>
          <w:tab/>
        </w:r>
        <w:r w:rsidR="00D61FAB">
          <w:rPr>
            <w:noProof/>
            <w:webHidden/>
          </w:rPr>
          <w:fldChar w:fldCharType="begin"/>
        </w:r>
        <w:r w:rsidR="00D61FAB">
          <w:rPr>
            <w:noProof/>
            <w:webHidden/>
          </w:rPr>
          <w:instrText xml:space="preserve"> PAGEREF _Toc66032582 \h </w:instrText>
        </w:r>
        <w:r w:rsidR="00D61FAB">
          <w:rPr>
            <w:noProof/>
            <w:webHidden/>
          </w:rPr>
        </w:r>
        <w:r w:rsidR="00D61FAB">
          <w:rPr>
            <w:noProof/>
            <w:webHidden/>
          </w:rPr>
          <w:fldChar w:fldCharType="separate"/>
        </w:r>
        <w:r w:rsidR="00D61FAB">
          <w:rPr>
            <w:noProof/>
            <w:webHidden/>
          </w:rPr>
          <w:t>10</w:t>
        </w:r>
        <w:r w:rsidR="00D61FAB">
          <w:rPr>
            <w:noProof/>
            <w:webHidden/>
          </w:rPr>
          <w:fldChar w:fldCharType="end"/>
        </w:r>
      </w:hyperlink>
    </w:p>
    <w:p w14:paraId="18AB3246" w14:textId="6E3CB0A0" w:rsidR="00D61FAB" w:rsidRDefault="00966C95">
      <w:pPr>
        <w:pStyle w:val="Obsah2"/>
        <w:tabs>
          <w:tab w:val="left" w:pos="880"/>
          <w:tab w:val="right" w:leader="dot" w:pos="8777"/>
        </w:tabs>
        <w:rPr>
          <w:rFonts w:asciiTheme="minorHAnsi" w:eastAsiaTheme="minorEastAsia" w:hAnsiTheme="minorHAnsi" w:cstheme="minorBidi"/>
          <w:noProof/>
          <w:sz w:val="22"/>
          <w:szCs w:val="22"/>
        </w:rPr>
      </w:pPr>
      <w:hyperlink w:anchor="_Toc66032583" w:history="1">
        <w:r w:rsidR="00D61FAB" w:rsidRPr="006155CF">
          <w:rPr>
            <w:rStyle w:val="Hypertextovodkaz"/>
            <w:noProof/>
          </w:rPr>
          <w:t>1.1</w:t>
        </w:r>
        <w:r w:rsidR="00D61FAB">
          <w:rPr>
            <w:rFonts w:asciiTheme="minorHAnsi" w:eastAsiaTheme="minorEastAsia" w:hAnsiTheme="minorHAnsi" w:cstheme="minorBidi"/>
            <w:noProof/>
            <w:sz w:val="22"/>
            <w:szCs w:val="22"/>
          </w:rPr>
          <w:tab/>
        </w:r>
        <w:r w:rsidR="00D61FAB" w:rsidRPr="006155CF">
          <w:rPr>
            <w:rStyle w:val="Hypertextovodkaz"/>
            <w:noProof/>
          </w:rPr>
          <w:t>VÍTĚZNÝ OBLOUK</w:t>
        </w:r>
        <w:r w:rsidR="00D61FAB">
          <w:rPr>
            <w:noProof/>
            <w:webHidden/>
          </w:rPr>
          <w:tab/>
        </w:r>
        <w:r w:rsidR="00D61FAB">
          <w:rPr>
            <w:noProof/>
            <w:webHidden/>
          </w:rPr>
          <w:fldChar w:fldCharType="begin"/>
        </w:r>
        <w:r w:rsidR="00D61FAB">
          <w:rPr>
            <w:noProof/>
            <w:webHidden/>
          </w:rPr>
          <w:instrText xml:space="preserve"> PAGEREF _Toc66032583 \h </w:instrText>
        </w:r>
        <w:r w:rsidR="00D61FAB">
          <w:rPr>
            <w:noProof/>
            <w:webHidden/>
          </w:rPr>
        </w:r>
        <w:r w:rsidR="00D61FAB">
          <w:rPr>
            <w:noProof/>
            <w:webHidden/>
          </w:rPr>
          <w:fldChar w:fldCharType="separate"/>
        </w:r>
        <w:r w:rsidR="00D61FAB">
          <w:rPr>
            <w:noProof/>
            <w:webHidden/>
          </w:rPr>
          <w:t>10</w:t>
        </w:r>
        <w:r w:rsidR="00D61FAB">
          <w:rPr>
            <w:noProof/>
            <w:webHidden/>
          </w:rPr>
          <w:fldChar w:fldCharType="end"/>
        </w:r>
      </w:hyperlink>
    </w:p>
    <w:p w14:paraId="7AB4550F" w14:textId="01FCF591" w:rsidR="00D61FAB" w:rsidRDefault="00966C95">
      <w:pPr>
        <w:pStyle w:val="Obsah2"/>
        <w:tabs>
          <w:tab w:val="left" w:pos="880"/>
          <w:tab w:val="right" w:leader="dot" w:pos="8777"/>
        </w:tabs>
        <w:rPr>
          <w:rFonts w:asciiTheme="minorHAnsi" w:eastAsiaTheme="minorEastAsia" w:hAnsiTheme="minorHAnsi" w:cstheme="minorBidi"/>
          <w:noProof/>
          <w:sz w:val="22"/>
          <w:szCs w:val="22"/>
        </w:rPr>
      </w:pPr>
      <w:hyperlink w:anchor="_Toc66032584" w:history="1">
        <w:r w:rsidR="00D61FAB" w:rsidRPr="006155CF">
          <w:rPr>
            <w:rStyle w:val="Hypertextovodkaz"/>
            <w:noProof/>
          </w:rPr>
          <w:t>1.2</w:t>
        </w:r>
        <w:r w:rsidR="00D61FAB">
          <w:rPr>
            <w:rFonts w:asciiTheme="minorHAnsi" w:eastAsiaTheme="minorEastAsia" w:hAnsiTheme="minorHAnsi" w:cstheme="minorBidi"/>
            <w:noProof/>
            <w:sz w:val="22"/>
            <w:szCs w:val="22"/>
          </w:rPr>
          <w:tab/>
        </w:r>
        <w:r w:rsidR="00D61FAB" w:rsidRPr="006155CF">
          <w:rPr>
            <w:rStyle w:val="Hypertextovodkaz"/>
            <w:noProof/>
          </w:rPr>
          <w:t>Eiffelova věž (Tour Eiffel)</w:t>
        </w:r>
        <w:r w:rsidR="00D61FAB">
          <w:rPr>
            <w:noProof/>
            <w:webHidden/>
          </w:rPr>
          <w:tab/>
        </w:r>
        <w:r w:rsidR="00D61FAB">
          <w:rPr>
            <w:noProof/>
            <w:webHidden/>
          </w:rPr>
          <w:fldChar w:fldCharType="begin"/>
        </w:r>
        <w:r w:rsidR="00D61FAB">
          <w:rPr>
            <w:noProof/>
            <w:webHidden/>
          </w:rPr>
          <w:instrText xml:space="preserve"> PAGEREF _Toc66032584 \h </w:instrText>
        </w:r>
        <w:r w:rsidR="00D61FAB">
          <w:rPr>
            <w:noProof/>
            <w:webHidden/>
          </w:rPr>
        </w:r>
        <w:r w:rsidR="00D61FAB">
          <w:rPr>
            <w:noProof/>
            <w:webHidden/>
          </w:rPr>
          <w:fldChar w:fldCharType="separate"/>
        </w:r>
        <w:r w:rsidR="00D61FAB">
          <w:rPr>
            <w:noProof/>
            <w:webHidden/>
          </w:rPr>
          <w:t>12</w:t>
        </w:r>
        <w:r w:rsidR="00D61FAB">
          <w:rPr>
            <w:noProof/>
            <w:webHidden/>
          </w:rPr>
          <w:fldChar w:fldCharType="end"/>
        </w:r>
      </w:hyperlink>
    </w:p>
    <w:p w14:paraId="7330120A" w14:textId="1D148396"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85" w:history="1">
        <w:r w:rsidR="00D61FAB" w:rsidRPr="006155CF">
          <w:rPr>
            <w:rStyle w:val="Hypertextovodkaz"/>
            <w:noProof/>
          </w:rPr>
          <w:t>1.2.1</w:t>
        </w:r>
        <w:r w:rsidR="00D61FAB">
          <w:rPr>
            <w:rFonts w:asciiTheme="minorHAnsi" w:eastAsiaTheme="minorEastAsia" w:hAnsiTheme="minorHAnsi" w:cstheme="minorBidi"/>
            <w:noProof/>
            <w:sz w:val="22"/>
            <w:szCs w:val="22"/>
          </w:rPr>
          <w:tab/>
        </w:r>
        <w:r w:rsidR="00D61FAB" w:rsidRPr="006155CF">
          <w:rPr>
            <w:rStyle w:val="Hypertextovodkaz"/>
            <w:noProof/>
          </w:rPr>
          <w:t>Kudy nahoru</w:t>
        </w:r>
        <w:r w:rsidR="00D61FAB">
          <w:rPr>
            <w:noProof/>
            <w:webHidden/>
          </w:rPr>
          <w:tab/>
        </w:r>
        <w:r w:rsidR="00D61FAB">
          <w:rPr>
            <w:noProof/>
            <w:webHidden/>
          </w:rPr>
          <w:fldChar w:fldCharType="begin"/>
        </w:r>
        <w:r w:rsidR="00D61FAB">
          <w:rPr>
            <w:noProof/>
            <w:webHidden/>
          </w:rPr>
          <w:instrText xml:space="preserve"> PAGEREF _Toc66032585 \h </w:instrText>
        </w:r>
        <w:r w:rsidR="00D61FAB">
          <w:rPr>
            <w:noProof/>
            <w:webHidden/>
          </w:rPr>
        </w:r>
        <w:r w:rsidR="00D61FAB">
          <w:rPr>
            <w:noProof/>
            <w:webHidden/>
          </w:rPr>
          <w:fldChar w:fldCharType="separate"/>
        </w:r>
        <w:r w:rsidR="00D61FAB">
          <w:rPr>
            <w:noProof/>
            <w:webHidden/>
          </w:rPr>
          <w:t>12</w:t>
        </w:r>
        <w:r w:rsidR="00D61FAB">
          <w:rPr>
            <w:noProof/>
            <w:webHidden/>
          </w:rPr>
          <w:fldChar w:fldCharType="end"/>
        </w:r>
      </w:hyperlink>
    </w:p>
    <w:p w14:paraId="1630F190" w14:textId="618F2775"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86" w:history="1">
        <w:r w:rsidR="00D61FAB" w:rsidRPr="006155CF">
          <w:rPr>
            <w:rStyle w:val="Hypertextovodkaz"/>
            <w:noProof/>
          </w:rPr>
          <w:t>1.2.2</w:t>
        </w:r>
        <w:r w:rsidR="00D61FAB">
          <w:rPr>
            <w:rFonts w:asciiTheme="minorHAnsi" w:eastAsiaTheme="minorEastAsia" w:hAnsiTheme="minorHAnsi" w:cstheme="minorBidi"/>
            <w:noProof/>
            <w:sz w:val="22"/>
            <w:szCs w:val="22"/>
          </w:rPr>
          <w:tab/>
        </w:r>
        <w:r w:rsidR="00D61FAB" w:rsidRPr="006155CF">
          <w:rPr>
            <w:rStyle w:val="Hypertextovodkaz"/>
            <w:noProof/>
          </w:rPr>
          <w:t>Eiffelovka v číslech</w:t>
        </w:r>
        <w:r w:rsidR="00D61FAB">
          <w:rPr>
            <w:noProof/>
            <w:webHidden/>
          </w:rPr>
          <w:tab/>
        </w:r>
        <w:r w:rsidR="00D61FAB">
          <w:rPr>
            <w:noProof/>
            <w:webHidden/>
          </w:rPr>
          <w:fldChar w:fldCharType="begin"/>
        </w:r>
        <w:r w:rsidR="00D61FAB">
          <w:rPr>
            <w:noProof/>
            <w:webHidden/>
          </w:rPr>
          <w:instrText xml:space="preserve"> PAGEREF _Toc66032586 \h </w:instrText>
        </w:r>
        <w:r w:rsidR="00D61FAB">
          <w:rPr>
            <w:noProof/>
            <w:webHidden/>
          </w:rPr>
        </w:r>
        <w:r w:rsidR="00D61FAB">
          <w:rPr>
            <w:noProof/>
            <w:webHidden/>
          </w:rPr>
          <w:fldChar w:fldCharType="separate"/>
        </w:r>
        <w:r w:rsidR="00D61FAB">
          <w:rPr>
            <w:noProof/>
            <w:webHidden/>
          </w:rPr>
          <w:t>13</w:t>
        </w:r>
        <w:r w:rsidR="00D61FAB">
          <w:rPr>
            <w:noProof/>
            <w:webHidden/>
          </w:rPr>
          <w:fldChar w:fldCharType="end"/>
        </w:r>
      </w:hyperlink>
    </w:p>
    <w:p w14:paraId="6EAFD263" w14:textId="5B88FC1F"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87" w:history="1">
        <w:r w:rsidR="00D61FAB" w:rsidRPr="006155CF">
          <w:rPr>
            <w:rStyle w:val="Hypertextovodkaz"/>
            <w:noProof/>
          </w:rPr>
          <w:t>1.2.3</w:t>
        </w:r>
        <w:r w:rsidR="00D61FAB">
          <w:rPr>
            <w:rFonts w:asciiTheme="minorHAnsi" w:eastAsiaTheme="minorEastAsia" w:hAnsiTheme="minorHAnsi" w:cstheme="minorBidi"/>
            <w:noProof/>
            <w:sz w:val="22"/>
            <w:szCs w:val="22"/>
          </w:rPr>
          <w:tab/>
        </w:r>
        <w:r w:rsidR="00D61FAB" w:rsidRPr="006155CF">
          <w:rPr>
            <w:rStyle w:val="Hypertextovodkaz"/>
            <w:noProof/>
          </w:rPr>
          <w:t>Historie Eiffelovy věže</w:t>
        </w:r>
        <w:r w:rsidR="00D61FAB">
          <w:rPr>
            <w:noProof/>
            <w:webHidden/>
          </w:rPr>
          <w:tab/>
        </w:r>
        <w:r w:rsidR="00D61FAB">
          <w:rPr>
            <w:noProof/>
            <w:webHidden/>
          </w:rPr>
          <w:fldChar w:fldCharType="begin"/>
        </w:r>
        <w:r w:rsidR="00D61FAB">
          <w:rPr>
            <w:noProof/>
            <w:webHidden/>
          </w:rPr>
          <w:instrText xml:space="preserve"> PAGEREF _Toc66032587 \h </w:instrText>
        </w:r>
        <w:r w:rsidR="00D61FAB">
          <w:rPr>
            <w:noProof/>
            <w:webHidden/>
          </w:rPr>
        </w:r>
        <w:r w:rsidR="00D61FAB">
          <w:rPr>
            <w:noProof/>
            <w:webHidden/>
          </w:rPr>
          <w:fldChar w:fldCharType="separate"/>
        </w:r>
        <w:r w:rsidR="00D61FAB">
          <w:rPr>
            <w:noProof/>
            <w:webHidden/>
          </w:rPr>
          <w:t>13</w:t>
        </w:r>
        <w:r w:rsidR="00D61FAB">
          <w:rPr>
            <w:noProof/>
            <w:webHidden/>
          </w:rPr>
          <w:fldChar w:fldCharType="end"/>
        </w:r>
      </w:hyperlink>
    </w:p>
    <w:p w14:paraId="6A271F31" w14:textId="0F2D7C2E"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88" w:history="1">
        <w:r w:rsidR="00D61FAB" w:rsidRPr="006155CF">
          <w:rPr>
            <w:rStyle w:val="Hypertextovodkaz"/>
            <w:noProof/>
          </w:rPr>
          <w:t>1.2.4</w:t>
        </w:r>
        <w:r w:rsidR="00D61FAB">
          <w:rPr>
            <w:rFonts w:asciiTheme="minorHAnsi" w:eastAsiaTheme="minorEastAsia" w:hAnsiTheme="minorHAnsi" w:cstheme="minorBidi"/>
            <w:noProof/>
            <w:sz w:val="22"/>
            <w:szCs w:val="22"/>
          </w:rPr>
          <w:tab/>
        </w:r>
        <w:r w:rsidR="00D61FAB" w:rsidRPr="006155CF">
          <w:rPr>
            <w:rStyle w:val="Hypertextovodkaz"/>
            <w:noProof/>
          </w:rPr>
          <w:t>Praktické informace</w:t>
        </w:r>
        <w:r w:rsidR="00D61FAB">
          <w:rPr>
            <w:noProof/>
            <w:webHidden/>
          </w:rPr>
          <w:tab/>
        </w:r>
        <w:r w:rsidR="00D61FAB">
          <w:rPr>
            <w:noProof/>
            <w:webHidden/>
          </w:rPr>
          <w:fldChar w:fldCharType="begin"/>
        </w:r>
        <w:r w:rsidR="00D61FAB">
          <w:rPr>
            <w:noProof/>
            <w:webHidden/>
          </w:rPr>
          <w:instrText xml:space="preserve"> PAGEREF _Toc66032588 \h </w:instrText>
        </w:r>
        <w:r w:rsidR="00D61FAB">
          <w:rPr>
            <w:noProof/>
            <w:webHidden/>
          </w:rPr>
        </w:r>
        <w:r w:rsidR="00D61FAB">
          <w:rPr>
            <w:noProof/>
            <w:webHidden/>
          </w:rPr>
          <w:fldChar w:fldCharType="separate"/>
        </w:r>
        <w:r w:rsidR="00D61FAB">
          <w:rPr>
            <w:noProof/>
            <w:webHidden/>
          </w:rPr>
          <w:t>14</w:t>
        </w:r>
        <w:r w:rsidR="00D61FAB">
          <w:rPr>
            <w:noProof/>
            <w:webHidden/>
          </w:rPr>
          <w:fldChar w:fldCharType="end"/>
        </w:r>
      </w:hyperlink>
    </w:p>
    <w:p w14:paraId="79E4851F" w14:textId="56499EA8" w:rsidR="00D61FAB" w:rsidRDefault="00966C9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6032589" w:history="1">
        <w:r w:rsidR="00D61FAB" w:rsidRPr="006155CF">
          <w:rPr>
            <w:rStyle w:val="Hypertextovodkaz"/>
            <w:noProof/>
          </w:rPr>
          <w:t>2</w:t>
        </w:r>
        <w:r w:rsidR="00D61FAB">
          <w:rPr>
            <w:rFonts w:asciiTheme="minorHAnsi" w:eastAsiaTheme="minorEastAsia" w:hAnsiTheme="minorHAnsi" w:cstheme="minorBidi"/>
            <w:b w:val="0"/>
            <w:caps w:val="0"/>
            <w:noProof/>
            <w:sz w:val="22"/>
            <w:szCs w:val="22"/>
          </w:rPr>
          <w:tab/>
        </w:r>
        <w:r w:rsidR="00D61FAB" w:rsidRPr="006155CF">
          <w:rPr>
            <w:rStyle w:val="Hypertextovodkaz"/>
            <w:noProof/>
          </w:rPr>
          <w:t>Kostely</w:t>
        </w:r>
        <w:r w:rsidR="00D61FAB">
          <w:rPr>
            <w:noProof/>
            <w:webHidden/>
          </w:rPr>
          <w:tab/>
        </w:r>
        <w:r w:rsidR="00D61FAB">
          <w:rPr>
            <w:noProof/>
            <w:webHidden/>
          </w:rPr>
          <w:fldChar w:fldCharType="begin"/>
        </w:r>
        <w:r w:rsidR="00D61FAB">
          <w:rPr>
            <w:noProof/>
            <w:webHidden/>
          </w:rPr>
          <w:instrText xml:space="preserve"> PAGEREF _Toc66032589 \h </w:instrText>
        </w:r>
        <w:r w:rsidR="00D61FAB">
          <w:rPr>
            <w:noProof/>
            <w:webHidden/>
          </w:rPr>
        </w:r>
        <w:r w:rsidR="00D61FAB">
          <w:rPr>
            <w:noProof/>
            <w:webHidden/>
          </w:rPr>
          <w:fldChar w:fldCharType="separate"/>
        </w:r>
        <w:r w:rsidR="00D61FAB">
          <w:rPr>
            <w:noProof/>
            <w:webHidden/>
          </w:rPr>
          <w:t>15</w:t>
        </w:r>
        <w:r w:rsidR="00D61FAB">
          <w:rPr>
            <w:noProof/>
            <w:webHidden/>
          </w:rPr>
          <w:fldChar w:fldCharType="end"/>
        </w:r>
      </w:hyperlink>
    </w:p>
    <w:p w14:paraId="4ED3ECCC" w14:textId="62AE7D10" w:rsidR="00D61FAB" w:rsidRDefault="00966C95">
      <w:pPr>
        <w:pStyle w:val="Obsah2"/>
        <w:tabs>
          <w:tab w:val="left" w:pos="880"/>
          <w:tab w:val="right" w:leader="dot" w:pos="8777"/>
        </w:tabs>
        <w:rPr>
          <w:rFonts w:asciiTheme="minorHAnsi" w:eastAsiaTheme="minorEastAsia" w:hAnsiTheme="minorHAnsi" w:cstheme="minorBidi"/>
          <w:noProof/>
          <w:sz w:val="22"/>
          <w:szCs w:val="22"/>
        </w:rPr>
      </w:pPr>
      <w:hyperlink w:anchor="_Toc66032590" w:history="1">
        <w:r w:rsidR="00D61FAB" w:rsidRPr="006155CF">
          <w:rPr>
            <w:rStyle w:val="Hypertextovodkaz"/>
            <w:noProof/>
          </w:rPr>
          <w:t>2.1</w:t>
        </w:r>
        <w:r w:rsidR="00D61FAB">
          <w:rPr>
            <w:rFonts w:asciiTheme="minorHAnsi" w:eastAsiaTheme="minorEastAsia" w:hAnsiTheme="minorHAnsi" w:cstheme="minorBidi"/>
            <w:noProof/>
            <w:sz w:val="22"/>
            <w:szCs w:val="22"/>
          </w:rPr>
          <w:tab/>
        </w:r>
        <w:r w:rsidR="00D61FAB" w:rsidRPr="006155CF">
          <w:rPr>
            <w:rStyle w:val="Hypertextovodkaz"/>
            <w:noProof/>
          </w:rPr>
          <w:t>Sacré-Coeur</w:t>
        </w:r>
        <w:r w:rsidR="00D61FAB">
          <w:rPr>
            <w:noProof/>
            <w:webHidden/>
          </w:rPr>
          <w:tab/>
        </w:r>
        <w:r w:rsidR="00D61FAB">
          <w:rPr>
            <w:noProof/>
            <w:webHidden/>
          </w:rPr>
          <w:fldChar w:fldCharType="begin"/>
        </w:r>
        <w:r w:rsidR="00D61FAB">
          <w:rPr>
            <w:noProof/>
            <w:webHidden/>
          </w:rPr>
          <w:instrText xml:space="preserve"> PAGEREF _Toc66032590 \h </w:instrText>
        </w:r>
        <w:r w:rsidR="00D61FAB">
          <w:rPr>
            <w:noProof/>
            <w:webHidden/>
          </w:rPr>
        </w:r>
        <w:r w:rsidR="00D61FAB">
          <w:rPr>
            <w:noProof/>
            <w:webHidden/>
          </w:rPr>
          <w:fldChar w:fldCharType="separate"/>
        </w:r>
        <w:r w:rsidR="00D61FAB">
          <w:rPr>
            <w:noProof/>
            <w:webHidden/>
          </w:rPr>
          <w:t>15</w:t>
        </w:r>
        <w:r w:rsidR="00D61FAB">
          <w:rPr>
            <w:noProof/>
            <w:webHidden/>
          </w:rPr>
          <w:fldChar w:fldCharType="end"/>
        </w:r>
      </w:hyperlink>
    </w:p>
    <w:p w14:paraId="333035BC" w14:textId="41DC5DA5" w:rsidR="00D61FAB" w:rsidRDefault="00966C95">
      <w:pPr>
        <w:pStyle w:val="Obsah2"/>
        <w:tabs>
          <w:tab w:val="left" w:pos="880"/>
          <w:tab w:val="right" w:leader="dot" w:pos="8777"/>
        </w:tabs>
        <w:rPr>
          <w:rFonts w:asciiTheme="minorHAnsi" w:eastAsiaTheme="minorEastAsia" w:hAnsiTheme="minorHAnsi" w:cstheme="minorBidi"/>
          <w:noProof/>
          <w:sz w:val="22"/>
          <w:szCs w:val="22"/>
        </w:rPr>
      </w:pPr>
      <w:hyperlink w:anchor="_Toc66032591" w:history="1">
        <w:r w:rsidR="00D61FAB" w:rsidRPr="006155CF">
          <w:rPr>
            <w:rStyle w:val="Hypertextovodkaz"/>
            <w:noProof/>
          </w:rPr>
          <w:t>2.2</w:t>
        </w:r>
        <w:r w:rsidR="00D61FAB">
          <w:rPr>
            <w:rFonts w:asciiTheme="minorHAnsi" w:eastAsiaTheme="minorEastAsia" w:hAnsiTheme="minorHAnsi" w:cstheme="minorBidi"/>
            <w:noProof/>
            <w:sz w:val="22"/>
            <w:szCs w:val="22"/>
          </w:rPr>
          <w:tab/>
        </w:r>
        <w:r w:rsidR="00D61FAB" w:rsidRPr="006155CF">
          <w:rPr>
            <w:rStyle w:val="Hypertextovodkaz"/>
            <w:noProof/>
          </w:rPr>
          <w:t>Katedrála Notre-Dame</w:t>
        </w:r>
        <w:r w:rsidR="00D61FAB">
          <w:rPr>
            <w:noProof/>
            <w:webHidden/>
          </w:rPr>
          <w:tab/>
        </w:r>
        <w:r w:rsidR="00D61FAB">
          <w:rPr>
            <w:noProof/>
            <w:webHidden/>
          </w:rPr>
          <w:fldChar w:fldCharType="begin"/>
        </w:r>
        <w:r w:rsidR="00D61FAB">
          <w:rPr>
            <w:noProof/>
            <w:webHidden/>
          </w:rPr>
          <w:instrText xml:space="preserve"> PAGEREF _Toc66032591 \h </w:instrText>
        </w:r>
        <w:r w:rsidR="00D61FAB">
          <w:rPr>
            <w:noProof/>
            <w:webHidden/>
          </w:rPr>
        </w:r>
        <w:r w:rsidR="00D61FAB">
          <w:rPr>
            <w:noProof/>
            <w:webHidden/>
          </w:rPr>
          <w:fldChar w:fldCharType="separate"/>
        </w:r>
        <w:r w:rsidR="00D61FAB">
          <w:rPr>
            <w:noProof/>
            <w:webHidden/>
          </w:rPr>
          <w:t>16</w:t>
        </w:r>
        <w:r w:rsidR="00D61FAB">
          <w:rPr>
            <w:noProof/>
            <w:webHidden/>
          </w:rPr>
          <w:fldChar w:fldCharType="end"/>
        </w:r>
      </w:hyperlink>
    </w:p>
    <w:p w14:paraId="5B8A4F27" w14:textId="72D2FBE1" w:rsidR="00D61FAB" w:rsidRDefault="00966C9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6032592" w:history="1">
        <w:r w:rsidR="00D61FAB" w:rsidRPr="006155CF">
          <w:rPr>
            <w:rStyle w:val="Hypertextovodkaz"/>
            <w:noProof/>
          </w:rPr>
          <w:t>3</w:t>
        </w:r>
        <w:r w:rsidR="00D61FAB">
          <w:rPr>
            <w:rFonts w:asciiTheme="minorHAnsi" w:eastAsiaTheme="minorEastAsia" w:hAnsiTheme="minorHAnsi" w:cstheme="minorBidi"/>
            <w:b w:val="0"/>
            <w:caps w:val="0"/>
            <w:noProof/>
            <w:sz w:val="22"/>
            <w:szCs w:val="22"/>
          </w:rPr>
          <w:tab/>
        </w:r>
        <w:r w:rsidR="00D61FAB" w:rsidRPr="006155CF">
          <w:rPr>
            <w:rStyle w:val="Hypertextovodkaz"/>
            <w:noProof/>
          </w:rPr>
          <w:t>muzea</w:t>
        </w:r>
        <w:r w:rsidR="00D61FAB">
          <w:rPr>
            <w:noProof/>
            <w:webHidden/>
          </w:rPr>
          <w:tab/>
        </w:r>
        <w:r w:rsidR="00D61FAB">
          <w:rPr>
            <w:noProof/>
            <w:webHidden/>
          </w:rPr>
          <w:fldChar w:fldCharType="begin"/>
        </w:r>
        <w:r w:rsidR="00D61FAB">
          <w:rPr>
            <w:noProof/>
            <w:webHidden/>
          </w:rPr>
          <w:instrText xml:space="preserve"> PAGEREF _Toc66032592 \h </w:instrText>
        </w:r>
        <w:r w:rsidR="00D61FAB">
          <w:rPr>
            <w:noProof/>
            <w:webHidden/>
          </w:rPr>
        </w:r>
        <w:r w:rsidR="00D61FAB">
          <w:rPr>
            <w:noProof/>
            <w:webHidden/>
          </w:rPr>
          <w:fldChar w:fldCharType="separate"/>
        </w:r>
        <w:r w:rsidR="00D61FAB">
          <w:rPr>
            <w:noProof/>
            <w:webHidden/>
          </w:rPr>
          <w:t>19</w:t>
        </w:r>
        <w:r w:rsidR="00D61FAB">
          <w:rPr>
            <w:noProof/>
            <w:webHidden/>
          </w:rPr>
          <w:fldChar w:fldCharType="end"/>
        </w:r>
      </w:hyperlink>
    </w:p>
    <w:p w14:paraId="640B6D8C" w14:textId="22CCCA6C" w:rsidR="00D61FAB" w:rsidRDefault="00966C95">
      <w:pPr>
        <w:pStyle w:val="Obsah2"/>
        <w:tabs>
          <w:tab w:val="left" w:pos="880"/>
          <w:tab w:val="right" w:leader="dot" w:pos="8777"/>
        </w:tabs>
        <w:rPr>
          <w:rFonts w:asciiTheme="minorHAnsi" w:eastAsiaTheme="minorEastAsia" w:hAnsiTheme="minorHAnsi" w:cstheme="minorBidi"/>
          <w:noProof/>
          <w:sz w:val="22"/>
          <w:szCs w:val="22"/>
        </w:rPr>
      </w:pPr>
      <w:hyperlink w:anchor="_Toc66032593" w:history="1">
        <w:r w:rsidR="00D61FAB" w:rsidRPr="006155CF">
          <w:rPr>
            <w:rStyle w:val="Hypertextovodkaz"/>
            <w:noProof/>
          </w:rPr>
          <w:t>3.1</w:t>
        </w:r>
        <w:r w:rsidR="00D61FAB">
          <w:rPr>
            <w:rFonts w:asciiTheme="minorHAnsi" w:eastAsiaTheme="minorEastAsia" w:hAnsiTheme="minorHAnsi" w:cstheme="minorBidi"/>
            <w:noProof/>
            <w:sz w:val="22"/>
            <w:szCs w:val="22"/>
          </w:rPr>
          <w:tab/>
        </w:r>
        <w:r w:rsidR="00D61FAB" w:rsidRPr="006155CF">
          <w:rPr>
            <w:rStyle w:val="Hypertextovodkaz"/>
            <w:noProof/>
          </w:rPr>
          <w:t>Musée du Louvre</w:t>
        </w:r>
        <w:r w:rsidR="00D61FAB">
          <w:rPr>
            <w:noProof/>
            <w:webHidden/>
          </w:rPr>
          <w:tab/>
        </w:r>
        <w:r w:rsidR="00D61FAB">
          <w:rPr>
            <w:noProof/>
            <w:webHidden/>
          </w:rPr>
          <w:fldChar w:fldCharType="begin"/>
        </w:r>
        <w:r w:rsidR="00D61FAB">
          <w:rPr>
            <w:noProof/>
            <w:webHidden/>
          </w:rPr>
          <w:instrText xml:space="preserve"> PAGEREF _Toc66032593 \h </w:instrText>
        </w:r>
        <w:r w:rsidR="00D61FAB">
          <w:rPr>
            <w:noProof/>
            <w:webHidden/>
          </w:rPr>
        </w:r>
        <w:r w:rsidR="00D61FAB">
          <w:rPr>
            <w:noProof/>
            <w:webHidden/>
          </w:rPr>
          <w:fldChar w:fldCharType="separate"/>
        </w:r>
        <w:r w:rsidR="00D61FAB">
          <w:rPr>
            <w:noProof/>
            <w:webHidden/>
          </w:rPr>
          <w:t>19</w:t>
        </w:r>
        <w:r w:rsidR="00D61FAB">
          <w:rPr>
            <w:noProof/>
            <w:webHidden/>
          </w:rPr>
          <w:fldChar w:fldCharType="end"/>
        </w:r>
      </w:hyperlink>
    </w:p>
    <w:p w14:paraId="257680A8" w14:textId="538D5507"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94" w:history="1">
        <w:r w:rsidR="00D61FAB" w:rsidRPr="006155CF">
          <w:rPr>
            <w:rStyle w:val="Hypertextovodkaz"/>
            <w:noProof/>
          </w:rPr>
          <w:t>3.1.1</w:t>
        </w:r>
        <w:r w:rsidR="00D61FAB">
          <w:rPr>
            <w:rFonts w:asciiTheme="minorHAnsi" w:eastAsiaTheme="minorEastAsia" w:hAnsiTheme="minorHAnsi" w:cstheme="minorBidi"/>
            <w:noProof/>
            <w:sz w:val="22"/>
            <w:szCs w:val="22"/>
          </w:rPr>
          <w:tab/>
        </w:r>
        <w:r w:rsidR="00D61FAB" w:rsidRPr="006155CF">
          <w:rPr>
            <w:rStyle w:val="Hypertextovodkaz"/>
            <w:noProof/>
          </w:rPr>
          <w:t>Francouzské malířství</w:t>
        </w:r>
        <w:r w:rsidR="00D61FAB">
          <w:rPr>
            <w:noProof/>
            <w:webHidden/>
          </w:rPr>
          <w:tab/>
        </w:r>
        <w:r w:rsidR="00D61FAB">
          <w:rPr>
            <w:noProof/>
            <w:webHidden/>
          </w:rPr>
          <w:fldChar w:fldCharType="begin"/>
        </w:r>
        <w:r w:rsidR="00D61FAB">
          <w:rPr>
            <w:noProof/>
            <w:webHidden/>
          </w:rPr>
          <w:instrText xml:space="preserve"> PAGEREF _Toc66032594 \h </w:instrText>
        </w:r>
        <w:r w:rsidR="00D61FAB">
          <w:rPr>
            <w:noProof/>
            <w:webHidden/>
          </w:rPr>
        </w:r>
        <w:r w:rsidR="00D61FAB">
          <w:rPr>
            <w:noProof/>
            <w:webHidden/>
          </w:rPr>
          <w:fldChar w:fldCharType="separate"/>
        </w:r>
        <w:r w:rsidR="00D61FAB">
          <w:rPr>
            <w:noProof/>
            <w:webHidden/>
          </w:rPr>
          <w:t>19</w:t>
        </w:r>
        <w:r w:rsidR="00D61FAB">
          <w:rPr>
            <w:noProof/>
            <w:webHidden/>
          </w:rPr>
          <w:fldChar w:fldCharType="end"/>
        </w:r>
      </w:hyperlink>
    </w:p>
    <w:p w14:paraId="4E327CFB" w14:textId="66534F1B"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95" w:history="1">
        <w:r w:rsidR="00D61FAB" w:rsidRPr="006155CF">
          <w:rPr>
            <w:rStyle w:val="Hypertextovodkaz"/>
            <w:noProof/>
          </w:rPr>
          <w:t>3.1.2</w:t>
        </w:r>
        <w:r w:rsidR="00D61FAB">
          <w:rPr>
            <w:rFonts w:asciiTheme="minorHAnsi" w:eastAsiaTheme="minorEastAsia" w:hAnsiTheme="minorHAnsi" w:cstheme="minorBidi"/>
            <w:noProof/>
            <w:sz w:val="22"/>
            <w:szCs w:val="22"/>
          </w:rPr>
          <w:tab/>
        </w:r>
        <w:r w:rsidR="00D61FAB" w:rsidRPr="006155CF">
          <w:rPr>
            <w:rStyle w:val="Hypertextovodkaz"/>
            <w:noProof/>
          </w:rPr>
          <w:t>Francouzské sochařství</w:t>
        </w:r>
        <w:r w:rsidR="00D61FAB">
          <w:rPr>
            <w:noProof/>
            <w:webHidden/>
          </w:rPr>
          <w:tab/>
        </w:r>
        <w:r w:rsidR="00D61FAB">
          <w:rPr>
            <w:noProof/>
            <w:webHidden/>
          </w:rPr>
          <w:fldChar w:fldCharType="begin"/>
        </w:r>
        <w:r w:rsidR="00D61FAB">
          <w:rPr>
            <w:noProof/>
            <w:webHidden/>
          </w:rPr>
          <w:instrText xml:space="preserve"> PAGEREF _Toc66032595 \h </w:instrText>
        </w:r>
        <w:r w:rsidR="00D61FAB">
          <w:rPr>
            <w:noProof/>
            <w:webHidden/>
          </w:rPr>
        </w:r>
        <w:r w:rsidR="00D61FAB">
          <w:rPr>
            <w:noProof/>
            <w:webHidden/>
          </w:rPr>
          <w:fldChar w:fldCharType="separate"/>
        </w:r>
        <w:r w:rsidR="00D61FAB">
          <w:rPr>
            <w:noProof/>
            <w:webHidden/>
          </w:rPr>
          <w:t>20</w:t>
        </w:r>
        <w:r w:rsidR="00D61FAB">
          <w:rPr>
            <w:noProof/>
            <w:webHidden/>
          </w:rPr>
          <w:fldChar w:fldCharType="end"/>
        </w:r>
      </w:hyperlink>
    </w:p>
    <w:p w14:paraId="01F17BC2" w14:textId="2ADB331A"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96" w:history="1">
        <w:r w:rsidR="00D61FAB" w:rsidRPr="006155CF">
          <w:rPr>
            <w:rStyle w:val="Hypertextovodkaz"/>
            <w:noProof/>
          </w:rPr>
          <w:t>3.1.3</w:t>
        </w:r>
        <w:r w:rsidR="00D61FAB">
          <w:rPr>
            <w:rFonts w:asciiTheme="minorHAnsi" w:eastAsiaTheme="minorEastAsia" w:hAnsiTheme="minorHAnsi" w:cstheme="minorBidi"/>
            <w:noProof/>
            <w:sz w:val="22"/>
            <w:szCs w:val="22"/>
          </w:rPr>
          <w:tab/>
        </w:r>
        <w:r w:rsidR="00D61FAB" w:rsidRPr="006155CF">
          <w:rPr>
            <w:rStyle w:val="Hypertextovodkaz"/>
            <w:noProof/>
          </w:rPr>
          <w:t>Umění starého Egypta</w:t>
        </w:r>
        <w:r w:rsidR="00D61FAB">
          <w:rPr>
            <w:noProof/>
            <w:webHidden/>
          </w:rPr>
          <w:tab/>
        </w:r>
        <w:r w:rsidR="00D61FAB">
          <w:rPr>
            <w:noProof/>
            <w:webHidden/>
          </w:rPr>
          <w:fldChar w:fldCharType="begin"/>
        </w:r>
        <w:r w:rsidR="00D61FAB">
          <w:rPr>
            <w:noProof/>
            <w:webHidden/>
          </w:rPr>
          <w:instrText xml:space="preserve"> PAGEREF _Toc66032596 \h </w:instrText>
        </w:r>
        <w:r w:rsidR="00D61FAB">
          <w:rPr>
            <w:noProof/>
            <w:webHidden/>
          </w:rPr>
        </w:r>
        <w:r w:rsidR="00D61FAB">
          <w:rPr>
            <w:noProof/>
            <w:webHidden/>
          </w:rPr>
          <w:fldChar w:fldCharType="separate"/>
        </w:r>
        <w:r w:rsidR="00D61FAB">
          <w:rPr>
            <w:noProof/>
            <w:webHidden/>
          </w:rPr>
          <w:t>20</w:t>
        </w:r>
        <w:r w:rsidR="00D61FAB">
          <w:rPr>
            <w:noProof/>
            <w:webHidden/>
          </w:rPr>
          <w:fldChar w:fldCharType="end"/>
        </w:r>
      </w:hyperlink>
    </w:p>
    <w:p w14:paraId="28257B66" w14:textId="53502FFA"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97" w:history="1">
        <w:r w:rsidR="00D61FAB" w:rsidRPr="006155CF">
          <w:rPr>
            <w:rStyle w:val="Hypertextovodkaz"/>
            <w:noProof/>
          </w:rPr>
          <w:t>3.1.4</w:t>
        </w:r>
        <w:r w:rsidR="00D61FAB">
          <w:rPr>
            <w:rFonts w:asciiTheme="minorHAnsi" w:eastAsiaTheme="minorEastAsia" w:hAnsiTheme="minorHAnsi" w:cstheme="minorBidi"/>
            <w:noProof/>
            <w:sz w:val="22"/>
            <w:szCs w:val="22"/>
          </w:rPr>
          <w:tab/>
        </w:r>
        <w:r w:rsidR="00D61FAB" w:rsidRPr="006155CF">
          <w:rPr>
            <w:rStyle w:val="Hypertextovodkaz"/>
            <w:noProof/>
          </w:rPr>
          <w:t>Umění starého Řecka</w:t>
        </w:r>
        <w:r w:rsidR="00D61FAB">
          <w:rPr>
            <w:noProof/>
            <w:webHidden/>
          </w:rPr>
          <w:tab/>
        </w:r>
        <w:r w:rsidR="00D61FAB">
          <w:rPr>
            <w:noProof/>
            <w:webHidden/>
          </w:rPr>
          <w:fldChar w:fldCharType="begin"/>
        </w:r>
        <w:r w:rsidR="00D61FAB">
          <w:rPr>
            <w:noProof/>
            <w:webHidden/>
          </w:rPr>
          <w:instrText xml:space="preserve"> PAGEREF _Toc66032597 \h </w:instrText>
        </w:r>
        <w:r w:rsidR="00D61FAB">
          <w:rPr>
            <w:noProof/>
            <w:webHidden/>
          </w:rPr>
        </w:r>
        <w:r w:rsidR="00D61FAB">
          <w:rPr>
            <w:noProof/>
            <w:webHidden/>
          </w:rPr>
          <w:fldChar w:fldCharType="separate"/>
        </w:r>
        <w:r w:rsidR="00D61FAB">
          <w:rPr>
            <w:noProof/>
            <w:webHidden/>
          </w:rPr>
          <w:t>20</w:t>
        </w:r>
        <w:r w:rsidR="00D61FAB">
          <w:rPr>
            <w:noProof/>
            <w:webHidden/>
          </w:rPr>
          <w:fldChar w:fldCharType="end"/>
        </w:r>
      </w:hyperlink>
    </w:p>
    <w:p w14:paraId="40FBBB31" w14:textId="668235C0"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98" w:history="1">
        <w:r w:rsidR="00D61FAB" w:rsidRPr="006155CF">
          <w:rPr>
            <w:rStyle w:val="Hypertextovodkaz"/>
            <w:noProof/>
          </w:rPr>
          <w:t>3.1.5</w:t>
        </w:r>
        <w:r w:rsidR="00D61FAB">
          <w:rPr>
            <w:rFonts w:asciiTheme="minorHAnsi" w:eastAsiaTheme="minorEastAsia" w:hAnsiTheme="minorHAnsi" w:cstheme="minorBidi"/>
            <w:noProof/>
            <w:sz w:val="22"/>
            <w:szCs w:val="22"/>
          </w:rPr>
          <w:tab/>
        </w:r>
        <w:r w:rsidR="00D61FAB" w:rsidRPr="006155CF">
          <w:rPr>
            <w:rStyle w:val="Hypertextovodkaz"/>
            <w:noProof/>
          </w:rPr>
          <w:t>Starý Orient</w:t>
        </w:r>
        <w:r w:rsidR="00D61FAB">
          <w:rPr>
            <w:noProof/>
            <w:webHidden/>
          </w:rPr>
          <w:tab/>
        </w:r>
        <w:r w:rsidR="00D61FAB">
          <w:rPr>
            <w:noProof/>
            <w:webHidden/>
          </w:rPr>
          <w:fldChar w:fldCharType="begin"/>
        </w:r>
        <w:r w:rsidR="00D61FAB">
          <w:rPr>
            <w:noProof/>
            <w:webHidden/>
          </w:rPr>
          <w:instrText xml:space="preserve"> PAGEREF _Toc66032598 \h </w:instrText>
        </w:r>
        <w:r w:rsidR="00D61FAB">
          <w:rPr>
            <w:noProof/>
            <w:webHidden/>
          </w:rPr>
        </w:r>
        <w:r w:rsidR="00D61FAB">
          <w:rPr>
            <w:noProof/>
            <w:webHidden/>
          </w:rPr>
          <w:fldChar w:fldCharType="separate"/>
        </w:r>
        <w:r w:rsidR="00D61FAB">
          <w:rPr>
            <w:noProof/>
            <w:webHidden/>
          </w:rPr>
          <w:t>20</w:t>
        </w:r>
        <w:r w:rsidR="00D61FAB">
          <w:rPr>
            <w:noProof/>
            <w:webHidden/>
          </w:rPr>
          <w:fldChar w:fldCharType="end"/>
        </w:r>
      </w:hyperlink>
    </w:p>
    <w:p w14:paraId="14492E0E" w14:textId="2BB7D665"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599" w:history="1">
        <w:r w:rsidR="00D61FAB" w:rsidRPr="006155CF">
          <w:rPr>
            <w:rStyle w:val="Hypertextovodkaz"/>
            <w:noProof/>
          </w:rPr>
          <w:t>3.1.6</w:t>
        </w:r>
        <w:r w:rsidR="00D61FAB">
          <w:rPr>
            <w:rFonts w:asciiTheme="minorHAnsi" w:eastAsiaTheme="minorEastAsia" w:hAnsiTheme="minorHAnsi" w:cstheme="minorBidi"/>
            <w:noProof/>
            <w:sz w:val="22"/>
            <w:szCs w:val="22"/>
          </w:rPr>
          <w:tab/>
        </w:r>
        <w:r w:rsidR="00D61FAB" w:rsidRPr="006155CF">
          <w:rPr>
            <w:rStyle w:val="Hypertextovodkaz"/>
            <w:noProof/>
          </w:rPr>
          <w:t>Italské malířství</w:t>
        </w:r>
        <w:r w:rsidR="00D61FAB">
          <w:rPr>
            <w:noProof/>
            <w:webHidden/>
          </w:rPr>
          <w:tab/>
        </w:r>
        <w:r w:rsidR="00D61FAB">
          <w:rPr>
            <w:noProof/>
            <w:webHidden/>
          </w:rPr>
          <w:fldChar w:fldCharType="begin"/>
        </w:r>
        <w:r w:rsidR="00D61FAB">
          <w:rPr>
            <w:noProof/>
            <w:webHidden/>
          </w:rPr>
          <w:instrText xml:space="preserve"> PAGEREF _Toc66032599 \h </w:instrText>
        </w:r>
        <w:r w:rsidR="00D61FAB">
          <w:rPr>
            <w:noProof/>
            <w:webHidden/>
          </w:rPr>
        </w:r>
        <w:r w:rsidR="00D61FAB">
          <w:rPr>
            <w:noProof/>
            <w:webHidden/>
          </w:rPr>
          <w:fldChar w:fldCharType="separate"/>
        </w:r>
        <w:r w:rsidR="00D61FAB">
          <w:rPr>
            <w:noProof/>
            <w:webHidden/>
          </w:rPr>
          <w:t>20</w:t>
        </w:r>
        <w:r w:rsidR="00D61FAB">
          <w:rPr>
            <w:noProof/>
            <w:webHidden/>
          </w:rPr>
          <w:fldChar w:fldCharType="end"/>
        </w:r>
      </w:hyperlink>
    </w:p>
    <w:p w14:paraId="56788E19" w14:textId="10640F12"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600" w:history="1">
        <w:r w:rsidR="00D61FAB" w:rsidRPr="006155CF">
          <w:rPr>
            <w:rStyle w:val="Hypertextovodkaz"/>
            <w:noProof/>
          </w:rPr>
          <w:t>3.1.7</w:t>
        </w:r>
        <w:r w:rsidR="00D61FAB">
          <w:rPr>
            <w:rFonts w:asciiTheme="minorHAnsi" w:eastAsiaTheme="minorEastAsia" w:hAnsiTheme="minorHAnsi" w:cstheme="minorBidi"/>
            <w:noProof/>
            <w:sz w:val="22"/>
            <w:szCs w:val="22"/>
          </w:rPr>
          <w:tab/>
        </w:r>
        <w:r w:rsidR="00D61FAB" w:rsidRPr="006155CF">
          <w:rPr>
            <w:rStyle w:val="Hypertextovodkaz"/>
            <w:noProof/>
          </w:rPr>
          <w:t>Italské sochařství</w:t>
        </w:r>
        <w:r w:rsidR="00D61FAB">
          <w:rPr>
            <w:noProof/>
            <w:webHidden/>
          </w:rPr>
          <w:tab/>
        </w:r>
        <w:r w:rsidR="00D61FAB">
          <w:rPr>
            <w:noProof/>
            <w:webHidden/>
          </w:rPr>
          <w:fldChar w:fldCharType="begin"/>
        </w:r>
        <w:r w:rsidR="00D61FAB">
          <w:rPr>
            <w:noProof/>
            <w:webHidden/>
          </w:rPr>
          <w:instrText xml:space="preserve"> PAGEREF _Toc66032600 \h </w:instrText>
        </w:r>
        <w:r w:rsidR="00D61FAB">
          <w:rPr>
            <w:noProof/>
            <w:webHidden/>
          </w:rPr>
        </w:r>
        <w:r w:rsidR="00D61FAB">
          <w:rPr>
            <w:noProof/>
            <w:webHidden/>
          </w:rPr>
          <w:fldChar w:fldCharType="separate"/>
        </w:r>
        <w:r w:rsidR="00D61FAB">
          <w:rPr>
            <w:noProof/>
            <w:webHidden/>
          </w:rPr>
          <w:t>21</w:t>
        </w:r>
        <w:r w:rsidR="00D61FAB">
          <w:rPr>
            <w:noProof/>
            <w:webHidden/>
          </w:rPr>
          <w:fldChar w:fldCharType="end"/>
        </w:r>
      </w:hyperlink>
    </w:p>
    <w:p w14:paraId="69F04C11" w14:textId="69C7538A" w:rsidR="00D61FAB" w:rsidRDefault="00966C95">
      <w:pPr>
        <w:pStyle w:val="Obsah3"/>
        <w:tabs>
          <w:tab w:val="left" w:pos="1320"/>
          <w:tab w:val="right" w:leader="dot" w:pos="8777"/>
        </w:tabs>
        <w:rPr>
          <w:rFonts w:asciiTheme="minorHAnsi" w:eastAsiaTheme="minorEastAsia" w:hAnsiTheme="minorHAnsi" w:cstheme="minorBidi"/>
          <w:noProof/>
          <w:sz w:val="22"/>
          <w:szCs w:val="22"/>
        </w:rPr>
      </w:pPr>
      <w:hyperlink w:anchor="_Toc66032601" w:history="1">
        <w:r w:rsidR="00D61FAB" w:rsidRPr="006155CF">
          <w:rPr>
            <w:rStyle w:val="Hypertextovodkaz"/>
            <w:noProof/>
          </w:rPr>
          <w:t>3.1.8</w:t>
        </w:r>
        <w:r w:rsidR="00D61FAB">
          <w:rPr>
            <w:rFonts w:asciiTheme="minorHAnsi" w:eastAsiaTheme="minorEastAsia" w:hAnsiTheme="minorHAnsi" w:cstheme="minorBidi"/>
            <w:noProof/>
            <w:sz w:val="22"/>
            <w:szCs w:val="22"/>
          </w:rPr>
          <w:tab/>
        </w:r>
        <w:r w:rsidR="00D61FAB" w:rsidRPr="006155CF">
          <w:rPr>
            <w:rStyle w:val="Hypertextovodkaz"/>
            <w:noProof/>
          </w:rPr>
          <w:t>Nizozemské malířství</w:t>
        </w:r>
        <w:r w:rsidR="00D61FAB">
          <w:rPr>
            <w:noProof/>
            <w:webHidden/>
          </w:rPr>
          <w:tab/>
        </w:r>
        <w:r w:rsidR="00D61FAB">
          <w:rPr>
            <w:noProof/>
            <w:webHidden/>
          </w:rPr>
          <w:fldChar w:fldCharType="begin"/>
        </w:r>
        <w:r w:rsidR="00D61FAB">
          <w:rPr>
            <w:noProof/>
            <w:webHidden/>
          </w:rPr>
          <w:instrText xml:space="preserve"> PAGEREF _Toc66032601 \h </w:instrText>
        </w:r>
        <w:r w:rsidR="00D61FAB">
          <w:rPr>
            <w:noProof/>
            <w:webHidden/>
          </w:rPr>
        </w:r>
        <w:r w:rsidR="00D61FAB">
          <w:rPr>
            <w:noProof/>
            <w:webHidden/>
          </w:rPr>
          <w:fldChar w:fldCharType="separate"/>
        </w:r>
        <w:r w:rsidR="00D61FAB">
          <w:rPr>
            <w:noProof/>
            <w:webHidden/>
          </w:rPr>
          <w:t>21</w:t>
        </w:r>
        <w:r w:rsidR="00D61FAB">
          <w:rPr>
            <w:noProof/>
            <w:webHidden/>
          </w:rPr>
          <w:fldChar w:fldCharType="end"/>
        </w:r>
      </w:hyperlink>
    </w:p>
    <w:p w14:paraId="42A31319" w14:textId="01DCD55D" w:rsidR="00D61FAB" w:rsidRDefault="00966C9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6032602" w:history="1">
        <w:r w:rsidR="00D61FAB" w:rsidRPr="006155CF">
          <w:rPr>
            <w:rStyle w:val="Hypertextovodkaz"/>
            <w:noProof/>
          </w:rPr>
          <w:t>4</w:t>
        </w:r>
        <w:r w:rsidR="00D61FAB">
          <w:rPr>
            <w:rFonts w:asciiTheme="minorHAnsi" w:eastAsiaTheme="minorEastAsia" w:hAnsiTheme="minorHAnsi" w:cstheme="minorBidi"/>
            <w:b w:val="0"/>
            <w:caps w:val="0"/>
            <w:noProof/>
            <w:sz w:val="22"/>
            <w:szCs w:val="22"/>
          </w:rPr>
          <w:tab/>
        </w:r>
        <w:r w:rsidR="00D61FAB" w:rsidRPr="006155CF">
          <w:rPr>
            <w:rStyle w:val="Hypertextovodkaz"/>
            <w:noProof/>
          </w:rPr>
          <w:t>Okolí Paříže</w:t>
        </w:r>
        <w:r w:rsidR="00D61FAB">
          <w:rPr>
            <w:noProof/>
            <w:webHidden/>
          </w:rPr>
          <w:tab/>
        </w:r>
        <w:r w:rsidR="00D61FAB">
          <w:rPr>
            <w:noProof/>
            <w:webHidden/>
          </w:rPr>
          <w:fldChar w:fldCharType="begin"/>
        </w:r>
        <w:r w:rsidR="00D61FAB">
          <w:rPr>
            <w:noProof/>
            <w:webHidden/>
          </w:rPr>
          <w:instrText xml:space="preserve"> PAGEREF _Toc66032602 \h </w:instrText>
        </w:r>
        <w:r w:rsidR="00D61FAB">
          <w:rPr>
            <w:noProof/>
            <w:webHidden/>
          </w:rPr>
        </w:r>
        <w:r w:rsidR="00D61FAB">
          <w:rPr>
            <w:noProof/>
            <w:webHidden/>
          </w:rPr>
          <w:fldChar w:fldCharType="separate"/>
        </w:r>
        <w:r w:rsidR="00D61FAB">
          <w:rPr>
            <w:noProof/>
            <w:webHidden/>
          </w:rPr>
          <w:t>22</w:t>
        </w:r>
        <w:r w:rsidR="00D61FAB">
          <w:rPr>
            <w:noProof/>
            <w:webHidden/>
          </w:rPr>
          <w:fldChar w:fldCharType="end"/>
        </w:r>
      </w:hyperlink>
    </w:p>
    <w:p w14:paraId="052087A5" w14:textId="47F2AA22" w:rsidR="00D61FAB" w:rsidRDefault="00966C95">
      <w:pPr>
        <w:pStyle w:val="Obsah2"/>
        <w:tabs>
          <w:tab w:val="left" w:pos="880"/>
          <w:tab w:val="right" w:leader="dot" w:pos="8777"/>
        </w:tabs>
        <w:rPr>
          <w:rFonts w:asciiTheme="minorHAnsi" w:eastAsiaTheme="minorEastAsia" w:hAnsiTheme="minorHAnsi" w:cstheme="minorBidi"/>
          <w:noProof/>
          <w:sz w:val="22"/>
          <w:szCs w:val="22"/>
        </w:rPr>
      </w:pPr>
      <w:hyperlink w:anchor="_Toc66032603" w:history="1">
        <w:r w:rsidR="00D61FAB" w:rsidRPr="006155CF">
          <w:rPr>
            <w:rStyle w:val="Hypertextovodkaz"/>
            <w:noProof/>
          </w:rPr>
          <w:t>4.1</w:t>
        </w:r>
        <w:r w:rsidR="00D61FAB">
          <w:rPr>
            <w:rFonts w:asciiTheme="minorHAnsi" w:eastAsiaTheme="minorEastAsia" w:hAnsiTheme="minorHAnsi" w:cstheme="minorBidi"/>
            <w:noProof/>
            <w:sz w:val="22"/>
            <w:szCs w:val="22"/>
          </w:rPr>
          <w:tab/>
        </w:r>
        <w:r w:rsidR="00D61FAB" w:rsidRPr="006155CF">
          <w:rPr>
            <w:rStyle w:val="Hypertextovodkaz"/>
            <w:noProof/>
          </w:rPr>
          <w:t>Versailles</w:t>
        </w:r>
        <w:r w:rsidR="00D61FAB">
          <w:rPr>
            <w:noProof/>
            <w:webHidden/>
          </w:rPr>
          <w:tab/>
        </w:r>
        <w:r w:rsidR="00D61FAB">
          <w:rPr>
            <w:noProof/>
            <w:webHidden/>
          </w:rPr>
          <w:fldChar w:fldCharType="begin"/>
        </w:r>
        <w:r w:rsidR="00D61FAB">
          <w:rPr>
            <w:noProof/>
            <w:webHidden/>
          </w:rPr>
          <w:instrText xml:space="preserve"> PAGEREF _Toc66032603 \h </w:instrText>
        </w:r>
        <w:r w:rsidR="00D61FAB">
          <w:rPr>
            <w:noProof/>
            <w:webHidden/>
          </w:rPr>
        </w:r>
        <w:r w:rsidR="00D61FAB">
          <w:rPr>
            <w:noProof/>
            <w:webHidden/>
          </w:rPr>
          <w:fldChar w:fldCharType="separate"/>
        </w:r>
        <w:r w:rsidR="00D61FAB">
          <w:rPr>
            <w:noProof/>
            <w:webHidden/>
          </w:rPr>
          <w:t>22</w:t>
        </w:r>
        <w:r w:rsidR="00D61FAB">
          <w:rPr>
            <w:noProof/>
            <w:webHidden/>
          </w:rPr>
          <w:fldChar w:fldCharType="end"/>
        </w:r>
      </w:hyperlink>
    </w:p>
    <w:p w14:paraId="4C006516" w14:textId="2C5B266F" w:rsidR="00D61FAB" w:rsidRDefault="00966C95">
      <w:pPr>
        <w:pStyle w:val="Obsah1"/>
        <w:tabs>
          <w:tab w:val="right" w:leader="dot" w:pos="8777"/>
        </w:tabs>
        <w:rPr>
          <w:rFonts w:asciiTheme="minorHAnsi" w:eastAsiaTheme="minorEastAsia" w:hAnsiTheme="minorHAnsi" w:cstheme="minorBidi"/>
          <w:b w:val="0"/>
          <w:caps w:val="0"/>
          <w:noProof/>
          <w:sz w:val="22"/>
          <w:szCs w:val="22"/>
        </w:rPr>
      </w:pPr>
      <w:hyperlink w:anchor="_Toc66032604" w:history="1">
        <w:r w:rsidR="00D61FAB" w:rsidRPr="006155CF">
          <w:rPr>
            <w:rStyle w:val="Hypertextovodkaz"/>
            <w:noProof/>
          </w:rPr>
          <w:t>ZÁVĚR</w:t>
        </w:r>
        <w:r w:rsidR="00D61FAB">
          <w:rPr>
            <w:noProof/>
            <w:webHidden/>
          </w:rPr>
          <w:tab/>
        </w:r>
        <w:r w:rsidR="00D61FAB">
          <w:rPr>
            <w:noProof/>
            <w:webHidden/>
          </w:rPr>
          <w:fldChar w:fldCharType="begin"/>
        </w:r>
        <w:r w:rsidR="00D61FAB">
          <w:rPr>
            <w:noProof/>
            <w:webHidden/>
          </w:rPr>
          <w:instrText xml:space="preserve"> PAGEREF _Toc66032604 \h </w:instrText>
        </w:r>
        <w:r w:rsidR="00D61FAB">
          <w:rPr>
            <w:noProof/>
            <w:webHidden/>
          </w:rPr>
        </w:r>
        <w:r w:rsidR="00D61FAB">
          <w:rPr>
            <w:noProof/>
            <w:webHidden/>
          </w:rPr>
          <w:fldChar w:fldCharType="separate"/>
        </w:r>
        <w:r w:rsidR="00D61FAB">
          <w:rPr>
            <w:noProof/>
            <w:webHidden/>
          </w:rPr>
          <w:t>24</w:t>
        </w:r>
        <w:r w:rsidR="00D61FAB">
          <w:rPr>
            <w:noProof/>
            <w:webHidden/>
          </w:rPr>
          <w:fldChar w:fldCharType="end"/>
        </w:r>
      </w:hyperlink>
    </w:p>
    <w:p w14:paraId="4632D3E9" w14:textId="1D653180" w:rsidR="00D61FAB" w:rsidRDefault="00966C95">
      <w:pPr>
        <w:pStyle w:val="Obsah1"/>
        <w:tabs>
          <w:tab w:val="right" w:leader="dot" w:pos="8777"/>
        </w:tabs>
        <w:rPr>
          <w:rFonts w:asciiTheme="minorHAnsi" w:eastAsiaTheme="minorEastAsia" w:hAnsiTheme="minorHAnsi" w:cstheme="minorBidi"/>
          <w:b w:val="0"/>
          <w:caps w:val="0"/>
          <w:noProof/>
          <w:sz w:val="22"/>
          <w:szCs w:val="22"/>
        </w:rPr>
      </w:pPr>
      <w:hyperlink w:anchor="_Toc66032605" w:history="1">
        <w:r w:rsidR="00D61FAB" w:rsidRPr="006155CF">
          <w:rPr>
            <w:rStyle w:val="Hypertextovodkaz"/>
            <w:noProof/>
          </w:rPr>
          <w:t>RESUMÉ</w:t>
        </w:r>
        <w:r w:rsidR="00D61FAB">
          <w:rPr>
            <w:noProof/>
            <w:webHidden/>
          </w:rPr>
          <w:tab/>
        </w:r>
        <w:r w:rsidR="00D61FAB">
          <w:rPr>
            <w:noProof/>
            <w:webHidden/>
          </w:rPr>
          <w:fldChar w:fldCharType="begin"/>
        </w:r>
        <w:r w:rsidR="00D61FAB">
          <w:rPr>
            <w:noProof/>
            <w:webHidden/>
          </w:rPr>
          <w:instrText xml:space="preserve"> PAGEREF _Toc66032605 \h </w:instrText>
        </w:r>
        <w:r w:rsidR="00D61FAB">
          <w:rPr>
            <w:noProof/>
            <w:webHidden/>
          </w:rPr>
        </w:r>
        <w:r w:rsidR="00D61FAB">
          <w:rPr>
            <w:noProof/>
            <w:webHidden/>
          </w:rPr>
          <w:fldChar w:fldCharType="separate"/>
        </w:r>
        <w:r w:rsidR="00D61FAB">
          <w:rPr>
            <w:noProof/>
            <w:webHidden/>
          </w:rPr>
          <w:t>25</w:t>
        </w:r>
        <w:r w:rsidR="00D61FAB">
          <w:rPr>
            <w:noProof/>
            <w:webHidden/>
          </w:rPr>
          <w:fldChar w:fldCharType="end"/>
        </w:r>
      </w:hyperlink>
    </w:p>
    <w:p w14:paraId="26F86019" w14:textId="46879E65" w:rsidR="00D61FAB" w:rsidRDefault="00966C95">
      <w:pPr>
        <w:pStyle w:val="Obsah1"/>
        <w:tabs>
          <w:tab w:val="right" w:leader="dot" w:pos="8777"/>
        </w:tabs>
        <w:rPr>
          <w:rFonts w:asciiTheme="minorHAnsi" w:eastAsiaTheme="minorEastAsia" w:hAnsiTheme="minorHAnsi" w:cstheme="minorBidi"/>
          <w:b w:val="0"/>
          <w:caps w:val="0"/>
          <w:noProof/>
          <w:sz w:val="22"/>
          <w:szCs w:val="22"/>
        </w:rPr>
      </w:pPr>
      <w:hyperlink w:anchor="_Toc66032606" w:history="1">
        <w:r w:rsidR="00D61FAB" w:rsidRPr="006155CF">
          <w:rPr>
            <w:rStyle w:val="Hypertextovodkaz"/>
            <w:noProof/>
          </w:rPr>
          <w:t>SUMMARY</w:t>
        </w:r>
        <w:r w:rsidR="00D61FAB">
          <w:rPr>
            <w:noProof/>
            <w:webHidden/>
          </w:rPr>
          <w:tab/>
        </w:r>
        <w:r w:rsidR="00D61FAB">
          <w:rPr>
            <w:noProof/>
            <w:webHidden/>
          </w:rPr>
          <w:fldChar w:fldCharType="begin"/>
        </w:r>
        <w:r w:rsidR="00D61FAB">
          <w:rPr>
            <w:noProof/>
            <w:webHidden/>
          </w:rPr>
          <w:instrText xml:space="preserve"> PAGEREF _Toc66032606 \h </w:instrText>
        </w:r>
        <w:r w:rsidR="00D61FAB">
          <w:rPr>
            <w:noProof/>
            <w:webHidden/>
          </w:rPr>
        </w:r>
        <w:r w:rsidR="00D61FAB">
          <w:rPr>
            <w:noProof/>
            <w:webHidden/>
          </w:rPr>
          <w:fldChar w:fldCharType="separate"/>
        </w:r>
        <w:r w:rsidR="00D61FAB">
          <w:rPr>
            <w:noProof/>
            <w:webHidden/>
          </w:rPr>
          <w:t>26</w:t>
        </w:r>
        <w:r w:rsidR="00D61FAB">
          <w:rPr>
            <w:noProof/>
            <w:webHidden/>
          </w:rPr>
          <w:fldChar w:fldCharType="end"/>
        </w:r>
      </w:hyperlink>
    </w:p>
    <w:p w14:paraId="218B5961" w14:textId="1514B059" w:rsidR="00D61FAB" w:rsidRDefault="00966C95">
      <w:pPr>
        <w:pStyle w:val="Obsah1"/>
        <w:tabs>
          <w:tab w:val="right" w:leader="dot" w:pos="8777"/>
        </w:tabs>
        <w:rPr>
          <w:rFonts w:asciiTheme="minorHAnsi" w:eastAsiaTheme="minorEastAsia" w:hAnsiTheme="minorHAnsi" w:cstheme="minorBidi"/>
          <w:b w:val="0"/>
          <w:caps w:val="0"/>
          <w:noProof/>
          <w:sz w:val="22"/>
          <w:szCs w:val="22"/>
        </w:rPr>
      </w:pPr>
      <w:hyperlink w:anchor="_Toc66032607" w:history="1">
        <w:r w:rsidR="00D61FAB" w:rsidRPr="006155CF">
          <w:rPr>
            <w:rStyle w:val="Hypertextovodkaz"/>
            <w:noProof/>
          </w:rPr>
          <w:t>SEZNAM POUŽITÉ LITERATURY</w:t>
        </w:r>
        <w:r w:rsidR="00D61FAB">
          <w:rPr>
            <w:noProof/>
            <w:webHidden/>
          </w:rPr>
          <w:tab/>
        </w:r>
        <w:r w:rsidR="00D61FAB">
          <w:rPr>
            <w:noProof/>
            <w:webHidden/>
          </w:rPr>
          <w:fldChar w:fldCharType="begin"/>
        </w:r>
        <w:r w:rsidR="00D61FAB">
          <w:rPr>
            <w:noProof/>
            <w:webHidden/>
          </w:rPr>
          <w:instrText xml:space="preserve"> PAGEREF _Toc66032607 \h </w:instrText>
        </w:r>
        <w:r w:rsidR="00D61FAB">
          <w:rPr>
            <w:noProof/>
            <w:webHidden/>
          </w:rPr>
        </w:r>
        <w:r w:rsidR="00D61FAB">
          <w:rPr>
            <w:noProof/>
            <w:webHidden/>
          </w:rPr>
          <w:fldChar w:fldCharType="separate"/>
        </w:r>
        <w:r w:rsidR="00D61FAB">
          <w:rPr>
            <w:noProof/>
            <w:webHidden/>
          </w:rPr>
          <w:t>27</w:t>
        </w:r>
        <w:r w:rsidR="00D61FAB">
          <w:rPr>
            <w:noProof/>
            <w:webHidden/>
          </w:rPr>
          <w:fldChar w:fldCharType="end"/>
        </w:r>
      </w:hyperlink>
    </w:p>
    <w:p w14:paraId="79F09DD9" w14:textId="46DDFC3D" w:rsidR="00D61FAB" w:rsidRDefault="00966C95">
      <w:pPr>
        <w:pStyle w:val="Obsah1"/>
        <w:tabs>
          <w:tab w:val="right" w:leader="dot" w:pos="8777"/>
        </w:tabs>
        <w:rPr>
          <w:rFonts w:asciiTheme="minorHAnsi" w:eastAsiaTheme="minorEastAsia" w:hAnsiTheme="minorHAnsi" w:cstheme="minorBidi"/>
          <w:b w:val="0"/>
          <w:caps w:val="0"/>
          <w:noProof/>
          <w:sz w:val="22"/>
          <w:szCs w:val="22"/>
        </w:rPr>
      </w:pPr>
      <w:hyperlink w:anchor="_Toc66032608" w:history="1">
        <w:r w:rsidR="00D61FAB" w:rsidRPr="006155CF">
          <w:rPr>
            <w:rStyle w:val="Hypertextovodkaz"/>
            <w:noProof/>
          </w:rPr>
          <w:t>SEZNAM POUŽITÝCH SYMBOLŮ</w:t>
        </w:r>
        <w:r w:rsidR="00D61FAB">
          <w:rPr>
            <w:noProof/>
            <w:webHidden/>
          </w:rPr>
          <w:tab/>
        </w:r>
        <w:r w:rsidR="00D61FAB">
          <w:rPr>
            <w:noProof/>
            <w:webHidden/>
          </w:rPr>
          <w:fldChar w:fldCharType="begin"/>
        </w:r>
        <w:r w:rsidR="00D61FAB">
          <w:rPr>
            <w:noProof/>
            <w:webHidden/>
          </w:rPr>
          <w:instrText xml:space="preserve"> PAGEREF _Toc66032608 \h </w:instrText>
        </w:r>
        <w:r w:rsidR="00D61FAB">
          <w:rPr>
            <w:noProof/>
            <w:webHidden/>
          </w:rPr>
        </w:r>
        <w:r w:rsidR="00D61FAB">
          <w:rPr>
            <w:noProof/>
            <w:webHidden/>
          </w:rPr>
          <w:fldChar w:fldCharType="separate"/>
        </w:r>
        <w:r w:rsidR="00D61FAB">
          <w:rPr>
            <w:noProof/>
            <w:webHidden/>
          </w:rPr>
          <w:t>28</w:t>
        </w:r>
        <w:r w:rsidR="00D61FAB">
          <w:rPr>
            <w:noProof/>
            <w:webHidden/>
          </w:rPr>
          <w:fldChar w:fldCharType="end"/>
        </w:r>
      </w:hyperlink>
    </w:p>
    <w:p w14:paraId="1EE49634" w14:textId="489F6ADC" w:rsidR="00D61FAB" w:rsidRDefault="00966C95">
      <w:pPr>
        <w:pStyle w:val="Obsah1"/>
        <w:tabs>
          <w:tab w:val="right" w:leader="dot" w:pos="8777"/>
        </w:tabs>
        <w:rPr>
          <w:rFonts w:asciiTheme="minorHAnsi" w:eastAsiaTheme="minorEastAsia" w:hAnsiTheme="minorHAnsi" w:cstheme="minorBidi"/>
          <w:b w:val="0"/>
          <w:caps w:val="0"/>
          <w:noProof/>
          <w:sz w:val="22"/>
          <w:szCs w:val="22"/>
        </w:rPr>
      </w:pPr>
      <w:hyperlink w:anchor="_Toc66032609" w:history="1">
        <w:r w:rsidR="00D61FAB" w:rsidRPr="006155CF">
          <w:rPr>
            <w:rStyle w:val="Hypertextovodkaz"/>
            <w:noProof/>
          </w:rPr>
          <w:t>SEZNAM OBRÁZKŮ</w:t>
        </w:r>
        <w:r w:rsidR="00D61FAB">
          <w:rPr>
            <w:noProof/>
            <w:webHidden/>
          </w:rPr>
          <w:tab/>
        </w:r>
        <w:r w:rsidR="00D61FAB">
          <w:rPr>
            <w:noProof/>
            <w:webHidden/>
          </w:rPr>
          <w:fldChar w:fldCharType="begin"/>
        </w:r>
        <w:r w:rsidR="00D61FAB">
          <w:rPr>
            <w:noProof/>
            <w:webHidden/>
          </w:rPr>
          <w:instrText xml:space="preserve"> PAGEREF _Toc66032609 \h </w:instrText>
        </w:r>
        <w:r w:rsidR="00D61FAB">
          <w:rPr>
            <w:noProof/>
            <w:webHidden/>
          </w:rPr>
        </w:r>
        <w:r w:rsidR="00D61FAB">
          <w:rPr>
            <w:noProof/>
            <w:webHidden/>
          </w:rPr>
          <w:fldChar w:fldCharType="separate"/>
        </w:r>
        <w:r w:rsidR="00D61FAB">
          <w:rPr>
            <w:noProof/>
            <w:webHidden/>
          </w:rPr>
          <w:t>29</w:t>
        </w:r>
        <w:r w:rsidR="00D61FAB">
          <w:rPr>
            <w:noProof/>
            <w:webHidden/>
          </w:rPr>
          <w:fldChar w:fldCharType="end"/>
        </w:r>
      </w:hyperlink>
    </w:p>
    <w:p w14:paraId="426312D8" w14:textId="020FFD45" w:rsidR="00D61FAB" w:rsidRDefault="00966C95">
      <w:pPr>
        <w:pStyle w:val="Obsah1"/>
        <w:tabs>
          <w:tab w:val="right" w:leader="dot" w:pos="8777"/>
        </w:tabs>
        <w:rPr>
          <w:rFonts w:asciiTheme="minorHAnsi" w:eastAsiaTheme="minorEastAsia" w:hAnsiTheme="minorHAnsi" w:cstheme="minorBidi"/>
          <w:b w:val="0"/>
          <w:caps w:val="0"/>
          <w:noProof/>
          <w:sz w:val="22"/>
          <w:szCs w:val="22"/>
        </w:rPr>
      </w:pPr>
      <w:hyperlink w:anchor="_Toc66032610" w:history="1">
        <w:r w:rsidR="00D61FAB" w:rsidRPr="006155CF">
          <w:rPr>
            <w:rStyle w:val="Hypertextovodkaz"/>
            <w:noProof/>
          </w:rPr>
          <w:t>SEZNAM TABULEK</w:t>
        </w:r>
        <w:r w:rsidR="00D61FAB">
          <w:rPr>
            <w:noProof/>
            <w:webHidden/>
          </w:rPr>
          <w:tab/>
        </w:r>
        <w:r w:rsidR="00D61FAB">
          <w:rPr>
            <w:noProof/>
            <w:webHidden/>
          </w:rPr>
          <w:fldChar w:fldCharType="begin"/>
        </w:r>
        <w:r w:rsidR="00D61FAB">
          <w:rPr>
            <w:noProof/>
            <w:webHidden/>
          </w:rPr>
          <w:instrText xml:space="preserve"> PAGEREF _Toc66032610 \h </w:instrText>
        </w:r>
        <w:r w:rsidR="00D61FAB">
          <w:rPr>
            <w:noProof/>
            <w:webHidden/>
          </w:rPr>
        </w:r>
        <w:r w:rsidR="00D61FAB">
          <w:rPr>
            <w:noProof/>
            <w:webHidden/>
          </w:rPr>
          <w:fldChar w:fldCharType="separate"/>
        </w:r>
        <w:r w:rsidR="00D61FAB">
          <w:rPr>
            <w:noProof/>
            <w:webHidden/>
          </w:rPr>
          <w:t>30</w:t>
        </w:r>
        <w:r w:rsidR="00D61FAB">
          <w:rPr>
            <w:noProof/>
            <w:webHidden/>
          </w:rPr>
          <w:fldChar w:fldCharType="end"/>
        </w:r>
      </w:hyperlink>
    </w:p>
    <w:p w14:paraId="6DD6CD05" w14:textId="55F7CBCC" w:rsidR="00D61FAB" w:rsidRDefault="00966C95">
      <w:pPr>
        <w:pStyle w:val="Obsah1"/>
        <w:tabs>
          <w:tab w:val="right" w:leader="dot" w:pos="8777"/>
        </w:tabs>
        <w:rPr>
          <w:rFonts w:asciiTheme="minorHAnsi" w:eastAsiaTheme="minorEastAsia" w:hAnsiTheme="minorHAnsi" w:cstheme="minorBidi"/>
          <w:b w:val="0"/>
          <w:caps w:val="0"/>
          <w:noProof/>
          <w:sz w:val="22"/>
          <w:szCs w:val="22"/>
        </w:rPr>
      </w:pPr>
      <w:hyperlink w:anchor="_Toc66032611" w:history="1">
        <w:r w:rsidR="00D61FAB" w:rsidRPr="006155CF">
          <w:rPr>
            <w:rStyle w:val="Hypertextovodkaz"/>
            <w:noProof/>
          </w:rPr>
          <w:t>SEZNAM PŘÍLOH</w:t>
        </w:r>
        <w:r w:rsidR="00D61FAB">
          <w:rPr>
            <w:noProof/>
            <w:webHidden/>
          </w:rPr>
          <w:tab/>
        </w:r>
        <w:r w:rsidR="00D61FAB">
          <w:rPr>
            <w:noProof/>
            <w:webHidden/>
          </w:rPr>
          <w:fldChar w:fldCharType="begin"/>
        </w:r>
        <w:r w:rsidR="00D61FAB">
          <w:rPr>
            <w:noProof/>
            <w:webHidden/>
          </w:rPr>
          <w:instrText xml:space="preserve"> PAGEREF _Toc66032611 \h </w:instrText>
        </w:r>
        <w:r w:rsidR="00D61FAB">
          <w:rPr>
            <w:noProof/>
            <w:webHidden/>
          </w:rPr>
        </w:r>
        <w:r w:rsidR="00D61FAB">
          <w:rPr>
            <w:noProof/>
            <w:webHidden/>
          </w:rPr>
          <w:fldChar w:fldCharType="separate"/>
        </w:r>
        <w:r w:rsidR="00D61FAB">
          <w:rPr>
            <w:noProof/>
            <w:webHidden/>
          </w:rPr>
          <w:t>31</w:t>
        </w:r>
        <w:r w:rsidR="00D61FAB">
          <w:rPr>
            <w:noProof/>
            <w:webHidden/>
          </w:rPr>
          <w:fldChar w:fldCharType="end"/>
        </w:r>
      </w:hyperlink>
    </w:p>
    <w:p w14:paraId="2C0A0C5A" w14:textId="64842FE0" w:rsidR="000E19A8" w:rsidRDefault="000E19A8" w:rsidP="0092160D">
      <w:pPr>
        <w:sectPr w:rsidR="000E19A8" w:rsidSect="00D23655">
          <w:footerReference w:type="default" r:id="rId8"/>
          <w:pgSz w:w="11906" w:h="16838" w:code="9"/>
          <w:pgMar w:top="1701" w:right="1134" w:bottom="1134" w:left="1985" w:header="709" w:footer="709" w:gutter="0"/>
          <w:pgNumType w:start="1"/>
          <w:cols w:space="708"/>
          <w:docGrid w:linePitch="360"/>
        </w:sectPr>
      </w:pPr>
      <w:r>
        <w:fldChar w:fldCharType="end"/>
      </w:r>
    </w:p>
    <w:p w14:paraId="188892EB" w14:textId="77777777" w:rsidR="0092160D" w:rsidRDefault="0092160D" w:rsidP="0092160D">
      <w:pPr>
        <w:pStyle w:val="Nadpisy"/>
      </w:pPr>
      <w:bookmarkStart w:id="17" w:name="_Toc209253204"/>
      <w:bookmarkStart w:id="18" w:name="_Toc209253391"/>
      <w:bookmarkStart w:id="19" w:name="_Toc209321245"/>
      <w:bookmarkStart w:id="20" w:name="_Toc66032581"/>
      <w:r>
        <w:lastRenderedPageBreak/>
        <w:t>ÚVOD</w:t>
      </w:r>
      <w:bookmarkEnd w:id="17"/>
      <w:bookmarkEnd w:id="18"/>
      <w:bookmarkEnd w:id="19"/>
      <w:bookmarkEnd w:id="20"/>
    </w:p>
    <w:p w14:paraId="4A78FA04" w14:textId="77777777" w:rsidR="00D70095" w:rsidRPr="00D70095" w:rsidRDefault="00D70095" w:rsidP="00D70095">
      <w:pPr>
        <w:pStyle w:val="normlntext"/>
      </w:pPr>
      <w:r w:rsidRPr="00D70095">
        <w:t>Text</w:t>
      </w:r>
    </w:p>
    <w:p w14:paraId="1E1C5195" w14:textId="77777777" w:rsidR="0092160D" w:rsidRDefault="0092160D" w:rsidP="00732C40">
      <w:pPr>
        <w:pStyle w:val="NadpisA"/>
      </w:pPr>
      <w:r>
        <w:br w:type="page"/>
      </w:r>
      <w:bookmarkStart w:id="21" w:name="_Toc66032582"/>
      <w:r w:rsidR="002551BE">
        <w:lastRenderedPageBreak/>
        <w:t>STAVEBNÍ PAMÁTKY</w:t>
      </w:r>
      <w:bookmarkEnd w:id="21"/>
    </w:p>
    <w:p w14:paraId="284029D5" w14:textId="77777777" w:rsidR="0092160D" w:rsidRDefault="002551BE" w:rsidP="00732C40">
      <w:pPr>
        <w:pStyle w:val="NadpisB"/>
        <w:numPr>
          <w:ilvl w:val="1"/>
          <w:numId w:val="16"/>
        </w:numPr>
      </w:pPr>
      <w:bookmarkStart w:id="22" w:name="_Toc66032583"/>
      <w:r>
        <w:t>VÍTĚZNÝ OBLOUK</w:t>
      </w:r>
      <w:bookmarkEnd w:id="22"/>
    </w:p>
    <w:p w14:paraId="40918F52" w14:textId="02EE3E62" w:rsidR="00EF7BF9" w:rsidRDefault="00EF7BF9" w:rsidP="00EF7BF9">
      <w:pPr>
        <w:spacing w:before="120" w:after="240" w:line="360" w:lineRule="auto"/>
        <w:jc w:val="both"/>
      </w:pPr>
      <w:bookmarkStart w:id="23" w:name="_Toc209253207"/>
      <w:bookmarkStart w:id="24" w:name="_Toc209253394"/>
      <w:bookmarkStart w:id="25" w:name="_Toc209321248"/>
      <w:r>
        <w:t xml:space="preserve">Tento </w:t>
      </w:r>
      <w:smartTag w:uri="urn:schemas-microsoft-com:office:smarttags" w:element="metricconverter">
        <w:smartTagPr>
          <w:attr w:name="ProductID" w:val="50 metrů"/>
        </w:smartTagPr>
        <w:r>
          <w:t>50 metrů</w:t>
        </w:r>
      </w:smartTag>
      <w:r>
        <w:t xml:space="preserve"> vysoký oblouk zvaný celým jménem </w:t>
      </w:r>
      <w:proofErr w:type="spellStart"/>
      <w:r>
        <w:rPr>
          <w:rStyle w:val="Siln"/>
        </w:rPr>
        <w:t>Arc</w:t>
      </w:r>
      <w:proofErr w:type="spellEnd"/>
      <w:r>
        <w:rPr>
          <w:rStyle w:val="Siln"/>
        </w:rPr>
        <w:t xml:space="preserve"> de </w:t>
      </w:r>
      <w:proofErr w:type="spellStart"/>
      <w:r>
        <w:rPr>
          <w:rStyle w:val="Siln"/>
        </w:rPr>
        <w:t>Triomphe</w:t>
      </w:r>
      <w:proofErr w:type="spellEnd"/>
      <w:r>
        <w:rPr>
          <w:rStyle w:val="Siln"/>
        </w:rPr>
        <w:t xml:space="preserve"> de </w:t>
      </w:r>
      <w:proofErr w:type="spellStart"/>
      <w:r>
        <w:rPr>
          <w:rStyle w:val="Siln"/>
        </w:rPr>
        <w:t>l'Étoile</w:t>
      </w:r>
      <w:proofErr w:type="spellEnd"/>
      <w:r>
        <w:t xml:space="preserve"> dal postavit Napoleon Bonaparte na znak své moci a vítězství v bitvách. Byl vybudován v letech 1806 – 1836 a stojí </w:t>
      </w:r>
      <w:r>
        <w:rPr>
          <w:rStyle w:val="Siln"/>
        </w:rPr>
        <w:t xml:space="preserve">uprostřed náměstí Charles de </w:t>
      </w:r>
      <w:proofErr w:type="spellStart"/>
      <w:r>
        <w:rPr>
          <w:rStyle w:val="Siln"/>
        </w:rPr>
        <w:t>Gaulla</w:t>
      </w:r>
      <w:proofErr w:type="spellEnd"/>
      <w:r>
        <w:rPr>
          <w:rStyle w:val="Siln"/>
        </w:rPr>
        <w:t xml:space="preserve"> na západním konci slavného pařížského bulváru Avenue des </w:t>
      </w:r>
      <w:proofErr w:type="spellStart"/>
      <w:r>
        <w:rPr>
          <w:rStyle w:val="Siln"/>
        </w:rPr>
        <w:t>Champs-Elysées</w:t>
      </w:r>
      <w:proofErr w:type="spellEnd"/>
      <w:r>
        <w:t>. Odsud se paprskovitě rozbíhá do všech směrů dvanáct širokých tříd. Gigantický oblouk je po stranách ozdoben dvoumetrovými sochami na památku Velké armády.</w:t>
      </w:r>
    </w:p>
    <w:p w14:paraId="08DBE9FB" w14:textId="77777777" w:rsidR="006C35FE" w:rsidRDefault="006C35FE" w:rsidP="00EF7BF9">
      <w:pPr>
        <w:spacing w:before="120" w:after="240" w:line="360" w:lineRule="auto"/>
        <w:jc w:val="both"/>
      </w:pPr>
    </w:p>
    <w:p w14:paraId="2B340672" w14:textId="77777777" w:rsidR="00FE07DA" w:rsidRDefault="00FE07DA" w:rsidP="00FE07DA">
      <w:pPr>
        <w:keepNext/>
        <w:spacing w:before="120" w:after="240" w:line="360" w:lineRule="auto"/>
        <w:jc w:val="center"/>
      </w:pPr>
      <w:r>
        <w:rPr>
          <w:noProof/>
        </w:rPr>
        <w:drawing>
          <wp:inline distT="0" distB="0" distL="0" distR="0" wp14:anchorId="05FB59F3" wp14:editId="16B6741B">
            <wp:extent cx="3209925" cy="2409825"/>
            <wp:effectExtent l="0" t="0" r="9525" b="9525"/>
            <wp:docPr id="1" name="Obrázek 1" descr="P105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0504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9925" cy="2409825"/>
                    </a:xfrm>
                    <a:prstGeom prst="rect">
                      <a:avLst/>
                    </a:prstGeom>
                    <a:noFill/>
                    <a:ln>
                      <a:noFill/>
                    </a:ln>
                  </pic:spPr>
                </pic:pic>
              </a:graphicData>
            </a:graphic>
          </wp:inline>
        </w:drawing>
      </w:r>
    </w:p>
    <w:p w14:paraId="05E80C19" w14:textId="4E425733" w:rsidR="00EF7BF9" w:rsidRDefault="00FE07DA" w:rsidP="00FE07DA">
      <w:pPr>
        <w:pStyle w:val="Titulek"/>
        <w:jc w:val="center"/>
      </w:pPr>
      <w:bookmarkStart w:id="26" w:name="_Toc65660772"/>
      <w:r>
        <w:t xml:space="preserve">Obrázek </w:t>
      </w:r>
      <w:r w:rsidR="00966C95">
        <w:fldChar w:fldCharType="begin"/>
      </w:r>
      <w:r w:rsidR="00966C95">
        <w:instrText xml:space="preserve"> SEQ Obrázek \* ARABIC </w:instrText>
      </w:r>
      <w:r w:rsidR="00966C95">
        <w:fldChar w:fldCharType="separate"/>
      </w:r>
      <w:r w:rsidR="00950F6C">
        <w:rPr>
          <w:noProof/>
        </w:rPr>
        <w:t>1</w:t>
      </w:r>
      <w:r w:rsidR="00966C95">
        <w:rPr>
          <w:noProof/>
        </w:rPr>
        <w:fldChar w:fldCharType="end"/>
      </w:r>
      <w:r>
        <w:t>: Vítězný oblouk</w:t>
      </w:r>
      <w:r w:rsidR="00B502FB">
        <w:t xml:space="preserve"> 1</w:t>
      </w:r>
      <w:bookmarkEnd w:id="26"/>
    </w:p>
    <w:p w14:paraId="3224D5E7" w14:textId="77777777" w:rsidR="001F0C0C" w:rsidRPr="001F0C0C" w:rsidRDefault="001F0C0C" w:rsidP="001F0C0C">
      <w:pPr>
        <w:pStyle w:val="Titulek"/>
        <w:jc w:val="center"/>
      </w:pPr>
      <w:r>
        <w:t>Zdroj: Internet</w:t>
      </w:r>
    </w:p>
    <w:p w14:paraId="4A2EC8F2" w14:textId="77777777" w:rsidR="00D70095" w:rsidRDefault="00D70095" w:rsidP="00D70095">
      <w:pPr>
        <w:pStyle w:val="normlntext"/>
      </w:pPr>
    </w:p>
    <w:p w14:paraId="7FDFD76F" w14:textId="77777777" w:rsidR="00FE07DA" w:rsidRDefault="00FE07DA" w:rsidP="00FE07DA">
      <w:pPr>
        <w:spacing w:before="120" w:after="240" w:line="360" w:lineRule="auto"/>
        <w:jc w:val="both"/>
      </w:pPr>
      <w:r>
        <w:t xml:space="preserve">V roce 1840 byl mrtvý císař přenesen během pohřebních slavností branou oblouku do Invalidovny, v roce 1885 zde byla na jednu noc vystavena rakev se zesnulým velký francouzským básníkem Victorem Hugem a 26. srpna 1944 zde oslavil francouzský národ v čele s generálem de </w:t>
      </w:r>
      <w:proofErr w:type="spellStart"/>
      <w:r>
        <w:t>Gaullem</w:t>
      </w:r>
      <w:proofErr w:type="spellEnd"/>
      <w:r>
        <w:t xml:space="preserve"> osvobození.</w:t>
      </w:r>
    </w:p>
    <w:p w14:paraId="4958B044" w14:textId="3740463B" w:rsidR="00B502FB" w:rsidRDefault="00B502FB" w:rsidP="00B502FB">
      <w:pPr>
        <w:spacing w:before="120" w:after="240" w:line="360" w:lineRule="auto"/>
        <w:jc w:val="both"/>
      </w:pPr>
      <w:r>
        <w:t xml:space="preserve">Pod Vítězným obloukem se nachází </w:t>
      </w:r>
      <w:r>
        <w:rPr>
          <w:rStyle w:val="Siln"/>
        </w:rPr>
        <w:t>Památník Neznámého vojáka</w:t>
      </w:r>
      <w:r>
        <w:t xml:space="preserve"> (</w:t>
      </w:r>
      <w:proofErr w:type="spellStart"/>
      <w:r>
        <w:t>Le</w:t>
      </w:r>
      <w:proofErr w:type="spellEnd"/>
      <w:r>
        <w:t xml:space="preserve"> </w:t>
      </w:r>
      <w:proofErr w:type="spellStart"/>
      <w:r>
        <w:t>soldat</w:t>
      </w:r>
      <w:proofErr w:type="spellEnd"/>
      <w:r>
        <w:t xml:space="preserve"> </w:t>
      </w:r>
      <w:proofErr w:type="spellStart"/>
      <w:r>
        <w:t>inconnu</w:t>
      </w:r>
      <w:proofErr w:type="spellEnd"/>
      <w:r>
        <w:t xml:space="preserve">), který zde byl slavnostně pohřben 11. listopadu 1920. Oblouk od té doby slouží také jako národní pomník všech Francouzů padlých v mnoha válkách. Vyhlídková terasa skýtá </w:t>
      </w:r>
      <w:r>
        <w:lastRenderedPageBreak/>
        <w:t xml:space="preserve">velkolepý pohled na osu Louvre – Náměstí svornosti (Place de </w:t>
      </w:r>
      <w:smartTag w:uri="urn:schemas-microsoft-com:office:smarttags" w:element="PersonName">
        <w:smartTagPr>
          <w:attr w:name="ProductID" w:val="la Concorde"/>
        </w:smartTagPr>
        <w:r>
          <w:t>la Concorde</w:t>
        </w:r>
      </w:smartTag>
      <w:r>
        <w:t xml:space="preserve">) – La </w:t>
      </w:r>
      <w:proofErr w:type="spellStart"/>
      <w:r>
        <w:t>défence</w:t>
      </w:r>
      <w:proofErr w:type="spellEnd"/>
      <w:r>
        <w:t xml:space="preserve">. Dějiny památníku dokumentuje malé </w:t>
      </w:r>
      <w:r>
        <w:rPr>
          <w:rStyle w:val="Siln"/>
        </w:rPr>
        <w:t>Muzeum Vítězného oblouku</w:t>
      </w:r>
      <w:r>
        <w:t xml:space="preserve"> – </w:t>
      </w:r>
      <w:proofErr w:type="spellStart"/>
      <w:r>
        <w:t>Musée</w:t>
      </w:r>
      <w:proofErr w:type="spellEnd"/>
      <w:r>
        <w:t xml:space="preserve"> de </w:t>
      </w:r>
      <w:proofErr w:type="spellStart"/>
      <w:r>
        <w:t>l'Arc</w:t>
      </w:r>
      <w:proofErr w:type="spellEnd"/>
      <w:r>
        <w:t xml:space="preserve"> de </w:t>
      </w:r>
      <w:proofErr w:type="spellStart"/>
      <w:r>
        <w:t>Triomphe</w:t>
      </w:r>
      <w:proofErr w:type="spellEnd"/>
      <w:r>
        <w:t>.</w:t>
      </w:r>
    </w:p>
    <w:p w14:paraId="37D31A1A" w14:textId="77777777" w:rsidR="006C35FE" w:rsidRDefault="006C35FE" w:rsidP="00B502FB">
      <w:pPr>
        <w:spacing w:before="120" w:after="240" w:line="360" w:lineRule="auto"/>
        <w:jc w:val="both"/>
      </w:pPr>
    </w:p>
    <w:p w14:paraId="6A6EECC1" w14:textId="77777777" w:rsidR="008D55DB" w:rsidRDefault="008D55DB" w:rsidP="008D55DB">
      <w:pPr>
        <w:keepNext/>
        <w:spacing w:before="120" w:after="240" w:line="360" w:lineRule="auto"/>
        <w:jc w:val="center"/>
      </w:pPr>
      <w:r>
        <w:rPr>
          <w:noProof/>
        </w:rPr>
        <w:drawing>
          <wp:inline distT="0" distB="0" distL="0" distR="0" wp14:anchorId="7090E574" wp14:editId="01BF9572">
            <wp:extent cx="3095625" cy="2324100"/>
            <wp:effectExtent l="0" t="0" r="9525" b="0"/>
            <wp:docPr id="2" name="Obrázek 2" descr="P10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0408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3C7D8FF7" w14:textId="4BFA514B" w:rsidR="008D55DB" w:rsidRDefault="008D55DB" w:rsidP="008D55DB">
      <w:pPr>
        <w:pStyle w:val="Titulek"/>
        <w:jc w:val="center"/>
      </w:pPr>
      <w:bookmarkStart w:id="27" w:name="_Toc65660773"/>
      <w:r>
        <w:t xml:space="preserve">Obrázek </w:t>
      </w:r>
      <w:r w:rsidR="00966C95">
        <w:fldChar w:fldCharType="begin"/>
      </w:r>
      <w:r w:rsidR="00966C95">
        <w:instrText xml:space="preserve"> SEQ Obrázek \* ARABIC </w:instrText>
      </w:r>
      <w:r w:rsidR="00966C95">
        <w:fldChar w:fldCharType="separate"/>
      </w:r>
      <w:r w:rsidR="00950F6C">
        <w:rPr>
          <w:noProof/>
        </w:rPr>
        <w:t>2</w:t>
      </w:r>
      <w:r w:rsidR="00966C95">
        <w:rPr>
          <w:noProof/>
        </w:rPr>
        <w:fldChar w:fldCharType="end"/>
      </w:r>
      <w:r>
        <w:t>: Vítězný oblouk 2</w:t>
      </w:r>
      <w:bookmarkEnd w:id="27"/>
    </w:p>
    <w:p w14:paraId="3808C721" w14:textId="77777777" w:rsidR="008D55DB" w:rsidRDefault="008D55DB" w:rsidP="008D55DB">
      <w:pPr>
        <w:pStyle w:val="Titulek"/>
        <w:jc w:val="center"/>
      </w:pPr>
      <w:r>
        <w:t>Zdroj: Internet</w:t>
      </w:r>
    </w:p>
    <w:p w14:paraId="43CC1302" w14:textId="77777777" w:rsidR="00735FCD" w:rsidRPr="00735FCD" w:rsidRDefault="00735FCD" w:rsidP="00735FCD"/>
    <w:p w14:paraId="0701FB49" w14:textId="77777777" w:rsidR="00735FCD" w:rsidRDefault="00735FCD" w:rsidP="00735FCD">
      <w:pPr>
        <w:spacing w:before="120" w:after="240" w:line="360" w:lineRule="auto"/>
        <w:jc w:val="both"/>
      </w:pPr>
      <w:r>
        <w:t xml:space="preserve">Při pohledu na oblouk ze </w:t>
      </w:r>
      <w:proofErr w:type="spellStart"/>
      <w:r>
        <w:t>Champs-Elysées</w:t>
      </w:r>
      <w:proofErr w:type="spellEnd"/>
      <w:r>
        <w:t xml:space="preserve"> spatříte v levé spodní části reliéf zvaný </w:t>
      </w:r>
      <w:r>
        <w:rPr>
          <w:rStyle w:val="Siln"/>
        </w:rPr>
        <w:t>Napoleonův triumf</w:t>
      </w:r>
      <w:r>
        <w:t xml:space="preserve">. Oslavuje vídeňskou smlouvu podepsanou v roce 1810, kdy Napoleonova říše prožívala vrcholný rozkvět. Nad Napoleonovým triumfem je umístěn reliéf líčící vítězství Napoleona nad Turky v roce 1799. Stejnou událost připomíná plátno francouzského malíře Antoina </w:t>
      </w:r>
      <w:proofErr w:type="spellStart"/>
      <w:r>
        <w:t>Grosa</w:t>
      </w:r>
      <w:proofErr w:type="spellEnd"/>
      <w:r>
        <w:t xml:space="preserve">, vystavené v paláci ve Versailles. Další vítězství v bitvě je vyobrazeno na vlysu na severní straně oblouku. Přibližuje početně slabé Napoleonovo vojsko rozbíjející led na moravském rybníku. Utonuly tak tisíce nepřátelských vojáků a Francouzi zvítězili. Jeden z nejpůsobivějších reliéfů spatříte na přední části oblouku vpravo dole. Zachycuje francouzské občany odcházející bránit svůj národ před Rakušany a Prusy. Pohřeb generála </w:t>
      </w:r>
      <w:proofErr w:type="spellStart"/>
      <w:r>
        <w:t>Marceaua</w:t>
      </w:r>
      <w:proofErr w:type="spellEnd"/>
      <w:r>
        <w:t xml:space="preserve">, který padl v bitvě proti rakouské armádě v roce 1796, kterou porazil pouhý rok předtím, je zvěčněn na vlysu nad reliéfem </w:t>
      </w:r>
      <w:r>
        <w:rPr>
          <w:rStyle w:val="Siln"/>
        </w:rPr>
        <w:t>Odchodu dobrovolníků</w:t>
      </w:r>
      <w:r>
        <w:t>. Východní strana vlysu znázorňuje odchod francouzských vojsk o bitvy a západní jejich vítězný návrat.</w:t>
      </w:r>
    </w:p>
    <w:p w14:paraId="7211E4E7" w14:textId="77777777" w:rsidR="00735FCD" w:rsidRPr="00735FCD" w:rsidRDefault="00735FCD" w:rsidP="00735FCD"/>
    <w:p w14:paraId="33875367" w14:textId="77777777" w:rsidR="00B502FB" w:rsidRDefault="00B502FB" w:rsidP="00FE07DA">
      <w:pPr>
        <w:spacing w:before="120" w:after="240" w:line="360" w:lineRule="auto"/>
        <w:jc w:val="both"/>
      </w:pPr>
    </w:p>
    <w:p w14:paraId="6DCC52E9" w14:textId="77777777" w:rsidR="0092160D" w:rsidRDefault="00735FCD" w:rsidP="0092160D">
      <w:pPr>
        <w:pStyle w:val="NadpisB"/>
      </w:pPr>
      <w:bookmarkStart w:id="28" w:name="_Toc66032584"/>
      <w:bookmarkEnd w:id="23"/>
      <w:bookmarkEnd w:id="24"/>
      <w:bookmarkEnd w:id="25"/>
      <w:r>
        <w:lastRenderedPageBreak/>
        <w:t>Eiffelova věž (Tour Eiffel)</w:t>
      </w:r>
      <w:bookmarkEnd w:id="28"/>
    </w:p>
    <w:p w14:paraId="5295A4F6" w14:textId="795014CB" w:rsidR="00D70095" w:rsidRDefault="00530F7A" w:rsidP="00863111">
      <w:pPr>
        <w:pStyle w:val="normlntext"/>
        <w:spacing w:before="120" w:after="240"/>
      </w:pPr>
      <w:bookmarkStart w:id="29" w:name="_Toc209253208"/>
      <w:bookmarkStart w:id="30" w:name="_Toc209253395"/>
      <w:bookmarkStart w:id="31" w:name="_Toc209321249"/>
      <w:r>
        <w:t xml:space="preserve">Asi </w:t>
      </w:r>
      <w:r w:rsidR="00863111">
        <w:t xml:space="preserve">nejznámějším monumentem Paříže vůbec je </w:t>
      </w:r>
      <w:smartTag w:uri="urn:schemas-microsoft-com:office:smarttags" w:element="metricconverter">
        <w:smartTagPr>
          <w:attr w:name="ProductID" w:val="324 metrů"/>
        </w:smartTagPr>
        <w:r w:rsidR="00863111">
          <w:t>324 metrů</w:t>
        </w:r>
      </w:smartTag>
      <w:r w:rsidR="00863111">
        <w:t xml:space="preserve"> vysoká Eiffelova věž Eiffelova postavená ze železa, přezdívaná „Železná dáma“ (</w:t>
      </w:r>
      <w:smartTag w:uri="urn:schemas-microsoft-com:office:smarttags" w:element="PersonName">
        <w:smartTagPr>
          <w:attr w:name="ProductID" w:val="La Dame"/>
        </w:smartTagPr>
        <w:r w:rsidR="00863111">
          <w:t>La Dame</w:t>
        </w:r>
      </w:smartTag>
      <w:r w:rsidR="00863111">
        <w:t xml:space="preserve"> de </w:t>
      </w:r>
      <w:proofErr w:type="spellStart"/>
      <w:r w:rsidR="00863111">
        <w:t>Fer</w:t>
      </w:r>
      <w:proofErr w:type="spellEnd"/>
      <w:r w:rsidR="00863111">
        <w:t xml:space="preserve">). Nachází se na </w:t>
      </w:r>
      <w:proofErr w:type="spellStart"/>
      <w:r w:rsidR="00863111">
        <w:t>Champ</w:t>
      </w:r>
      <w:proofErr w:type="spellEnd"/>
      <w:r w:rsidR="00863111">
        <w:t xml:space="preserve"> de Mars na levém břehu řeky Seiny. Eiffelovu věž navštíví ročně přes 6 milionů návštěvníků.</w:t>
      </w:r>
    </w:p>
    <w:p w14:paraId="103AB50C" w14:textId="77777777" w:rsidR="006C35FE" w:rsidRDefault="006C35FE" w:rsidP="00863111">
      <w:pPr>
        <w:pStyle w:val="normlntext"/>
        <w:spacing w:before="120" w:after="240"/>
      </w:pPr>
    </w:p>
    <w:p w14:paraId="51E655FF" w14:textId="77777777" w:rsidR="00863111" w:rsidRDefault="00863111" w:rsidP="00863111">
      <w:pPr>
        <w:pStyle w:val="normlntext"/>
        <w:keepNext/>
        <w:spacing w:before="120" w:after="240"/>
        <w:jc w:val="center"/>
      </w:pPr>
      <w:r>
        <w:rPr>
          <w:noProof/>
        </w:rPr>
        <w:drawing>
          <wp:inline distT="0" distB="0" distL="0" distR="0" wp14:anchorId="2DD4E519" wp14:editId="5B65A9C7">
            <wp:extent cx="2571750" cy="3419475"/>
            <wp:effectExtent l="0" t="0" r="0" b="9525"/>
            <wp:docPr id="3" name="Obrázek 3" descr="P105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0503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3419475"/>
                    </a:xfrm>
                    <a:prstGeom prst="rect">
                      <a:avLst/>
                    </a:prstGeom>
                    <a:noFill/>
                    <a:ln>
                      <a:noFill/>
                    </a:ln>
                  </pic:spPr>
                </pic:pic>
              </a:graphicData>
            </a:graphic>
          </wp:inline>
        </w:drawing>
      </w:r>
    </w:p>
    <w:p w14:paraId="0C7DEF4E" w14:textId="372681A7" w:rsidR="00863111" w:rsidRDefault="00863111" w:rsidP="00863111">
      <w:pPr>
        <w:pStyle w:val="Titulek"/>
        <w:jc w:val="center"/>
      </w:pPr>
      <w:bookmarkStart w:id="32" w:name="_Toc65660774"/>
      <w:r>
        <w:t xml:space="preserve">Obrázek </w:t>
      </w:r>
      <w:r w:rsidR="00966C95">
        <w:fldChar w:fldCharType="begin"/>
      </w:r>
      <w:r w:rsidR="00966C95">
        <w:instrText xml:space="preserve"> SEQ Obrázek \* ARABIC </w:instrText>
      </w:r>
      <w:r w:rsidR="00966C95">
        <w:fldChar w:fldCharType="separate"/>
      </w:r>
      <w:r w:rsidR="00950F6C">
        <w:rPr>
          <w:noProof/>
        </w:rPr>
        <w:t>3</w:t>
      </w:r>
      <w:r w:rsidR="00966C95">
        <w:rPr>
          <w:noProof/>
        </w:rPr>
        <w:fldChar w:fldCharType="end"/>
      </w:r>
      <w:r>
        <w:t>: Eiffelova věž</w:t>
      </w:r>
      <w:bookmarkEnd w:id="32"/>
    </w:p>
    <w:p w14:paraId="56524ABE" w14:textId="77777777" w:rsidR="00863111" w:rsidRDefault="00863111" w:rsidP="00863111">
      <w:pPr>
        <w:pStyle w:val="Titulek"/>
        <w:jc w:val="center"/>
      </w:pPr>
      <w:r>
        <w:t>Zdroj: Internet</w:t>
      </w:r>
    </w:p>
    <w:p w14:paraId="2E0A38D6" w14:textId="77777777" w:rsidR="00863111" w:rsidRPr="00863111" w:rsidRDefault="00863111" w:rsidP="00863111"/>
    <w:p w14:paraId="59332D1A" w14:textId="77777777" w:rsidR="0092160D" w:rsidRDefault="008F3AEF" w:rsidP="0092160D">
      <w:pPr>
        <w:pStyle w:val="NadpisC"/>
      </w:pPr>
      <w:bookmarkStart w:id="33" w:name="_Toc66032585"/>
      <w:bookmarkEnd w:id="29"/>
      <w:bookmarkEnd w:id="30"/>
      <w:bookmarkEnd w:id="31"/>
      <w:r>
        <w:t>Kudy nahoru</w:t>
      </w:r>
      <w:bookmarkEnd w:id="33"/>
    </w:p>
    <w:p w14:paraId="1B56239A" w14:textId="320E6B29" w:rsidR="008F3AEF" w:rsidRDefault="008F3AEF" w:rsidP="008F3AEF">
      <w:pPr>
        <w:spacing w:before="120" w:after="240" w:line="360" w:lineRule="auto"/>
        <w:jc w:val="both"/>
      </w:pPr>
      <w:r>
        <w:t>Věž je třípatrová, nahoru se dá dostat pěšky po schodech i výtahem. Schody vedou jen do druhého patra, výtahy z přízemí také do prvního a druhého patra, do třetího patra jede zase jiný výtah. Výtahy jsou celkem tři – ve východním, severním a západním pilíři.</w:t>
      </w:r>
    </w:p>
    <w:p w14:paraId="09BB2AFB" w14:textId="77777777" w:rsidR="00156DB9" w:rsidRPr="003F1168" w:rsidRDefault="00156DB9" w:rsidP="00156DB9">
      <w:pPr>
        <w:spacing w:before="120" w:after="240" w:line="360" w:lineRule="auto"/>
        <w:jc w:val="both"/>
        <w:rPr>
          <w:b/>
        </w:rPr>
      </w:pPr>
      <w:r w:rsidRPr="003F1168">
        <w:rPr>
          <w:b/>
        </w:rPr>
        <w:t>První plošina (</w:t>
      </w:r>
      <w:smartTag w:uri="urn:schemas-microsoft-com:office:smarttags" w:element="metricconverter">
        <w:smartTagPr>
          <w:attr w:name="ProductID" w:val="57 m"/>
        </w:smartTagPr>
        <w:r w:rsidRPr="003F1168">
          <w:rPr>
            <w:b/>
          </w:rPr>
          <w:t>57 m</w:t>
        </w:r>
      </w:smartTag>
      <w:r w:rsidRPr="003F1168">
        <w:rPr>
          <w:b/>
        </w:rPr>
        <w:t>)</w:t>
      </w:r>
    </w:p>
    <w:p w14:paraId="6C6C9EF2" w14:textId="77777777" w:rsidR="00156DB9" w:rsidRDefault="00156DB9" w:rsidP="00156DB9">
      <w:pPr>
        <w:spacing w:before="120" w:after="240" w:line="360" w:lineRule="auto"/>
        <w:jc w:val="both"/>
      </w:pPr>
      <w:r>
        <w:t>Poskytuje audiovizuální muzeum ukazující stavbu a panoramatický výhled na Paříž, jsou zde restaurace.</w:t>
      </w:r>
    </w:p>
    <w:p w14:paraId="1E1A99DC" w14:textId="77777777" w:rsidR="00156DB9" w:rsidRPr="003F1168" w:rsidRDefault="00156DB9" w:rsidP="00156DB9">
      <w:pPr>
        <w:spacing w:before="120" w:after="240" w:line="360" w:lineRule="auto"/>
        <w:jc w:val="both"/>
        <w:rPr>
          <w:b/>
        </w:rPr>
      </w:pPr>
      <w:r w:rsidRPr="003F1168">
        <w:rPr>
          <w:b/>
        </w:rPr>
        <w:lastRenderedPageBreak/>
        <w:t>Druhá plošina (</w:t>
      </w:r>
      <w:smartTag w:uri="urn:schemas-microsoft-com:office:smarttags" w:element="metricconverter">
        <w:smartTagPr>
          <w:attr w:name="ProductID" w:val="115 m"/>
        </w:smartTagPr>
        <w:r w:rsidRPr="003F1168">
          <w:rPr>
            <w:b/>
          </w:rPr>
          <w:t>115 m</w:t>
        </w:r>
      </w:smartTag>
      <w:r w:rsidRPr="003F1168">
        <w:rPr>
          <w:b/>
        </w:rPr>
        <w:t>)</w:t>
      </w:r>
    </w:p>
    <w:p w14:paraId="7D8D4EC8" w14:textId="77777777" w:rsidR="00156DB9" w:rsidRDefault="00156DB9" w:rsidP="00156DB9">
      <w:pPr>
        <w:spacing w:before="120" w:after="240" w:line="360" w:lineRule="auto"/>
        <w:jc w:val="both"/>
      </w:pPr>
      <w:r>
        <w:t>Jsou zde restaurace. Často je odtud lepší výhled než z vrcholu věže.</w:t>
      </w:r>
    </w:p>
    <w:p w14:paraId="311441E6" w14:textId="77777777" w:rsidR="00156DB9" w:rsidRPr="003F1168" w:rsidRDefault="00156DB9" w:rsidP="00156DB9">
      <w:pPr>
        <w:spacing w:before="120" w:after="240" w:line="360" w:lineRule="auto"/>
        <w:jc w:val="both"/>
        <w:rPr>
          <w:b/>
        </w:rPr>
      </w:pPr>
      <w:r w:rsidRPr="003F1168">
        <w:rPr>
          <w:b/>
        </w:rPr>
        <w:t>Třetí plošina (</w:t>
      </w:r>
      <w:smartTag w:uri="urn:schemas-microsoft-com:office:smarttags" w:element="metricconverter">
        <w:smartTagPr>
          <w:attr w:name="ProductID" w:val="274 m"/>
        </w:smartTagPr>
        <w:r w:rsidRPr="003F1168">
          <w:rPr>
            <w:b/>
          </w:rPr>
          <w:t>274 m</w:t>
        </w:r>
      </w:smartTag>
      <w:r w:rsidRPr="003F1168">
        <w:rPr>
          <w:b/>
        </w:rPr>
        <w:t>)</w:t>
      </w:r>
    </w:p>
    <w:p w14:paraId="7130D61D" w14:textId="77777777" w:rsidR="00156DB9" w:rsidRDefault="00156DB9" w:rsidP="00156DB9">
      <w:pPr>
        <w:spacing w:before="120" w:after="240" w:line="360" w:lineRule="auto"/>
        <w:jc w:val="both"/>
      </w:pPr>
      <w:r>
        <w:t>Dostupná jen výtahem. Je zde bar. Při dobré viditelnosti je odtud vidět i katedrála v </w:t>
      </w:r>
      <w:proofErr w:type="spellStart"/>
      <w:r>
        <w:t>Chartres</w:t>
      </w:r>
      <w:proofErr w:type="spellEnd"/>
      <w:r>
        <w:t xml:space="preserve">, až na vzdálenost </w:t>
      </w:r>
      <w:smartTag w:uri="urn:schemas-microsoft-com:office:smarttags" w:element="metricconverter">
        <w:smartTagPr>
          <w:attr w:name="ProductID" w:val="65ﾠkm"/>
        </w:smartTagPr>
        <w:r>
          <w:t>65 km</w:t>
        </w:r>
      </w:smartTag>
      <w:r>
        <w:t>.</w:t>
      </w:r>
    </w:p>
    <w:p w14:paraId="79931443" w14:textId="576A39F1" w:rsidR="00156DB9" w:rsidRDefault="00156DB9" w:rsidP="0059273C">
      <w:pPr>
        <w:spacing w:before="120" w:after="240" w:line="360" w:lineRule="auto"/>
        <w:jc w:val="both"/>
      </w:pPr>
      <w:r>
        <w:t xml:space="preserve">Kromě Eiffelovy věže je krásný pohled na Paříž také od </w:t>
      </w:r>
      <w:proofErr w:type="spellStart"/>
      <w:r>
        <w:rPr>
          <w:rStyle w:val="Siln"/>
        </w:rPr>
        <w:t>Sacré</w:t>
      </w:r>
      <w:proofErr w:type="spellEnd"/>
      <w:r>
        <w:rPr>
          <w:rStyle w:val="Siln"/>
        </w:rPr>
        <w:t xml:space="preserve"> </w:t>
      </w:r>
      <w:proofErr w:type="spellStart"/>
      <w:r>
        <w:rPr>
          <w:rStyle w:val="Siln"/>
        </w:rPr>
        <w:t>Coeur</w:t>
      </w:r>
      <w:proofErr w:type="spellEnd"/>
      <w:r>
        <w:t xml:space="preserve"> na kopci </w:t>
      </w:r>
      <w:proofErr w:type="spellStart"/>
      <w:r>
        <w:t>Montmartre</w:t>
      </w:r>
      <w:proofErr w:type="spellEnd"/>
      <w:r>
        <w:t xml:space="preserve">. Pokud vás zajímá nejen pohled na Paříž, ale také na Eiffelovu věž, nejlepší pohled je od </w:t>
      </w:r>
      <w:proofErr w:type="spellStart"/>
      <w:r>
        <w:rPr>
          <w:rStyle w:val="Siln"/>
        </w:rPr>
        <w:t>Pallais</w:t>
      </w:r>
      <w:proofErr w:type="spellEnd"/>
      <w:r>
        <w:rPr>
          <w:rStyle w:val="Siln"/>
        </w:rPr>
        <w:t xml:space="preserve"> de </w:t>
      </w:r>
      <w:proofErr w:type="spellStart"/>
      <w:r>
        <w:rPr>
          <w:rStyle w:val="Siln"/>
        </w:rPr>
        <w:t>Chaillot</w:t>
      </w:r>
      <w:proofErr w:type="spellEnd"/>
      <w:r>
        <w:t>.</w:t>
      </w:r>
    </w:p>
    <w:p w14:paraId="213DC498" w14:textId="77777777" w:rsidR="006E34A9" w:rsidRDefault="006E34A9" w:rsidP="00156DB9">
      <w:pPr>
        <w:spacing w:before="120" w:after="240" w:line="360" w:lineRule="auto"/>
        <w:jc w:val="both"/>
      </w:pPr>
    </w:p>
    <w:p w14:paraId="6E31DB69" w14:textId="44AF3B5E" w:rsidR="00156DB9" w:rsidRDefault="00156DB9" w:rsidP="00156DB9">
      <w:pPr>
        <w:pStyle w:val="NadpisC"/>
      </w:pPr>
      <w:bookmarkStart w:id="34" w:name="_Toc66032586"/>
      <w:proofErr w:type="spellStart"/>
      <w:r>
        <w:t>Eiffelovka</w:t>
      </w:r>
      <w:proofErr w:type="spellEnd"/>
      <w:r>
        <w:t xml:space="preserve"> v číslech</w:t>
      </w:r>
      <w:bookmarkEnd w:id="34"/>
    </w:p>
    <w:tbl>
      <w:tblPr>
        <w:tblStyle w:val="Mkatabulky"/>
        <w:tblW w:w="0" w:type="auto"/>
        <w:tblLook w:val="04A0" w:firstRow="1" w:lastRow="0" w:firstColumn="1" w:lastColumn="0" w:noHBand="0" w:noVBand="1"/>
      </w:tblPr>
      <w:tblGrid>
        <w:gridCol w:w="4388"/>
        <w:gridCol w:w="4389"/>
      </w:tblGrid>
      <w:tr w:rsidR="00156DB9" w14:paraId="61807139" w14:textId="77777777" w:rsidTr="0059273C">
        <w:tc>
          <w:tcPr>
            <w:tcW w:w="4388" w:type="dxa"/>
            <w:vAlign w:val="center"/>
          </w:tcPr>
          <w:p w14:paraId="6A662420" w14:textId="061B5907" w:rsidR="00156DB9" w:rsidRDefault="00156DB9" w:rsidP="00673FF3">
            <w:pPr>
              <w:pStyle w:val="normlntext"/>
              <w:spacing w:after="0"/>
              <w:jc w:val="center"/>
            </w:pPr>
            <w:r>
              <w:t>výška</w:t>
            </w:r>
          </w:p>
        </w:tc>
        <w:tc>
          <w:tcPr>
            <w:tcW w:w="4389" w:type="dxa"/>
            <w:vAlign w:val="center"/>
          </w:tcPr>
          <w:p w14:paraId="6B84D230" w14:textId="28AF6179" w:rsidR="00156DB9" w:rsidRDefault="00156DB9" w:rsidP="00673FF3">
            <w:pPr>
              <w:pStyle w:val="normlntext"/>
              <w:spacing w:after="0"/>
              <w:jc w:val="center"/>
            </w:pPr>
            <w:r>
              <w:t>324 metrů</w:t>
            </w:r>
          </w:p>
        </w:tc>
      </w:tr>
      <w:tr w:rsidR="00156DB9" w14:paraId="6C04399E" w14:textId="77777777" w:rsidTr="0059273C">
        <w:tc>
          <w:tcPr>
            <w:tcW w:w="4388" w:type="dxa"/>
            <w:vAlign w:val="center"/>
          </w:tcPr>
          <w:p w14:paraId="1784863B" w14:textId="7B45251B" w:rsidR="00156DB9" w:rsidRDefault="00156DB9" w:rsidP="00673FF3">
            <w:pPr>
              <w:pStyle w:val="normlntext"/>
              <w:spacing w:after="0"/>
              <w:jc w:val="center"/>
            </w:pPr>
            <w:r>
              <w:t>schody</w:t>
            </w:r>
          </w:p>
        </w:tc>
        <w:tc>
          <w:tcPr>
            <w:tcW w:w="4389" w:type="dxa"/>
            <w:vAlign w:val="center"/>
          </w:tcPr>
          <w:p w14:paraId="521E35D6" w14:textId="0C53A854" w:rsidR="00156DB9" w:rsidRDefault="00156DB9" w:rsidP="00673FF3">
            <w:pPr>
              <w:pStyle w:val="normlntext"/>
              <w:spacing w:after="0"/>
              <w:jc w:val="center"/>
            </w:pPr>
            <w:r>
              <w:t>1 652</w:t>
            </w:r>
          </w:p>
        </w:tc>
      </w:tr>
      <w:tr w:rsidR="00156DB9" w14:paraId="2DC405DE" w14:textId="77777777" w:rsidTr="0059273C">
        <w:tc>
          <w:tcPr>
            <w:tcW w:w="4388" w:type="dxa"/>
            <w:vAlign w:val="center"/>
          </w:tcPr>
          <w:p w14:paraId="79234B4B" w14:textId="3C672DE2" w:rsidR="00156DB9" w:rsidRDefault="00156DB9" w:rsidP="00673FF3">
            <w:pPr>
              <w:pStyle w:val="normlntext"/>
              <w:spacing w:after="0"/>
              <w:jc w:val="center"/>
            </w:pPr>
            <w:r>
              <w:t>hmotnost</w:t>
            </w:r>
          </w:p>
        </w:tc>
        <w:tc>
          <w:tcPr>
            <w:tcW w:w="4389" w:type="dxa"/>
            <w:vAlign w:val="center"/>
          </w:tcPr>
          <w:p w14:paraId="5A0C87D6" w14:textId="60E0486B" w:rsidR="00156DB9" w:rsidRDefault="00156DB9" w:rsidP="00673FF3">
            <w:pPr>
              <w:pStyle w:val="normlntext"/>
              <w:spacing w:after="0"/>
              <w:jc w:val="center"/>
            </w:pPr>
            <w:r>
              <w:t>7 000 tun</w:t>
            </w:r>
          </w:p>
        </w:tc>
      </w:tr>
      <w:tr w:rsidR="00156DB9" w14:paraId="2D445DE0" w14:textId="77777777" w:rsidTr="0059273C">
        <w:tc>
          <w:tcPr>
            <w:tcW w:w="4388" w:type="dxa"/>
            <w:vAlign w:val="center"/>
          </w:tcPr>
          <w:p w14:paraId="5421E96B" w14:textId="53544D4B" w:rsidR="00156DB9" w:rsidRDefault="00156DB9" w:rsidP="00673FF3">
            <w:pPr>
              <w:pStyle w:val="normlntext"/>
              <w:spacing w:after="0"/>
              <w:jc w:val="center"/>
            </w:pPr>
            <w:r>
              <w:t>základna</w:t>
            </w:r>
          </w:p>
        </w:tc>
        <w:tc>
          <w:tcPr>
            <w:tcW w:w="4389" w:type="dxa"/>
            <w:vAlign w:val="center"/>
          </w:tcPr>
          <w:p w14:paraId="34048A8F" w14:textId="456B1168" w:rsidR="00156DB9" w:rsidRDefault="00156DB9" w:rsidP="00673FF3">
            <w:pPr>
              <w:pStyle w:val="normlntext"/>
              <w:spacing w:after="0"/>
              <w:jc w:val="center"/>
            </w:pPr>
            <w:r>
              <w:t xml:space="preserve">125 × </w:t>
            </w:r>
            <w:smartTag w:uri="urn:schemas-microsoft-com:office:smarttags" w:element="metricconverter">
              <w:smartTagPr>
                <w:attr w:name="ProductID" w:val="125 metrů"/>
              </w:smartTagPr>
              <w:r>
                <w:t>125 metrů</w:t>
              </w:r>
            </w:smartTag>
          </w:p>
        </w:tc>
      </w:tr>
      <w:tr w:rsidR="00156DB9" w14:paraId="48414C4E" w14:textId="77777777" w:rsidTr="0059273C">
        <w:tc>
          <w:tcPr>
            <w:tcW w:w="4388" w:type="dxa"/>
            <w:vAlign w:val="center"/>
          </w:tcPr>
          <w:p w14:paraId="32D2309E" w14:textId="06109259" w:rsidR="00156DB9" w:rsidRDefault="00156DB9" w:rsidP="00673FF3">
            <w:pPr>
              <w:pStyle w:val="normlntext"/>
              <w:spacing w:after="0"/>
              <w:jc w:val="center"/>
            </w:pPr>
            <w:r>
              <w:t>povrch</w:t>
            </w:r>
          </w:p>
        </w:tc>
        <w:tc>
          <w:tcPr>
            <w:tcW w:w="4389" w:type="dxa"/>
            <w:vAlign w:val="center"/>
          </w:tcPr>
          <w:p w14:paraId="449FF9DC" w14:textId="178AC0CC" w:rsidR="00156DB9" w:rsidRDefault="00156DB9" w:rsidP="00673FF3">
            <w:pPr>
              <w:pStyle w:val="normlntext"/>
              <w:spacing w:after="0"/>
              <w:jc w:val="center"/>
            </w:pPr>
            <w:smartTag w:uri="urn:schemas-microsoft-com:office:smarttags" w:element="metricconverter">
              <w:smartTagPr>
                <w:attr w:name="ProductID" w:val="200ﾠ000 m2"/>
              </w:smartTagPr>
              <w:r>
                <w:t>200 000 m</w:t>
              </w:r>
              <w:r>
                <w:rPr>
                  <w:vertAlign w:val="superscript"/>
                </w:rPr>
                <w:t>2</w:t>
              </w:r>
            </w:smartTag>
          </w:p>
        </w:tc>
      </w:tr>
      <w:tr w:rsidR="00156DB9" w14:paraId="2984246A" w14:textId="77777777" w:rsidTr="0059273C">
        <w:tc>
          <w:tcPr>
            <w:tcW w:w="4388" w:type="dxa"/>
            <w:vAlign w:val="center"/>
          </w:tcPr>
          <w:p w14:paraId="0C192EF2" w14:textId="3017A9DE" w:rsidR="00156DB9" w:rsidRDefault="00156DB9" w:rsidP="00673FF3">
            <w:pPr>
              <w:pStyle w:val="normlntext"/>
              <w:spacing w:after="0"/>
              <w:jc w:val="center"/>
            </w:pPr>
            <w:r>
              <w:t>zatížení</w:t>
            </w:r>
          </w:p>
        </w:tc>
        <w:tc>
          <w:tcPr>
            <w:tcW w:w="4389" w:type="dxa"/>
            <w:vAlign w:val="center"/>
          </w:tcPr>
          <w:p w14:paraId="3D2AAEE4" w14:textId="4279E915" w:rsidR="00156DB9" w:rsidRDefault="00156DB9" w:rsidP="00673FF3">
            <w:pPr>
              <w:pStyle w:val="normlntext"/>
              <w:spacing w:after="0"/>
              <w:jc w:val="center"/>
            </w:pPr>
            <w:r>
              <w:t>4kg na 1cm</w:t>
            </w:r>
            <w:r>
              <w:rPr>
                <w:vertAlign w:val="superscript"/>
              </w:rPr>
              <w:t>2</w:t>
            </w:r>
          </w:p>
        </w:tc>
      </w:tr>
      <w:tr w:rsidR="00156DB9" w14:paraId="7EFFECB7" w14:textId="77777777" w:rsidTr="0059273C">
        <w:tc>
          <w:tcPr>
            <w:tcW w:w="4388" w:type="dxa"/>
            <w:vAlign w:val="center"/>
          </w:tcPr>
          <w:p w14:paraId="4D75CA34" w14:textId="43967AF9" w:rsidR="00156DB9" w:rsidRDefault="00156DB9" w:rsidP="00673FF3">
            <w:pPr>
              <w:pStyle w:val="normlntext"/>
              <w:spacing w:after="0"/>
              <w:jc w:val="center"/>
            </w:pPr>
            <w:r>
              <w:t>vychýlení vrcholu</w:t>
            </w:r>
          </w:p>
        </w:tc>
        <w:tc>
          <w:tcPr>
            <w:tcW w:w="4389" w:type="dxa"/>
            <w:vAlign w:val="center"/>
          </w:tcPr>
          <w:p w14:paraId="3ADB029C" w14:textId="4C97CE0F" w:rsidR="00156DB9" w:rsidRDefault="00673FF3" w:rsidP="00673FF3">
            <w:pPr>
              <w:pStyle w:val="normlntext"/>
              <w:spacing w:after="0"/>
              <w:jc w:val="center"/>
            </w:pPr>
            <w:r>
              <w:t>max. 12cm</w:t>
            </w:r>
          </w:p>
        </w:tc>
      </w:tr>
      <w:tr w:rsidR="00673FF3" w14:paraId="1D3184D1" w14:textId="77777777" w:rsidTr="0059273C">
        <w:tc>
          <w:tcPr>
            <w:tcW w:w="4388" w:type="dxa"/>
            <w:vAlign w:val="center"/>
          </w:tcPr>
          <w:p w14:paraId="3B2924B6" w14:textId="5933C6A6" w:rsidR="00673FF3" w:rsidRDefault="00673FF3" w:rsidP="00673FF3">
            <w:pPr>
              <w:pStyle w:val="normlntext"/>
              <w:spacing w:after="0"/>
              <w:jc w:val="center"/>
            </w:pPr>
            <w:r>
              <w:t>změna výšky</w:t>
            </w:r>
          </w:p>
        </w:tc>
        <w:tc>
          <w:tcPr>
            <w:tcW w:w="4389" w:type="dxa"/>
            <w:vAlign w:val="center"/>
          </w:tcPr>
          <w:p w14:paraId="34723A40" w14:textId="4939E1CA" w:rsidR="00673FF3" w:rsidRDefault="00673FF3" w:rsidP="00673FF3">
            <w:pPr>
              <w:pStyle w:val="normlntext"/>
              <w:keepNext/>
              <w:spacing w:after="0"/>
              <w:jc w:val="center"/>
            </w:pPr>
            <w:r>
              <w:t>max. 15cm</w:t>
            </w:r>
          </w:p>
        </w:tc>
      </w:tr>
    </w:tbl>
    <w:p w14:paraId="52A086AA" w14:textId="52F793D7" w:rsidR="00D70095" w:rsidRDefault="00673FF3" w:rsidP="00673FF3">
      <w:pPr>
        <w:pStyle w:val="Titulek"/>
        <w:jc w:val="center"/>
      </w:pPr>
      <w:bookmarkStart w:id="35" w:name="_Toc65660783"/>
      <w:r>
        <w:t xml:space="preserve">Tabulka </w:t>
      </w:r>
      <w:r w:rsidR="00966C95">
        <w:fldChar w:fldCharType="begin"/>
      </w:r>
      <w:r w:rsidR="00966C95">
        <w:instrText xml:space="preserve"> SEQ Tabulka \* ARABIC </w:instrText>
      </w:r>
      <w:r w:rsidR="00966C95">
        <w:fldChar w:fldCharType="separate"/>
      </w:r>
      <w:r>
        <w:rPr>
          <w:noProof/>
        </w:rPr>
        <w:t>1</w:t>
      </w:r>
      <w:r w:rsidR="00966C95">
        <w:rPr>
          <w:noProof/>
        </w:rPr>
        <w:fldChar w:fldCharType="end"/>
      </w:r>
      <w:r>
        <w:t xml:space="preserve">: </w:t>
      </w:r>
      <w:proofErr w:type="spellStart"/>
      <w:r>
        <w:t>Eiffelovka</w:t>
      </w:r>
      <w:proofErr w:type="spellEnd"/>
      <w:r>
        <w:t xml:space="preserve"> v číslech</w:t>
      </w:r>
      <w:bookmarkEnd w:id="35"/>
    </w:p>
    <w:p w14:paraId="091DA4E3" w14:textId="24F23D49" w:rsidR="00673FF3" w:rsidRDefault="00673FF3" w:rsidP="00673FF3">
      <w:pPr>
        <w:pStyle w:val="Titulek"/>
        <w:jc w:val="center"/>
      </w:pPr>
      <w:r>
        <w:t>Zdroj: Internet</w:t>
      </w:r>
    </w:p>
    <w:p w14:paraId="7C25CD71" w14:textId="51476388" w:rsidR="00673FF3" w:rsidRDefault="00673FF3" w:rsidP="00673FF3"/>
    <w:p w14:paraId="3AC23F6F" w14:textId="7FDD4573" w:rsidR="00673FF3" w:rsidRDefault="00673FF3" w:rsidP="00673FF3">
      <w:pPr>
        <w:pStyle w:val="NadpisC"/>
      </w:pPr>
      <w:bookmarkStart w:id="36" w:name="_Toc66032587"/>
      <w:r>
        <w:t>Historie Eiffelovy věže</w:t>
      </w:r>
      <w:bookmarkEnd w:id="36"/>
    </w:p>
    <w:p w14:paraId="1880C2C4" w14:textId="4EAA37EC" w:rsidR="00673FF3" w:rsidRDefault="00673FF3" w:rsidP="00673FF3">
      <w:pPr>
        <w:spacing w:before="120" w:after="240" w:line="360" w:lineRule="auto"/>
        <w:jc w:val="both"/>
      </w:pPr>
      <w:r>
        <w:t>Eiffelova věž byla navržena architektem Gustavem Eiffelem (mj. autorem Sochy svobody) na počest 100. výročí Velké francouzské revoluce a Světové výstavy v roce 1889. V době vzniku byla nejvyšší stavbou světa. Původně byla věž postavena pouze na období 20 let. Mezitím získala ale svůj význam jako meteorologická stanice, proto zůstala zachována. Později se stala věž také centrem letového provozu a rozhlasového a televizního vysílání.</w:t>
      </w:r>
    </w:p>
    <w:p w14:paraId="1EBC95AC" w14:textId="77777777" w:rsidR="00673FF3" w:rsidRDefault="00673FF3" w:rsidP="00673FF3">
      <w:pPr>
        <w:spacing w:before="120" w:after="240" w:line="360" w:lineRule="auto"/>
        <w:jc w:val="both"/>
      </w:pPr>
      <w:r>
        <w:lastRenderedPageBreak/>
        <w:t xml:space="preserve">Původně se věž </w:t>
      </w:r>
      <w:proofErr w:type="spellStart"/>
      <w:r>
        <w:t>pařížanům</w:t>
      </w:r>
      <w:proofErr w:type="spellEnd"/>
      <w:r>
        <w:t xml:space="preserve"> nelíbila, byla považována za ošklivé </w:t>
      </w:r>
      <w:proofErr w:type="spellStart"/>
      <w:r>
        <w:t>mostrum</w:t>
      </w:r>
      <w:proofErr w:type="spellEnd"/>
      <w:r>
        <w:t>, architekti, spisovatelé a další umělci (</w:t>
      </w:r>
      <w:proofErr w:type="spellStart"/>
      <w:r>
        <w:t>Maupassant</w:t>
      </w:r>
      <w:proofErr w:type="spellEnd"/>
      <w:r>
        <w:t xml:space="preserve">, Dumas ml., </w:t>
      </w:r>
      <w:proofErr w:type="spellStart"/>
      <w:r>
        <w:t>Gounod</w:t>
      </w:r>
      <w:proofErr w:type="spellEnd"/>
      <w:r>
        <w:t>) se spojili v akci „300“ za odstranění monstra. Roku 1909 měla být věž zbourána z důvodu prošlé koncese. Počátkem 20. století se ale začala objevovat na obrazech (</w:t>
      </w:r>
      <w:proofErr w:type="spellStart"/>
      <w:r>
        <w:t>Pissaro</w:t>
      </w:r>
      <w:proofErr w:type="spellEnd"/>
      <w:r>
        <w:t xml:space="preserve">, </w:t>
      </w:r>
      <w:proofErr w:type="spellStart"/>
      <w:r>
        <w:t>Utrillo</w:t>
      </w:r>
      <w:proofErr w:type="spellEnd"/>
      <w:r>
        <w:t xml:space="preserve">, </w:t>
      </w:r>
      <w:proofErr w:type="spellStart"/>
      <w:r>
        <w:t>Seurat</w:t>
      </w:r>
      <w:proofErr w:type="spellEnd"/>
      <w:r>
        <w:t xml:space="preserve">, </w:t>
      </w:r>
      <w:proofErr w:type="spellStart"/>
      <w:r>
        <w:t>Delaunay</w:t>
      </w:r>
      <w:proofErr w:type="spellEnd"/>
      <w:r>
        <w:t>) a začali ji oslavovat i básníci (</w:t>
      </w:r>
      <w:proofErr w:type="spellStart"/>
      <w:r>
        <w:t>Cocteau</w:t>
      </w:r>
      <w:proofErr w:type="spellEnd"/>
      <w:r>
        <w:t>, Apollinaire).</w:t>
      </w:r>
    </w:p>
    <w:p w14:paraId="43C6B15D" w14:textId="3674DEB6" w:rsidR="00673FF3" w:rsidRDefault="00673FF3" w:rsidP="00673FF3">
      <w:pPr>
        <w:spacing w:before="120" w:after="240" w:line="360" w:lineRule="auto"/>
        <w:jc w:val="both"/>
      </w:pPr>
      <w:r>
        <w:t xml:space="preserve">V roce 1923 byla Antoinem </w:t>
      </w:r>
      <w:proofErr w:type="spellStart"/>
      <w:r>
        <w:t>Bourdellem</w:t>
      </w:r>
      <w:proofErr w:type="spellEnd"/>
      <w:r>
        <w:t xml:space="preserve"> pod Eiffelovu věž umístěna busta Eiffela, jako ocenění za jeho práci.</w:t>
      </w:r>
    </w:p>
    <w:p w14:paraId="3C90BBEB" w14:textId="77777777" w:rsidR="006E34A9" w:rsidRDefault="006E34A9" w:rsidP="00673FF3">
      <w:pPr>
        <w:spacing w:before="120" w:after="240" w:line="360" w:lineRule="auto"/>
        <w:jc w:val="both"/>
      </w:pPr>
    </w:p>
    <w:p w14:paraId="40CC0151" w14:textId="1785EB02" w:rsidR="006E34A9" w:rsidRDefault="006E34A9" w:rsidP="006E34A9">
      <w:pPr>
        <w:pStyle w:val="NadpisC"/>
      </w:pPr>
      <w:bookmarkStart w:id="37" w:name="_Toc66032588"/>
      <w:r w:rsidRPr="00A23E65">
        <w:t>Praktické</w:t>
      </w:r>
      <w:r>
        <w:t xml:space="preserve"> informace</w:t>
      </w:r>
      <w:bookmarkEnd w:id="37"/>
    </w:p>
    <w:p w14:paraId="4DA1C73C" w14:textId="77777777" w:rsidR="006E34A9" w:rsidRDefault="006E34A9" w:rsidP="006E34A9">
      <w:pPr>
        <w:pStyle w:val="normlntext"/>
        <w:numPr>
          <w:ilvl w:val="0"/>
          <w:numId w:val="19"/>
        </w:numPr>
      </w:pPr>
      <w:r>
        <w:t xml:space="preserve">Kudy na </w:t>
      </w:r>
      <w:proofErr w:type="spellStart"/>
      <w:r>
        <w:t>Eiffelovku</w:t>
      </w:r>
      <w:proofErr w:type="spellEnd"/>
      <w:r>
        <w:t xml:space="preserve">: stanice metra 6 – </w:t>
      </w:r>
      <w:proofErr w:type="spellStart"/>
      <w:r>
        <w:rPr>
          <w:rStyle w:val="Siln"/>
        </w:rPr>
        <w:t>Passy</w:t>
      </w:r>
      <w:proofErr w:type="spellEnd"/>
      <w:r>
        <w:t>.</w:t>
      </w:r>
    </w:p>
    <w:p w14:paraId="526518AB" w14:textId="77777777" w:rsidR="006E34A9" w:rsidRDefault="006E34A9" w:rsidP="006E34A9">
      <w:pPr>
        <w:pStyle w:val="normlntext"/>
        <w:numPr>
          <w:ilvl w:val="0"/>
          <w:numId w:val="19"/>
        </w:numPr>
      </w:pPr>
      <w:r>
        <w:t>Vstupné: pěšky (</w:t>
      </w:r>
      <w:smartTag w:uri="urn:schemas-microsoft-com:office:smarttags" w:element="metricconverter">
        <w:smartTagPr>
          <w:attr w:name="ProductID" w:val="1. a"/>
        </w:smartTagPr>
        <w:r>
          <w:t>1. a</w:t>
        </w:r>
      </w:smartTag>
      <w:r>
        <w:t xml:space="preserve"> 2. patro) </w:t>
      </w:r>
      <w:r>
        <w:rPr>
          <w:rStyle w:val="Siln"/>
        </w:rPr>
        <w:t>3,80 €</w:t>
      </w:r>
      <w:r>
        <w:t xml:space="preserve">, výtah 1. patro </w:t>
      </w:r>
      <w:r>
        <w:rPr>
          <w:rStyle w:val="Siln"/>
        </w:rPr>
        <w:t>4,20 €</w:t>
      </w:r>
      <w:r>
        <w:t xml:space="preserve">, výtah 2. patro </w:t>
      </w:r>
      <w:r>
        <w:rPr>
          <w:rStyle w:val="Siln"/>
        </w:rPr>
        <w:t>7,70 €</w:t>
      </w:r>
      <w:r>
        <w:t xml:space="preserve">, výtah 3. patro </w:t>
      </w:r>
      <w:r>
        <w:rPr>
          <w:rStyle w:val="Siln"/>
        </w:rPr>
        <w:t>11,00 €</w:t>
      </w:r>
      <w:r>
        <w:t>.</w:t>
      </w:r>
    </w:p>
    <w:p w14:paraId="0B704A17" w14:textId="5DF3119E" w:rsidR="006E34A9" w:rsidRDefault="006E34A9" w:rsidP="006E34A9">
      <w:pPr>
        <w:pStyle w:val="normlntext"/>
        <w:numPr>
          <w:ilvl w:val="0"/>
          <w:numId w:val="19"/>
        </w:numPr>
      </w:pPr>
      <w:r>
        <w:t xml:space="preserve">Nejlepší výhled: </w:t>
      </w:r>
      <w:r>
        <w:rPr>
          <w:rStyle w:val="Siln"/>
        </w:rPr>
        <w:t>hodinu před západem slunce</w:t>
      </w:r>
      <w:r>
        <w:t xml:space="preserve"> je nejlepší světlo.</w:t>
      </w:r>
    </w:p>
    <w:p w14:paraId="50F7B00A" w14:textId="77777777" w:rsidR="006E34A9" w:rsidRDefault="006E34A9" w:rsidP="006E34A9">
      <w:pPr>
        <w:pStyle w:val="normlntext"/>
        <w:ind w:left="720"/>
      </w:pPr>
    </w:p>
    <w:p w14:paraId="11C9521D" w14:textId="77777777" w:rsidR="006E34A9" w:rsidRDefault="006E34A9" w:rsidP="006E34A9">
      <w:pPr>
        <w:pStyle w:val="normlntext"/>
        <w:keepNext/>
        <w:ind w:left="720"/>
        <w:jc w:val="center"/>
      </w:pPr>
      <w:r>
        <w:rPr>
          <w:noProof/>
        </w:rPr>
        <w:drawing>
          <wp:inline distT="0" distB="0" distL="0" distR="0" wp14:anchorId="677FF64C" wp14:editId="14979A88">
            <wp:extent cx="2495550" cy="33242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3324225"/>
                    </a:xfrm>
                    <a:prstGeom prst="rect">
                      <a:avLst/>
                    </a:prstGeom>
                    <a:noFill/>
                    <a:ln>
                      <a:noFill/>
                    </a:ln>
                  </pic:spPr>
                </pic:pic>
              </a:graphicData>
            </a:graphic>
          </wp:inline>
        </w:drawing>
      </w:r>
    </w:p>
    <w:p w14:paraId="2CFA5613" w14:textId="114C3499" w:rsidR="006E34A9" w:rsidRDefault="006E34A9" w:rsidP="006E34A9">
      <w:pPr>
        <w:pStyle w:val="Titulek"/>
        <w:jc w:val="center"/>
      </w:pPr>
      <w:bookmarkStart w:id="38" w:name="_Toc65660775"/>
      <w:r>
        <w:t xml:space="preserve">Obrázek </w:t>
      </w:r>
      <w:r w:rsidR="00966C95">
        <w:fldChar w:fldCharType="begin"/>
      </w:r>
      <w:r w:rsidR="00966C95">
        <w:instrText xml:space="preserve"> SEQ Obrázek \* ARABIC </w:instrText>
      </w:r>
      <w:r w:rsidR="00966C95">
        <w:fldChar w:fldCharType="separate"/>
      </w:r>
      <w:r w:rsidR="00950F6C">
        <w:rPr>
          <w:noProof/>
        </w:rPr>
        <w:t>4</w:t>
      </w:r>
      <w:r w:rsidR="00966C95">
        <w:rPr>
          <w:noProof/>
        </w:rPr>
        <w:fldChar w:fldCharType="end"/>
      </w:r>
      <w:r>
        <w:t>: Osvětlená Eiffelova věž</w:t>
      </w:r>
      <w:bookmarkEnd w:id="38"/>
    </w:p>
    <w:p w14:paraId="7803FE78" w14:textId="6C458556" w:rsidR="006E34A9" w:rsidRPr="006E34A9" w:rsidRDefault="006E34A9" w:rsidP="006E34A9">
      <w:pPr>
        <w:pStyle w:val="Titulek"/>
        <w:jc w:val="center"/>
      </w:pPr>
      <w:r>
        <w:t>Zdroj: Internet</w:t>
      </w:r>
    </w:p>
    <w:p w14:paraId="735AF8AD" w14:textId="419983F1" w:rsidR="0092160D" w:rsidRDefault="0092160D" w:rsidP="0092160D">
      <w:pPr>
        <w:pStyle w:val="NadpisA"/>
      </w:pPr>
      <w:r>
        <w:br w:type="page"/>
      </w:r>
      <w:bookmarkStart w:id="39" w:name="_Toc209253209"/>
      <w:bookmarkStart w:id="40" w:name="_Toc209253396"/>
      <w:bookmarkStart w:id="41" w:name="_Toc209321250"/>
      <w:bookmarkStart w:id="42" w:name="_Toc66032589"/>
      <w:r w:rsidR="006E34A9">
        <w:lastRenderedPageBreak/>
        <w:t>Kostely</w:t>
      </w:r>
      <w:bookmarkEnd w:id="39"/>
      <w:bookmarkEnd w:id="40"/>
      <w:bookmarkEnd w:id="41"/>
      <w:bookmarkEnd w:id="42"/>
    </w:p>
    <w:p w14:paraId="03E28A18" w14:textId="2A1D65CB" w:rsidR="0092160D" w:rsidRDefault="006E34A9" w:rsidP="0092160D">
      <w:pPr>
        <w:pStyle w:val="NadpisB"/>
      </w:pPr>
      <w:bookmarkStart w:id="43" w:name="_Toc66032590"/>
      <w:proofErr w:type="spellStart"/>
      <w:r>
        <w:t>Sacré-Coeur</w:t>
      </w:r>
      <w:bookmarkEnd w:id="43"/>
      <w:proofErr w:type="spellEnd"/>
    </w:p>
    <w:p w14:paraId="5350B3DB" w14:textId="1C4C2267" w:rsidR="006E34A9" w:rsidRDefault="006E34A9" w:rsidP="006E34A9">
      <w:pPr>
        <w:spacing w:before="120" w:after="240" w:line="360" w:lineRule="auto"/>
        <w:jc w:val="both"/>
      </w:pPr>
      <w:bookmarkStart w:id="44" w:name="_Toc209253211"/>
      <w:bookmarkStart w:id="45" w:name="_Toc209253398"/>
      <w:bookmarkStart w:id="46" w:name="_Toc209321252"/>
      <w:r>
        <w:t xml:space="preserve">Ačkoliv je neustále vystavována posměchu, tuto širokou daleko viditelnou baziliku připomínající šlehačkový dort si nikdo nenechá ujít. Tato bazilika postavená v novorománsko-byzantském stylu s obrovským zvonem byla v roce 1871 po prohrané válce s Německem a po porážce pařížské Komuny zamýšlena jako chrám smíření a v roce 1919 byla zasvěcena Srdci Ježíšovu. Kněží se tady dodnes ve dne v noci modlí za duše zemřelých. Na širokých schodech před vchodem lze prosedět celé hodiny a těšit se pohledu na Paříž. Interiér baziliky sice není tak impozantní jako jiné kostely ve městě, ale návštěvníky sem láká především právě </w:t>
      </w:r>
      <w:r>
        <w:rPr>
          <w:rStyle w:val="Siln"/>
        </w:rPr>
        <w:t>panoramatická podívaná</w:t>
      </w:r>
      <w:r>
        <w:t>. Zvláště při západu slunce se hlouběji vryje do paměti jako jen málokterá pařížská památka.</w:t>
      </w:r>
    </w:p>
    <w:p w14:paraId="5A10B731" w14:textId="77777777" w:rsidR="006E34A9" w:rsidRDefault="006E34A9" w:rsidP="006E34A9">
      <w:pPr>
        <w:spacing w:before="120" w:after="240" w:line="360" w:lineRule="auto"/>
        <w:jc w:val="both"/>
      </w:pPr>
      <w:r>
        <w:t xml:space="preserve">Třpytivá </w:t>
      </w:r>
      <w:r>
        <w:rPr>
          <w:rStyle w:val="Siln"/>
        </w:rPr>
        <w:t>mozaika Krista</w:t>
      </w:r>
      <w:r>
        <w:t xml:space="preserve"> v byzantském stylu pochází z let 1912 – 22. vytvořil ji Luc Olivier </w:t>
      </w:r>
      <w:proofErr w:type="spellStart"/>
      <w:r>
        <w:t>Merson</w:t>
      </w:r>
      <w:proofErr w:type="spellEnd"/>
      <w:r>
        <w:t xml:space="preserve"> a krášlí klenbu nad kněžištěm. Vyjadřuje oddanost Francie Kristovu srdci. Nejpoutavějším prvkem interiéru je asi klenutá krypta. V jedné z kaplí je uloženo srdce Alexandra </w:t>
      </w:r>
      <w:proofErr w:type="spellStart"/>
      <w:r>
        <w:t>Legentila</w:t>
      </w:r>
      <w:proofErr w:type="spellEnd"/>
      <w:r>
        <w:t xml:space="preserve">, jednoho z mecenášů </w:t>
      </w:r>
      <w:proofErr w:type="spellStart"/>
      <w:r>
        <w:t>Sacré-Coeur</w:t>
      </w:r>
      <w:proofErr w:type="spellEnd"/>
      <w:r>
        <w:t xml:space="preserve">. Dveře vstupního portika dekorují nádherné bronzové reliéfy s výjevy z poslední večeře a dalšími scénami ze života Krista. Typicky vejčitá kopule baziliky je po Eiffelově </w:t>
      </w:r>
      <w:proofErr w:type="spellStart"/>
      <w:r>
        <w:t>veži</w:t>
      </w:r>
      <w:proofErr w:type="spellEnd"/>
      <w:r>
        <w:t xml:space="preserve"> druhou nejvyšší vyhlídkou v Paříži. Na vrchol vede točité schodiště a za jasného dne dohlédnete až do vzdálenosti </w:t>
      </w:r>
      <w:smartTag w:uri="urn:schemas-microsoft-com:office:smarttags" w:element="metricconverter">
        <w:smartTagPr>
          <w:attr w:name="ProductID" w:val="48 kilometrů"/>
        </w:smartTagPr>
        <w:r>
          <w:t>48 kilometrů</w:t>
        </w:r>
      </w:smartTag>
      <w:r>
        <w:t>. Nejvýznamnější socha v bazilice znázorňuje žehnajícího Krista. Je umístěna symbolicky v nice nad hlavním vchodem nade dvěma jezdeckými sochami.</w:t>
      </w:r>
    </w:p>
    <w:p w14:paraId="4E50BC73" w14:textId="77777777" w:rsidR="006E34A9" w:rsidRDefault="006E34A9" w:rsidP="006E34A9">
      <w:pPr>
        <w:spacing w:before="120" w:after="240" w:line="360" w:lineRule="auto"/>
        <w:jc w:val="both"/>
      </w:pPr>
      <w:r>
        <w:t xml:space="preserve">Překrásná zvonice, kterou navrhl Lucien </w:t>
      </w:r>
      <w:proofErr w:type="spellStart"/>
      <w:r>
        <w:t>Magne</w:t>
      </w:r>
      <w:proofErr w:type="spellEnd"/>
      <w:r>
        <w:t xml:space="preserve">, byla vztyčena v roce </w:t>
      </w:r>
      <w:smartTag w:uri="urn:schemas-microsoft-com:office:smarttags" w:element="metricconverter">
        <w:smartTagPr>
          <w:attr w:name="ProductID" w:val="1904ﾠa"/>
        </w:smartTagPr>
        <w:r>
          <w:t>1904 a</w:t>
        </w:r>
      </w:smartTag>
      <w:r>
        <w:t xml:space="preserve"> dosahuje </w:t>
      </w:r>
      <w:smartTag w:uri="urn:schemas-microsoft-com:office:smarttags" w:element="metricconverter">
        <w:smartTagPr>
          <w:attr w:name="ProductID" w:val="80 metrů"/>
        </w:smartTagPr>
        <w:r>
          <w:t>80 metrů</w:t>
        </w:r>
      </w:smartTag>
      <w:r>
        <w:t xml:space="preserve">. Uvnitř je zavěšen jeden z nejtěžších zvonů na světě, devatenáctitunový </w:t>
      </w:r>
      <w:smartTag w:uri="urn:schemas-microsoft-com:office:smarttags" w:element="PersonName">
        <w:smartTagPr>
          <w:attr w:name="ProductID" w:val="La Savoyarde. Byl"/>
        </w:smartTagPr>
        <w:r>
          <w:rPr>
            <w:rStyle w:val="Siln"/>
          </w:rPr>
          <w:t xml:space="preserve">La </w:t>
        </w:r>
        <w:proofErr w:type="spellStart"/>
        <w:r>
          <w:rPr>
            <w:rStyle w:val="Siln"/>
          </w:rPr>
          <w:t>Savoyarde</w:t>
        </w:r>
        <w:proofErr w:type="spellEnd"/>
        <w:r>
          <w:t>. Byl</w:t>
        </w:r>
      </w:smartTag>
      <w:r>
        <w:t xml:space="preserve"> odlit v roce 1895 v </w:t>
      </w:r>
      <w:proofErr w:type="spellStart"/>
      <w:r>
        <w:t>Annecy</w:t>
      </w:r>
      <w:proofErr w:type="spellEnd"/>
      <w:r>
        <w:t xml:space="preserve"> a věnovala jej savojská diecéze. Na portiku nad hlavním vchodem se vyjímají působivé bronzové sochy francouzských světců, které odlil H. </w:t>
      </w:r>
      <w:proofErr w:type="spellStart"/>
      <w:r>
        <w:t>Lefébvre</w:t>
      </w:r>
      <w:proofErr w:type="spellEnd"/>
      <w:r>
        <w:t xml:space="preserve">. Jedna představuje Janu z Arku a druhá sv. Ludvíka. Jedno z podlaží tamburu je obehnáno vitrážemi a nabízí tak úchvatný pohled na celý interiér. Architekt Paul </w:t>
      </w:r>
      <w:proofErr w:type="spellStart"/>
      <w:r>
        <w:t>Abadie</w:t>
      </w:r>
      <w:proofErr w:type="spellEnd"/>
      <w:r>
        <w:t xml:space="preserve"> (1875 – 1912) zakomponoval do návrhu směsici kopulí, věžiček a klasicistních prvků. Kámen ze Chateau-</w:t>
      </w:r>
      <w:proofErr w:type="spellStart"/>
      <w:r>
        <w:t>Landonu</w:t>
      </w:r>
      <w:proofErr w:type="spellEnd"/>
      <w:r>
        <w:t xml:space="preserve"> vylučuje, když navlhne, vápenec, který zbarvuje průčelí na bílo. Chcete-li se vyhnout výstupu do strmého kopce, využijte lanovku a cestou se kochejte pěkným výhledem. Jezdí od konce </w:t>
      </w:r>
      <w:proofErr w:type="spellStart"/>
      <w:r>
        <w:t>rue</w:t>
      </w:r>
      <w:proofErr w:type="spellEnd"/>
      <w:r>
        <w:t xml:space="preserve"> </w:t>
      </w:r>
      <w:proofErr w:type="spellStart"/>
      <w:r>
        <w:t>Foyatier</w:t>
      </w:r>
      <w:proofErr w:type="spellEnd"/>
      <w:r>
        <w:t xml:space="preserve"> poblíž place </w:t>
      </w:r>
      <w:proofErr w:type="spellStart"/>
      <w:r>
        <w:t>Willette</w:t>
      </w:r>
      <w:proofErr w:type="spellEnd"/>
      <w:r>
        <w:t>.</w:t>
      </w:r>
    </w:p>
    <w:p w14:paraId="4D1D65CD" w14:textId="77777777" w:rsidR="00A06B20" w:rsidRDefault="00A06B20" w:rsidP="00A06B20">
      <w:pPr>
        <w:pStyle w:val="normlntext"/>
        <w:keepNext/>
        <w:jc w:val="center"/>
      </w:pPr>
      <w:r>
        <w:rPr>
          <w:noProof/>
        </w:rPr>
        <w:lastRenderedPageBreak/>
        <w:drawing>
          <wp:inline distT="0" distB="0" distL="0" distR="0" wp14:anchorId="22A43223" wp14:editId="7A9F57BD">
            <wp:extent cx="3438525" cy="2581275"/>
            <wp:effectExtent l="0" t="0" r="9525"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8525" cy="2581275"/>
                    </a:xfrm>
                    <a:prstGeom prst="rect">
                      <a:avLst/>
                    </a:prstGeom>
                    <a:noFill/>
                    <a:ln>
                      <a:noFill/>
                    </a:ln>
                  </pic:spPr>
                </pic:pic>
              </a:graphicData>
            </a:graphic>
          </wp:inline>
        </w:drawing>
      </w:r>
    </w:p>
    <w:p w14:paraId="24D86355" w14:textId="1D33B712" w:rsidR="00D70095" w:rsidRDefault="00A06B20" w:rsidP="00A06B20">
      <w:pPr>
        <w:pStyle w:val="Titulek"/>
        <w:jc w:val="center"/>
      </w:pPr>
      <w:bookmarkStart w:id="47" w:name="_Toc65660776"/>
      <w:r>
        <w:t xml:space="preserve">Obrázek </w:t>
      </w:r>
      <w:r w:rsidR="00966C95">
        <w:fldChar w:fldCharType="begin"/>
      </w:r>
      <w:r w:rsidR="00966C95">
        <w:instrText xml:space="preserve"> SEQ Obrázek \* ARABIC </w:instrText>
      </w:r>
      <w:r w:rsidR="00966C95">
        <w:fldChar w:fldCharType="separate"/>
      </w:r>
      <w:r w:rsidR="00950F6C">
        <w:rPr>
          <w:noProof/>
        </w:rPr>
        <w:t>5</w:t>
      </w:r>
      <w:r w:rsidR="00966C95">
        <w:rPr>
          <w:noProof/>
        </w:rPr>
        <w:fldChar w:fldCharType="end"/>
      </w:r>
      <w:r>
        <w:t xml:space="preserve">: </w:t>
      </w:r>
      <w:proofErr w:type="spellStart"/>
      <w:r w:rsidRPr="0021782E">
        <w:t>Sacré-Coeur</w:t>
      </w:r>
      <w:bookmarkEnd w:id="47"/>
      <w:proofErr w:type="spellEnd"/>
    </w:p>
    <w:p w14:paraId="53DF2BA9" w14:textId="5EB01F02" w:rsidR="00A06B20" w:rsidRDefault="00A06B20" w:rsidP="00A06B20">
      <w:pPr>
        <w:pStyle w:val="Titulek"/>
        <w:jc w:val="center"/>
      </w:pPr>
      <w:r>
        <w:t>Zdroj: Internet</w:t>
      </w:r>
    </w:p>
    <w:p w14:paraId="25A27EFF" w14:textId="3D716ED4" w:rsidR="00A06B20" w:rsidRDefault="00A06B20" w:rsidP="00A06B20"/>
    <w:p w14:paraId="43B5827F" w14:textId="606B9BCA" w:rsidR="0095634D" w:rsidRDefault="0095634D" w:rsidP="0095634D">
      <w:pPr>
        <w:pStyle w:val="NadpisB"/>
      </w:pPr>
      <w:bookmarkStart w:id="48" w:name="_Toc66032591"/>
      <w:r>
        <w:t>Katedrála Notre-Dame</w:t>
      </w:r>
      <w:bookmarkEnd w:id="48"/>
    </w:p>
    <w:p w14:paraId="6066D797" w14:textId="77777777" w:rsidR="0095634D" w:rsidRDefault="0095634D" w:rsidP="0095634D">
      <w:pPr>
        <w:pStyle w:val="normlntext"/>
        <w:spacing w:before="120" w:after="240"/>
      </w:pPr>
      <w:r>
        <w:t xml:space="preserve">Tato </w:t>
      </w:r>
      <w:r>
        <w:rPr>
          <w:rStyle w:val="Siln"/>
        </w:rPr>
        <w:t>katedrála Matky Boží</w:t>
      </w:r>
      <w:r>
        <w:t xml:space="preserve"> je symbolem Paříže a jednou z nejvýznamnějších sakrálních staveb rané gotiky. Tady, v srdci města, kdysi stála raně křesťanská bazilika, potom románský kostel. V roce 1163 dal </w:t>
      </w:r>
      <w:r>
        <w:rPr>
          <w:rStyle w:val="Siln"/>
        </w:rPr>
        <w:t xml:space="preserve">Maurice de </w:t>
      </w:r>
      <w:proofErr w:type="spellStart"/>
      <w:r>
        <w:rPr>
          <w:rStyle w:val="Siln"/>
        </w:rPr>
        <w:t>Sully</w:t>
      </w:r>
      <w:proofErr w:type="spellEnd"/>
      <w:r>
        <w:t xml:space="preserve">, biskup pařížský, zahájit stavbu, která byla dokončena v roce 1345. Od té doby byla Notre-Dame dějištěm celé řady královských slavností: v roce 1430 zde byl </w:t>
      </w:r>
      <w:r>
        <w:rPr>
          <w:rStyle w:val="Siln"/>
        </w:rPr>
        <w:t>korunován Jindřich VI.</w:t>
      </w:r>
      <w:r>
        <w:t xml:space="preserve"> anglickým králem Francie, v roce 1559 tu proběhla </w:t>
      </w:r>
      <w:r>
        <w:rPr>
          <w:rStyle w:val="Siln"/>
        </w:rPr>
        <w:t>korunovace Marie Stuartovny</w:t>
      </w:r>
      <w:r>
        <w:t xml:space="preserve">. Za Francouzské revoluce prohlásil Robespierre tuto katedrálu „chrámem rozumu“. V roce 1804 tvořila kulisu k císařské korunovaci </w:t>
      </w:r>
      <w:proofErr w:type="spellStart"/>
      <w:r>
        <w:t>Napleona</w:t>
      </w:r>
      <w:proofErr w:type="spellEnd"/>
      <w:r>
        <w:t xml:space="preserve"> za přítomnosti papeže. Těžké škody vzniklé v důsledku revoluce odstranil v roce 1844 </w:t>
      </w:r>
      <w:proofErr w:type="spellStart"/>
      <w:r>
        <w:t>Viollet</w:t>
      </w:r>
      <w:proofErr w:type="spellEnd"/>
      <w:r>
        <w:t>-</w:t>
      </w:r>
      <w:proofErr w:type="spellStart"/>
      <w:r>
        <w:t>le</w:t>
      </w:r>
      <w:proofErr w:type="spellEnd"/>
      <w:r>
        <w:t>-Duc.</w:t>
      </w:r>
    </w:p>
    <w:p w14:paraId="1406FE03" w14:textId="77777777" w:rsidR="0095634D" w:rsidRDefault="0095634D" w:rsidP="0095634D">
      <w:pPr>
        <w:pStyle w:val="normlntext"/>
        <w:keepNext/>
        <w:jc w:val="center"/>
      </w:pPr>
      <w:r>
        <w:rPr>
          <w:noProof/>
        </w:rPr>
        <w:lastRenderedPageBreak/>
        <w:drawing>
          <wp:inline distT="0" distB="0" distL="0" distR="0" wp14:anchorId="249B2EB2" wp14:editId="06E76DB4">
            <wp:extent cx="2524125" cy="33718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3371850"/>
                    </a:xfrm>
                    <a:prstGeom prst="rect">
                      <a:avLst/>
                    </a:prstGeom>
                    <a:noFill/>
                    <a:ln>
                      <a:noFill/>
                    </a:ln>
                  </pic:spPr>
                </pic:pic>
              </a:graphicData>
            </a:graphic>
          </wp:inline>
        </w:drawing>
      </w:r>
    </w:p>
    <w:p w14:paraId="1B447A37" w14:textId="3E9938A4" w:rsidR="0095634D" w:rsidRDefault="0095634D" w:rsidP="0095634D">
      <w:pPr>
        <w:pStyle w:val="Titulek"/>
        <w:jc w:val="center"/>
      </w:pPr>
      <w:bookmarkStart w:id="49" w:name="_Toc65660777"/>
      <w:r>
        <w:t xml:space="preserve">Obrázek </w:t>
      </w:r>
      <w:r w:rsidR="00966C95">
        <w:fldChar w:fldCharType="begin"/>
      </w:r>
      <w:r w:rsidR="00966C95">
        <w:instrText xml:space="preserve"> SEQ Obrázek \* ARABIC </w:instrText>
      </w:r>
      <w:r w:rsidR="00966C95">
        <w:fldChar w:fldCharType="separate"/>
      </w:r>
      <w:r w:rsidR="00950F6C">
        <w:rPr>
          <w:noProof/>
        </w:rPr>
        <w:t>6</w:t>
      </w:r>
      <w:r w:rsidR="00966C95">
        <w:rPr>
          <w:noProof/>
        </w:rPr>
        <w:fldChar w:fldCharType="end"/>
      </w:r>
      <w:r>
        <w:t xml:space="preserve">: </w:t>
      </w:r>
      <w:r w:rsidRPr="0083650E">
        <w:t>Katedrála Notre-Dame</w:t>
      </w:r>
      <w:bookmarkEnd w:id="49"/>
    </w:p>
    <w:p w14:paraId="1BF8ED08" w14:textId="34E20986" w:rsidR="0095634D" w:rsidRPr="0095634D" w:rsidRDefault="0095634D" w:rsidP="0095634D">
      <w:pPr>
        <w:pStyle w:val="Titulek"/>
        <w:jc w:val="center"/>
      </w:pPr>
      <w:r>
        <w:t>Zdroj: Internet</w:t>
      </w:r>
    </w:p>
    <w:p w14:paraId="004FACCF" w14:textId="2DC00450" w:rsidR="0095634D" w:rsidRDefault="0095634D" w:rsidP="00A06B20"/>
    <w:p w14:paraId="275FD680" w14:textId="77777777" w:rsidR="0095634D" w:rsidRDefault="0095634D" w:rsidP="0095634D">
      <w:pPr>
        <w:spacing w:before="120" w:after="240" w:line="360" w:lineRule="auto"/>
        <w:jc w:val="both"/>
      </w:pPr>
      <w:r>
        <w:t xml:space="preserve">Do katedrály lze vstoupit třemi portály s úchvatnou reliéfní výzdobou. Středověké biblické výjevy líčí život Panny Marie, poslední soud a život sv. Anny. Nad nimi uvidíte </w:t>
      </w:r>
      <w:r>
        <w:rPr>
          <w:rStyle w:val="Siln"/>
        </w:rPr>
        <w:t>galerii judských a izraelských králů</w:t>
      </w:r>
      <w:r>
        <w:t xml:space="preserve">. Nádherný </w:t>
      </w:r>
      <w:r>
        <w:rPr>
          <w:rStyle w:val="Siln"/>
        </w:rPr>
        <w:t>tympanon</w:t>
      </w:r>
      <w:r>
        <w:t xml:space="preserve"> byl ztvárněn ve 13. století a zachycuje smrt Panny Marie a její slavností korunovaci v nebi. </w:t>
      </w:r>
      <w:r>
        <w:rPr>
          <w:rStyle w:val="Siln"/>
        </w:rPr>
        <w:t>Sousoší Panny Marie</w:t>
      </w:r>
      <w:r>
        <w:t xml:space="preserve"> s dítětem na dveřním pilíři je však moderní. Slavná je dokonale krásná gotická fasáda se třemi portály a královskou galerií. Umělecky zpracovaná </w:t>
      </w:r>
      <w:r>
        <w:rPr>
          <w:rStyle w:val="Siln"/>
        </w:rPr>
        <w:t>růžice pod arkádami Velké galerie</w:t>
      </w:r>
      <w:r>
        <w:t xml:space="preserve"> měří v průměru deset metrů.</w:t>
      </w:r>
    </w:p>
    <w:p w14:paraId="22B4AED0" w14:textId="77777777" w:rsidR="0095634D" w:rsidRDefault="0095634D" w:rsidP="0095634D">
      <w:pPr>
        <w:spacing w:before="120" w:after="240" w:line="360" w:lineRule="auto"/>
        <w:jc w:val="both"/>
      </w:pPr>
      <w:r>
        <w:rPr>
          <w:rStyle w:val="Siln"/>
        </w:rPr>
        <w:t>Výhled z věže</w:t>
      </w:r>
      <w:r>
        <w:t xml:space="preserve"> je odměnou za opravdu namáhavý výstup   věže totiž měří </w:t>
      </w:r>
      <w:smartTag w:uri="urn:schemas-microsoft-com:office:smarttags" w:element="metricconverter">
        <w:smartTagPr>
          <w:attr w:name="ProductID" w:val="69 metrů"/>
        </w:smartTagPr>
        <w:r>
          <w:t>69 metrů</w:t>
        </w:r>
      </w:smartTag>
      <w:r>
        <w:t xml:space="preserve"> a mají 387 schodů. Návštěvníci se mohou jít podívat do té severní, v jižní je totiž </w:t>
      </w:r>
      <w:r>
        <w:rPr>
          <w:rStyle w:val="Siln"/>
        </w:rPr>
        <w:t>zvon zvaný Emanuel</w:t>
      </w:r>
      <w:r>
        <w:t xml:space="preserve"> vážící 13 tun. Působivý opěrný systém, podepírající východní závěr katedrály, je dílem Jeana </w:t>
      </w:r>
      <w:proofErr w:type="spellStart"/>
      <w:r>
        <w:t>Ravyho</w:t>
      </w:r>
      <w:proofErr w:type="spellEnd"/>
      <w:r>
        <w:t xml:space="preserve"> a má rozpětí </w:t>
      </w:r>
      <w:smartTag w:uri="urn:schemas-microsoft-com:office:smarttags" w:element="metricconverter">
        <w:smartTagPr>
          <w:attr w:name="ProductID" w:val="15 metrů"/>
        </w:smartTagPr>
        <w:r>
          <w:t>15 metrů</w:t>
        </w:r>
      </w:smartTag>
      <w:r>
        <w:t>. Nejlépe jej lze obdivovat z náměstí Place Jean XXIII. Mezi věžemi jsou ukryty legendární chrliče (</w:t>
      </w:r>
      <w:proofErr w:type="spellStart"/>
      <w:r>
        <w:t>chimiéres</w:t>
      </w:r>
      <w:proofErr w:type="spellEnd"/>
      <w:r>
        <w:t xml:space="preserve">), jež sem umístil </w:t>
      </w:r>
      <w:proofErr w:type="spellStart"/>
      <w:r>
        <w:t>Viollet</w:t>
      </w:r>
      <w:proofErr w:type="spellEnd"/>
      <w:r>
        <w:t>-</w:t>
      </w:r>
      <w:proofErr w:type="spellStart"/>
      <w:r>
        <w:t>le</w:t>
      </w:r>
      <w:proofErr w:type="spellEnd"/>
      <w:r>
        <w:t>-Duc, aby odvracely zlo.</w:t>
      </w:r>
    </w:p>
    <w:p w14:paraId="08A331E4" w14:textId="071247DD" w:rsidR="0095634D" w:rsidRDefault="0095634D" w:rsidP="0095634D">
      <w:pPr>
        <w:spacing w:before="120" w:after="240" w:line="360" w:lineRule="auto"/>
        <w:jc w:val="both"/>
      </w:pPr>
      <w:r>
        <w:t xml:space="preserve">Severní, jižní a západní průčelí krášlí tři skvostná rozetová okna. Vitráž s Pannou Marií obklopenou postavami ze Starého zákona z 13. století si však zachovalo pouze severní průčelí. Jižní rozetové okno vyobrazuje Krista mezi apoštoly. Více než polovina původních </w:t>
      </w:r>
      <w:r>
        <w:lastRenderedPageBreak/>
        <w:t xml:space="preserve">lavic v katedrále, které nechal zhotovit Ludvík XIV., se dochovala. Překrásná dřevořezba zachycuje také výjevy ze života Panny Marie. U vchodu do kněžiště, naproti jihovýchodnímu pilíři transeptu, najdeme nádhernou sochu ze 14. století. Je známá jako </w:t>
      </w:r>
      <w:r>
        <w:rPr>
          <w:rStyle w:val="Siln"/>
        </w:rPr>
        <w:t>Notre-Dame de Paris</w:t>
      </w:r>
      <w:r>
        <w:t xml:space="preserve"> (Panna Marie Pařížská) a byla sem přemístěna z kaple sv. </w:t>
      </w:r>
      <w:proofErr w:type="spellStart"/>
      <w:r>
        <w:t>Aignana</w:t>
      </w:r>
      <w:proofErr w:type="spellEnd"/>
      <w:r>
        <w:t>. Sakristie uchovává staré rukopisy, relikviáře a církevní roucha. Trnová koruna a fragmenty pravého Kříže může veřejnost obdivovat vždy na Velký pátek.</w:t>
      </w:r>
    </w:p>
    <w:p w14:paraId="635B9770" w14:textId="77777777" w:rsidR="006C35FE" w:rsidRDefault="006C35FE" w:rsidP="0095634D">
      <w:pPr>
        <w:spacing w:before="120" w:after="240" w:line="360" w:lineRule="auto"/>
        <w:jc w:val="both"/>
      </w:pPr>
    </w:p>
    <w:p w14:paraId="2DA2721A" w14:textId="77777777" w:rsidR="0095634D" w:rsidRDefault="0095634D" w:rsidP="0095634D">
      <w:pPr>
        <w:keepNext/>
        <w:spacing w:before="120" w:after="240" w:line="360" w:lineRule="auto"/>
        <w:jc w:val="center"/>
      </w:pPr>
      <w:r>
        <w:rPr>
          <w:noProof/>
        </w:rPr>
        <w:drawing>
          <wp:inline distT="0" distB="0" distL="0" distR="0" wp14:anchorId="5C2F25E6" wp14:editId="5F2A12AA">
            <wp:extent cx="2266950" cy="30289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950" cy="3028950"/>
                    </a:xfrm>
                    <a:prstGeom prst="rect">
                      <a:avLst/>
                    </a:prstGeom>
                    <a:noFill/>
                    <a:ln>
                      <a:noFill/>
                    </a:ln>
                  </pic:spPr>
                </pic:pic>
              </a:graphicData>
            </a:graphic>
          </wp:inline>
        </w:drawing>
      </w:r>
    </w:p>
    <w:p w14:paraId="41E07D2E" w14:textId="04834D84" w:rsidR="0095634D" w:rsidRDefault="0095634D" w:rsidP="0095634D">
      <w:pPr>
        <w:pStyle w:val="Titulek"/>
        <w:jc w:val="center"/>
      </w:pPr>
      <w:bookmarkStart w:id="50" w:name="_Toc65660778"/>
      <w:r>
        <w:t xml:space="preserve">Obrázek </w:t>
      </w:r>
      <w:r w:rsidR="00966C95">
        <w:fldChar w:fldCharType="begin"/>
      </w:r>
      <w:r w:rsidR="00966C95">
        <w:instrText xml:space="preserve"> SEQ Obrázek </w:instrText>
      </w:r>
      <w:r w:rsidR="00966C95">
        <w:instrText xml:space="preserve">\* ARABIC </w:instrText>
      </w:r>
      <w:r w:rsidR="00966C95">
        <w:fldChar w:fldCharType="separate"/>
      </w:r>
      <w:r w:rsidR="00950F6C">
        <w:rPr>
          <w:noProof/>
        </w:rPr>
        <w:t>7</w:t>
      </w:r>
      <w:r w:rsidR="00966C95">
        <w:rPr>
          <w:noProof/>
        </w:rPr>
        <w:fldChar w:fldCharType="end"/>
      </w:r>
      <w:r>
        <w:t xml:space="preserve">: Osvětlená </w:t>
      </w:r>
      <w:r w:rsidRPr="003F2E5D">
        <w:t>Notre-Dame</w:t>
      </w:r>
      <w:bookmarkEnd w:id="50"/>
    </w:p>
    <w:p w14:paraId="11C402F4" w14:textId="2AEEFE6A" w:rsidR="0095634D" w:rsidRPr="0095634D" w:rsidRDefault="0095634D" w:rsidP="0095634D">
      <w:pPr>
        <w:pStyle w:val="Titulek"/>
        <w:jc w:val="center"/>
      </w:pPr>
      <w:r>
        <w:t>Zdroj: Internet</w:t>
      </w:r>
    </w:p>
    <w:p w14:paraId="3A723087" w14:textId="77777777" w:rsidR="0095634D" w:rsidRPr="00A06B20" w:rsidRDefault="0095634D" w:rsidP="00A06B20"/>
    <w:bookmarkEnd w:id="44"/>
    <w:bookmarkEnd w:id="45"/>
    <w:bookmarkEnd w:id="46"/>
    <w:p w14:paraId="717B052C" w14:textId="62B6607B" w:rsidR="0092160D" w:rsidRDefault="0092160D" w:rsidP="0092160D">
      <w:pPr>
        <w:pStyle w:val="NadpisA"/>
      </w:pPr>
      <w:r>
        <w:br w:type="page"/>
      </w:r>
      <w:bookmarkStart w:id="51" w:name="_Toc66032592"/>
      <w:r w:rsidR="00C2238C">
        <w:lastRenderedPageBreak/>
        <w:t>muzea</w:t>
      </w:r>
      <w:bookmarkEnd w:id="51"/>
    </w:p>
    <w:p w14:paraId="00B6CC04" w14:textId="485332F3" w:rsidR="0092160D" w:rsidRDefault="00C2238C" w:rsidP="0092160D">
      <w:pPr>
        <w:pStyle w:val="NadpisB"/>
      </w:pPr>
      <w:bookmarkStart w:id="52" w:name="_Toc66032593"/>
      <w:bookmarkStart w:id="53" w:name="_Toc209253213"/>
      <w:bookmarkStart w:id="54" w:name="_Toc209253400"/>
      <w:bookmarkStart w:id="55" w:name="_Toc209321254"/>
      <w:proofErr w:type="spellStart"/>
      <w:r w:rsidRPr="00A23E65">
        <w:t>Musée</w:t>
      </w:r>
      <w:proofErr w:type="spellEnd"/>
      <w:r>
        <w:t xml:space="preserve"> </w:t>
      </w:r>
      <w:proofErr w:type="spellStart"/>
      <w:r>
        <w:t>du</w:t>
      </w:r>
      <w:proofErr w:type="spellEnd"/>
      <w:r>
        <w:t xml:space="preserve"> Louvre</w:t>
      </w:r>
      <w:bookmarkEnd w:id="52"/>
      <w:r>
        <w:t xml:space="preserve"> </w:t>
      </w:r>
      <w:bookmarkEnd w:id="53"/>
      <w:bookmarkEnd w:id="54"/>
      <w:bookmarkEnd w:id="55"/>
    </w:p>
    <w:p w14:paraId="6AFD5577" w14:textId="224C9D0C" w:rsidR="00C2238C" w:rsidRDefault="00C2238C" w:rsidP="00C2238C">
      <w:pPr>
        <w:spacing w:before="120" w:after="240" w:line="360" w:lineRule="auto"/>
        <w:jc w:val="both"/>
      </w:pPr>
      <w:r>
        <w:t>Louvre, jedno z nejpůsobivějších muzeí na světě, schraňuje více než 350 000 neocenitelných artefaktů. Pevnost, ve které žili králové nechal na muzeum upravit Napoleon Bonaparte.</w:t>
      </w:r>
    </w:p>
    <w:p w14:paraId="13C4A966" w14:textId="4BCD9FB2" w:rsidR="00C2238C" w:rsidRDefault="00C2238C" w:rsidP="00C2238C">
      <w:pPr>
        <w:spacing w:before="120" w:after="240" w:line="360" w:lineRule="auto"/>
        <w:jc w:val="both"/>
      </w:pPr>
      <w:r>
        <w:t xml:space="preserve">Hlavní vchod se nachází ve skleněné pyramidě, ale vejít lze i přes nákupní středisko </w:t>
      </w:r>
      <w:proofErr w:type="spellStart"/>
      <w:r>
        <w:t>Carrousel</w:t>
      </w:r>
      <w:proofErr w:type="spellEnd"/>
      <w:r>
        <w:t xml:space="preserve"> </w:t>
      </w:r>
      <w:proofErr w:type="spellStart"/>
      <w:r>
        <w:t>du</w:t>
      </w:r>
      <w:proofErr w:type="spellEnd"/>
      <w:r>
        <w:t xml:space="preserve"> Louvre v </w:t>
      </w:r>
      <w:proofErr w:type="spellStart"/>
      <w:r>
        <w:t>rue</w:t>
      </w:r>
      <w:proofErr w:type="spellEnd"/>
      <w:r>
        <w:t xml:space="preserve"> de </w:t>
      </w:r>
      <w:proofErr w:type="spellStart"/>
      <w:r>
        <w:t>Rivoli</w:t>
      </w:r>
      <w:proofErr w:type="spellEnd"/>
      <w:r>
        <w:t>. Z haly s pokladnou vybíhají chodby do tří křídel muzea (</w:t>
      </w:r>
      <w:proofErr w:type="spellStart"/>
      <w:r>
        <w:t>Sully</w:t>
      </w:r>
      <w:proofErr w:type="spellEnd"/>
      <w:r>
        <w:t xml:space="preserve">, Denon a </w:t>
      </w:r>
      <w:proofErr w:type="spellStart"/>
      <w:r>
        <w:t>Richelieu</w:t>
      </w:r>
      <w:proofErr w:type="spellEnd"/>
      <w:r>
        <w:t>), obepínajících několik nádvoří. Díla jsou rozmístěna na čtyřech podlažích a obrazy a sochy jsou uspořádány podle země původu. Uměleckým předmětům, starověkým památkám, grafikám a kresbám jsou věnována samostatná oddělení.</w:t>
      </w:r>
    </w:p>
    <w:p w14:paraId="2A743ABE" w14:textId="77777777" w:rsidR="006C35FE" w:rsidRDefault="006C35FE" w:rsidP="00C2238C">
      <w:pPr>
        <w:spacing w:before="120" w:after="240" w:line="360" w:lineRule="auto"/>
        <w:jc w:val="both"/>
      </w:pPr>
    </w:p>
    <w:p w14:paraId="4AA94315" w14:textId="77777777" w:rsidR="00C2238C" w:rsidRDefault="00C2238C" w:rsidP="00C2238C">
      <w:pPr>
        <w:pStyle w:val="normlntext"/>
        <w:keepNext/>
        <w:jc w:val="center"/>
      </w:pPr>
      <w:r>
        <w:rPr>
          <w:noProof/>
        </w:rPr>
        <w:drawing>
          <wp:inline distT="0" distB="0" distL="0" distR="0" wp14:anchorId="69E3EB88" wp14:editId="2682B496">
            <wp:extent cx="3209925" cy="2409825"/>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9925" cy="2409825"/>
                    </a:xfrm>
                    <a:prstGeom prst="rect">
                      <a:avLst/>
                    </a:prstGeom>
                    <a:noFill/>
                    <a:ln>
                      <a:noFill/>
                    </a:ln>
                  </pic:spPr>
                </pic:pic>
              </a:graphicData>
            </a:graphic>
          </wp:inline>
        </w:drawing>
      </w:r>
    </w:p>
    <w:p w14:paraId="7FBD5478" w14:textId="2831107F" w:rsidR="0092160D" w:rsidRDefault="00C2238C" w:rsidP="00C2238C">
      <w:pPr>
        <w:pStyle w:val="Titulek"/>
        <w:jc w:val="center"/>
      </w:pPr>
      <w:bookmarkStart w:id="56" w:name="_Toc65660779"/>
      <w:r>
        <w:t xml:space="preserve">Obrázek </w:t>
      </w:r>
      <w:r w:rsidR="00966C95">
        <w:fldChar w:fldCharType="begin"/>
      </w:r>
      <w:r w:rsidR="00966C95">
        <w:instrText xml:space="preserve"> SEQ Obrázek \* ARABIC </w:instrText>
      </w:r>
      <w:r w:rsidR="00966C95">
        <w:fldChar w:fldCharType="separate"/>
      </w:r>
      <w:r w:rsidR="00950F6C">
        <w:rPr>
          <w:noProof/>
        </w:rPr>
        <w:t>8</w:t>
      </w:r>
      <w:r w:rsidR="00966C95">
        <w:rPr>
          <w:noProof/>
        </w:rPr>
        <w:fldChar w:fldCharType="end"/>
      </w:r>
      <w:r>
        <w:t xml:space="preserve">: </w:t>
      </w:r>
      <w:proofErr w:type="spellStart"/>
      <w:r w:rsidRPr="00981C8F">
        <w:t>Musée</w:t>
      </w:r>
      <w:proofErr w:type="spellEnd"/>
      <w:r w:rsidRPr="00981C8F">
        <w:t xml:space="preserve"> </w:t>
      </w:r>
      <w:proofErr w:type="spellStart"/>
      <w:r w:rsidRPr="00981C8F">
        <w:t>du</w:t>
      </w:r>
      <w:proofErr w:type="spellEnd"/>
      <w:r w:rsidRPr="00981C8F">
        <w:t xml:space="preserve"> Louvre</w:t>
      </w:r>
      <w:bookmarkEnd w:id="56"/>
    </w:p>
    <w:p w14:paraId="7D8F269F" w14:textId="53A53E77" w:rsidR="00C2238C" w:rsidRDefault="00C2238C" w:rsidP="00C2238C">
      <w:pPr>
        <w:pStyle w:val="Titulek"/>
        <w:jc w:val="center"/>
      </w:pPr>
      <w:r>
        <w:t>Zdroj: Internet</w:t>
      </w:r>
    </w:p>
    <w:p w14:paraId="055A3346" w14:textId="77777777" w:rsidR="00DB6FEE" w:rsidRPr="00DB6FEE" w:rsidRDefault="00DB6FEE" w:rsidP="00DB6FEE"/>
    <w:p w14:paraId="1D5E8771" w14:textId="72012630" w:rsidR="0092160D" w:rsidRDefault="00DB6FEE" w:rsidP="0092160D">
      <w:pPr>
        <w:pStyle w:val="NadpisC"/>
      </w:pPr>
      <w:bookmarkStart w:id="57" w:name="_Toc66032594"/>
      <w:bookmarkStart w:id="58" w:name="_Toc209253214"/>
      <w:bookmarkStart w:id="59" w:name="_Toc209253401"/>
      <w:bookmarkStart w:id="60" w:name="_Toc209321255"/>
      <w:r>
        <w:t>Francouzské malířství</w:t>
      </w:r>
      <w:bookmarkEnd w:id="57"/>
      <w:r>
        <w:t xml:space="preserve"> </w:t>
      </w:r>
      <w:bookmarkEnd w:id="58"/>
      <w:bookmarkEnd w:id="59"/>
      <w:bookmarkEnd w:id="60"/>
    </w:p>
    <w:p w14:paraId="266B4FC4" w14:textId="7C175395" w:rsidR="00DB6FEE" w:rsidRDefault="00DB6FEE" w:rsidP="00DB6FEE">
      <w:pPr>
        <w:spacing w:before="120" w:after="240" w:line="360" w:lineRule="auto"/>
        <w:jc w:val="both"/>
      </w:pPr>
      <w:r>
        <w:t xml:space="preserve">Jedinečná kolekce pokrývá období od 14. století do roku </w:t>
      </w:r>
      <w:smartTag w:uri="urn:schemas-microsoft-com:office:smarttags" w:element="metricconverter">
        <w:smartTagPr>
          <w:attr w:name="ProductID" w:val="1848ﾠa"/>
        </w:smartTagPr>
        <w:r>
          <w:t>1848 a</w:t>
        </w:r>
      </w:smartTag>
      <w:r>
        <w:t xml:space="preserve"> zahrnuje díla Georgese de </w:t>
      </w:r>
      <w:smartTag w:uri="urn:schemas-microsoft-com:office:smarttags" w:element="PersonName">
        <w:smartTagPr>
          <w:attr w:name="ProductID" w:val="La Tour"/>
        </w:smartTagPr>
        <w:r>
          <w:t>La Tour</w:t>
        </w:r>
      </w:smartTag>
      <w:r>
        <w:t xml:space="preserve">, Jeana-Antoina </w:t>
      </w:r>
      <w:proofErr w:type="spellStart"/>
      <w:r>
        <w:t>Watteaua</w:t>
      </w:r>
      <w:proofErr w:type="spellEnd"/>
      <w:r>
        <w:t xml:space="preserve">, Jeana-Honorého </w:t>
      </w:r>
      <w:proofErr w:type="spellStart"/>
      <w:r>
        <w:t>Fragonarda</w:t>
      </w:r>
      <w:proofErr w:type="spellEnd"/>
      <w:r>
        <w:t xml:space="preserve"> a dalších umělců.</w:t>
      </w:r>
    </w:p>
    <w:p w14:paraId="4E7EC534" w14:textId="1F9A989B" w:rsidR="0092160D" w:rsidRDefault="0092160D" w:rsidP="0092160D">
      <w:pPr>
        <w:pStyle w:val="normlntext"/>
      </w:pPr>
    </w:p>
    <w:p w14:paraId="587DD94D" w14:textId="39E622F4" w:rsidR="00A0187C" w:rsidRDefault="00A0187C" w:rsidP="00A0187C">
      <w:pPr>
        <w:pStyle w:val="NadpisC"/>
      </w:pPr>
      <w:bookmarkStart w:id="61" w:name="_Toc66032595"/>
      <w:r>
        <w:lastRenderedPageBreak/>
        <w:t>Francouzské sochařství</w:t>
      </w:r>
      <w:bookmarkEnd w:id="61"/>
    </w:p>
    <w:p w14:paraId="0D9C28B8" w14:textId="77777777" w:rsidR="00A0187C" w:rsidRDefault="00A0187C" w:rsidP="00A0187C">
      <w:pPr>
        <w:pStyle w:val="normlntext"/>
        <w:spacing w:before="120" w:after="240"/>
      </w:pPr>
      <w:r>
        <w:t xml:space="preserve">K nejcennějším exponátům kolekce se řadí náhrobek Philippa </w:t>
      </w:r>
      <w:proofErr w:type="spellStart"/>
      <w:r>
        <w:t>Pota</w:t>
      </w:r>
      <w:proofErr w:type="spellEnd"/>
      <w:r>
        <w:t xml:space="preserve"> od Antoina </w:t>
      </w:r>
      <w:proofErr w:type="spellStart"/>
      <w:r>
        <w:t>Moituriera</w:t>
      </w:r>
      <w:proofErr w:type="spellEnd"/>
      <w:r>
        <w:t>, Koně z </w:t>
      </w:r>
      <w:proofErr w:type="spellStart"/>
      <w:r>
        <w:t>Marly</w:t>
      </w:r>
      <w:proofErr w:type="spellEnd"/>
      <w:r>
        <w:t xml:space="preserve"> a výtvory Pierra </w:t>
      </w:r>
      <w:proofErr w:type="spellStart"/>
      <w:r>
        <w:t>Pugeta</w:t>
      </w:r>
      <w:proofErr w:type="spellEnd"/>
      <w:r>
        <w:t xml:space="preserve"> na zaskleném nádvoří.</w:t>
      </w:r>
    </w:p>
    <w:p w14:paraId="4CD7CB39" w14:textId="77777777" w:rsidR="00A0187C" w:rsidRPr="00A0187C" w:rsidRDefault="00A0187C" w:rsidP="00A0187C"/>
    <w:p w14:paraId="08DD2F4E" w14:textId="20EB3848" w:rsidR="00F80662" w:rsidRDefault="00A0187C" w:rsidP="00A0187C">
      <w:pPr>
        <w:pStyle w:val="NadpisC"/>
      </w:pPr>
      <w:bookmarkStart w:id="62" w:name="_Toc66032596"/>
      <w:r>
        <w:t>Umění starého Egypta</w:t>
      </w:r>
      <w:bookmarkEnd w:id="62"/>
    </w:p>
    <w:p w14:paraId="7ADAE331" w14:textId="75751076" w:rsidR="00A0187C" w:rsidRDefault="00A0187C" w:rsidP="00A0187C">
      <w:pPr>
        <w:pStyle w:val="normlntext"/>
        <w:spacing w:before="120" w:after="240"/>
      </w:pPr>
      <w:r>
        <w:t xml:space="preserve">Nejlepší sbírka staroegyptského umění mimo káhirské muzeum se pyšní sfingou v kryptě, Sedícím písařem ze </w:t>
      </w:r>
      <w:proofErr w:type="spellStart"/>
      <w:r>
        <w:t>Sakkáry</w:t>
      </w:r>
      <w:proofErr w:type="spellEnd"/>
      <w:r>
        <w:t>, rozměrnými sarkofágy, mumifikovanými zvířaty, hrobovými předměty a poutavými sochami zachycujícími každodenní život ve starém Egyptě.</w:t>
      </w:r>
    </w:p>
    <w:p w14:paraId="27057B7A" w14:textId="185EAD7F" w:rsidR="00A0187C" w:rsidRDefault="00A0187C" w:rsidP="00A0187C">
      <w:pPr>
        <w:pStyle w:val="normlntext"/>
        <w:spacing w:before="120" w:after="240"/>
      </w:pPr>
    </w:p>
    <w:p w14:paraId="0332A121" w14:textId="1DA3C436" w:rsidR="00A0187C" w:rsidRDefault="00A0187C" w:rsidP="00A0187C">
      <w:pPr>
        <w:pStyle w:val="NadpisC"/>
      </w:pPr>
      <w:bookmarkStart w:id="63" w:name="_Toc66032597"/>
      <w:r>
        <w:t>Umění starého Řecka</w:t>
      </w:r>
      <w:bookmarkEnd w:id="63"/>
    </w:p>
    <w:p w14:paraId="394C6621" w14:textId="7BD39C77" w:rsidR="00A0187C" w:rsidRDefault="00A0187C" w:rsidP="00A0187C">
      <w:pPr>
        <w:pStyle w:val="normlntext"/>
        <w:spacing w:before="120" w:after="240"/>
      </w:pPr>
      <w:r>
        <w:t>Úchvatná kolekce umění starého Řecka obsahuje vše od kykladských sošek z 3. tisíciletí před Kristem přes antické řecké sochy z mramoru (asi 5. století př. Kr.) až po poklady z helénistického období (konec 3.-2. století př. Kr.).</w:t>
      </w:r>
    </w:p>
    <w:p w14:paraId="00268D5A" w14:textId="62095C95" w:rsidR="00A0187C" w:rsidRDefault="00A0187C" w:rsidP="00A0187C">
      <w:pPr>
        <w:pStyle w:val="normlntext"/>
        <w:spacing w:before="120" w:after="240"/>
      </w:pPr>
    </w:p>
    <w:p w14:paraId="1C31A463" w14:textId="3D9858B8" w:rsidR="00A0187C" w:rsidRDefault="00A0187C" w:rsidP="00A0187C">
      <w:pPr>
        <w:pStyle w:val="NadpisC"/>
      </w:pPr>
      <w:bookmarkStart w:id="64" w:name="_Toc66032598"/>
      <w:r>
        <w:t>Starý Orient</w:t>
      </w:r>
      <w:bookmarkEnd w:id="64"/>
    </w:p>
    <w:p w14:paraId="5C00F4C0" w14:textId="77777777" w:rsidR="00A0187C" w:rsidRDefault="00A0187C" w:rsidP="00A0187C">
      <w:pPr>
        <w:pStyle w:val="normlntext"/>
        <w:spacing w:before="120" w:after="240"/>
      </w:pPr>
      <w:r>
        <w:t xml:space="preserve">Ohromující sbírka zahrnuje mimo jiné například rekonstrukci paláce asyrského krále a rovněž zákoník krále </w:t>
      </w:r>
      <w:proofErr w:type="spellStart"/>
      <w:r>
        <w:t>Chammurapiho</w:t>
      </w:r>
      <w:proofErr w:type="spellEnd"/>
      <w:r>
        <w:t xml:space="preserve"> (18. století př. Kr.), nejstarší právní dokument na světě.</w:t>
      </w:r>
    </w:p>
    <w:p w14:paraId="1890509B" w14:textId="3BECF636" w:rsidR="00A0187C" w:rsidRDefault="00A0187C" w:rsidP="00A0187C"/>
    <w:p w14:paraId="7F150EAA" w14:textId="37BF004C" w:rsidR="00A0187C" w:rsidRDefault="00A0187C" w:rsidP="00A0187C">
      <w:pPr>
        <w:pStyle w:val="NadpisC"/>
      </w:pPr>
      <w:bookmarkStart w:id="65" w:name="_Toc66032599"/>
      <w:r>
        <w:t>Italské malířství</w:t>
      </w:r>
      <w:bookmarkEnd w:id="65"/>
    </w:p>
    <w:p w14:paraId="6EE92328" w14:textId="6085F73A" w:rsidR="00A0187C" w:rsidRDefault="00A0187C" w:rsidP="00A0187C">
      <w:pPr>
        <w:pStyle w:val="normlntext"/>
        <w:spacing w:before="120" w:after="240"/>
      </w:pPr>
      <w:r>
        <w:t xml:space="preserve">Francouzská šlechta obdivovala italské umění a shromáždila značnou část zdejší sbírky (1200–1800). Mezi mnoha díly od da </w:t>
      </w:r>
      <w:proofErr w:type="spellStart"/>
      <w:r>
        <w:t>Vinciho</w:t>
      </w:r>
      <w:proofErr w:type="spellEnd"/>
      <w:r>
        <w:t xml:space="preserve"> uvidíte rovněž Monu Lisu.</w:t>
      </w:r>
    </w:p>
    <w:p w14:paraId="6AF57A32" w14:textId="77777777" w:rsidR="00A0187C" w:rsidRDefault="00A0187C" w:rsidP="00A0187C">
      <w:pPr>
        <w:pStyle w:val="normlntext"/>
        <w:keepNext/>
        <w:spacing w:before="120" w:after="240"/>
        <w:jc w:val="center"/>
      </w:pPr>
      <w:r>
        <w:rPr>
          <w:noProof/>
        </w:rPr>
        <w:lastRenderedPageBreak/>
        <w:drawing>
          <wp:inline distT="0" distB="0" distL="0" distR="0" wp14:anchorId="204D7332" wp14:editId="682BA71E">
            <wp:extent cx="2238375" cy="2981325"/>
            <wp:effectExtent l="0" t="0" r="9525"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8375" cy="2981325"/>
                    </a:xfrm>
                    <a:prstGeom prst="rect">
                      <a:avLst/>
                    </a:prstGeom>
                    <a:noFill/>
                    <a:ln>
                      <a:noFill/>
                    </a:ln>
                  </pic:spPr>
                </pic:pic>
              </a:graphicData>
            </a:graphic>
          </wp:inline>
        </w:drawing>
      </w:r>
    </w:p>
    <w:p w14:paraId="0E6A550C" w14:textId="3D37A4C8" w:rsidR="00A0187C" w:rsidRDefault="00A0187C" w:rsidP="00A0187C">
      <w:pPr>
        <w:pStyle w:val="Titulek"/>
        <w:jc w:val="center"/>
      </w:pPr>
      <w:bookmarkStart w:id="66" w:name="_Toc65660780"/>
      <w:r>
        <w:t xml:space="preserve">Obrázek </w:t>
      </w:r>
      <w:r w:rsidR="00966C95">
        <w:fldChar w:fldCharType="begin"/>
      </w:r>
      <w:r w:rsidR="00966C95">
        <w:instrText xml:space="preserve"> SEQ Obrázek \* ARABI</w:instrText>
      </w:r>
      <w:r w:rsidR="00966C95">
        <w:instrText xml:space="preserve">C </w:instrText>
      </w:r>
      <w:r w:rsidR="00966C95">
        <w:fldChar w:fldCharType="separate"/>
      </w:r>
      <w:r w:rsidR="00950F6C">
        <w:rPr>
          <w:noProof/>
        </w:rPr>
        <w:t>9</w:t>
      </w:r>
      <w:r w:rsidR="00966C95">
        <w:rPr>
          <w:noProof/>
        </w:rPr>
        <w:fldChar w:fldCharType="end"/>
      </w:r>
      <w:r>
        <w:t xml:space="preserve">: </w:t>
      </w:r>
      <w:r w:rsidRPr="005647D5">
        <w:t>Mon</w:t>
      </w:r>
      <w:r>
        <w:t>a</w:t>
      </w:r>
      <w:r w:rsidRPr="005647D5">
        <w:t xml:space="preserve"> Lis</w:t>
      </w:r>
      <w:r>
        <w:t>a</w:t>
      </w:r>
      <w:bookmarkEnd w:id="66"/>
    </w:p>
    <w:p w14:paraId="7152A518" w14:textId="5A25D3EE" w:rsidR="00A0187C" w:rsidRPr="00A0187C" w:rsidRDefault="00A0187C" w:rsidP="00A0187C">
      <w:pPr>
        <w:pStyle w:val="Titulek"/>
        <w:jc w:val="center"/>
      </w:pPr>
      <w:r>
        <w:t>Zdroj: Internet</w:t>
      </w:r>
    </w:p>
    <w:p w14:paraId="357B3043" w14:textId="16E1B32B" w:rsidR="00A0187C" w:rsidRDefault="00A0187C" w:rsidP="00A0187C"/>
    <w:p w14:paraId="6BA34306" w14:textId="2055046A" w:rsidR="004C2E40" w:rsidRDefault="004C2E40" w:rsidP="004C2E40">
      <w:pPr>
        <w:pStyle w:val="NadpisC"/>
      </w:pPr>
      <w:bookmarkStart w:id="67" w:name="_Toc66032600"/>
      <w:r>
        <w:t>Italské sochařství</w:t>
      </w:r>
      <w:bookmarkEnd w:id="67"/>
    </w:p>
    <w:p w14:paraId="57B9F673" w14:textId="67A238E1" w:rsidR="004C2E40" w:rsidRDefault="004C2E40" w:rsidP="004C2E40">
      <w:pPr>
        <w:pStyle w:val="normlntext"/>
        <w:spacing w:before="120" w:after="240"/>
      </w:pPr>
      <w:r>
        <w:t xml:space="preserve">K nejvýznamnějším exponátům této raně renesanční sbírky náleží madona s dítětem od </w:t>
      </w:r>
      <w:proofErr w:type="spellStart"/>
      <w:r>
        <w:t>Donatella</w:t>
      </w:r>
      <w:proofErr w:type="spellEnd"/>
      <w:r>
        <w:t xml:space="preserve">, která pochází z poloviny 15. století, a </w:t>
      </w:r>
      <w:proofErr w:type="spellStart"/>
      <w:r>
        <w:t>Michalangelovi</w:t>
      </w:r>
      <w:proofErr w:type="spellEnd"/>
      <w:r>
        <w:t xml:space="preserve"> Otroci.</w:t>
      </w:r>
    </w:p>
    <w:p w14:paraId="556CEBD3" w14:textId="4E9FE08F" w:rsidR="004C2E40" w:rsidRDefault="004C2E40" w:rsidP="004C2E40">
      <w:pPr>
        <w:pStyle w:val="normlntext"/>
        <w:spacing w:before="120" w:after="240"/>
      </w:pPr>
    </w:p>
    <w:p w14:paraId="66769ECB" w14:textId="5CE9196A" w:rsidR="004C2E40" w:rsidRDefault="004C2E40" w:rsidP="004C2E40">
      <w:pPr>
        <w:pStyle w:val="NadpisC"/>
      </w:pPr>
      <w:bookmarkStart w:id="68" w:name="_Toc66032601"/>
      <w:r>
        <w:t>Nizozemské malířství</w:t>
      </w:r>
      <w:bookmarkEnd w:id="68"/>
    </w:p>
    <w:p w14:paraId="698D3945" w14:textId="77777777" w:rsidR="004C2E40" w:rsidRDefault="004C2E40" w:rsidP="004C2E40">
      <w:pPr>
        <w:pStyle w:val="normlntext"/>
        <w:spacing w:before="120" w:after="240"/>
      </w:pPr>
      <w:r>
        <w:t xml:space="preserve">Na čestném místě oddělení se vyjímají </w:t>
      </w:r>
      <w:proofErr w:type="spellStart"/>
      <w:r>
        <w:t>Rembrantovy</w:t>
      </w:r>
      <w:proofErr w:type="spellEnd"/>
      <w:r>
        <w:t xml:space="preserve"> práce a také výjevy z interiérů od </w:t>
      </w:r>
      <w:proofErr w:type="spellStart"/>
      <w:r>
        <w:t>Vermeera</w:t>
      </w:r>
      <w:proofErr w:type="spellEnd"/>
      <w:r>
        <w:t xml:space="preserve"> a podobizny od Franse </w:t>
      </w:r>
      <w:proofErr w:type="spellStart"/>
      <w:r>
        <w:t>Halse</w:t>
      </w:r>
      <w:proofErr w:type="spellEnd"/>
      <w:r>
        <w:t>.</w:t>
      </w:r>
    </w:p>
    <w:p w14:paraId="7580CEDF" w14:textId="77777777" w:rsidR="004C2E40" w:rsidRPr="004C2E40" w:rsidRDefault="004C2E40" w:rsidP="004C2E40"/>
    <w:p w14:paraId="7897197E" w14:textId="77777777" w:rsidR="004C2E40" w:rsidRPr="004C2E40" w:rsidRDefault="004C2E40" w:rsidP="004C2E40"/>
    <w:p w14:paraId="2EAB1666" w14:textId="77777777" w:rsidR="00A0187C" w:rsidRPr="00A0187C" w:rsidRDefault="00A0187C" w:rsidP="00A0187C"/>
    <w:p w14:paraId="370B2C52" w14:textId="3B0B47FA" w:rsidR="0092160D" w:rsidRPr="00D70095" w:rsidRDefault="0092160D" w:rsidP="0092160D">
      <w:pPr>
        <w:pStyle w:val="NadpisA"/>
      </w:pPr>
      <w:r>
        <w:br w:type="page"/>
      </w:r>
      <w:bookmarkStart w:id="69" w:name="_Toc66032602"/>
      <w:bookmarkStart w:id="70" w:name="_Toc209253215"/>
      <w:bookmarkStart w:id="71" w:name="_Toc209253402"/>
      <w:bookmarkStart w:id="72" w:name="_Toc209321256"/>
      <w:r w:rsidR="00D04603">
        <w:lastRenderedPageBreak/>
        <w:t>Okolí Paříže</w:t>
      </w:r>
      <w:bookmarkEnd w:id="69"/>
      <w:r w:rsidR="00D04603" w:rsidRPr="005D0D07">
        <w:t xml:space="preserve"> </w:t>
      </w:r>
      <w:bookmarkEnd w:id="70"/>
      <w:bookmarkEnd w:id="71"/>
      <w:bookmarkEnd w:id="72"/>
    </w:p>
    <w:p w14:paraId="42B01763" w14:textId="72856158" w:rsidR="0092160D" w:rsidRDefault="00D04603" w:rsidP="0092160D">
      <w:pPr>
        <w:pStyle w:val="NadpisB"/>
      </w:pPr>
      <w:bookmarkStart w:id="73" w:name="_Toc66032603"/>
      <w:bookmarkStart w:id="74" w:name="_Toc209253216"/>
      <w:bookmarkStart w:id="75" w:name="_Toc209253403"/>
      <w:bookmarkStart w:id="76" w:name="_Toc209321257"/>
      <w:r>
        <w:t>Versailles</w:t>
      </w:r>
      <w:bookmarkEnd w:id="73"/>
      <w:r w:rsidRPr="005D0D07">
        <w:t xml:space="preserve"> </w:t>
      </w:r>
      <w:bookmarkEnd w:id="74"/>
      <w:bookmarkEnd w:id="75"/>
      <w:bookmarkEnd w:id="76"/>
    </w:p>
    <w:p w14:paraId="32A60282" w14:textId="47FE6503" w:rsidR="00D04603" w:rsidRDefault="00D04603" w:rsidP="00D04603">
      <w:pPr>
        <w:spacing w:before="120" w:after="240" w:line="360" w:lineRule="auto"/>
        <w:jc w:val="both"/>
      </w:pPr>
      <w:r>
        <w:t xml:space="preserve">Symbol velikosti krále a vlasti a vzor snad pro každého „zámeckého architekta“ Evropy – to jsou Versailles. Když se Ludvík XIV. (1638–1715) rozhodl, že přestaví malý lovecký zámeček svého otce ve Versailles </w:t>
      </w:r>
      <w:smartTag w:uri="urn:schemas-microsoft-com:office:smarttags" w:element="metricconverter">
        <w:smartTagPr>
          <w:attr w:name="ProductID" w:val="20 kilometrů"/>
        </w:smartTagPr>
        <w:r>
          <w:t>20 kilometrů</w:t>
        </w:r>
      </w:smartTag>
      <w:r>
        <w:t xml:space="preserve"> západně od Paříže na nádherný palác, bylo králi Slunce právě 23 let. Francouzští panovníci sídlili v Louvru od 13. století. Od roku 1661 se Versailles staly rezidencí a sídlem vlády a absolutním mocenským centrem Francie.</w:t>
      </w:r>
    </w:p>
    <w:p w14:paraId="057603B4" w14:textId="77777777" w:rsidR="006C35FE" w:rsidRDefault="006C35FE" w:rsidP="00D04603">
      <w:pPr>
        <w:spacing w:before="120" w:after="240" w:line="360" w:lineRule="auto"/>
        <w:jc w:val="both"/>
      </w:pPr>
    </w:p>
    <w:p w14:paraId="63AAA120" w14:textId="77777777" w:rsidR="009738A4" w:rsidRDefault="009738A4" w:rsidP="009738A4">
      <w:pPr>
        <w:pStyle w:val="normlntext"/>
        <w:keepNext/>
        <w:jc w:val="center"/>
      </w:pPr>
      <w:r>
        <w:rPr>
          <w:noProof/>
        </w:rPr>
        <w:drawing>
          <wp:inline distT="0" distB="0" distL="0" distR="0" wp14:anchorId="61ED2850" wp14:editId="75D36D22">
            <wp:extent cx="2981325" cy="2238375"/>
            <wp:effectExtent l="0" t="0" r="9525"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14:paraId="787E0362" w14:textId="54A55F07" w:rsidR="0092160D" w:rsidRDefault="009738A4" w:rsidP="009738A4">
      <w:pPr>
        <w:pStyle w:val="Titulek"/>
        <w:jc w:val="center"/>
      </w:pPr>
      <w:bookmarkStart w:id="77" w:name="_Toc65660781"/>
      <w:r>
        <w:t xml:space="preserve">Obrázek </w:t>
      </w:r>
      <w:r w:rsidR="00966C95">
        <w:fldChar w:fldCharType="begin"/>
      </w:r>
      <w:r w:rsidR="00966C95">
        <w:instrText xml:space="preserve"> SEQ Obrázek \* ARABIC </w:instrText>
      </w:r>
      <w:r w:rsidR="00966C95">
        <w:fldChar w:fldCharType="separate"/>
      </w:r>
      <w:r w:rsidR="00950F6C">
        <w:rPr>
          <w:noProof/>
        </w:rPr>
        <w:t>10</w:t>
      </w:r>
      <w:r w:rsidR="00966C95">
        <w:rPr>
          <w:noProof/>
        </w:rPr>
        <w:fldChar w:fldCharType="end"/>
      </w:r>
      <w:r>
        <w:t xml:space="preserve">: </w:t>
      </w:r>
      <w:r w:rsidRPr="00E1287D">
        <w:t>Versailles</w:t>
      </w:r>
      <w:bookmarkEnd w:id="77"/>
    </w:p>
    <w:p w14:paraId="556E83C1" w14:textId="17DAD36C" w:rsidR="009738A4" w:rsidRDefault="009738A4" w:rsidP="009738A4">
      <w:pPr>
        <w:pStyle w:val="Titulek"/>
        <w:jc w:val="center"/>
      </w:pPr>
      <w:r>
        <w:t>Zdroj: Internet</w:t>
      </w:r>
    </w:p>
    <w:p w14:paraId="40ED958D" w14:textId="5F818D23" w:rsidR="009738A4" w:rsidRDefault="009738A4" w:rsidP="009738A4"/>
    <w:p w14:paraId="1858819C" w14:textId="77777777" w:rsidR="00950F6C" w:rsidRDefault="00950F6C" w:rsidP="00950F6C">
      <w:pPr>
        <w:spacing w:before="120" w:after="240" w:line="360" w:lineRule="auto"/>
        <w:jc w:val="both"/>
      </w:pPr>
      <w:r>
        <w:t xml:space="preserve">Vše, co mohl francouzský národ nabídnout coby umělce a umělecké řemeslníky – celkem asi 30 000 lidí -, bylo posláno do Versailles, aby se podílelo na přestavbě feudálního zámku. Realizací celého díla pověřil král architekty </w:t>
      </w:r>
      <w:smartTag w:uri="urn:schemas-microsoft-com:office:smarttags" w:element="PersonName">
        <w:smartTagPr>
          <w:attr w:name="ProductID" w:val="La Vaua"/>
        </w:smartTagPr>
        <w:r>
          <w:t xml:space="preserve">La </w:t>
        </w:r>
        <w:proofErr w:type="spellStart"/>
        <w:r>
          <w:t>Vaua</w:t>
        </w:r>
      </w:smartTag>
      <w:proofErr w:type="spellEnd"/>
      <w:r>
        <w:t xml:space="preserve"> a </w:t>
      </w:r>
      <w:proofErr w:type="spellStart"/>
      <w:r>
        <w:t>Mansarta</w:t>
      </w:r>
      <w:proofErr w:type="spellEnd"/>
      <w:r>
        <w:t xml:space="preserve">, interiérového architekta </w:t>
      </w:r>
      <w:proofErr w:type="spellStart"/>
      <w:r>
        <w:t>Le</w:t>
      </w:r>
      <w:proofErr w:type="spellEnd"/>
      <w:r>
        <w:t xml:space="preserve"> Bruna a zahradního architekta </w:t>
      </w:r>
      <w:proofErr w:type="spellStart"/>
      <w:r>
        <w:t>Le</w:t>
      </w:r>
      <w:proofErr w:type="spellEnd"/>
      <w:r>
        <w:t xml:space="preserve"> </w:t>
      </w:r>
      <w:proofErr w:type="spellStart"/>
      <w:r>
        <w:t>Notra</w:t>
      </w:r>
      <w:proofErr w:type="spellEnd"/>
      <w:r>
        <w:t xml:space="preserve">. Trvalo celkem 50 let, než byl skvostný zámek dokončen tak, aby uspokojil ctižádostivost a vůli krále Slunce. Nejslavnějším a nejkrásnějším prostorem v zámeckém interiéru je Zrcadlový sál dokončený v roce </w:t>
      </w:r>
      <w:smartTag w:uri="urn:schemas-microsoft-com:office:smarttags" w:element="metricconverter">
        <w:smartTagPr>
          <w:attr w:name="ProductID" w:val="1684ﾠa"/>
        </w:smartTagPr>
        <w:r>
          <w:t>1684 a</w:t>
        </w:r>
      </w:smartTag>
      <w:r>
        <w:t xml:space="preserve"> dlouhý </w:t>
      </w:r>
      <w:smartTag w:uri="urn:schemas-microsoft-com:office:smarttags" w:element="metricconverter">
        <w:smartTagPr>
          <w:attr w:name="ProductID" w:val="73 metrů"/>
        </w:smartTagPr>
        <w:r>
          <w:t>73 metrů</w:t>
        </w:r>
      </w:smartTag>
      <w:r>
        <w:t xml:space="preserve">. Z toho </w:t>
      </w:r>
      <w:proofErr w:type="spellStart"/>
      <w:r>
        <w:t>grandióuního</w:t>
      </w:r>
      <w:proofErr w:type="spellEnd"/>
      <w:r>
        <w:t xml:space="preserve"> místa dal Bismarck vyhlásit v roce 1871 Německé císařství. Uprostřed zámku je umístěna světoznámá přepychová ložnice krále. V ložnici královny, která už není tak velkolepá, přišlo na svět 19 princů a princezen.</w:t>
      </w:r>
    </w:p>
    <w:p w14:paraId="1670EB62" w14:textId="77777777" w:rsidR="00950F6C" w:rsidRDefault="00950F6C" w:rsidP="00950F6C">
      <w:pPr>
        <w:spacing w:before="120" w:after="240" w:line="360" w:lineRule="auto"/>
        <w:jc w:val="both"/>
      </w:pPr>
      <w:r>
        <w:lastRenderedPageBreak/>
        <w:t xml:space="preserve">Za pozornost stojí i zahrady tohoto </w:t>
      </w:r>
      <w:smartTag w:uri="urn:schemas-microsoft-com:office:smarttags" w:element="metricconverter">
        <w:smartTagPr>
          <w:attr w:name="ProductID" w:val="680 metrů"/>
        </w:smartTagPr>
        <w:r>
          <w:t>680 metrů</w:t>
        </w:r>
      </w:smartTag>
      <w:r>
        <w:t xml:space="preserve"> dlouhého zámku. Rozkládají se na více než 100 </w:t>
      </w:r>
      <w:proofErr w:type="spellStart"/>
      <w:r>
        <w:t>hektrech</w:t>
      </w:r>
      <w:proofErr w:type="spellEnd"/>
      <w:r>
        <w:t xml:space="preserve"> a musel splňovat právě tak vysoké reprezentační nároky jako sám zámek. Byly v nich vybudovány vyhlídky, široké aleje zdobené sochami a umělé kanály – „malé Benátky“. Během velkolepých barokních dvorských slavností se v parku konala operní představení. Zahradní zámek Grand </w:t>
      </w:r>
      <w:proofErr w:type="spellStart"/>
      <w:r>
        <w:t>Triaton</w:t>
      </w:r>
      <w:proofErr w:type="spellEnd"/>
      <w:r>
        <w:t xml:space="preserve">, který v roce 1687 postavil </w:t>
      </w:r>
      <w:proofErr w:type="spellStart"/>
      <w:r>
        <w:t>Mansart</w:t>
      </w:r>
      <w:proofErr w:type="spellEnd"/>
      <w:r>
        <w:t xml:space="preserve">, věnoval Ludvík XVI. Své manželce Marii Antoinettě. Malý zámeček Petit Trianon vznikl v roce 1762. </w:t>
      </w:r>
      <w:proofErr w:type="spellStart"/>
      <w:r>
        <w:t>marie</w:t>
      </w:r>
      <w:proofErr w:type="spellEnd"/>
      <w:r>
        <w:t xml:space="preserve"> Antoinetta si dala postavit i </w:t>
      </w:r>
      <w:proofErr w:type="spellStart"/>
      <w:r>
        <w:t>Le</w:t>
      </w:r>
      <w:proofErr w:type="spellEnd"/>
      <w:r>
        <w:t xml:space="preserve"> </w:t>
      </w:r>
      <w:proofErr w:type="spellStart"/>
      <w:r>
        <w:t>Hameau</w:t>
      </w:r>
      <w:proofErr w:type="spellEnd"/>
      <w:r>
        <w:t>, vzorovou vesnici s lékárnou a mlýnem, kde se královna snažila napodobovat selský život. Za krále–občana Ludvíka Filipa v roce 1837 bylo ve Versailles zřízeno muzeum.</w:t>
      </w:r>
    </w:p>
    <w:p w14:paraId="0502BA70" w14:textId="1B78BB2D" w:rsidR="00950F6C" w:rsidRDefault="00950F6C" w:rsidP="00950F6C">
      <w:pPr>
        <w:spacing w:before="120" w:after="240" w:line="360" w:lineRule="auto"/>
        <w:jc w:val="both"/>
      </w:pPr>
      <w:r>
        <w:t>K volné prohlídce jsou určeny Velké komnaty, Zrcadlová galerie, Galerie bitev a části obrazové galerie. Další prostory jsou přístupné jen s průvodcem.</w:t>
      </w:r>
    </w:p>
    <w:p w14:paraId="01B17C54" w14:textId="77777777" w:rsidR="006C35FE" w:rsidRDefault="006C35FE" w:rsidP="00950F6C">
      <w:pPr>
        <w:spacing w:before="120" w:after="240" w:line="360" w:lineRule="auto"/>
        <w:jc w:val="both"/>
      </w:pPr>
    </w:p>
    <w:p w14:paraId="1F930CCC" w14:textId="77777777" w:rsidR="00950F6C" w:rsidRDefault="00950F6C" w:rsidP="00950F6C">
      <w:pPr>
        <w:keepNext/>
        <w:spacing w:before="120" w:after="240" w:line="360" w:lineRule="auto"/>
        <w:jc w:val="center"/>
      </w:pPr>
      <w:r>
        <w:rPr>
          <w:noProof/>
        </w:rPr>
        <w:drawing>
          <wp:inline distT="0" distB="0" distL="0" distR="0" wp14:anchorId="20422F5A" wp14:editId="4134D387">
            <wp:extent cx="3209925" cy="2409825"/>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9925" cy="2409825"/>
                    </a:xfrm>
                    <a:prstGeom prst="rect">
                      <a:avLst/>
                    </a:prstGeom>
                    <a:noFill/>
                    <a:ln>
                      <a:noFill/>
                    </a:ln>
                  </pic:spPr>
                </pic:pic>
              </a:graphicData>
            </a:graphic>
          </wp:inline>
        </w:drawing>
      </w:r>
    </w:p>
    <w:p w14:paraId="187823A0" w14:textId="51E1BB3F" w:rsidR="00950F6C" w:rsidRDefault="00950F6C" w:rsidP="00950F6C">
      <w:pPr>
        <w:pStyle w:val="Titulek"/>
        <w:jc w:val="center"/>
      </w:pPr>
      <w:bookmarkStart w:id="78" w:name="_Toc65660782"/>
      <w:r>
        <w:t xml:space="preserve">Obrázek </w:t>
      </w:r>
      <w:r w:rsidR="00966C95">
        <w:fldChar w:fldCharType="begin"/>
      </w:r>
      <w:r w:rsidR="00966C95">
        <w:instrText xml:space="preserve"> SEQ Obrázek \* ARABIC </w:instrText>
      </w:r>
      <w:r w:rsidR="00966C95">
        <w:fldChar w:fldCharType="separate"/>
      </w:r>
      <w:r>
        <w:rPr>
          <w:noProof/>
        </w:rPr>
        <w:t>11</w:t>
      </w:r>
      <w:r w:rsidR="00966C95">
        <w:rPr>
          <w:noProof/>
        </w:rPr>
        <w:fldChar w:fldCharType="end"/>
      </w:r>
      <w:r>
        <w:t xml:space="preserve">: </w:t>
      </w:r>
      <w:r w:rsidRPr="00212DDF">
        <w:t>Versailleský park</w:t>
      </w:r>
      <w:bookmarkEnd w:id="78"/>
    </w:p>
    <w:p w14:paraId="5BD95440" w14:textId="73612A0D" w:rsidR="00950F6C" w:rsidRPr="00950F6C" w:rsidRDefault="00950F6C" w:rsidP="00950F6C">
      <w:pPr>
        <w:pStyle w:val="Titulek"/>
        <w:jc w:val="center"/>
      </w:pPr>
      <w:r>
        <w:t>Zdroj: Internet</w:t>
      </w:r>
    </w:p>
    <w:p w14:paraId="08107141" w14:textId="77777777" w:rsidR="00950F6C" w:rsidRPr="009738A4" w:rsidRDefault="00950F6C" w:rsidP="009738A4"/>
    <w:p w14:paraId="3EC54C61" w14:textId="5A8A1E85" w:rsidR="007B4EFD" w:rsidRDefault="0092160D" w:rsidP="0092160D">
      <w:pPr>
        <w:pStyle w:val="Nadpisy"/>
      </w:pPr>
      <w:r>
        <w:br w:type="page"/>
      </w:r>
      <w:bookmarkStart w:id="79" w:name="_Toc209253218"/>
      <w:bookmarkStart w:id="80" w:name="_Toc209253405"/>
      <w:bookmarkStart w:id="81" w:name="_Toc209321259"/>
      <w:bookmarkStart w:id="82" w:name="_Toc66032604"/>
      <w:r>
        <w:lastRenderedPageBreak/>
        <w:t>ZÁVĚR</w:t>
      </w:r>
      <w:bookmarkEnd w:id="79"/>
      <w:bookmarkEnd w:id="80"/>
      <w:bookmarkEnd w:id="81"/>
      <w:bookmarkEnd w:id="82"/>
    </w:p>
    <w:p w14:paraId="4587D797" w14:textId="24743CE7" w:rsidR="007B4EFD" w:rsidRPr="00987E0B" w:rsidRDefault="007B4EFD" w:rsidP="00987E0B">
      <w:pPr>
        <w:pStyle w:val="normlntext"/>
        <w:rPr>
          <w:i/>
          <w:iCs/>
        </w:rPr>
      </w:pPr>
      <w:r>
        <w:t>Během zpracovávání tohoto úkolu jsme nenarazil na žádné problémy.</w:t>
      </w:r>
      <w:r w:rsidR="00987E0B">
        <w:t xml:space="preserve"> Nejhorší bylo propojit seznam literatury s </w:t>
      </w:r>
      <w:r w:rsidR="00987E0B" w:rsidRPr="00CE6DD0">
        <w:t xml:space="preserve"> Citacepro.cz (citacepro.com</w:t>
      </w:r>
      <w:r w:rsidR="00987E0B">
        <w:t>) a přepracovat podle požadavků.</w:t>
      </w:r>
    </w:p>
    <w:p w14:paraId="24672364" w14:textId="7FC1B69E" w:rsidR="00AA435E" w:rsidRDefault="0092160D" w:rsidP="00E52258">
      <w:pPr>
        <w:pStyle w:val="Nadpisy"/>
      </w:pPr>
      <w:r>
        <w:br w:type="page"/>
      </w:r>
      <w:bookmarkStart w:id="83" w:name="_Toc66032605"/>
      <w:bookmarkStart w:id="84" w:name="_Toc209253219"/>
      <w:bookmarkStart w:id="85" w:name="_Toc209253406"/>
      <w:bookmarkStart w:id="86" w:name="_Toc209321260"/>
      <w:r w:rsidR="00FE2846">
        <w:lastRenderedPageBreak/>
        <w:t>RESUMÉ</w:t>
      </w:r>
      <w:bookmarkEnd w:id="83"/>
    </w:p>
    <w:p w14:paraId="23C56E00" w14:textId="77777777" w:rsidR="00FE2846" w:rsidRDefault="00AA435E" w:rsidP="00E52258">
      <w:pPr>
        <w:pStyle w:val="Nadpisy"/>
      </w:pPr>
      <w:r>
        <w:br w:type="page"/>
      </w:r>
      <w:bookmarkStart w:id="87" w:name="_Toc66032606"/>
      <w:r w:rsidR="00FE2846">
        <w:lastRenderedPageBreak/>
        <w:t>SUMMARY</w:t>
      </w:r>
      <w:bookmarkEnd w:id="87"/>
    </w:p>
    <w:p w14:paraId="6819B217" w14:textId="77777777" w:rsidR="00E52258" w:rsidRDefault="00FE2846" w:rsidP="00E52258">
      <w:pPr>
        <w:pStyle w:val="Nadpisy"/>
      </w:pPr>
      <w:r>
        <w:br w:type="page"/>
      </w:r>
      <w:bookmarkStart w:id="88" w:name="_Toc66032607"/>
      <w:r w:rsidR="0092160D">
        <w:lastRenderedPageBreak/>
        <w:t>SEZNAM POUŽITÉ LITERATURY</w:t>
      </w:r>
      <w:bookmarkEnd w:id="84"/>
      <w:bookmarkEnd w:id="85"/>
      <w:bookmarkEnd w:id="86"/>
      <w:bookmarkEnd w:id="88"/>
    </w:p>
    <w:p w14:paraId="3CD2101F" w14:textId="25522450" w:rsidR="00E52258" w:rsidRDefault="008078B5" w:rsidP="00055A7C">
      <w:pPr>
        <w:pStyle w:val="Bibliografie"/>
        <w:numPr>
          <w:ilvl w:val="0"/>
          <w:numId w:val="21"/>
        </w:numPr>
        <w:spacing w:line="360" w:lineRule="auto"/>
        <w:rPr>
          <w:noProof/>
        </w:rPr>
      </w:pPr>
      <w:r>
        <w:rPr>
          <w:b/>
          <w:bCs/>
          <w:noProof/>
        </w:rPr>
        <w:t>ALLEN</w:t>
      </w:r>
      <w:r w:rsidR="00E52258">
        <w:rPr>
          <w:b/>
          <w:bCs/>
          <w:noProof/>
        </w:rPr>
        <w:t xml:space="preserve">, </w:t>
      </w:r>
      <w:r w:rsidRPr="005016B7">
        <w:rPr>
          <w:b/>
          <w:bCs/>
        </w:rPr>
        <w:t xml:space="preserve">Grant, </w:t>
      </w:r>
      <w:r w:rsidRPr="005016B7">
        <w:rPr>
          <w:i/>
          <w:iCs/>
        </w:rPr>
        <w:t>Android 4: průvodce programováním mobilních aplikací</w:t>
      </w:r>
      <w:r>
        <w:t xml:space="preserve">. Brno: </w:t>
      </w:r>
      <w:proofErr w:type="spellStart"/>
      <w:r>
        <w:t>Computer</w:t>
      </w:r>
      <w:proofErr w:type="spellEnd"/>
      <w:r>
        <w:t xml:space="preserve"> </w:t>
      </w:r>
      <w:proofErr w:type="spellStart"/>
      <w:r>
        <w:t>Press</w:t>
      </w:r>
      <w:proofErr w:type="spellEnd"/>
      <w:r>
        <w:t>, 2013. 978-80-251-3782-6</w:t>
      </w:r>
      <w:r w:rsidR="00E52258">
        <w:rPr>
          <w:noProof/>
        </w:rPr>
        <w:t>.</w:t>
      </w:r>
      <w:r>
        <w:rPr>
          <w:noProof/>
        </w:rPr>
        <w:t xml:space="preserve"> </w:t>
      </w:r>
    </w:p>
    <w:p w14:paraId="5132F440" w14:textId="48B83E8D" w:rsidR="00055A7C" w:rsidRDefault="00055A7C" w:rsidP="00055A7C">
      <w:pPr>
        <w:pStyle w:val="Odstavecseseznamem"/>
        <w:numPr>
          <w:ilvl w:val="0"/>
          <w:numId w:val="21"/>
        </w:numPr>
        <w:spacing w:line="360" w:lineRule="auto"/>
      </w:pPr>
      <w:r w:rsidRPr="005016B7">
        <w:rPr>
          <w:b/>
          <w:bCs/>
        </w:rPr>
        <w:t>Č</w:t>
      </w:r>
      <w:r>
        <w:rPr>
          <w:b/>
          <w:bCs/>
        </w:rPr>
        <w:t>ADA</w:t>
      </w:r>
      <w:r w:rsidRPr="005016B7">
        <w:rPr>
          <w:b/>
          <w:bCs/>
        </w:rPr>
        <w:t xml:space="preserve">, Ondřej. </w:t>
      </w:r>
      <w:r w:rsidRPr="005016B7">
        <w:rPr>
          <w:i/>
          <w:iCs/>
        </w:rPr>
        <w:t>Objektové programování: naučte se pravidla objektového myšlení</w:t>
      </w:r>
      <w:r>
        <w:t>. Praha: Grada, 2009. 978-80-247-2745-5.</w:t>
      </w:r>
    </w:p>
    <w:p w14:paraId="436758E2" w14:textId="592B8455" w:rsidR="000450BE" w:rsidRPr="0093358B" w:rsidRDefault="000450BE" w:rsidP="000450BE">
      <w:pPr>
        <w:pStyle w:val="Bibliografie"/>
        <w:numPr>
          <w:ilvl w:val="0"/>
          <w:numId w:val="21"/>
        </w:numPr>
        <w:spacing w:line="360" w:lineRule="auto"/>
        <w:rPr>
          <w:noProof/>
        </w:rPr>
      </w:pPr>
      <w:r>
        <w:rPr>
          <w:b/>
          <w:bCs/>
          <w:noProof/>
        </w:rPr>
        <w:t xml:space="preserve">LACKO, </w:t>
      </w:r>
      <w:hyperlink r:id="rId20" w:history="1">
        <w:r w:rsidRPr="008F0B5B">
          <w:rPr>
            <w:rStyle w:val="Hypertextovodkaz"/>
            <w:rFonts w:cs="Times New (W1)"/>
            <w:b/>
            <w:bCs/>
            <w:color w:val="auto"/>
            <w:u w:val="none"/>
          </w:rPr>
          <w:t>Ľuboslav</w:t>
        </w:r>
      </w:hyperlink>
      <w:r w:rsidRPr="00381A68">
        <w:rPr>
          <w:rFonts w:cs="Times New (W1)"/>
          <w:b/>
          <w:bCs/>
          <w:noProof/>
        </w:rPr>
        <w:t>.</w:t>
      </w:r>
      <w:r>
        <w:rPr>
          <w:noProof/>
        </w:rPr>
        <w:t xml:space="preserve"> </w:t>
      </w:r>
      <w:r>
        <w:rPr>
          <w:i/>
          <w:iCs/>
          <w:noProof/>
        </w:rPr>
        <w:t xml:space="preserve">Mistrovství - Android. </w:t>
      </w:r>
      <w:r>
        <w:rPr>
          <w:noProof/>
        </w:rPr>
        <w:t xml:space="preserve">Brno: Computer Press., 2017. </w:t>
      </w:r>
      <w:r>
        <w:t>978-80-251-4875-4</w:t>
      </w:r>
      <w:r>
        <w:rPr>
          <w:noProof/>
        </w:rPr>
        <w:t>.</w:t>
      </w:r>
    </w:p>
    <w:p w14:paraId="4A239D51" w14:textId="071CB67D" w:rsidR="000450BE" w:rsidRPr="00F94C03" w:rsidRDefault="000450BE" w:rsidP="000450BE">
      <w:pPr>
        <w:pStyle w:val="Default"/>
        <w:numPr>
          <w:ilvl w:val="0"/>
          <w:numId w:val="21"/>
        </w:numPr>
        <w:spacing w:line="360" w:lineRule="auto"/>
      </w:pPr>
      <w:r>
        <w:rPr>
          <w:b/>
          <w:bCs/>
          <w:noProof/>
        </w:rPr>
        <w:t>LACKO</w:t>
      </w:r>
      <w:r w:rsidRPr="008F0B5B">
        <w:rPr>
          <w:b/>
          <w:bCs/>
          <w:noProof/>
        </w:rPr>
        <w:t xml:space="preserve">, </w:t>
      </w:r>
      <w:hyperlink r:id="rId21" w:history="1">
        <w:r w:rsidRPr="008F0B5B">
          <w:rPr>
            <w:rStyle w:val="Hypertextovodkaz"/>
            <w:rFonts w:cs="Times New (W1)"/>
            <w:b/>
            <w:bCs/>
            <w:color w:val="auto"/>
            <w:u w:val="none"/>
          </w:rPr>
          <w:t>Ľuboslav</w:t>
        </w:r>
      </w:hyperlink>
      <w:r w:rsidRPr="008F0B5B">
        <w:rPr>
          <w:rStyle w:val="Hypertextovodkaz"/>
          <w:rFonts w:cs="Times New (W1)"/>
          <w:b/>
          <w:bCs/>
          <w:color w:val="auto"/>
          <w:u w:val="none"/>
        </w:rPr>
        <w:t xml:space="preserve">, </w:t>
      </w:r>
      <w:r w:rsidRPr="008F0B5B">
        <w:rPr>
          <w:rStyle w:val="Hypertextovodkaz"/>
          <w:rFonts w:cs="Times New (W1)"/>
          <w:i/>
          <w:iCs/>
          <w:color w:val="auto"/>
          <w:u w:val="none"/>
        </w:rPr>
        <w:t xml:space="preserve">Vývoj aplikací pro Android. </w:t>
      </w:r>
      <w:r w:rsidRPr="008F0B5B">
        <w:rPr>
          <w:rStyle w:val="Hypertextovodkaz"/>
          <w:rFonts w:cs="Times New (W1)"/>
          <w:color w:val="auto"/>
          <w:u w:val="none"/>
        </w:rPr>
        <w:t xml:space="preserve">Brno: </w:t>
      </w:r>
      <w:proofErr w:type="spellStart"/>
      <w:r w:rsidRPr="008F0B5B">
        <w:rPr>
          <w:rStyle w:val="Hypertextovodkaz"/>
          <w:rFonts w:cs="Times New (W1)"/>
          <w:color w:val="auto"/>
          <w:u w:val="none"/>
        </w:rPr>
        <w:t>Computer</w:t>
      </w:r>
      <w:proofErr w:type="spellEnd"/>
      <w:r w:rsidRPr="008F0B5B">
        <w:rPr>
          <w:rStyle w:val="Hypertextovodkaz"/>
          <w:rFonts w:cs="Times New (W1)"/>
          <w:color w:val="auto"/>
          <w:u w:val="none"/>
        </w:rPr>
        <w:t xml:space="preserve"> </w:t>
      </w:r>
      <w:proofErr w:type="spellStart"/>
      <w:r w:rsidRPr="008F0B5B">
        <w:rPr>
          <w:rStyle w:val="Hypertextovodkaz"/>
          <w:rFonts w:cs="Times New (W1)"/>
          <w:color w:val="auto"/>
          <w:u w:val="none"/>
        </w:rPr>
        <w:t>Press</w:t>
      </w:r>
      <w:proofErr w:type="spellEnd"/>
      <w:r w:rsidRPr="008F0B5B">
        <w:rPr>
          <w:rStyle w:val="Hypertextovodkaz"/>
          <w:rFonts w:cs="Times New (W1)"/>
          <w:color w:val="auto"/>
          <w:u w:val="none"/>
        </w:rPr>
        <w:t>, 2015.</w:t>
      </w:r>
      <w:r w:rsidRPr="00F94C03">
        <w:rPr>
          <w:rStyle w:val="Hypertextovodkaz"/>
          <w:rFonts w:cs="Times New (W1)"/>
          <w:color w:val="auto"/>
        </w:rPr>
        <w:t xml:space="preserve"> </w:t>
      </w:r>
    </w:p>
    <w:p w14:paraId="5357152D" w14:textId="77777777" w:rsidR="000450BE" w:rsidRPr="005016B7" w:rsidRDefault="000450BE" w:rsidP="000450BE">
      <w:pPr>
        <w:pStyle w:val="Odstavecseseznamem"/>
        <w:autoSpaceDE w:val="0"/>
        <w:autoSpaceDN w:val="0"/>
        <w:adjustRightInd w:val="0"/>
        <w:spacing w:line="360" w:lineRule="auto"/>
        <w:rPr>
          <w:rFonts w:cs="Times New (W1)"/>
          <w:color w:val="000000"/>
        </w:rPr>
      </w:pPr>
      <w:r w:rsidRPr="005016B7">
        <w:rPr>
          <w:rFonts w:cs="Times New (W1)"/>
          <w:color w:val="000000"/>
        </w:rPr>
        <w:t xml:space="preserve">978-80-251-4347-6 </w:t>
      </w:r>
    </w:p>
    <w:p w14:paraId="00E74903" w14:textId="295BF0DE" w:rsidR="004F2C64" w:rsidRDefault="004F2C64" w:rsidP="004F2C64">
      <w:pPr>
        <w:pStyle w:val="Odstavecseseznamem"/>
        <w:numPr>
          <w:ilvl w:val="0"/>
          <w:numId w:val="21"/>
        </w:numPr>
        <w:spacing w:line="360" w:lineRule="auto"/>
      </w:pPr>
      <w:r w:rsidRPr="00180E9A">
        <w:rPr>
          <w:b/>
          <w:bCs/>
        </w:rPr>
        <w:t>P</w:t>
      </w:r>
      <w:r>
        <w:rPr>
          <w:b/>
          <w:bCs/>
        </w:rPr>
        <w:t>ECINOVSKÝ</w:t>
      </w:r>
      <w:r w:rsidRPr="00180E9A">
        <w:rPr>
          <w:b/>
          <w:bCs/>
        </w:rPr>
        <w:t>, Rudolf.</w:t>
      </w:r>
      <w:r>
        <w:t xml:space="preserve">  </w:t>
      </w:r>
      <w:r>
        <w:rPr>
          <w:i/>
          <w:iCs/>
        </w:rPr>
        <w:t>OOP a Java 8. Návrh a vývoj složitějšího projektu vyhovujícího zadanému rámci.</w:t>
      </w:r>
      <w:r>
        <w:t xml:space="preserve"> Nakladatelství Tomáš </w:t>
      </w:r>
      <w:proofErr w:type="spellStart"/>
      <w:r>
        <w:t>Bruckner</w:t>
      </w:r>
      <w:proofErr w:type="spellEnd"/>
      <w:r>
        <w:t>. Řepík-</w:t>
      </w:r>
      <w:proofErr w:type="spellStart"/>
      <w:r>
        <w:t>Živonín</w:t>
      </w:r>
      <w:proofErr w:type="spellEnd"/>
      <w:r>
        <w:t xml:space="preserve"> 2015. 978-80-87924-03-7.</w:t>
      </w:r>
    </w:p>
    <w:p w14:paraId="5F44730C" w14:textId="51E3AD72" w:rsidR="000450BE" w:rsidRDefault="000044C0" w:rsidP="00055A7C">
      <w:pPr>
        <w:pStyle w:val="Odstavecseseznamem"/>
        <w:numPr>
          <w:ilvl w:val="0"/>
          <w:numId w:val="21"/>
        </w:numPr>
        <w:spacing w:line="360" w:lineRule="auto"/>
      </w:pPr>
      <w:r>
        <w:rPr>
          <w:b/>
          <w:bCs/>
        </w:rPr>
        <w:t>RODREGUAZE</w:t>
      </w:r>
      <w:r w:rsidR="00937CCF" w:rsidRPr="00937CCF">
        <w:rPr>
          <w:b/>
          <w:bCs/>
        </w:rPr>
        <w:t>, S</w:t>
      </w:r>
      <w:r w:rsidR="00937CCF" w:rsidRPr="00937CCF">
        <w:rPr>
          <w:b/>
          <w:bCs/>
        </w:rPr>
        <w:t>ophia</w:t>
      </w:r>
      <w:r w:rsidR="00937CCF">
        <w:t xml:space="preserve">, </w:t>
      </w:r>
      <w:r w:rsidR="00527D56">
        <w:t xml:space="preserve">Java </w:t>
      </w:r>
      <w:proofErr w:type="spellStart"/>
      <w:r w:rsidR="00527D56">
        <w:t>Library</w:t>
      </w:r>
      <w:proofErr w:type="spellEnd"/>
      <w:r w:rsidR="00527D56">
        <w:t xml:space="preserve">: 10+ Best </w:t>
      </w:r>
      <w:proofErr w:type="spellStart"/>
      <w:r w:rsidR="00527D56">
        <w:t>Libraries</w:t>
      </w:r>
      <w:proofErr w:type="spellEnd"/>
      <w:r w:rsidR="00527D56">
        <w:t xml:space="preserve"> </w:t>
      </w:r>
      <w:proofErr w:type="spellStart"/>
      <w:r w:rsidR="00527D56">
        <w:t>for</w:t>
      </w:r>
      <w:proofErr w:type="spellEnd"/>
      <w:r w:rsidR="00527D56">
        <w:t xml:space="preserve"> Java </w:t>
      </w:r>
      <w:proofErr w:type="spellStart"/>
      <w:r w:rsidR="00527D56">
        <w:t>Programmers</w:t>
      </w:r>
      <w:proofErr w:type="spellEnd"/>
      <w:r w:rsidR="00527D56">
        <w:t xml:space="preserve"> [online]. [cit. 20</w:t>
      </w:r>
      <w:r w:rsidR="00BB7E90">
        <w:t>21</w:t>
      </w:r>
      <w:r w:rsidR="00527D56">
        <w:t>-0</w:t>
      </w:r>
      <w:r w:rsidR="00BB7E90">
        <w:t>3</w:t>
      </w:r>
      <w:r w:rsidR="00527D56">
        <w:t>-0</w:t>
      </w:r>
      <w:r w:rsidR="00BB7E90">
        <w:t>7</w:t>
      </w:r>
      <w:r w:rsidR="00527D56">
        <w:t xml:space="preserve">]. Dostupné z: </w:t>
      </w:r>
      <w:hyperlink r:id="rId22" w:history="1">
        <w:r w:rsidR="00527D56" w:rsidRPr="00700A9F">
          <w:rPr>
            <w:rStyle w:val="Hypertextovodkaz"/>
          </w:rPr>
          <w:t>http://noeticforce.com/useful-java-libraries</w:t>
        </w:r>
      </w:hyperlink>
    </w:p>
    <w:p w14:paraId="6C644805" w14:textId="2EDA5DAE" w:rsidR="00527D56" w:rsidRDefault="00527D56" w:rsidP="00527D56">
      <w:pPr>
        <w:pStyle w:val="Odstavecseseznamem"/>
        <w:numPr>
          <w:ilvl w:val="0"/>
          <w:numId w:val="21"/>
        </w:numPr>
        <w:spacing w:line="360" w:lineRule="auto"/>
      </w:pPr>
      <w:r w:rsidRPr="005016B7">
        <w:rPr>
          <w:b/>
          <w:bCs/>
        </w:rPr>
        <w:t>H</w:t>
      </w:r>
      <w:r>
        <w:rPr>
          <w:b/>
          <w:bCs/>
        </w:rPr>
        <w:t>EROUT</w:t>
      </w:r>
      <w:r w:rsidRPr="005016B7">
        <w:rPr>
          <w:b/>
          <w:bCs/>
        </w:rPr>
        <w:t>, Pavel</w:t>
      </w:r>
      <w:r>
        <w:t xml:space="preserve">, </w:t>
      </w:r>
      <w:r w:rsidRPr="005016B7">
        <w:rPr>
          <w:i/>
          <w:iCs/>
        </w:rPr>
        <w:t xml:space="preserve">Učebnice jazyka Java. 5., </w:t>
      </w:r>
      <w:proofErr w:type="spellStart"/>
      <w:r w:rsidRPr="005016B7">
        <w:rPr>
          <w:i/>
          <w:iCs/>
        </w:rPr>
        <w:t>rozš.vyd</w:t>
      </w:r>
      <w:proofErr w:type="spellEnd"/>
      <w:r w:rsidRPr="005016B7">
        <w:rPr>
          <w:i/>
          <w:iCs/>
        </w:rPr>
        <w:t>.,</w:t>
      </w:r>
      <w:r>
        <w:t xml:space="preserve"> České Budějovice: Kopp, 2010. </w:t>
      </w:r>
      <w:r w:rsidRPr="00624E7E">
        <w:t>978-80-7232-398-2</w:t>
      </w:r>
    </w:p>
    <w:p w14:paraId="352EB8BA" w14:textId="4E0BAFBD" w:rsidR="00527D56" w:rsidRDefault="00F1795B" w:rsidP="00055A7C">
      <w:pPr>
        <w:pStyle w:val="Odstavecseseznamem"/>
        <w:numPr>
          <w:ilvl w:val="0"/>
          <w:numId w:val="21"/>
        </w:numPr>
        <w:spacing w:line="360" w:lineRule="auto"/>
      </w:pPr>
      <w:r w:rsidRPr="00F1795B">
        <w:rPr>
          <w:b/>
          <w:bCs/>
        </w:rPr>
        <w:t xml:space="preserve">NELSON, </w:t>
      </w:r>
      <w:proofErr w:type="spellStart"/>
      <w:r w:rsidRPr="00F1795B">
        <w:rPr>
          <w:b/>
          <w:bCs/>
        </w:rPr>
        <w:t>Tanner</w:t>
      </w:r>
      <w:proofErr w:type="spellEnd"/>
      <w:r w:rsidRPr="00F1795B">
        <w:rPr>
          <w:b/>
          <w:bCs/>
        </w:rPr>
        <w:t xml:space="preserve"> a WRIGHT</w:t>
      </w:r>
      <w:r>
        <w:t xml:space="preserve"> </w:t>
      </w:r>
      <w:r w:rsidRPr="00F1795B">
        <w:rPr>
          <w:b/>
          <w:bCs/>
        </w:rPr>
        <w:t>Logan</w:t>
      </w:r>
      <w:r>
        <w:rPr>
          <w:b/>
          <w:bCs/>
        </w:rPr>
        <w:t xml:space="preserve">. </w:t>
      </w:r>
      <w:proofErr w:type="spellStart"/>
      <w:r>
        <w:t>Vapor</w:t>
      </w:r>
      <w:proofErr w:type="spellEnd"/>
      <w:r>
        <w:t xml:space="preserve"> </w:t>
      </w:r>
      <w:proofErr w:type="spellStart"/>
      <w:r>
        <w:t>Documentation</w:t>
      </w:r>
      <w:proofErr w:type="spellEnd"/>
      <w:r>
        <w:t xml:space="preserve"> [online]. [cit. 2021-03- 07]. Dostupné z: </w:t>
      </w:r>
      <w:hyperlink r:id="rId23" w:history="1">
        <w:r w:rsidRPr="00700A9F">
          <w:rPr>
            <w:rStyle w:val="Hypertextovodkaz"/>
          </w:rPr>
          <w:t>https://docs.vapor.codes</w:t>
        </w:r>
      </w:hyperlink>
    </w:p>
    <w:p w14:paraId="424030F3" w14:textId="5230B822" w:rsidR="00F1795B" w:rsidRDefault="00B640C4" w:rsidP="00B640C4">
      <w:pPr>
        <w:pStyle w:val="Odstavecseseznamem"/>
        <w:numPr>
          <w:ilvl w:val="0"/>
          <w:numId w:val="21"/>
        </w:numPr>
        <w:spacing w:line="360" w:lineRule="auto"/>
        <w:ind w:left="714" w:hanging="357"/>
      </w:pPr>
      <w:r w:rsidRPr="00B640C4">
        <w:rPr>
          <w:b/>
          <w:bCs/>
        </w:rPr>
        <w:t>FAZIK, Alexander a ŠTEMBERK Jan</w:t>
      </w:r>
      <w:r>
        <w:t xml:space="preserve">, </w:t>
      </w:r>
      <w:proofErr w:type="spellStart"/>
      <w:r>
        <w:t>ed</w:t>
      </w:r>
      <w:proofErr w:type="spellEnd"/>
      <w:r>
        <w:t xml:space="preserve">. </w:t>
      </w:r>
      <w:r>
        <w:rPr>
          <w:i/>
          <w:iCs/>
        </w:rPr>
        <w:t>Aktuální problémy volného času a cestovního ruchu</w:t>
      </w:r>
      <w:r>
        <w:t>. Pelhřimov: Nová tiskárna Pelhřimov ve spolupráci s katedrou společenských věd Vysoké školy obchodní v Praze, 2013. ISBN 978-80-7415-076-0.</w:t>
      </w:r>
    </w:p>
    <w:p w14:paraId="2137D7AA" w14:textId="10CABCC5" w:rsidR="00B640C4" w:rsidRDefault="00B640C4" w:rsidP="00B640C4">
      <w:pPr>
        <w:pStyle w:val="Odstavecseseznamem"/>
        <w:numPr>
          <w:ilvl w:val="0"/>
          <w:numId w:val="21"/>
        </w:numPr>
        <w:spacing w:line="360" w:lineRule="auto"/>
        <w:ind w:left="714" w:hanging="357"/>
        <w:rPr>
          <w:rFonts w:ascii="Times New Roman" w:hAnsi="Times New Roman"/>
        </w:rPr>
      </w:pPr>
      <w:r w:rsidRPr="00B640C4">
        <w:rPr>
          <w:rFonts w:ascii="Times New Roman" w:hAnsi="Times New Roman"/>
          <w:b/>
          <w:bCs/>
          <w:i/>
          <w:iCs/>
        </w:rPr>
        <w:t>Sborník z 1. a 2. mezinárodní konference</w:t>
      </w:r>
      <w:r w:rsidRPr="00B640C4">
        <w:rPr>
          <w:rFonts w:ascii="Times New Roman" w:hAnsi="Times New Roman"/>
          <w:i/>
          <w:iCs/>
        </w:rPr>
        <w:t xml:space="preserve"> "Aktuální problémy cestovního ruchu": Evropská unie a cestovní ruch, 8. a 9. března 2006 : komunikace v cestovním ruchu, 14. a 15. března 2007</w:t>
      </w:r>
      <w:r w:rsidRPr="00B640C4">
        <w:rPr>
          <w:rFonts w:ascii="Times New Roman" w:hAnsi="Times New Roman"/>
        </w:rPr>
        <w:t>. (2007). Vysoká škola polytechnická.</w:t>
      </w:r>
    </w:p>
    <w:p w14:paraId="4CB88B8F" w14:textId="0736AFCB" w:rsidR="00B640C4" w:rsidRPr="004777ED" w:rsidRDefault="00B640C4" w:rsidP="00B640C4">
      <w:pPr>
        <w:pStyle w:val="Odstavecseseznamem"/>
        <w:numPr>
          <w:ilvl w:val="0"/>
          <w:numId w:val="21"/>
        </w:numPr>
        <w:spacing w:line="360" w:lineRule="auto"/>
        <w:ind w:left="714" w:hanging="357"/>
        <w:rPr>
          <w:rFonts w:ascii="Times New Roman" w:hAnsi="Times New Roman"/>
        </w:rPr>
      </w:pPr>
      <w:r w:rsidRPr="00B640C4">
        <w:rPr>
          <w:b/>
          <w:bCs/>
        </w:rPr>
        <w:t>FAZIK, Alexander a</w:t>
      </w:r>
      <w:r w:rsidR="007628D1" w:rsidRPr="00B640C4">
        <w:rPr>
          <w:b/>
          <w:bCs/>
        </w:rPr>
        <w:t xml:space="preserve"> ŠTEMBERK</w:t>
      </w:r>
      <w:r w:rsidRPr="00B640C4">
        <w:rPr>
          <w:b/>
          <w:bCs/>
        </w:rPr>
        <w:t xml:space="preserve"> Jan</w:t>
      </w:r>
      <w:r w:rsidR="00530974">
        <w:rPr>
          <w:b/>
          <w:bCs/>
        </w:rPr>
        <w:t>,</w:t>
      </w:r>
      <w:r>
        <w:t xml:space="preserve"> </w:t>
      </w:r>
      <w:proofErr w:type="spellStart"/>
      <w:r>
        <w:t>ed</w:t>
      </w:r>
      <w:proofErr w:type="spellEnd"/>
      <w:r>
        <w:t xml:space="preserve">. </w:t>
      </w:r>
      <w:r>
        <w:rPr>
          <w:i/>
          <w:iCs/>
        </w:rPr>
        <w:t>Aktuální problémy volného času a cestovního ruchu</w:t>
      </w:r>
      <w:r>
        <w:t>. Pelhřimov: Nová tiskárna Pelhřimov ve spolupráci s katedrou společenských věd Vysoké školy obchodní v Praze, 2013. ISBN 978-80-7415-076-0.</w:t>
      </w:r>
    </w:p>
    <w:p w14:paraId="5802B884" w14:textId="3802E3A2" w:rsidR="004777ED" w:rsidRPr="004777ED" w:rsidRDefault="004777ED" w:rsidP="004777ED">
      <w:pPr>
        <w:spacing w:line="360" w:lineRule="auto"/>
        <w:rPr>
          <w:rFonts w:ascii="Times New Roman" w:hAnsi="Times New Roman"/>
        </w:rPr>
      </w:pPr>
    </w:p>
    <w:p w14:paraId="3214C758" w14:textId="77777777" w:rsidR="00B640C4" w:rsidRPr="00F9269C" w:rsidRDefault="00B640C4" w:rsidP="00B640C4">
      <w:pPr>
        <w:pStyle w:val="Odstavecseseznamem"/>
        <w:spacing w:line="360" w:lineRule="auto"/>
        <w:ind w:left="714"/>
      </w:pPr>
    </w:p>
    <w:p w14:paraId="5B47D6F8" w14:textId="77777777" w:rsidR="00055A7C" w:rsidRPr="00055A7C" w:rsidRDefault="00055A7C" w:rsidP="00055A7C"/>
    <w:p w14:paraId="6C83EF41" w14:textId="1C7E7EAF" w:rsidR="002620B9" w:rsidRDefault="002620B9" w:rsidP="002620B9"/>
    <w:p w14:paraId="4DEAE24D" w14:textId="77777777" w:rsidR="00E52258" w:rsidRDefault="00E52258" w:rsidP="00E52258"/>
    <w:p w14:paraId="46F880BC" w14:textId="77777777" w:rsidR="0092160D" w:rsidRDefault="0092160D" w:rsidP="0092160D">
      <w:pPr>
        <w:pStyle w:val="Nadpisy"/>
      </w:pPr>
      <w:r>
        <w:br w:type="page"/>
      </w:r>
      <w:bookmarkStart w:id="89" w:name="_Toc209253220"/>
      <w:bookmarkStart w:id="90" w:name="_Toc209253407"/>
      <w:bookmarkStart w:id="91" w:name="_Toc209321261"/>
      <w:bookmarkStart w:id="92" w:name="_Toc66032608"/>
      <w:r>
        <w:lastRenderedPageBreak/>
        <w:t>SEZNAM POUŽITÝCH SYMBOLŮ</w:t>
      </w:r>
      <w:bookmarkEnd w:id="89"/>
      <w:bookmarkEnd w:id="90"/>
      <w:bookmarkEnd w:id="91"/>
      <w:bookmarkEnd w:id="92"/>
    </w:p>
    <w:tbl>
      <w:tblPr>
        <w:tblW w:w="8859" w:type="dxa"/>
        <w:tblCellMar>
          <w:left w:w="0" w:type="dxa"/>
          <w:right w:w="70" w:type="dxa"/>
        </w:tblCellMar>
        <w:tblLook w:val="0000" w:firstRow="0" w:lastRow="0" w:firstColumn="0" w:lastColumn="0" w:noHBand="0" w:noVBand="0"/>
      </w:tblPr>
      <w:tblGrid>
        <w:gridCol w:w="634"/>
        <w:gridCol w:w="170"/>
        <w:gridCol w:w="8055"/>
      </w:tblGrid>
      <w:tr w:rsidR="00D70095" w14:paraId="305284E7" w14:textId="77777777" w:rsidTr="00136837">
        <w:tc>
          <w:tcPr>
            <w:tcW w:w="0" w:type="auto"/>
            <w:noWrap/>
          </w:tcPr>
          <w:p w14:paraId="466F8131" w14:textId="77777777" w:rsidR="00D70095" w:rsidRDefault="00D70095" w:rsidP="00136837">
            <w:pPr>
              <w:pStyle w:val="Bezodstavce"/>
            </w:pPr>
            <w:r>
              <w:t>ABC</w:t>
            </w:r>
          </w:p>
        </w:tc>
        <w:tc>
          <w:tcPr>
            <w:tcW w:w="170" w:type="dxa"/>
          </w:tcPr>
          <w:p w14:paraId="3EBC06EC" w14:textId="77777777" w:rsidR="00D70095" w:rsidRDefault="00D70095" w:rsidP="00136837">
            <w:pPr>
              <w:pStyle w:val="Bezodstavce"/>
            </w:pPr>
          </w:p>
        </w:tc>
        <w:tc>
          <w:tcPr>
            <w:tcW w:w="8055" w:type="dxa"/>
          </w:tcPr>
          <w:p w14:paraId="4E626892" w14:textId="77777777" w:rsidR="00D70095" w:rsidRDefault="00D70095" w:rsidP="00136837">
            <w:pPr>
              <w:pStyle w:val="Bezodstavce"/>
            </w:pPr>
            <w:r>
              <w:t>Význam první zkratky.</w:t>
            </w:r>
          </w:p>
        </w:tc>
      </w:tr>
      <w:tr w:rsidR="00D70095" w14:paraId="5DF0665A" w14:textId="77777777" w:rsidTr="00136837">
        <w:tc>
          <w:tcPr>
            <w:tcW w:w="0" w:type="auto"/>
            <w:noWrap/>
          </w:tcPr>
          <w:p w14:paraId="68C15FEB" w14:textId="77777777" w:rsidR="00D70095" w:rsidRDefault="00D70095" w:rsidP="00136837">
            <w:pPr>
              <w:pStyle w:val="Bezodstavce"/>
            </w:pPr>
            <w:r>
              <w:t>B</w:t>
            </w:r>
          </w:p>
        </w:tc>
        <w:tc>
          <w:tcPr>
            <w:tcW w:w="170" w:type="dxa"/>
          </w:tcPr>
          <w:p w14:paraId="5D899795" w14:textId="77777777" w:rsidR="00D70095" w:rsidRDefault="00D70095" w:rsidP="00136837">
            <w:pPr>
              <w:pStyle w:val="Bezodstavce"/>
            </w:pPr>
          </w:p>
        </w:tc>
        <w:tc>
          <w:tcPr>
            <w:tcW w:w="8055" w:type="dxa"/>
          </w:tcPr>
          <w:p w14:paraId="02890779" w14:textId="77777777" w:rsidR="00D70095" w:rsidRDefault="00D70095" w:rsidP="00136837">
            <w:pPr>
              <w:pStyle w:val="Bezodstavce"/>
            </w:pPr>
            <w:r>
              <w:t>Význam druhé zkratky.</w:t>
            </w:r>
          </w:p>
        </w:tc>
      </w:tr>
      <w:tr w:rsidR="00D70095" w14:paraId="7FD324E6" w14:textId="77777777" w:rsidTr="00136837">
        <w:tc>
          <w:tcPr>
            <w:tcW w:w="0" w:type="auto"/>
            <w:noWrap/>
          </w:tcPr>
          <w:p w14:paraId="6A9369C8" w14:textId="77777777" w:rsidR="00D70095" w:rsidRDefault="00D70095" w:rsidP="00136837">
            <w:pPr>
              <w:pStyle w:val="Bezodstavce"/>
            </w:pPr>
            <w:r>
              <w:t>C</w:t>
            </w:r>
          </w:p>
        </w:tc>
        <w:tc>
          <w:tcPr>
            <w:tcW w:w="170" w:type="dxa"/>
          </w:tcPr>
          <w:p w14:paraId="344DFB65" w14:textId="77777777" w:rsidR="00D70095" w:rsidRDefault="00D70095" w:rsidP="00136837">
            <w:pPr>
              <w:pStyle w:val="Bezodstavce"/>
            </w:pPr>
          </w:p>
        </w:tc>
        <w:tc>
          <w:tcPr>
            <w:tcW w:w="8055" w:type="dxa"/>
          </w:tcPr>
          <w:p w14:paraId="2EB20E16" w14:textId="77777777" w:rsidR="00D70095" w:rsidRDefault="00D70095" w:rsidP="00136837">
            <w:pPr>
              <w:pStyle w:val="Bezodstavce"/>
            </w:pPr>
            <w:r>
              <w:t>Význam třetí zkratky.</w:t>
            </w:r>
          </w:p>
        </w:tc>
      </w:tr>
      <w:tr w:rsidR="00D70095" w14:paraId="69B96BAD" w14:textId="77777777" w:rsidTr="00136837">
        <w:tc>
          <w:tcPr>
            <w:tcW w:w="0" w:type="auto"/>
            <w:noWrap/>
          </w:tcPr>
          <w:p w14:paraId="623B939F" w14:textId="77777777" w:rsidR="00D70095" w:rsidRDefault="00D70095" w:rsidP="00136837">
            <w:pPr>
              <w:pStyle w:val="Bezodstavce"/>
            </w:pPr>
          </w:p>
        </w:tc>
        <w:tc>
          <w:tcPr>
            <w:tcW w:w="170" w:type="dxa"/>
          </w:tcPr>
          <w:p w14:paraId="229B3592" w14:textId="77777777" w:rsidR="00D70095" w:rsidRDefault="00D70095" w:rsidP="00136837">
            <w:pPr>
              <w:pStyle w:val="Bezodstavce"/>
            </w:pPr>
          </w:p>
        </w:tc>
        <w:tc>
          <w:tcPr>
            <w:tcW w:w="8055" w:type="dxa"/>
          </w:tcPr>
          <w:p w14:paraId="3762F0B7" w14:textId="77777777" w:rsidR="00D70095" w:rsidRDefault="00D70095" w:rsidP="00136837">
            <w:pPr>
              <w:pStyle w:val="Bezodstavce"/>
            </w:pPr>
          </w:p>
        </w:tc>
      </w:tr>
    </w:tbl>
    <w:p w14:paraId="0964CBD4" w14:textId="77777777" w:rsidR="0092160D" w:rsidRDefault="0092160D" w:rsidP="0092160D">
      <w:pPr>
        <w:pStyle w:val="Nadpisy"/>
      </w:pPr>
      <w:r>
        <w:br w:type="page"/>
      </w:r>
      <w:bookmarkStart w:id="93" w:name="_Toc209253221"/>
      <w:bookmarkStart w:id="94" w:name="_Toc209253408"/>
      <w:bookmarkStart w:id="95" w:name="_Toc209321262"/>
      <w:bookmarkStart w:id="96" w:name="_Toc66032609"/>
      <w:r>
        <w:lastRenderedPageBreak/>
        <w:t>SEZNAM OBRÁZKŮ</w:t>
      </w:r>
      <w:bookmarkEnd w:id="93"/>
      <w:bookmarkEnd w:id="94"/>
      <w:bookmarkEnd w:id="95"/>
      <w:bookmarkEnd w:id="96"/>
    </w:p>
    <w:p w14:paraId="08CBEE99" w14:textId="5E9E4278" w:rsidR="006D01D3" w:rsidRDefault="006D01D3">
      <w:pPr>
        <w:pStyle w:val="Seznamobrzk"/>
        <w:tabs>
          <w:tab w:val="right" w:leader="dot" w:pos="8777"/>
        </w:tabs>
        <w:rPr>
          <w:noProof/>
        </w:rPr>
      </w:pPr>
      <w:r>
        <w:fldChar w:fldCharType="begin"/>
      </w:r>
      <w:r>
        <w:instrText xml:space="preserve"> TOC \h \z \c "Obrázek" </w:instrText>
      </w:r>
      <w:r>
        <w:fldChar w:fldCharType="separate"/>
      </w:r>
      <w:hyperlink w:anchor="_Toc65660772" w:history="1">
        <w:r w:rsidRPr="00B21047">
          <w:rPr>
            <w:rStyle w:val="Hypertextovodkaz"/>
            <w:noProof/>
          </w:rPr>
          <w:t>Obrázek 1: Vítězný oblouk 1</w:t>
        </w:r>
        <w:r>
          <w:rPr>
            <w:noProof/>
            <w:webHidden/>
          </w:rPr>
          <w:tab/>
        </w:r>
        <w:r>
          <w:rPr>
            <w:noProof/>
            <w:webHidden/>
          </w:rPr>
          <w:fldChar w:fldCharType="begin"/>
        </w:r>
        <w:r>
          <w:rPr>
            <w:noProof/>
            <w:webHidden/>
          </w:rPr>
          <w:instrText xml:space="preserve"> PAGEREF _Toc65660772 \h </w:instrText>
        </w:r>
        <w:r>
          <w:rPr>
            <w:noProof/>
            <w:webHidden/>
          </w:rPr>
        </w:r>
        <w:r>
          <w:rPr>
            <w:noProof/>
            <w:webHidden/>
          </w:rPr>
          <w:fldChar w:fldCharType="separate"/>
        </w:r>
        <w:r>
          <w:rPr>
            <w:noProof/>
            <w:webHidden/>
          </w:rPr>
          <w:t>10</w:t>
        </w:r>
        <w:r>
          <w:rPr>
            <w:noProof/>
            <w:webHidden/>
          </w:rPr>
          <w:fldChar w:fldCharType="end"/>
        </w:r>
      </w:hyperlink>
    </w:p>
    <w:p w14:paraId="128D24C6" w14:textId="46404D94" w:rsidR="006D01D3" w:rsidRDefault="00966C95">
      <w:pPr>
        <w:pStyle w:val="Seznamobrzk"/>
        <w:tabs>
          <w:tab w:val="right" w:leader="dot" w:pos="8777"/>
        </w:tabs>
        <w:rPr>
          <w:noProof/>
        </w:rPr>
      </w:pPr>
      <w:hyperlink w:anchor="_Toc65660773" w:history="1">
        <w:r w:rsidR="006D01D3" w:rsidRPr="00B21047">
          <w:rPr>
            <w:rStyle w:val="Hypertextovodkaz"/>
            <w:noProof/>
          </w:rPr>
          <w:t>Obrázek 2: Vítězný oblouk 2</w:t>
        </w:r>
        <w:r w:rsidR="006D01D3">
          <w:rPr>
            <w:noProof/>
            <w:webHidden/>
          </w:rPr>
          <w:tab/>
        </w:r>
        <w:r w:rsidR="006D01D3">
          <w:rPr>
            <w:noProof/>
            <w:webHidden/>
          </w:rPr>
          <w:fldChar w:fldCharType="begin"/>
        </w:r>
        <w:r w:rsidR="006D01D3">
          <w:rPr>
            <w:noProof/>
            <w:webHidden/>
          </w:rPr>
          <w:instrText xml:space="preserve"> PAGEREF _Toc65660773 \h </w:instrText>
        </w:r>
        <w:r w:rsidR="006D01D3">
          <w:rPr>
            <w:noProof/>
            <w:webHidden/>
          </w:rPr>
        </w:r>
        <w:r w:rsidR="006D01D3">
          <w:rPr>
            <w:noProof/>
            <w:webHidden/>
          </w:rPr>
          <w:fldChar w:fldCharType="separate"/>
        </w:r>
        <w:r w:rsidR="006D01D3">
          <w:rPr>
            <w:noProof/>
            <w:webHidden/>
          </w:rPr>
          <w:t>11</w:t>
        </w:r>
        <w:r w:rsidR="006D01D3">
          <w:rPr>
            <w:noProof/>
            <w:webHidden/>
          </w:rPr>
          <w:fldChar w:fldCharType="end"/>
        </w:r>
      </w:hyperlink>
    </w:p>
    <w:p w14:paraId="4BC87474" w14:textId="57C44B24" w:rsidR="006D01D3" w:rsidRDefault="00966C95">
      <w:pPr>
        <w:pStyle w:val="Seznamobrzk"/>
        <w:tabs>
          <w:tab w:val="right" w:leader="dot" w:pos="8777"/>
        </w:tabs>
        <w:rPr>
          <w:noProof/>
        </w:rPr>
      </w:pPr>
      <w:hyperlink w:anchor="_Toc65660774" w:history="1">
        <w:r w:rsidR="006D01D3" w:rsidRPr="00B21047">
          <w:rPr>
            <w:rStyle w:val="Hypertextovodkaz"/>
            <w:noProof/>
          </w:rPr>
          <w:t>Obrázek 3: Eiffelova věž</w:t>
        </w:r>
        <w:r w:rsidR="006D01D3">
          <w:rPr>
            <w:noProof/>
            <w:webHidden/>
          </w:rPr>
          <w:tab/>
        </w:r>
        <w:r w:rsidR="006D01D3">
          <w:rPr>
            <w:noProof/>
            <w:webHidden/>
          </w:rPr>
          <w:fldChar w:fldCharType="begin"/>
        </w:r>
        <w:r w:rsidR="006D01D3">
          <w:rPr>
            <w:noProof/>
            <w:webHidden/>
          </w:rPr>
          <w:instrText xml:space="preserve"> PAGEREF _Toc65660774 \h </w:instrText>
        </w:r>
        <w:r w:rsidR="006D01D3">
          <w:rPr>
            <w:noProof/>
            <w:webHidden/>
          </w:rPr>
        </w:r>
        <w:r w:rsidR="006D01D3">
          <w:rPr>
            <w:noProof/>
            <w:webHidden/>
          </w:rPr>
          <w:fldChar w:fldCharType="separate"/>
        </w:r>
        <w:r w:rsidR="006D01D3">
          <w:rPr>
            <w:noProof/>
            <w:webHidden/>
          </w:rPr>
          <w:t>12</w:t>
        </w:r>
        <w:r w:rsidR="006D01D3">
          <w:rPr>
            <w:noProof/>
            <w:webHidden/>
          </w:rPr>
          <w:fldChar w:fldCharType="end"/>
        </w:r>
      </w:hyperlink>
    </w:p>
    <w:p w14:paraId="64286CA4" w14:textId="58F887E6" w:rsidR="006D01D3" w:rsidRDefault="00966C95">
      <w:pPr>
        <w:pStyle w:val="Seznamobrzk"/>
        <w:tabs>
          <w:tab w:val="right" w:leader="dot" w:pos="8777"/>
        </w:tabs>
        <w:rPr>
          <w:noProof/>
        </w:rPr>
      </w:pPr>
      <w:hyperlink w:anchor="_Toc65660775" w:history="1">
        <w:r w:rsidR="006D01D3" w:rsidRPr="00B21047">
          <w:rPr>
            <w:rStyle w:val="Hypertextovodkaz"/>
            <w:noProof/>
          </w:rPr>
          <w:t>Obrázek 4: Osvětlená Eiffelova věž</w:t>
        </w:r>
        <w:r w:rsidR="006D01D3">
          <w:rPr>
            <w:noProof/>
            <w:webHidden/>
          </w:rPr>
          <w:tab/>
        </w:r>
        <w:r w:rsidR="006D01D3">
          <w:rPr>
            <w:noProof/>
            <w:webHidden/>
          </w:rPr>
          <w:fldChar w:fldCharType="begin"/>
        </w:r>
        <w:r w:rsidR="006D01D3">
          <w:rPr>
            <w:noProof/>
            <w:webHidden/>
          </w:rPr>
          <w:instrText xml:space="preserve"> PAGEREF _Toc65660775 \h </w:instrText>
        </w:r>
        <w:r w:rsidR="006D01D3">
          <w:rPr>
            <w:noProof/>
            <w:webHidden/>
          </w:rPr>
        </w:r>
        <w:r w:rsidR="006D01D3">
          <w:rPr>
            <w:noProof/>
            <w:webHidden/>
          </w:rPr>
          <w:fldChar w:fldCharType="separate"/>
        </w:r>
        <w:r w:rsidR="006D01D3">
          <w:rPr>
            <w:noProof/>
            <w:webHidden/>
          </w:rPr>
          <w:t>14</w:t>
        </w:r>
        <w:r w:rsidR="006D01D3">
          <w:rPr>
            <w:noProof/>
            <w:webHidden/>
          </w:rPr>
          <w:fldChar w:fldCharType="end"/>
        </w:r>
      </w:hyperlink>
    </w:p>
    <w:p w14:paraId="7DDCBBFF" w14:textId="1EAACAD6" w:rsidR="006D01D3" w:rsidRDefault="00966C95">
      <w:pPr>
        <w:pStyle w:val="Seznamobrzk"/>
        <w:tabs>
          <w:tab w:val="right" w:leader="dot" w:pos="8777"/>
        </w:tabs>
        <w:rPr>
          <w:noProof/>
        </w:rPr>
      </w:pPr>
      <w:hyperlink w:anchor="_Toc65660776" w:history="1">
        <w:r w:rsidR="006D01D3" w:rsidRPr="00B21047">
          <w:rPr>
            <w:rStyle w:val="Hypertextovodkaz"/>
            <w:noProof/>
          </w:rPr>
          <w:t>Obrázek 5: Sacré-Coeur</w:t>
        </w:r>
        <w:r w:rsidR="006D01D3">
          <w:rPr>
            <w:noProof/>
            <w:webHidden/>
          </w:rPr>
          <w:tab/>
        </w:r>
        <w:r w:rsidR="006D01D3">
          <w:rPr>
            <w:noProof/>
            <w:webHidden/>
          </w:rPr>
          <w:fldChar w:fldCharType="begin"/>
        </w:r>
        <w:r w:rsidR="006D01D3">
          <w:rPr>
            <w:noProof/>
            <w:webHidden/>
          </w:rPr>
          <w:instrText xml:space="preserve"> PAGEREF _Toc65660776 \h </w:instrText>
        </w:r>
        <w:r w:rsidR="006D01D3">
          <w:rPr>
            <w:noProof/>
            <w:webHidden/>
          </w:rPr>
        </w:r>
        <w:r w:rsidR="006D01D3">
          <w:rPr>
            <w:noProof/>
            <w:webHidden/>
          </w:rPr>
          <w:fldChar w:fldCharType="separate"/>
        </w:r>
        <w:r w:rsidR="006D01D3">
          <w:rPr>
            <w:noProof/>
            <w:webHidden/>
          </w:rPr>
          <w:t>16</w:t>
        </w:r>
        <w:r w:rsidR="006D01D3">
          <w:rPr>
            <w:noProof/>
            <w:webHidden/>
          </w:rPr>
          <w:fldChar w:fldCharType="end"/>
        </w:r>
      </w:hyperlink>
    </w:p>
    <w:p w14:paraId="18251F79" w14:textId="55ABBD03" w:rsidR="006D01D3" w:rsidRDefault="00966C95">
      <w:pPr>
        <w:pStyle w:val="Seznamobrzk"/>
        <w:tabs>
          <w:tab w:val="right" w:leader="dot" w:pos="8777"/>
        </w:tabs>
        <w:rPr>
          <w:noProof/>
        </w:rPr>
      </w:pPr>
      <w:hyperlink w:anchor="_Toc65660777" w:history="1">
        <w:r w:rsidR="006D01D3" w:rsidRPr="00B21047">
          <w:rPr>
            <w:rStyle w:val="Hypertextovodkaz"/>
            <w:noProof/>
          </w:rPr>
          <w:t>Obrázek 6: Katedrála Notre-Dame</w:t>
        </w:r>
        <w:r w:rsidR="006D01D3">
          <w:rPr>
            <w:noProof/>
            <w:webHidden/>
          </w:rPr>
          <w:tab/>
        </w:r>
        <w:r w:rsidR="006D01D3">
          <w:rPr>
            <w:noProof/>
            <w:webHidden/>
          </w:rPr>
          <w:fldChar w:fldCharType="begin"/>
        </w:r>
        <w:r w:rsidR="006D01D3">
          <w:rPr>
            <w:noProof/>
            <w:webHidden/>
          </w:rPr>
          <w:instrText xml:space="preserve"> PAGEREF _Toc65660777 \h </w:instrText>
        </w:r>
        <w:r w:rsidR="006D01D3">
          <w:rPr>
            <w:noProof/>
            <w:webHidden/>
          </w:rPr>
        </w:r>
        <w:r w:rsidR="006D01D3">
          <w:rPr>
            <w:noProof/>
            <w:webHidden/>
          </w:rPr>
          <w:fldChar w:fldCharType="separate"/>
        </w:r>
        <w:r w:rsidR="006D01D3">
          <w:rPr>
            <w:noProof/>
            <w:webHidden/>
          </w:rPr>
          <w:t>17</w:t>
        </w:r>
        <w:r w:rsidR="006D01D3">
          <w:rPr>
            <w:noProof/>
            <w:webHidden/>
          </w:rPr>
          <w:fldChar w:fldCharType="end"/>
        </w:r>
      </w:hyperlink>
    </w:p>
    <w:p w14:paraId="633525EB" w14:textId="1B178AC3" w:rsidR="006D01D3" w:rsidRDefault="00966C95">
      <w:pPr>
        <w:pStyle w:val="Seznamobrzk"/>
        <w:tabs>
          <w:tab w:val="right" w:leader="dot" w:pos="8777"/>
        </w:tabs>
        <w:rPr>
          <w:noProof/>
        </w:rPr>
      </w:pPr>
      <w:hyperlink w:anchor="_Toc65660778" w:history="1">
        <w:r w:rsidR="006D01D3" w:rsidRPr="00B21047">
          <w:rPr>
            <w:rStyle w:val="Hypertextovodkaz"/>
            <w:noProof/>
          </w:rPr>
          <w:t>Obrázek 7: Osvětlená Notre-Dame</w:t>
        </w:r>
        <w:r w:rsidR="006D01D3">
          <w:rPr>
            <w:noProof/>
            <w:webHidden/>
          </w:rPr>
          <w:tab/>
        </w:r>
        <w:r w:rsidR="006D01D3">
          <w:rPr>
            <w:noProof/>
            <w:webHidden/>
          </w:rPr>
          <w:fldChar w:fldCharType="begin"/>
        </w:r>
        <w:r w:rsidR="006D01D3">
          <w:rPr>
            <w:noProof/>
            <w:webHidden/>
          </w:rPr>
          <w:instrText xml:space="preserve"> PAGEREF _Toc65660778 \h </w:instrText>
        </w:r>
        <w:r w:rsidR="006D01D3">
          <w:rPr>
            <w:noProof/>
            <w:webHidden/>
          </w:rPr>
        </w:r>
        <w:r w:rsidR="006D01D3">
          <w:rPr>
            <w:noProof/>
            <w:webHidden/>
          </w:rPr>
          <w:fldChar w:fldCharType="separate"/>
        </w:r>
        <w:r w:rsidR="006D01D3">
          <w:rPr>
            <w:noProof/>
            <w:webHidden/>
          </w:rPr>
          <w:t>18</w:t>
        </w:r>
        <w:r w:rsidR="006D01D3">
          <w:rPr>
            <w:noProof/>
            <w:webHidden/>
          </w:rPr>
          <w:fldChar w:fldCharType="end"/>
        </w:r>
      </w:hyperlink>
    </w:p>
    <w:p w14:paraId="08FC94B9" w14:textId="49EDCFA6" w:rsidR="006D01D3" w:rsidRDefault="00966C95">
      <w:pPr>
        <w:pStyle w:val="Seznamobrzk"/>
        <w:tabs>
          <w:tab w:val="right" w:leader="dot" w:pos="8777"/>
        </w:tabs>
        <w:rPr>
          <w:noProof/>
        </w:rPr>
      </w:pPr>
      <w:hyperlink w:anchor="_Toc65660779" w:history="1">
        <w:r w:rsidR="006D01D3" w:rsidRPr="00B21047">
          <w:rPr>
            <w:rStyle w:val="Hypertextovodkaz"/>
            <w:noProof/>
          </w:rPr>
          <w:t>Obrázek 8: Musée du Louvre</w:t>
        </w:r>
        <w:r w:rsidR="006D01D3">
          <w:rPr>
            <w:noProof/>
            <w:webHidden/>
          </w:rPr>
          <w:tab/>
        </w:r>
        <w:r w:rsidR="006D01D3">
          <w:rPr>
            <w:noProof/>
            <w:webHidden/>
          </w:rPr>
          <w:fldChar w:fldCharType="begin"/>
        </w:r>
        <w:r w:rsidR="006D01D3">
          <w:rPr>
            <w:noProof/>
            <w:webHidden/>
          </w:rPr>
          <w:instrText xml:space="preserve"> PAGEREF _Toc65660779 \h </w:instrText>
        </w:r>
        <w:r w:rsidR="006D01D3">
          <w:rPr>
            <w:noProof/>
            <w:webHidden/>
          </w:rPr>
        </w:r>
        <w:r w:rsidR="006D01D3">
          <w:rPr>
            <w:noProof/>
            <w:webHidden/>
          </w:rPr>
          <w:fldChar w:fldCharType="separate"/>
        </w:r>
        <w:r w:rsidR="006D01D3">
          <w:rPr>
            <w:noProof/>
            <w:webHidden/>
          </w:rPr>
          <w:t>19</w:t>
        </w:r>
        <w:r w:rsidR="006D01D3">
          <w:rPr>
            <w:noProof/>
            <w:webHidden/>
          </w:rPr>
          <w:fldChar w:fldCharType="end"/>
        </w:r>
      </w:hyperlink>
    </w:p>
    <w:p w14:paraId="5CE22358" w14:textId="7E1F835F" w:rsidR="006D01D3" w:rsidRDefault="00966C95">
      <w:pPr>
        <w:pStyle w:val="Seznamobrzk"/>
        <w:tabs>
          <w:tab w:val="right" w:leader="dot" w:pos="8777"/>
        </w:tabs>
        <w:rPr>
          <w:noProof/>
        </w:rPr>
      </w:pPr>
      <w:hyperlink w:anchor="_Toc65660780" w:history="1">
        <w:r w:rsidR="006D01D3" w:rsidRPr="00B21047">
          <w:rPr>
            <w:rStyle w:val="Hypertextovodkaz"/>
            <w:noProof/>
          </w:rPr>
          <w:t>Obrázek 9: Mona Lisa</w:t>
        </w:r>
        <w:r w:rsidR="006D01D3">
          <w:rPr>
            <w:noProof/>
            <w:webHidden/>
          </w:rPr>
          <w:tab/>
        </w:r>
        <w:r w:rsidR="006D01D3">
          <w:rPr>
            <w:noProof/>
            <w:webHidden/>
          </w:rPr>
          <w:fldChar w:fldCharType="begin"/>
        </w:r>
        <w:r w:rsidR="006D01D3">
          <w:rPr>
            <w:noProof/>
            <w:webHidden/>
          </w:rPr>
          <w:instrText xml:space="preserve"> PAGEREF _Toc65660780 \h </w:instrText>
        </w:r>
        <w:r w:rsidR="006D01D3">
          <w:rPr>
            <w:noProof/>
            <w:webHidden/>
          </w:rPr>
        </w:r>
        <w:r w:rsidR="006D01D3">
          <w:rPr>
            <w:noProof/>
            <w:webHidden/>
          </w:rPr>
          <w:fldChar w:fldCharType="separate"/>
        </w:r>
        <w:r w:rsidR="006D01D3">
          <w:rPr>
            <w:noProof/>
            <w:webHidden/>
          </w:rPr>
          <w:t>21</w:t>
        </w:r>
        <w:r w:rsidR="006D01D3">
          <w:rPr>
            <w:noProof/>
            <w:webHidden/>
          </w:rPr>
          <w:fldChar w:fldCharType="end"/>
        </w:r>
      </w:hyperlink>
    </w:p>
    <w:p w14:paraId="6A72D244" w14:textId="49BA54E1" w:rsidR="006D01D3" w:rsidRDefault="00966C95">
      <w:pPr>
        <w:pStyle w:val="Seznamobrzk"/>
        <w:tabs>
          <w:tab w:val="right" w:leader="dot" w:pos="8777"/>
        </w:tabs>
        <w:rPr>
          <w:noProof/>
        </w:rPr>
      </w:pPr>
      <w:hyperlink w:anchor="_Toc65660781" w:history="1">
        <w:r w:rsidR="006D01D3" w:rsidRPr="00B21047">
          <w:rPr>
            <w:rStyle w:val="Hypertextovodkaz"/>
            <w:noProof/>
          </w:rPr>
          <w:t>Obrázek 10: Versailles</w:t>
        </w:r>
        <w:r w:rsidR="006D01D3">
          <w:rPr>
            <w:noProof/>
            <w:webHidden/>
          </w:rPr>
          <w:tab/>
        </w:r>
        <w:r w:rsidR="006D01D3">
          <w:rPr>
            <w:noProof/>
            <w:webHidden/>
          </w:rPr>
          <w:fldChar w:fldCharType="begin"/>
        </w:r>
        <w:r w:rsidR="006D01D3">
          <w:rPr>
            <w:noProof/>
            <w:webHidden/>
          </w:rPr>
          <w:instrText xml:space="preserve"> PAGEREF _Toc65660781 \h </w:instrText>
        </w:r>
        <w:r w:rsidR="006D01D3">
          <w:rPr>
            <w:noProof/>
            <w:webHidden/>
          </w:rPr>
        </w:r>
        <w:r w:rsidR="006D01D3">
          <w:rPr>
            <w:noProof/>
            <w:webHidden/>
          </w:rPr>
          <w:fldChar w:fldCharType="separate"/>
        </w:r>
        <w:r w:rsidR="006D01D3">
          <w:rPr>
            <w:noProof/>
            <w:webHidden/>
          </w:rPr>
          <w:t>22</w:t>
        </w:r>
        <w:r w:rsidR="006D01D3">
          <w:rPr>
            <w:noProof/>
            <w:webHidden/>
          </w:rPr>
          <w:fldChar w:fldCharType="end"/>
        </w:r>
      </w:hyperlink>
    </w:p>
    <w:p w14:paraId="51F958BD" w14:textId="0CCA9531" w:rsidR="006D01D3" w:rsidRDefault="00966C95">
      <w:pPr>
        <w:pStyle w:val="Seznamobrzk"/>
        <w:tabs>
          <w:tab w:val="right" w:leader="dot" w:pos="8777"/>
        </w:tabs>
        <w:rPr>
          <w:noProof/>
        </w:rPr>
      </w:pPr>
      <w:hyperlink w:anchor="_Toc65660782" w:history="1">
        <w:r w:rsidR="006D01D3" w:rsidRPr="00B21047">
          <w:rPr>
            <w:rStyle w:val="Hypertextovodkaz"/>
            <w:noProof/>
          </w:rPr>
          <w:t>Obrázek 11: Versailleský park</w:t>
        </w:r>
        <w:r w:rsidR="006D01D3">
          <w:rPr>
            <w:noProof/>
            <w:webHidden/>
          </w:rPr>
          <w:tab/>
        </w:r>
        <w:r w:rsidR="006D01D3">
          <w:rPr>
            <w:noProof/>
            <w:webHidden/>
          </w:rPr>
          <w:fldChar w:fldCharType="begin"/>
        </w:r>
        <w:r w:rsidR="006D01D3">
          <w:rPr>
            <w:noProof/>
            <w:webHidden/>
          </w:rPr>
          <w:instrText xml:space="preserve"> PAGEREF _Toc65660782 \h </w:instrText>
        </w:r>
        <w:r w:rsidR="006D01D3">
          <w:rPr>
            <w:noProof/>
            <w:webHidden/>
          </w:rPr>
        </w:r>
        <w:r w:rsidR="006D01D3">
          <w:rPr>
            <w:noProof/>
            <w:webHidden/>
          </w:rPr>
          <w:fldChar w:fldCharType="separate"/>
        </w:r>
        <w:r w:rsidR="006D01D3">
          <w:rPr>
            <w:noProof/>
            <w:webHidden/>
          </w:rPr>
          <w:t>23</w:t>
        </w:r>
        <w:r w:rsidR="006D01D3">
          <w:rPr>
            <w:noProof/>
            <w:webHidden/>
          </w:rPr>
          <w:fldChar w:fldCharType="end"/>
        </w:r>
      </w:hyperlink>
    </w:p>
    <w:p w14:paraId="7AEC40C7" w14:textId="65CE22EC" w:rsidR="0092160D" w:rsidRDefault="006D01D3" w:rsidP="0092160D">
      <w:pPr>
        <w:pStyle w:val="Nadpisy"/>
      </w:pPr>
      <w:r>
        <w:fldChar w:fldCharType="end"/>
      </w:r>
      <w:r w:rsidR="0092160D">
        <w:br w:type="page"/>
      </w:r>
      <w:bookmarkStart w:id="97" w:name="_Toc209253222"/>
      <w:bookmarkStart w:id="98" w:name="_Toc209253409"/>
      <w:bookmarkStart w:id="99" w:name="_Toc209321263"/>
      <w:bookmarkStart w:id="100" w:name="_Toc66032610"/>
      <w:r w:rsidR="0092160D">
        <w:lastRenderedPageBreak/>
        <w:t>SEZNAM TABULEK</w:t>
      </w:r>
      <w:bookmarkEnd w:id="97"/>
      <w:bookmarkEnd w:id="98"/>
      <w:bookmarkEnd w:id="99"/>
      <w:bookmarkEnd w:id="100"/>
    </w:p>
    <w:p w14:paraId="4E937867" w14:textId="5B2CFD44" w:rsidR="006D01D3" w:rsidRDefault="006D01D3">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65660783" w:history="1">
        <w:r w:rsidRPr="009E5772">
          <w:rPr>
            <w:rStyle w:val="Hypertextovodkaz"/>
            <w:noProof/>
          </w:rPr>
          <w:t>Tabulka 1: Eiffelovka v číslech</w:t>
        </w:r>
        <w:r>
          <w:rPr>
            <w:noProof/>
            <w:webHidden/>
          </w:rPr>
          <w:tab/>
        </w:r>
        <w:r>
          <w:rPr>
            <w:noProof/>
            <w:webHidden/>
          </w:rPr>
          <w:fldChar w:fldCharType="begin"/>
        </w:r>
        <w:r>
          <w:rPr>
            <w:noProof/>
            <w:webHidden/>
          </w:rPr>
          <w:instrText xml:space="preserve"> PAGEREF _Toc65660783 \h </w:instrText>
        </w:r>
        <w:r>
          <w:rPr>
            <w:noProof/>
            <w:webHidden/>
          </w:rPr>
        </w:r>
        <w:r>
          <w:rPr>
            <w:noProof/>
            <w:webHidden/>
          </w:rPr>
          <w:fldChar w:fldCharType="separate"/>
        </w:r>
        <w:r>
          <w:rPr>
            <w:noProof/>
            <w:webHidden/>
          </w:rPr>
          <w:t>13</w:t>
        </w:r>
        <w:r>
          <w:rPr>
            <w:noProof/>
            <w:webHidden/>
          </w:rPr>
          <w:fldChar w:fldCharType="end"/>
        </w:r>
      </w:hyperlink>
    </w:p>
    <w:p w14:paraId="547E1E68" w14:textId="0A7ED785" w:rsidR="0092160D" w:rsidRPr="00BC71A8" w:rsidRDefault="006D01D3" w:rsidP="0092160D">
      <w:pPr>
        <w:pStyle w:val="Nadpisy"/>
      </w:pPr>
      <w:r>
        <w:fldChar w:fldCharType="end"/>
      </w:r>
      <w:r w:rsidR="0092160D">
        <w:br w:type="page"/>
      </w:r>
      <w:bookmarkStart w:id="101" w:name="_Toc209253223"/>
      <w:bookmarkStart w:id="102" w:name="_Toc209253410"/>
      <w:bookmarkStart w:id="103" w:name="_Toc209321264"/>
      <w:bookmarkStart w:id="104" w:name="_Toc66032611"/>
      <w:r w:rsidR="0092160D">
        <w:lastRenderedPageBreak/>
        <w:t>SEZNAM PŘÍLOH</w:t>
      </w:r>
      <w:bookmarkEnd w:id="101"/>
      <w:bookmarkEnd w:id="102"/>
      <w:bookmarkEnd w:id="103"/>
      <w:bookmarkEnd w:id="104"/>
    </w:p>
    <w:p w14:paraId="05616F66" w14:textId="77777777" w:rsidR="008D3188" w:rsidRPr="00BC71A8" w:rsidRDefault="008D3188" w:rsidP="008D3188">
      <w:pPr>
        <w:pStyle w:val="Nadpisy-AbstraktObsah"/>
      </w:pPr>
    </w:p>
    <w:sectPr w:rsidR="008D3188" w:rsidRPr="00BC71A8" w:rsidSect="00D23655">
      <w:headerReference w:type="default" r:id="rId24"/>
      <w:footerReference w:type="default" r:id="rId25"/>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DCA22" w14:textId="77777777" w:rsidR="00966C95" w:rsidRDefault="00966C95" w:rsidP="000E19A8">
      <w:r>
        <w:separator/>
      </w:r>
    </w:p>
  </w:endnote>
  <w:endnote w:type="continuationSeparator" w:id="0">
    <w:p w14:paraId="37337458" w14:textId="77777777" w:rsidR="00966C95" w:rsidRDefault="00966C95"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sr12">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BF8E5" w14:textId="77777777" w:rsidR="002620B9" w:rsidRDefault="002620B9">
    <w:pPr>
      <w:pStyle w:val="Zpat"/>
      <w:jc w:val="right"/>
    </w:pPr>
  </w:p>
  <w:p w14:paraId="5FB82EF3" w14:textId="77777777" w:rsidR="002620B9" w:rsidRDefault="002620B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9C957" w14:textId="77777777" w:rsidR="002620B9" w:rsidRDefault="002620B9">
    <w:pPr>
      <w:pStyle w:val="Zpat"/>
      <w:jc w:val="right"/>
    </w:pPr>
    <w:r>
      <w:fldChar w:fldCharType="begin"/>
    </w:r>
    <w:r>
      <w:instrText xml:space="preserve"> PAGE   \* MERGEFORMAT </w:instrText>
    </w:r>
    <w:r>
      <w:fldChar w:fldCharType="separate"/>
    </w:r>
    <w:r>
      <w:rPr>
        <w:noProof/>
      </w:rPr>
      <w:t>20</w:t>
    </w:r>
    <w:r>
      <w:fldChar w:fldCharType="end"/>
    </w:r>
  </w:p>
  <w:p w14:paraId="188DD87D" w14:textId="77777777" w:rsidR="002620B9" w:rsidRDefault="002620B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3E52E" w14:textId="77777777" w:rsidR="00966C95" w:rsidRDefault="00966C95" w:rsidP="000E19A8">
      <w:r>
        <w:separator/>
      </w:r>
    </w:p>
  </w:footnote>
  <w:footnote w:type="continuationSeparator" w:id="0">
    <w:p w14:paraId="1D46A1B0" w14:textId="77777777" w:rsidR="00966C95" w:rsidRDefault="00966C95"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3F3B75" w14:textId="77777777" w:rsidR="002620B9" w:rsidRDefault="002620B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53A3A7C"/>
    <w:multiLevelType w:val="hybridMultilevel"/>
    <w:tmpl w:val="EC2861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1BFD778E"/>
    <w:multiLevelType w:val="hybridMultilevel"/>
    <w:tmpl w:val="C068FB3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8"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7857AE7"/>
    <w:multiLevelType w:val="hybridMultilevel"/>
    <w:tmpl w:val="6C5449E0"/>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A83ECE"/>
    <w:multiLevelType w:val="hybridMultilevel"/>
    <w:tmpl w:val="F53A67B6"/>
    <w:lvl w:ilvl="0" w:tplc="0F64C8CE">
      <w:start w:val="1"/>
      <w:numFmt w:val="decimal"/>
      <w:lvlText w:val="%1."/>
      <w:lvlJc w:val="left"/>
      <w:pPr>
        <w:ind w:left="720" w:hanging="360"/>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4"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6C3168A9"/>
    <w:multiLevelType w:val="hybridMultilevel"/>
    <w:tmpl w:val="EF228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7E597A94"/>
    <w:multiLevelType w:val="hybridMultilevel"/>
    <w:tmpl w:val="B7640D2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3"/>
  </w:num>
  <w:num w:numId="2">
    <w:abstractNumId w:val="16"/>
  </w:num>
  <w:num w:numId="3">
    <w:abstractNumId w:val="14"/>
  </w:num>
  <w:num w:numId="4">
    <w:abstractNumId w:val="6"/>
  </w:num>
  <w:num w:numId="5">
    <w:abstractNumId w:val="17"/>
  </w:num>
  <w:num w:numId="6">
    <w:abstractNumId w:val="8"/>
  </w:num>
  <w:num w:numId="7">
    <w:abstractNumId w:val="0"/>
  </w:num>
  <w:num w:numId="8">
    <w:abstractNumId w:val="5"/>
  </w:num>
  <w:num w:numId="9">
    <w:abstractNumId w:val="7"/>
  </w:num>
  <w:num w:numId="10">
    <w:abstractNumId w:val="4"/>
  </w:num>
  <w:num w:numId="11">
    <w:abstractNumId w:val="12"/>
  </w:num>
  <w:num w:numId="12">
    <w:abstractNumId w:val="9"/>
  </w:num>
  <w:num w:numId="13">
    <w:abstractNumId w:val="2"/>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0"/>
  </w:num>
  <w:num w:numId="19">
    <w:abstractNumId w:val="1"/>
  </w:num>
  <w:num w:numId="20">
    <w:abstractNumId w:val="18"/>
  </w:num>
  <w:num w:numId="21">
    <w:abstractNumId w:val="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EF0"/>
    <w:rsid w:val="000044C0"/>
    <w:rsid w:val="00004B70"/>
    <w:rsid w:val="00012D92"/>
    <w:rsid w:val="00022DF1"/>
    <w:rsid w:val="000450BE"/>
    <w:rsid w:val="00055A7C"/>
    <w:rsid w:val="0007109B"/>
    <w:rsid w:val="00074743"/>
    <w:rsid w:val="00090497"/>
    <w:rsid w:val="000A6066"/>
    <w:rsid w:val="000E19A8"/>
    <w:rsid w:val="000E7E0D"/>
    <w:rsid w:val="00136837"/>
    <w:rsid w:val="00156DB9"/>
    <w:rsid w:val="00163294"/>
    <w:rsid w:val="00177BCF"/>
    <w:rsid w:val="001E2AB7"/>
    <w:rsid w:val="001F0C0C"/>
    <w:rsid w:val="001F6A3E"/>
    <w:rsid w:val="00203DBB"/>
    <w:rsid w:val="00224DB2"/>
    <w:rsid w:val="002276C2"/>
    <w:rsid w:val="00243AD4"/>
    <w:rsid w:val="002551BE"/>
    <w:rsid w:val="002620B9"/>
    <w:rsid w:val="0029561C"/>
    <w:rsid w:val="002F3FE3"/>
    <w:rsid w:val="00302A68"/>
    <w:rsid w:val="003120A7"/>
    <w:rsid w:val="003F2BF4"/>
    <w:rsid w:val="00457DBE"/>
    <w:rsid w:val="004777ED"/>
    <w:rsid w:val="00477C60"/>
    <w:rsid w:val="004802EB"/>
    <w:rsid w:val="00485C07"/>
    <w:rsid w:val="004C2E40"/>
    <w:rsid w:val="004F2C64"/>
    <w:rsid w:val="004F434E"/>
    <w:rsid w:val="005113B1"/>
    <w:rsid w:val="005178D0"/>
    <w:rsid w:val="00527D56"/>
    <w:rsid w:val="00530974"/>
    <w:rsid w:val="00530F7A"/>
    <w:rsid w:val="005652CB"/>
    <w:rsid w:val="00582CA5"/>
    <w:rsid w:val="00583099"/>
    <w:rsid w:val="00583B4C"/>
    <w:rsid w:val="00586E3E"/>
    <w:rsid w:val="005871CC"/>
    <w:rsid w:val="0059273C"/>
    <w:rsid w:val="006279C4"/>
    <w:rsid w:val="0064700A"/>
    <w:rsid w:val="00652F34"/>
    <w:rsid w:val="00673FF3"/>
    <w:rsid w:val="006B1D32"/>
    <w:rsid w:val="006C33C2"/>
    <w:rsid w:val="006C35FE"/>
    <w:rsid w:val="006D01D3"/>
    <w:rsid w:val="006D72EB"/>
    <w:rsid w:val="006E34A9"/>
    <w:rsid w:val="006E6E7E"/>
    <w:rsid w:val="006F15C7"/>
    <w:rsid w:val="00704E93"/>
    <w:rsid w:val="00732913"/>
    <w:rsid w:val="00732C40"/>
    <w:rsid w:val="00735FCD"/>
    <w:rsid w:val="00736B41"/>
    <w:rsid w:val="007628D1"/>
    <w:rsid w:val="00783789"/>
    <w:rsid w:val="00793F3C"/>
    <w:rsid w:val="007A0B98"/>
    <w:rsid w:val="007B4EFD"/>
    <w:rsid w:val="007B758E"/>
    <w:rsid w:val="007E2EF0"/>
    <w:rsid w:val="007E50BD"/>
    <w:rsid w:val="008078B5"/>
    <w:rsid w:val="008371A2"/>
    <w:rsid w:val="008627CD"/>
    <w:rsid w:val="00863111"/>
    <w:rsid w:val="008A2F0A"/>
    <w:rsid w:val="008D3188"/>
    <w:rsid w:val="008D55DB"/>
    <w:rsid w:val="008F3AEF"/>
    <w:rsid w:val="008F4F3B"/>
    <w:rsid w:val="008F743A"/>
    <w:rsid w:val="00907464"/>
    <w:rsid w:val="0091675F"/>
    <w:rsid w:val="0092160D"/>
    <w:rsid w:val="00937CCF"/>
    <w:rsid w:val="00944D74"/>
    <w:rsid w:val="00950F6C"/>
    <w:rsid w:val="00951047"/>
    <w:rsid w:val="0095634D"/>
    <w:rsid w:val="00966C95"/>
    <w:rsid w:val="009738A4"/>
    <w:rsid w:val="00985FB5"/>
    <w:rsid w:val="00987E0B"/>
    <w:rsid w:val="009C1B8E"/>
    <w:rsid w:val="009C6333"/>
    <w:rsid w:val="009E321B"/>
    <w:rsid w:val="009F14DF"/>
    <w:rsid w:val="00A0187C"/>
    <w:rsid w:val="00A06B20"/>
    <w:rsid w:val="00A34D5C"/>
    <w:rsid w:val="00A60186"/>
    <w:rsid w:val="00A74648"/>
    <w:rsid w:val="00A76414"/>
    <w:rsid w:val="00A95D54"/>
    <w:rsid w:val="00AA435E"/>
    <w:rsid w:val="00AB2F71"/>
    <w:rsid w:val="00AC00E1"/>
    <w:rsid w:val="00AC1207"/>
    <w:rsid w:val="00AD1B6C"/>
    <w:rsid w:val="00AE73A9"/>
    <w:rsid w:val="00AF3C78"/>
    <w:rsid w:val="00B341B4"/>
    <w:rsid w:val="00B362CD"/>
    <w:rsid w:val="00B47F78"/>
    <w:rsid w:val="00B502FB"/>
    <w:rsid w:val="00B640C4"/>
    <w:rsid w:val="00B70E26"/>
    <w:rsid w:val="00B746B7"/>
    <w:rsid w:val="00B84581"/>
    <w:rsid w:val="00B85532"/>
    <w:rsid w:val="00B933C7"/>
    <w:rsid w:val="00BA446F"/>
    <w:rsid w:val="00BB7E90"/>
    <w:rsid w:val="00BC71A8"/>
    <w:rsid w:val="00BC793A"/>
    <w:rsid w:val="00BD34DF"/>
    <w:rsid w:val="00C00E28"/>
    <w:rsid w:val="00C2238C"/>
    <w:rsid w:val="00C33F40"/>
    <w:rsid w:val="00C547A0"/>
    <w:rsid w:val="00C72056"/>
    <w:rsid w:val="00CA61B2"/>
    <w:rsid w:val="00CB7421"/>
    <w:rsid w:val="00CC13C4"/>
    <w:rsid w:val="00D04603"/>
    <w:rsid w:val="00D23655"/>
    <w:rsid w:val="00D50008"/>
    <w:rsid w:val="00D61FAB"/>
    <w:rsid w:val="00D70095"/>
    <w:rsid w:val="00D90CAE"/>
    <w:rsid w:val="00D9204F"/>
    <w:rsid w:val="00DA612A"/>
    <w:rsid w:val="00DB6FEE"/>
    <w:rsid w:val="00E0133C"/>
    <w:rsid w:val="00E36A4D"/>
    <w:rsid w:val="00E46201"/>
    <w:rsid w:val="00E52258"/>
    <w:rsid w:val="00E875F0"/>
    <w:rsid w:val="00EA2241"/>
    <w:rsid w:val="00EB71B6"/>
    <w:rsid w:val="00EC4DE9"/>
    <w:rsid w:val="00EC59DF"/>
    <w:rsid w:val="00ED5797"/>
    <w:rsid w:val="00EE7677"/>
    <w:rsid w:val="00EF2093"/>
    <w:rsid w:val="00EF5E0F"/>
    <w:rsid w:val="00EF7BF9"/>
    <w:rsid w:val="00F06E91"/>
    <w:rsid w:val="00F1795B"/>
    <w:rsid w:val="00F266E0"/>
    <w:rsid w:val="00F379D4"/>
    <w:rsid w:val="00F44F08"/>
    <w:rsid w:val="00F44F20"/>
    <w:rsid w:val="00F80662"/>
    <w:rsid w:val="00F879C8"/>
    <w:rsid w:val="00FE07DA"/>
    <w:rsid w:val="00FE1625"/>
    <w:rsid w:val="00FE2846"/>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1026"/>
    <o:shapelayout v:ext="edit">
      <o:idmap v:ext="edit" data="1"/>
    </o:shapelayout>
  </w:shapeDefaults>
  <w:decimalSymbol w:val=","/>
  <w:listSeparator w:val=";"/>
  <w14:docId w14:val="3821C02C"/>
  <w15:chartTrackingRefBased/>
  <w15:docId w15:val="{DF4B1F56-4C8D-41C7-AD1C-2F47EE456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character" w:styleId="Siln">
    <w:name w:val="Strong"/>
    <w:qFormat/>
    <w:rsid w:val="00EF7BF9"/>
    <w:rPr>
      <w:b/>
      <w:bCs/>
    </w:rPr>
  </w:style>
  <w:style w:type="paragraph" w:styleId="Titulek">
    <w:name w:val="caption"/>
    <w:basedOn w:val="Normln"/>
    <w:next w:val="Normln"/>
    <w:unhideWhenUsed/>
    <w:qFormat/>
    <w:rsid w:val="00FE07DA"/>
    <w:pPr>
      <w:spacing w:after="200"/>
    </w:pPr>
    <w:rPr>
      <w:i/>
      <w:iCs/>
      <w:color w:val="44546A" w:themeColor="text2"/>
      <w:sz w:val="18"/>
      <w:szCs w:val="18"/>
    </w:rPr>
  </w:style>
  <w:style w:type="paragraph" w:styleId="Odstavecseseznamem">
    <w:name w:val="List Paragraph"/>
    <w:basedOn w:val="Normln"/>
    <w:uiPriority w:val="34"/>
    <w:qFormat/>
    <w:rsid w:val="006E34A9"/>
    <w:pPr>
      <w:ind w:left="720"/>
      <w:contextualSpacing/>
    </w:pPr>
  </w:style>
  <w:style w:type="paragraph" w:styleId="Seznamobrzk">
    <w:name w:val="table of figures"/>
    <w:basedOn w:val="Normln"/>
    <w:next w:val="Normln"/>
    <w:uiPriority w:val="99"/>
    <w:rsid w:val="006D01D3"/>
  </w:style>
  <w:style w:type="paragraph" w:customStyle="1" w:styleId="Default">
    <w:name w:val="Default"/>
    <w:rsid w:val="000450BE"/>
    <w:pPr>
      <w:autoSpaceDE w:val="0"/>
      <w:autoSpaceDN w:val="0"/>
      <w:adjustRightInd w:val="0"/>
    </w:pPr>
    <w:rPr>
      <w:rFonts w:ascii="Times New Roman" w:hAnsi="Times New Roman"/>
      <w:color w:val="000000"/>
      <w:sz w:val="24"/>
      <w:szCs w:val="24"/>
    </w:rPr>
  </w:style>
  <w:style w:type="character" w:styleId="Nevyeenzmnka">
    <w:name w:val="Unresolved Mention"/>
    <w:basedOn w:val="Standardnpsmoodstavce"/>
    <w:uiPriority w:val="99"/>
    <w:semiHidden/>
    <w:unhideWhenUsed/>
    <w:rsid w:val="00527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6717">
      <w:bodyDiv w:val="1"/>
      <w:marLeft w:val="0"/>
      <w:marRight w:val="0"/>
      <w:marTop w:val="0"/>
      <w:marBottom w:val="0"/>
      <w:divBdr>
        <w:top w:val="none" w:sz="0" w:space="0" w:color="auto"/>
        <w:left w:val="none" w:sz="0" w:space="0" w:color="auto"/>
        <w:bottom w:val="none" w:sz="0" w:space="0" w:color="auto"/>
        <w:right w:val="none" w:sz="0" w:space="0" w:color="auto"/>
      </w:divBdr>
    </w:div>
    <w:div w:id="159003748">
      <w:bodyDiv w:val="1"/>
      <w:marLeft w:val="0"/>
      <w:marRight w:val="0"/>
      <w:marTop w:val="0"/>
      <w:marBottom w:val="0"/>
      <w:divBdr>
        <w:top w:val="none" w:sz="0" w:space="0" w:color="auto"/>
        <w:left w:val="none" w:sz="0" w:space="0" w:color="auto"/>
        <w:bottom w:val="none" w:sz="0" w:space="0" w:color="auto"/>
        <w:right w:val="none" w:sz="0" w:space="0" w:color="auto"/>
      </w:divBdr>
    </w:div>
    <w:div w:id="451557463">
      <w:bodyDiv w:val="1"/>
      <w:marLeft w:val="0"/>
      <w:marRight w:val="0"/>
      <w:marTop w:val="0"/>
      <w:marBottom w:val="0"/>
      <w:divBdr>
        <w:top w:val="none" w:sz="0" w:space="0" w:color="auto"/>
        <w:left w:val="none" w:sz="0" w:space="0" w:color="auto"/>
        <w:bottom w:val="none" w:sz="0" w:space="0" w:color="auto"/>
        <w:right w:val="none" w:sz="0" w:space="0" w:color="auto"/>
      </w:divBdr>
    </w:div>
    <w:div w:id="507257616">
      <w:bodyDiv w:val="1"/>
      <w:marLeft w:val="0"/>
      <w:marRight w:val="0"/>
      <w:marTop w:val="0"/>
      <w:marBottom w:val="0"/>
      <w:divBdr>
        <w:top w:val="none" w:sz="0" w:space="0" w:color="auto"/>
        <w:left w:val="none" w:sz="0" w:space="0" w:color="auto"/>
        <w:bottom w:val="none" w:sz="0" w:space="0" w:color="auto"/>
        <w:right w:val="none" w:sz="0" w:space="0" w:color="auto"/>
      </w:divBdr>
      <w:divsChild>
        <w:div w:id="60447591">
          <w:marLeft w:val="0"/>
          <w:marRight w:val="0"/>
          <w:marTop w:val="0"/>
          <w:marBottom w:val="0"/>
          <w:divBdr>
            <w:top w:val="none" w:sz="0" w:space="0" w:color="auto"/>
            <w:left w:val="none" w:sz="0" w:space="0" w:color="auto"/>
            <w:bottom w:val="none" w:sz="0" w:space="0" w:color="auto"/>
            <w:right w:val="none" w:sz="0" w:space="0" w:color="auto"/>
          </w:divBdr>
        </w:div>
      </w:divsChild>
    </w:div>
    <w:div w:id="1381397756">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 w:id="1841701268">
      <w:bodyDiv w:val="1"/>
      <w:marLeft w:val="0"/>
      <w:marRight w:val="0"/>
      <w:marTop w:val="0"/>
      <w:marBottom w:val="0"/>
      <w:divBdr>
        <w:top w:val="none" w:sz="0" w:space="0" w:color="auto"/>
        <w:left w:val="none" w:sz="0" w:space="0" w:color="auto"/>
        <w:bottom w:val="none" w:sz="0" w:space="0" w:color="auto"/>
        <w:right w:val="none" w:sz="0" w:space="0" w:color="auto"/>
      </w:divBdr>
    </w:div>
    <w:div w:id="1965884858">
      <w:bodyDiv w:val="1"/>
      <w:marLeft w:val="0"/>
      <w:marRight w:val="0"/>
      <w:marTop w:val="0"/>
      <w:marBottom w:val="0"/>
      <w:divBdr>
        <w:top w:val="none" w:sz="0" w:space="0" w:color="auto"/>
        <w:left w:val="none" w:sz="0" w:space="0" w:color="auto"/>
        <w:bottom w:val="none" w:sz="0" w:space="0" w:color="auto"/>
        <w:right w:val="none" w:sz="0" w:space="0" w:color="auto"/>
      </w:divBdr>
    </w:div>
    <w:div w:id="1991980476">
      <w:bodyDiv w:val="1"/>
      <w:marLeft w:val="0"/>
      <w:marRight w:val="0"/>
      <w:marTop w:val="0"/>
      <w:marBottom w:val="0"/>
      <w:divBdr>
        <w:top w:val="none" w:sz="0" w:space="0" w:color="auto"/>
        <w:left w:val="none" w:sz="0" w:space="0" w:color="auto"/>
        <w:bottom w:val="none" w:sz="0" w:space="0" w:color="auto"/>
        <w:right w:val="none" w:sz="0" w:space="0" w:color="auto"/>
      </w:divBdr>
    </w:div>
    <w:div w:id="209134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nihydobrovsky.cz/autori/luboslav-lacko-168691"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knihydobrovsky.cz/autori/luboslav-lacko-1686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cs.vapor.codes"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noeticforce.com/useful-java-libraries"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Ostravsk&#225;%20univerzita\7ELPT\01%20semestr&#225;ln&#237;%20projekt\sablona_DP_BP.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1CitacePRO.xsl" StyleName="Styl 1 Citace PRO" Version="2012">
  <b:Source>
    <b:Tag>3n1OeSc5idRP8vzK</b:Tag>
    <b:SourceType>Book</b:SourceType>
    <b:Author>
      <b:Author>
        <b:NameList>
          <b:Person>
            <b:Last>Allen</b:Last>
            <b:First>Grant</b:First>
          </b:Person>
        </b:NameList>
      </b:Author>
    </b:Author>
    <b:ISBN>978-80-251-3782-6</b:ISBN>
    <b:Year>2013</b:Year>
    <b:Edition>1. vyd</b:Edition>
    <b:City>Brno</b:City>
    <b:Publisher>Computer Press</b:Publisher>
    <b:Title>Android 4: průvodce programováním mobilních aplikací</b:Title>
    <b:ShortTitle>Android 4</b:ShortTitle>
    <b:RefOrder>1</b:RefOrder>
  </b:Source>
</b:Sources>
</file>

<file path=customXml/itemProps1.xml><?xml version="1.0" encoding="utf-8"?>
<ds:datastoreItem xmlns:ds="http://schemas.openxmlformats.org/officeDocument/2006/customXml" ds:itemID="{6EF7441C-8174-4AB0-9040-7604E03C5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326</TotalTime>
  <Pages>32</Pages>
  <Words>3220</Words>
  <Characters>18998</Characters>
  <Application>Microsoft Office Word</Application>
  <DocSecurity>0</DocSecurity>
  <Lines>158</Lines>
  <Paragraphs>44</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22174</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cp:lastModifiedBy>Jan Sonnek</cp:lastModifiedBy>
  <cp:revision>54</cp:revision>
  <dcterms:created xsi:type="dcterms:W3CDTF">2021-02-27T13:43:00Z</dcterms:created>
  <dcterms:modified xsi:type="dcterms:W3CDTF">2021-03-07T17:30:00Z</dcterms:modified>
</cp:coreProperties>
</file>