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B16EC" w14:textId="77777777" w:rsidR="00E52279" w:rsidRDefault="00E52279" w:rsidP="00E52279">
      <w:pPr>
        <w:jc w:val="center"/>
        <w:rPr>
          <w:b/>
          <w:bCs/>
          <w:sz w:val="24"/>
          <w:szCs w:val="24"/>
        </w:rPr>
      </w:pPr>
    </w:p>
    <w:p w14:paraId="67CB4D2C" w14:textId="77777777" w:rsidR="009C3084" w:rsidRDefault="009C3084" w:rsidP="00E52279">
      <w:pPr>
        <w:jc w:val="center"/>
        <w:rPr>
          <w:b/>
          <w:bCs/>
          <w:sz w:val="24"/>
          <w:szCs w:val="24"/>
        </w:rPr>
      </w:pPr>
    </w:p>
    <w:p w14:paraId="7D5C9155" w14:textId="77777777" w:rsidR="00F81D2F" w:rsidRPr="00FB179A" w:rsidRDefault="00F81D2F" w:rsidP="00F81D2F">
      <w:pPr>
        <w:jc w:val="center"/>
        <w:rPr>
          <w:b/>
          <w:bCs/>
          <w:sz w:val="24"/>
          <w:szCs w:val="24"/>
          <w:lang w:val="fr-FR"/>
        </w:rPr>
      </w:pPr>
      <w:r w:rsidRPr="00FB179A">
        <w:rPr>
          <w:b/>
          <w:bCs/>
          <w:sz w:val="24"/>
          <w:szCs w:val="24"/>
          <w:lang w:val="fr-FR"/>
        </w:rPr>
        <w:t>ITC Traductions Canada</w:t>
      </w:r>
    </w:p>
    <w:p w14:paraId="63406FD9" w14:textId="77777777" w:rsidR="00F81D2F" w:rsidRPr="00FB179A" w:rsidRDefault="00F81D2F" w:rsidP="00F81D2F">
      <w:pPr>
        <w:jc w:val="center"/>
        <w:rPr>
          <w:lang w:val="fr-FR"/>
        </w:rPr>
      </w:pPr>
      <w:r w:rsidRPr="00FB179A">
        <w:rPr>
          <w:lang w:val="fr-FR"/>
        </w:rPr>
        <w:t>20 Rue Saint-Paul O #203, Montréal, QC H2Y 1Y7, Canada</w:t>
      </w:r>
    </w:p>
    <w:p w14:paraId="3A0FCF58" w14:textId="77777777" w:rsidR="00F81D2F" w:rsidRPr="004D1EF6" w:rsidRDefault="00F81D2F" w:rsidP="00F81D2F">
      <w:pPr>
        <w:jc w:val="center"/>
        <w:rPr>
          <w:iCs/>
        </w:rPr>
      </w:pPr>
      <w:r w:rsidRPr="004D1EF6">
        <w:rPr>
          <w:iCs/>
        </w:rPr>
        <w:t>Téléphone :</w:t>
      </w:r>
      <w:r w:rsidRPr="004D1EF6">
        <w:t xml:space="preserve"> +1 514-379-4083</w:t>
      </w:r>
    </w:p>
    <w:p w14:paraId="0B9231F2" w14:textId="77777777" w:rsidR="00F81D2F" w:rsidRPr="00F81D2F" w:rsidRDefault="00310050" w:rsidP="00F81D2F">
      <w:pPr>
        <w:jc w:val="center"/>
        <w:rPr>
          <w:iCs/>
          <w:lang w:val="en-GB"/>
        </w:rPr>
      </w:pPr>
      <w:hyperlink r:id="rId11" w:history="1">
        <w:r w:rsidR="00F81D2F" w:rsidRPr="00F81D2F">
          <w:rPr>
            <w:rStyle w:val="Hyperlink"/>
            <w:iCs/>
            <w:lang w:val="en-GB"/>
          </w:rPr>
          <w:t>www.itctraductionscanada.ca</w:t>
        </w:r>
      </w:hyperlink>
      <w:r w:rsidR="00F81D2F" w:rsidRPr="00F81D2F">
        <w:rPr>
          <w:iCs/>
          <w:lang w:val="en-GB"/>
        </w:rPr>
        <w:t xml:space="preserve"> </w:t>
      </w:r>
    </w:p>
    <w:p w14:paraId="0292D5A1" w14:textId="77777777" w:rsidR="00843A4D" w:rsidRPr="00F81D2F" w:rsidRDefault="00843A4D" w:rsidP="00843A4D">
      <w:pPr>
        <w:jc w:val="center"/>
        <w:rPr>
          <w:rStyle w:val="Hyperlink"/>
          <w:iCs/>
          <w:lang w:val="en-GB"/>
        </w:rPr>
      </w:pPr>
    </w:p>
    <w:p w14:paraId="561A2441" w14:textId="77777777" w:rsidR="00843A4D" w:rsidRPr="00F81D2F" w:rsidRDefault="00843A4D" w:rsidP="00843A4D">
      <w:pPr>
        <w:jc w:val="center"/>
        <w:rPr>
          <w:rFonts w:ascii="Palatino Linotype" w:hAnsi="Palatino Linotype"/>
          <w:b/>
          <w:bCs/>
          <w:lang w:val="en-GB"/>
        </w:rPr>
      </w:pPr>
    </w:p>
    <w:p w14:paraId="43EDB63F" w14:textId="77777777" w:rsidR="00EF0718" w:rsidRPr="00D1506E" w:rsidRDefault="00EF0718" w:rsidP="00534674">
      <w:pPr>
        <w:jc w:val="center"/>
        <w:rPr>
          <w:rFonts w:ascii="Palatino Linotype" w:hAnsi="Palatino Linotype"/>
          <w:b/>
          <w:bCs/>
          <w:sz w:val="24"/>
        </w:rPr>
      </w:pPr>
      <w:r w:rsidRPr="00D1506E">
        <w:rPr>
          <w:rFonts w:ascii="Palatino Linotype" w:hAnsi="Palatino Linotype"/>
          <w:b/>
          <w:bCs/>
          <w:sz w:val="24"/>
        </w:rPr>
        <w:t>Certification of Translation Accuracy</w:t>
      </w:r>
    </w:p>
    <w:p w14:paraId="11755732" w14:textId="77777777" w:rsidR="00EE703D" w:rsidRPr="00446E1B" w:rsidRDefault="00EE703D" w:rsidP="00534674">
      <w:pPr>
        <w:jc w:val="center"/>
        <w:rPr>
          <w:rFonts w:ascii="Palatino Linotype" w:hAnsi="Palatino Linotype"/>
          <w:sz w:val="10"/>
          <w:szCs w:val="10"/>
        </w:rPr>
      </w:pPr>
    </w:p>
    <w:p w14:paraId="5D9ED781" w14:textId="77777777" w:rsidR="00BB42C1" w:rsidRDefault="00EF0718" w:rsidP="00534674">
      <w:pPr>
        <w:jc w:val="center"/>
        <w:rPr>
          <w:rFonts w:ascii="Palatino Linotype" w:hAnsi="Palatino Linotype"/>
        </w:rPr>
      </w:pPr>
      <w:r w:rsidRPr="00FC61C9">
        <w:rPr>
          <w:rFonts w:ascii="Palatino Linotype" w:hAnsi="Palatino Linotype"/>
        </w:rPr>
        <w:t xml:space="preserve">I do hereby verify and confirm that </w:t>
      </w:r>
      <w:r w:rsidR="00DD7557">
        <w:rPr>
          <w:rFonts w:ascii="Palatino Linotype" w:hAnsi="Palatino Linotype"/>
        </w:rPr>
        <w:t xml:space="preserve">ITC </w:t>
      </w:r>
      <w:r w:rsidR="00843A4D">
        <w:rPr>
          <w:rFonts w:ascii="Palatino Linotype" w:hAnsi="Palatino Linotype"/>
        </w:rPr>
        <w:t>Traductions</w:t>
      </w:r>
      <w:r w:rsidRPr="00FC61C9">
        <w:rPr>
          <w:rFonts w:ascii="Palatino Linotype" w:hAnsi="Palatino Linotype"/>
        </w:rPr>
        <w:t xml:space="preserve"> </w:t>
      </w:r>
      <w:r w:rsidR="00F81D2F">
        <w:rPr>
          <w:rFonts w:ascii="Palatino Linotype" w:hAnsi="Palatino Linotype"/>
        </w:rPr>
        <w:t xml:space="preserve">Canada </w:t>
      </w:r>
      <w:r w:rsidRPr="00FC61C9">
        <w:rPr>
          <w:rFonts w:ascii="Palatino Linotype" w:hAnsi="Palatino Linotype"/>
        </w:rPr>
        <w:t xml:space="preserve">has </w:t>
      </w:r>
      <w:r w:rsidR="00F215C2">
        <w:rPr>
          <w:rFonts w:ascii="Palatino Linotype" w:hAnsi="Palatino Linotype"/>
        </w:rPr>
        <w:t>provided</w:t>
      </w:r>
      <w:r w:rsidRPr="00FC61C9">
        <w:rPr>
          <w:rFonts w:ascii="Palatino Linotype" w:hAnsi="Palatino Linotype"/>
        </w:rPr>
        <w:t xml:space="preserve"> a true and accurate </w:t>
      </w:r>
      <w:r w:rsidR="003971DD">
        <w:rPr>
          <w:rFonts w:ascii="Palatino Linotype" w:hAnsi="Palatino Linotype"/>
        </w:rPr>
        <w:t>delivery</w:t>
      </w:r>
      <w:r w:rsidRPr="00FC61C9">
        <w:rPr>
          <w:rFonts w:ascii="Palatino Linotype" w:hAnsi="Palatino Linotype"/>
        </w:rPr>
        <w:t xml:space="preserve"> </w:t>
      </w:r>
      <w:r w:rsidR="001A44C5" w:rsidRPr="00FC61C9">
        <w:rPr>
          <w:rFonts w:ascii="Palatino Linotype" w:hAnsi="Palatino Linotype"/>
        </w:rPr>
        <w:t>for the following item(s)</w:t>
      </w:r>
      <w:r w:rsidR="00F761B7" w:rsidRPr="00FC61C9">
        <w:rPr>
          <w:rFonts w:ascii="Palatino Linotype" w:hAnsi="Palatino Linotype"/>
        </w:rPr>
        <w:t>:</w:t>
      </w:r>
    </w:p>
    <w:p w14:paraId="31BE4E80" w14:textId="77777777" w:rsidR="00B75C1B" w:rsidRPr="00C62295" w:rsidRDefault="00B75C1B" w:rsidP="00B70AF9">
      <w:pPr>
        <w:rPr>
          <w:rFonts w:ascii="Palatino Linotype" w:hAnsi="Palatino Linotype"/>
          <w:b/>
          <w:u w:val="single"/>
        </w:rPr>
      </w:pPr>
    </w:p>
    <w:p w14:paraId="6CD647C8" w14:textId="60BAF6EB" w:rsidR="003971DD" w:rsidRDefault="00310050" w:rsidP="00534674">
      <w:pPr>
        <w:jc w:val="center"/>
        <w:rPr>
          <w:rFonts w:ascii="Palatino Linotype" w:hAnsi="Palatino Linotype"/>
          <w:b/>
          <w:bCs/>
          <w:u w:val="single"/>
        </w:rPr>
      </w:pPr>
      <w:r>
        <w:t>Original File Name</w:t>
      </w:r>
    </w:p>
    <w:p w14:paraId="738CC834" w14:textId="77777777" w:rsidR="001D5216" w:rsidRDefault="001D5216" w:rsidP="00534674">
      <w:pPr>
        <w:jc w:val="center"/>
        <w:rPr>
          <w:rFonts w:ascii="Palatino Linotype" w:hAnsi="Palatino Linotype"/>
          <w:b/>
          <w:bCs/>
          <w:u w:val="single"/>
        </w:rPr>
      </w:pPr>
    </w:p>
    <w:p w14:paraId="7AE9592A" w14:textId="77777777" w:rsidR="00297368" w:rsidRDefault="00297368" w:rsidP="00297368">
      <w:pPr>
        <w:jc w:val="center"/>
        <w:rPr>
          <w:rFonts w:ascii="Palatino Linotype" w:hAnsi="Palatino Linotype"/>
        </w:rPr>
      </w:pPr>
      <w:r w:rsidRPr="003971DD">
        <w:rPr>
          <w:rFonts w:ascii="Palatino Linotype" w:hAnsi="Palatino Linotype"/>
        </w:rPr>
        <w:t xml:space="preserve">This project was completed by ITC </w:t>
      </w:r>
      <w:r>
        <w:rPr>
          <w:rFonts w:ascii="Palatino Linotype" w:hAnsi="Palatino Linotype"/>
        </w:rPr>
        <w:t>Traductions</w:t>
      </w:r>
      <w:r w:rsidR="00E53D97">
        <w:rPr>
          <w:rFonts w:ascii="Palatino Linotype" w:hAnsi="Palatino Linotype"/>
        </w:rPr>
        <w:t xml:space="preserve"> Canada</w:t>
      </w:r>
      <w:r w:rsidRPr="003971DD">
        <w:rPr>
          <w:rFonts w:ascii="Palatino Linotype" w:hAnsi="Palatino Linotype"/>
        </w:rPr>
        <w:t xml:space="preserve">, a professional language agency located in </w:t>
      </w:r>
      <w:r>
        <w:rPr>
          <w:rFonts w:ascii="Palatino Linotype" w:hAnsi="Palatino Linotype"/>
        </w:rPr>
        <w:t xml:space="preserve">Canada. </w:t>
      </w:r>
    </w:p>
    <w:p w14:paraId="650E9E36" w14:textId="77777777" w:rsidR="00297368" w:rsidRDefault="00297368" w:rsidP="00297368">
      <w:pPr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It is compliant with the requirements of the </w:t>
      </w:r>
      <w:r w:rsidRPr="003971DD">
        <w:rPr>
          <w:rFonts w:ascii="Palatino Linotype" w:hAnsi="Palatino Linotype"/>
        </w:rPr>
        <w:t>ISO 17100:2015 Translation Services</w:t>
      </w:r>
      <w:r>
        <w:rPr>
          <w:rFonts w:ascii="Palatino Linotype" w:hAnsi="Palatino Linotype"/>
        </w:rPr>
        <w:t xml:space="preserve"> standard that calls for distinct translation and revision phases carried out by two separate linguists. </w:t>
      </w:r>
    </w:p>
    <w:p w14:paraId="7CD8647E" w14:textId="77777777" w:rsidR="00297368" w:rsidRDefault="00297368" w:rsidP="00297368">
      <w:pPr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The linguists involved are </w:t>
      </w:r>
      <w:r w:rsidRPr="003971DD">
        <w:rPr>
          <w:rFonts w:ascii="Palatino Linotype" w:hAnsi="Palatino Linotype"/>
        </w:rPr>
        <w:t>technically-trained, native-speaking linguist</w:t>
      </w:r>
      <w:r>
        <w:rPr>
          <w:rFonts w:ascii="Palatino Linotype" w:hAnsi="Palatino Linotype"/>
        </w:rPr>
        <w:t xml:space="preserve">s, whose </w:t>
      </w:r>
      <w:r w:rsidRPr="003971DD">
        <w:rPr>
          <w:rFonts w:ascii="Palatino Linotype" w:hAnsi="Palatino Linotype"/>
        </w:rPr>
        <w:t>profile</w:t>
      </w:r>
      <w:r>
        <w:rPr>
          <w:rFonts w:ascii="Palatino Linotype" w:hAnsi="Palatino Linotype"/>
        </w:rPr>
        <w:t>s</w:t>
      </w:r>
      <w:r w:rsidRPr="003971DD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are</w:t>
      </w:r>
      <w:r w:rsidRPr="003971DD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also </w:t>
      </w:r>
      <w:r w:rsidRPr="003971DD">
        <w:rPr>
          <w:rFonts w:ascii="Palatino Linotype" w:hAnsi="Palatino Linotype"/>
        </w:rPr>
        <w:t>compliant with the requirements of the ISO 17100:2015</w:t>
      </w:r>
      <w:r>
        <w:rPr>
          <w:rFonts w:ascii="Palatino Linotype" w:hAnsi="Palatino Linotype"/>
        </w:rPr>
        <w:t xml:space="preserve"> standard.</w:t>
      </w:r>
      <w:r w:rsidRPr="003971DD">
        <w:rPr>
          <w:rFonts w:ascii="Palatino Linotype" w:hAnsi="Palatino Linotype"/>
        </w:rPr>
        <w:t xml:space="preserve"> </w:t>
      </w:r>
    </w:p>
    <w:p w14:paraId="14941EAD" w14:textId="77777777" w:rsidR="00E64AD7" w:rsidRPr="00267D66" w:rsidRDefault="00E64AD7" w:rsidP="003971DD">
      <w:pPr>
        <w:jc w:val="center"/>
        <w:rPr>
          <w:rFonts w:ascii="Palatino Linotype" w:hAnsi="Palatino Linotype"/>
        </w:rPr>
      </w:pPr>
    </w:p>
    <w:p w14:paraId="3A962A6C" w14:textId="77777777" w:rsidR="00277CB7" w:rsidRPr="00501ACC" w:rsidRDefault="00277CB7">
      <w:pPr>
        <w:rPr>
          <w:rFonts w:ascii="Palatino Linotype" w:hAnsi="Palatino Linotype"/>
          <w:sz w:val="10"/>
          <w:szCs w:val="10"/>
        </w:rPr>
      </w:pPr>
    </w:p>
    <w:p w14:paraId="2DE6520B" w14:textId="77777777" w:rsidR="002C5C75" w:rsidRPr="00501ACC" w:rsidRDefault="002C5C75">
      <w:pPr>
        <w:rPr>
          <w:rFonts w:ascii="Palatino Linotype" w:hAnsi="Palatino Linotype"/>
          <w:sz w:val="10"/>
          <w:szCs w:val="10"/>
        </w:rPr>
      </w:pPr>
    </w:p>
    <w:p w14:paraId="77E63D8B" w14:textId="77777777" w:rsidR="00E64AD7" w:rsidRPr="00501ACC" w:rsidRDefault="00E64AD7">
      <w:pPr>
        <w:rPr>
          <w:rFonts w:ascii="Palatino Linotype" w:hAnsi="Palatino Linotype"/>
        </w:rPr>
      </w:pPr>
    </w:p>
    <w:p w14:paraId="56D3FD9F" w14:textId="77777777" w:rsidR="00EF0718" w:rsidRPr="00267D66" w:rsidRDefault="00DD7557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ITC </w:t>
      </w:r>
      <w:r w:rsidR="00843A4D">
        <w:rPr>
          <w:rFonts w:ascii="Palatino Linotype" w:hAnsi="Palatino Linotype"/>
        </w:rPr>
        <w:t>Traductions</w:t>
      </w:r>
      <w:r w:rsidR="00F81D2F">
        <w:rPr>
          <w:rFonts w:ascii="Palatino Linotype" w:hAnsi="Palatino Linotype"/>
        </w:rPr>
        <w:t xml:space="preserve"> Canada</w:t>
      </w:r>
      <w:r w:rsidR="00897DB3">
        <w:rPr>
          <w:rFonts w:ascii="Palatino Linotype" w:hAnsi="Palatino Linotype"/>
        </w:rPr>
        <w:t xml:space="preserve">                          </w:t>
      </w:r>
    </w:p>
    <w:p w14:paraId="1DB5ADFB" w14:textId="77777777" w:rsidR="00EF0718" w:rsidRPr="00320A94" w:rsidRDefault="00EF0718">
      <w:pPr>
        <w:rPr>
          <w:rFonts w:ascii="Palatino Linotype" w:hAnsi="Palatino Linotype"/>
          <w:b/>
          <w:bCs/>
        </w:rPr>
      </w:pPr>
    </w:p>
    <w:p w14:paraId="5DE03B44" w14:textId="77777777" w:rsidR="00EF0718" w:rsidRPr="004D1EF6" w:rsidRDefault="00BA192E">
      <w:pPr>
        <w:rPr>
          <w:rFonts w:ascii="Palatino Linotype" w:hAnsi="Palatino Linotype"/>
          <w:b/>
          <w:bCs/>
        </w:rPr>
      </w:pPr>
      <w:r w:rsidRPr="004D1EF6">
        <w:rPr>
          <w:rFonts w:ascii="Palatino Linotype" w:hAnsi="Palatino Linotype"/>
          <w:b/>
          <w:bCs/>
        </w:rPr>
        <w:t xml:space="preserve">By: </w:t>
      </w:r>
      <w:r w:rsidR="00784B6F">
        <w:rPr>
          <w:rFonts w:ascii="Palatino Linotype" w:hAnsi="Palatino Linotype"/>
          <w:b/>
          <w:bCs/>
          <w:lang w:val="de-DE"/>
        </w:rPr>
        <w:fldChar w:fldCharType="begin"/>
      </w:r>
      <w:r w:rsidR="00784B6F" w:rsidRPr="004D1EF6">
        <w:rPr>
          <w:rFonts w:ascii="Palatino Linotype" w:hAnsi="Palatino Linotype"/>
          <w:b/>
          <w:bCs/>
        </w:rPr>
        <w:instrText xml:space="preserve"> USERNAME   \* MERGEFORMAT </w:instrText>
      </w:r>
      <w:r w:rsidR="00784B6F">
        <w:rPr>
          <w:rFonts w:ascii="Palatino Linotype" w:hAnsi="Palatino Linotype"/>
          <w:b/>
          <w:bCs/>
          <w:lang w:val="de-DE"/>
        </w:rPr>
        <w:fldChar w:fldCharType="separate"/>
      </w:r>
      <w:r w:rsidR="00551680">
        <w:rPr>
          <w:rFonts w:ascii="Palatino Linotype" w:hAnsi="Palatino Linotype"/>
          <w:b/>
          <w:bCs/>
          <w:noProof/>
        </w:rPr>
        <w:t>Thomas MOSLEY</w:t>
      </w:r>
      <w:r w:rsidR="00784B6F">
        <w:rPr>
          <w:rFonts w:ascii="Palatino Linotype" w:hAnsi="Palatino Linotype"/>
          <w:b/>
          <w:bCs/>
          <w:lang w:val="de-DE"/>
        </w:rPr>
        <w:fldChar w:fldCharType="end"/>
      </w:r>
    </w:p>
    <w:p w14:paraId="7E4E8BAC" w14:textId="77777777" w:rsidR="00515EF8" w:rsidRPr="004D1EF6" w:rsidRDefault="00515EF8">
      <w:pPr>
        <w:rPr>
          <w:rFonts w:ascii="Palatino Linotype" w:hAnsi="Palatino Linotype"/>
          <w:b/>
          <w:bCs/>
        </w:rPr>
      </w:pPr>
    </w:p>
    <w:p w14:paraId="26513BDF" w14:textId="0EFC75CE" w:rsidR="00474E5D" w:rsidRPr="00897DB3" w:rsidRDefault="00D55723">
      <w:pPr>
        <w:rPr>
          <w:rFonts w:ascii="Palatino Linotype" w:hAnsi="Palatino Linotype"/>
          <w:b/>
          <w:bCs/>
        </w:rPr>
      </w:pPr>
      <w:r w:rsidRPr="00320A94">
        <w:rPr>
          <w:rFonts w:ascii="Palatino Linotype" w:hAnsi="Palatino Linotype"/>
          <w:b/>
          <w:bCs/>
        </w:rPr>
        <w:t xml:space="preserve">Date: </w:t>
      </w:r>
      <w:r w:rsidR="00784B6F">
        <w:rPr>
          <w:rFonts w:ascii="Palatino Linotype" w:hAnsi="Palatino Linotype"/>
          <w:b/>
          <w:bCs/>
        </w:rPr>
        <w:fldChar w:fldCharType="begin"/>
      </w:r>
      <w:r w:rsidR="00784B6F">
        <w:rPr>
          <w:rFonts w:ascii="Palatino Linotype" w:hAnsi="Palatino Linotype"/>
          <w:b/>
          <w:bCs/>
        </w:rPr>
        <w:instrText xml:space="preserve"> DATE  \@ "MMMM d, yyyy"  \* MERGEFORMAT </w:instrText>
      </w:r>
      <w:r w:rsidR="00784B6F">
        <w:rPr>
          <w:rFonts w:ascii="Palatino Linotype" w:hAnsi="Palatino Linotype"/>
          <w:b/>
          <w:bCs/>
        </w:rPr>
        <w:fldChar w:fldCharType="separate"/>
      </w:r>
      <w:r w:rsidR="00310050">
        <w:rPr>
          <w:rFonts w:ascii="Palatino Linotype" w:hAnsi="Palatino Linotype"/>
          <w:b/>
          <w:bCs/>
          <w:noProof/>
        </w:rPr>
        <w:t>March 13, 2023</w:t>
      </w:r>
      <w:r w:rsidR="00784B6F">
        <w:rPr>
          <w:rFonts w:ascii="Palatino Linotype" w:hAnsi="Palatino Linotype"/>
          <w:b/>
          <w:bCs/>
        </w:rPr>
        <w:fldChar w:fldCharType="end"/>
      </w:r>
    </w:p>
    <w:p w14:paraId="1572B38E" w14:textId="77777777" w:rsidR="00474E5D" w:rsidRDefault="00220F63">
      <w:pPr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drawing>
          <wp:anchor distT="0" distB="0" distL="114300" distR="114300" simplePos="0" relativeHeight="251658240" behindDoc="0" locked="0" layoutInCell="1" allowOverlap="1" wp14:anchorId="333B57F7" wp14:editId="06AA7C3F">
            <wp:simplePos x="0" y="0"/>
            <wp:positionH relativeFrom="column">
              <wp:posOffset>3105150</wp:posOffset>
            </wp:positionH>
            <wp:positionV relativeFrom="paragraph">
              <wp:posOffset>475615</wp:posOffset>
            </wp:positionV>
            <wp:extent cx="2138045" cy="989965"/>
            <wp:effectExtent l="0" t="0" r="0" b="635"/>
            <wp:wrapThrough wrapText="bothSides">
              <wp:wrapPolygon edited="0">
                <wp:start x="0" y="0"/>
                <wp:lineTo x="0" y="21198"/>
                <wp:lineTo x="21363" y="21198"/>
                <wp:lineTo x="21363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04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7DB3">
        <w:rPr>
          <w:rFonts w:ascii="Palatino Linotype" w:hAnsi="Palatino Linotype"/>
        </w:rPr>
        <w:t xml:space="preserve">                                                                                       </w:t>
      </w:r>
    </w:p>
    <w:p w14:paraId="6C5F0462" w14:textId="77777777" w:rsidR="00477FE6" w:rsidRPr="00477FE6" w:rsidRDefault="00477FE6" w:rsidP="00477FE6">
      <w:pPr>
        <w:rPr>
          <w:rFonts w:ascii="Palatino Linotype" w:hAnsi="Palatino Linotype"/>
        </w:rPr>
      </w:pPr>
    </w:p>
    <w:p w14:paraId="14380D7A" w14:textId="77777777" w:rsidR="00477FE6" w:rsidRPr="00477FE6" w:rsidRDefault="00477FE6" w:rsidP="00477FE6">
      <w:pPr>
        <w:rPr>
          <w:rFonts w:ascii="Palatino Linotype" w:hAnsi="Palatino Linotype"/>
        </w:rPr>
      </w:pPr>
    </w:p>
    <w:p w14:paraId="4569CE1F" w14:textId="77777777" w:rsidR="00477FE6" w:rsidRPr="00477FE6" w:rsidRDefault="00477FE6" w:rsidP="00477FE6">
      <w:pPr>
        <w:rPr>
          <w:rFonts w:ascii="Palatino Linotype" w:hAnsi="Palatino Linotype"/>
        </w:rPr>
      </w:pPr>
    </w:p>
    <w:p w14:paraId="07155C13" w14:textId="77777777" w:rsidR="00477FE6" w:rsidRDefault="00477FE6" w:rsidP="00477FE6">
      <w:pPr>
        <w:rPr>
          <w:rFonts w:ascii="Palatino Linotype" w:hAnsi="Palatino Linotype"/>
        </w:rPr>
      </w:pPr>
    </w:p>
    <w:p w14:paraId="5979EC17" w14:textId="77777777" w:rsidR="00477FE6" w:rsidRDefault="00477FE6" w:rsidP="00477FE6">
      <w:pPr>
        <w:rPr>
          <w:rFonts w:ascii="Palatino Linotype" w:hAnsi="Palatino Linotype"/>
        </w:rPr>
      </w:pPr>
    </w:p>
    <w:p w14:paraId="3563081F" w14:textId="77777777" w:rsidR="00477FE6" w:rsidRPr="00477FE6" w:rsidRDefault="00477FE6" w:rsidP="00477FE6">
      <w:pPr>
        <w:rPr>
          <w:rFonts w:ascii="Palatino Linotype" w:hAnsi="Palatino Linotype"/>
        </w:rPr>
      </w:pPr>
    </w:p>
    <w:sectPr w:rsidR="00477FE6" w:rsidRPr="00477FE6" w:rsidSect="00277CB7">
      <w:headerReference w:type="default" r:id="rId13"/>
      <w:footerReference w:type="default" r:id="rId14"/>
      <w:pgSz w:w="12240" w:h="15840"/>
      <w:pgMar w:top="540" w:right="1350" w:bottom="90" w:left="1800" w:header="27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79A96" w14:textId="77777777" w:rsidR="00551680" w:rsidRDefault="00551680">
      <w:r>
        <w:separator/>
      </w:r>
    </w:p>
  </w:endnote>
  <w:endnote w:type="continuationSeparator" w:id="0">
    <w:p w14:paraId="0A24187D" w14:textId="77777777" w:rsidR="00551680" w:rsidRDefault="00551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B09E9" w14:textId="77777777" w:rsidR="009C1A76" w:rsidRPr="00477FE6" w:rsidRDefault="00477FE6" w:rsidP="00477FE6">
    <w:pPr>
      <w:pStyle w:val="Footer"/>
      <w:tabs>
        <w:tab w:val="left" w:pos="5955"/>
      </w:tabs>
      <w:ind w:left="-990"/>
      <w:rPr>
        <w:lang w:val="fr-FR"/>
      </w:rPr>
    </w:pPr>
    <w:r>
      <w:rPr>
        <w:lang w:val="fr-FR"/>
      </w:rPr>
      <w:t xml:space="preserve">Page </w:t>
    </w:r>
    <w:r>
      <w:rPr>
        <w:b/>
        <w:bCs/>
      </w:rPr>
      <w:fldChar w:fldCharType="begin"/>
    </w:r>
    <w:r w:rsidRPr="00477FE6">
      <w:rPr>
        <w:b/>
        <w:bCs/>
        <w:lang w:val="fr-FR"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fr-FR"/>
      </w:rPr>
      <w:t>1</w:t>
    </w:r>
    <w:r>
      <w:rPr>
        <w:b/>
        <w:bCs/>
      </w:rPr>
      <w:fldChar w:fldCharType="end"/>
    </w:r>
    <w:r>
      <w:rPr>
        <w:lang w:val="fr-FR"/>
      </w:rPr>
      <w:t xml:space="preserve"> of </w:t>
    </w:r>
    <w:r>
      <w:rPr>
        <w:b/>
        <w:bCs/>
      </w:rPr>
      <w:fldChar w:fldCharType="begin"/>
    </w:r>
    <w:r w:rsidRPr="00477FE6">
      <w:rPr>
        <w:b/>
        <w:bCs/>
        <w:lang w:val="fr-FR"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fr-FR"/>
      </w:rPr>
      <w:t>2</w:t>
    </w:r>
    <w:r>
      <w:rPr>
        <w:b/>
        <w:bCs/>
      </w:rPr>
      <w:fldChar w:fldCharType="end"/>
    </w:r>
    <w:r>
      <w:ptab w:relativeTo="margin" w:alignment="center" w:leader="none"/>
    </w:r>
    <w:r>
      <w:ptab w:relativeTo="margin" w:alignment="right" w:leader="none"/>
    </w:r>
    <w:r w:rsidRPr="00477FE6">
      <w:rPr>
        <w:lang w:val="fr-FR"/>
      </w:rPr>
      <w:t>Version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D245F" w14:textId="77777777" w:rsidR="00551680" w:rsidRDefault="00551680">
      <w:r>
        <w:separator/>
      </w:r>
    </w:p>
  </w:footnote>
  <w:footnote w:type="continuationSeparator" w:id="0">
    <w:p w14:paraId="7FA50062" w14:textId="77777777" w:rsidR="00551680" w:rsidRDefault="005516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65777" w14:textId="77777777" w:rsidR="00BB42C1" w:rsidRDefault="00843A4D" w:rsidP="00FE022B">
    <w:pPr>
      <w:pStyle w:val="Header"/>
      <w:ind w:left="-450"/>
      <w:jc w:val="center"/>
    </w:pPr>
    <w:r>
      <w:rPr>
        <w:noProof/>
      </w:rPr>
      <w:drawing>
        <wp:inline distT="0" distB="0" distL="0" distR="0" wp14:anchorId="723BD38C" wp14:editId="7C2F9D7D">
          <wp:extent cx="2857671" cy="1292122"/>
          <wp:effectExtent l="0" t="0" r="0" b="3810"/>
          <wp:docPr id="6" name="Picture 6" descr="Graphical user interface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Graphical user interface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0176" cy="12977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262BB"/>
    <w:multiLevelType w:val="hybridMultilevel"/>
    <w:tmpl w:val="D45445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A5110"/>
    <w:multiLevelType w:val="hybridMultilevel"/>
    <w:tmpl w:val="476C4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CD565B"/>
    <w:multiLevelType w:val="hybridMultilevel"/>
    <w:tmpl w:val="449EED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99674227">
    <w:abstractNumId w:val="1"/>
  </w:num>
  <w:num w:numId="2" w16cid:durableId="2044404120">
    <w:abstractNumId w:val="0"/>
  </w:num>
  <w:num w:numId="3" w16cid:durableId="19665436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680"/>
    <w:rsid w:val="0000740E"/>
    <w:rsid w:val="00043AE9"/>
    <w:rsid w:val="000737FD"/>
    <w:rsid w:val="000942CC"/>
    <w:rsid w:val="000962AD"/>
    <w:rsid w:val="00097559"/>
    <w:rsid w:val="000E2462"/>
    <w:rsid w:val="001073EE"/>
    <w:rsid w:val="00134294"/>
    <w:rsid w:val="001359C3"/>
    <w:rsid w:val="0014160A"/>
    <w:rsid w:val="00182483"/>
    <w:rsid w:val="001A44C5"/>
    <w:rsid w:val="001B5A66"/>
    <w:rsid w:val="001B69E8"/>
    <w:rsid w:val="001C0F91"/>
    <w:rsid w:val="001D3D30"/>
    <w:rsid w:val="001D5216"/>
    <w:rsid w:val="001F2F44"/>
    <w:rsid w:val="00220F63"/>
    <w:rsid w:val="00231512"/>
    <w:rsid w:val="00261267"/>
    <w:rsid w:val="00261A13"/>
    <w:rsid w:val="002640CB"/>
    <w:rsid w:val="00267D66"/>
    <w:rsid w:val="00277CB7"/>
    <w:rsid w:val="00286A54"/>
    <w:rsid w:val="00287DA6"/>
    <w:rsid w:val="002915BC"/>
    <w:rsid w:val="00297368"/>
    <w:rsid w:val="002B238D"/>
    <w:rsid w:val="002B7837"/>
    <w:rsid w:val="002C0436"/>
    <w:rsid w:val="002C5C75"/>
    <w:rsid w:val="00310050"/>
    <w:rsid w:val="003108D1"/>
    <w:rsid w:val="00320A94"/>
    <w:rsid w:val="00321F12"/>
    <w:rsid w:val="00333C52"/>
    <w:rsid w:val="003400FC"/>
    <w:rsid w:val="00377BF5"/>
    <w:rsid w:val="003971DD"/>
    <w:rsid w:val="003E013C"/>
    <w:rsid w:val="003E54D2"/>
    <w:rsid w:val="004018EB"/>
    <w:rsid w:val="00420CCC"/>
    <w:rsid w:val="004374B8"/>
    <w:rsid w:val="00446E1B"/>
    <w:rsid w:val="00456E0A"/>
    <w:rsid w:val="0046714D"/>
    <w:rsid w:val="00474E5D"/>
    <w:rsid w:val="00477FE6"/>
    <w:rsid w:val="004844F2"/>
    <w:rsid w:val="004B4053"/>
    <w:rsid w:val="004D1EF6"/>
    <w:rsid w:val="004E4F28"/>
    <w:rsid w:val="004F578E"/>
    <w:rsid w:val="00501ACC"/>
    <w:rsid w:val="00506C71"/>
    <w:rsid w:val="00515EF8"/>
    <w:rsid w:val="005300F6"/>
    <w:rsid w:val="00534674"/>
    <w:rsid w:val="00534C6B"/>
    <w:rsid w:val="00551680"/>
    <w:rsid w:val="005724D7"/>
    <w:rsid w:val="00576B91"/>
    <w:rsid w:val="0058442D"/>
    <w:rsid w:val="00593B59"/>
    <w:rsid w:val="005A2E1F"/>
    <w:rsid w:val="005A39D8"/>
    <w:rsid w:val="005B407F"/>
    <w:rsid w:val="005B47C0"/>
    <w:rsid w:val="005D3715"/>
    <w:rsid w:val="00663274"/>
    <w:rsid w:val="006A025B"/>
    <w:rsid w:val="006F6F04"/>
    <w:rsid w:val="007050AD"/>
    <w:rsid w:val="0073017D"/>
    <w:rsid w:val="00731C02"/>
    <w:rsid w:val="0074570F"/>
    <w:rsid w:val="0075682A"/>
    <w:rsid w:val="00760306"/>
    <w:rsid w:val="0076200A"/>
    <w:rsid w:val="0076297D"/>
    <w:rsid w:val="00764D57"/>
    <w:rsid w:val="007779B8"/>
    <w:rsid w:val="0078350A"/>
    <w:rsid w:val="00784B6F"/>
    <w:rsid w:val="007A5A31"/>
    <w:rsid w:val="007F7B59"/>
    <w:rsid w:val="008127A5"/>
    <w:rsid w:val="00843A4D"/>
    <w:rsid w:val="008464C9"/>
    <w:rsid w:val="00873018"/>
    <w:rsid w:val="00882F2F"/>
    <w:rsid w:val="00894E1E"/>
    <w:rsid w:val="00897DB3"/>
    <w:rsid w:val="00897FDC"/>
    <w:rsid w:val="008A59C7"/>
    <w:rsid w:val="008B5CCB"/>
    <w:rsid w:val="008D4643"/>
    <w:rsid w:val="00922AAA"/>
    <w:rsid w:val="00932D1F"/>
    <w:rsid w:val="00934393"/>
    <w:rsid w:val="009464AC"/>
    <w:rsid w:val="00965A08"/>
    <w:rsid w:val="009965AF"/>
    <w:rsid w:val="009A0025"/>
    <w:rsid w:val="009C1A76"/>
    <w:rsid w:val="009C3084"/>
    <w:rsid w:val="00A4130C"/>
    <w:rsid w:val="00A46C9F"/>
    <w:rsid w:val="00A47D3B"/>
    <w:rsid w:val="00A618D3"/>
    <w:rsid w:val="00A93676"/>
    <w:rsid w:val="00A971FA"/>
    <w:rsid w:val="00AE4251"/>
    <w:rsid w:val="00AF0391"/>
    <w:rsid w:val="00B0430C"/>
    <w:rsid w:val="00B331DF"/>
    <w:rsid w:val="00B42A61"/>
    <w:rsid w:val="00B70AF9"/>
    <w:rsid w:val="00B7122A"/>
    <w:rsid w:val="00B71A4C"/>
    <w:rsid w:val="00B75C1B"/>
    <w:rsid w:val="00BA192E"/>
    <w:rsid w:val="00BA546A"/>
    <w:rsid w:val="00BB42C1"/>
    <w:rsid w:val="00BC3C53"/>
    <w:rsid w:val="00C1675A"/>
    <w:rsid w:val="00C170CD"/>
    <w:rsid w:val="00C5481A"/>
    <w:rsid w:val="00C62295"/>
    <w:rsid w:val="00C625A6"/>
    <w:rsid w:val="00C6480E"/>
    <w:rsid w:val="00C652BF"/>
    <w:rsid w:val="00C65A99"/>
    <w:rsid w:val="00C975BD"/>
    <w:rsid w:val="00CA579D"/>
    <w:rsid w:val="00CB037B"/>
    <w:rsid w:val="00CB7530"/>
    <w:rsid w:val="00CC1503"/>
    <w:rsid w:val="00CD3772"/>
    <w:rsid w:val="00CD6CAB"/>
    <w:rsid w:val="00CD7AAF"/>
    <w:rsid w:val="00CF553E"/>
    <w:rsid w:val="00D076F7"/>
    <w:rsid w:val="00D1506E"/>
    <w:rsid w:val="00D45E95"/>
    <w:rsid w:val="00D55723"/>
    <w:rsid w:val="00D7372E"/>
    <w:rsid w:val="00D74FC9"/>
    <w:rsid w:val="00D83C9A"/>
    <w:rsid w:val="00D8745E"/>
    <w:rsid w:val="00D9168C"/>
    <w:rsid w:val="00DA1206"/>
    <w:rsid w:val="00DA33C3"/>
    <w:rsid w:val="00DD0C8E"/>
    <w:rsid w:val="00DD7557"/>
    <w:rsid w:val="00DF50B7"/>
    <w:rsid w:val="00E0203A"/>
    <w:rsid w:val="00E079E2"/>
    <w:rsid w:val="00E11C07"/>
    <w:rsid w:val="00E14138"/>
    <w:rsid w:val="00E31109"/>
    <w:rsid w:val="00E4009D"/>
    <w:rsid w:val="00E45391"/>
    <w:rsid w:val="00E50525"/>
    <w:rsid w:val="00E52279"/>
    <w:rsid w:val="00E53D97"/>
    <w:rsid w:val="00E64AD7"/>
    <w:rsid w:val="00E653D7"/>
    <w:rsid w:val="00E76A2D"/>
    <w:rsid w:val="00E81E1D"/>
    <w:rsid w:val="00E85622"/>
    <w:rsid w:val="00E85EAE"/>
    <w:rsid w:val="00EE2BD3"/>
    <w:rsid w:val="00EE2EB5"/>
    <w:rsid w:val="00EE5A0D"/>
    <w:rsid w:val="00EE703D"/>
    <w:rsid w:val="00EF0718"/>
    <w:rsid w:val="00EF6A08"/>
    <w:rsid w:val="00EF7D42"/>
    <w:rsid w:val="00F11598"/>
    <w:rsid w:val="00F215C2"/>
    <w:rsid w:val="00F3047E"/>
    <w:rsid w:val="00F3253B"/>
    <w:rsid w:val="00F40193"/>
    <w:rsid w:val="00F55BB2"/>
    <w:rsid w:val="00F66AC4"/>
    <w:rsid w:val="00F706ED"/>
    <w:rsid w:val="00F761B7"/>
    <w:rsid w:val="00F81D2F"/>
    <w:rsid w:val="00F85D9F"/>
    <w:rsid w:val="00FC61C9"/>
    <w:rsid w:val="00FE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750F1FEB"/>
  <w15:docId w15:val="{12790A10-D983-44CF-A82A-758A8DBED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00FC"/>
  </w:style>
  <w:style w:type="paragraph" w:styleId="Heading1">
    <w:name w:val="heading 1"/>
    <w:basedOn w:val="Normal"/>
    <w:link w:val="Heading1Char"/>
    <w:uiPriority w:val="9"/>
    <w:qFormat/>
    <w:rsid w:val="00B70AF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3400FC"/>
    <w:rPr>
      <w:b/>
      <w:bCs/>
    </w:rPr>
  </w:style>
  <w:style w:type="character" w:styleId="Emphasis">
    <w:name w:val="Emphasis"/>
    <w:basedOn w:val="DefaultParagraphFont"/>
    <w:uiPriority w:val="20"/>
    <w:qFormat/>
    <w:rsid w:val="003400FC"/>
    <w:rPr>
      <w:i/>
      <w:iCs/>
    </w:rPr>
  </w:style>
  <w:style w:type="paragraph" w:styleId="Header">
    <w:name w:val="header"/>
    <w:basedOn w:val="Normal"/>
    <w:rsid w:val="009C1A7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C1A7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108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79B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62295"/>
  </w:style>
  <w:style w:type="character" w:customStyle="1" w:styleId="Heading1Char">
    <w:name w:val="Heading 1 Char"/>
    <w:basedOn w:val="DefaultParagraphFont"/>
    <w:link w:val="Heading1"/>
    <w:uiPriority w:val="9"/>
    <w:rsid w:val="00B70AF9"/>
    <w:rPr>
      <w:b/>
      <w:bCs/>
      <w:kern w:val="36"/>
      <w:sz w:val="48"/>
      <w:szCs w:val="48"/>
      <w:lang w:eastAsia="ja-JP"/>
    </w:rPr>
  </w:style>
  <w:style w:type="paragraph" w:customStyle="1" w:styleId="Default">
    <w:name w:val="Default"/>
    <w:rsid w:val="002C5C75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22AAA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784B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itctraductionscanada.ca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Form" ma:contentTypeID="0x010101007F8BFA7FF932124D9A08D2CD33F566D5" ma:contentTypeVersion="5" ma:contentTypeDescription="Fill out this form." ma:contentTypeScope="" ma:versionID="a107c621161e6da49eb8b80bb5707f01">
  <xsd:schema xmlns:xsd="http://www.w3.org/2001/XMLSchema" xmlns:p="http://schemas.microsoft.com/office/2006/metadata/properties" xmlns:ns1="http://schemas.microsoft.com/sharepoint/v3" xmlns:ns2="eb2c1963-6886-425a-97f2-855066b0ab68" xmlns:ns3="9895aa54-b296-4fe7-b6cd-94c4ab2c7cce" xmlns:ns4="2816e037-b592-4896-95c3-f46b093a579b" targetNamespace="http://schemas.microsoft.com/office/2006/metadata/properties" ma:root="true" ma:fieldsID="77e27f1317b2ec56520bef364c247fbf" ns1:_="" ns2:_="" ns3:_="" ns4:_="">
    <xsd:import namespace="http://schemas.microsoft.com/sharepoint/v3"/>
    <xsd:import namespace="eb2c1963-6886-425a-97f2-855066b0ab68"/>
    <xsd:import namespace="9895aa54-b296-4fe7-b6cd-94c4ab2c7cce"/>
    <xsd:import namespace="2816e037-b592-4896-95c3-f46b093a579b"/>
    <xsd:element name="properties">
      <xsd:complexType>
        <xsd:sequence>
          <xsd:element name="documentManagement">
            <xsd:complexType>
              <xsd:all>
                <xsd:element ref="ns1:ShowRepairView" minOccurs="0"/>
                <xsd:element ref="ns1:TemplateUrl" minOccurs="0"/>
                <xsd:element ref="ns1:xd_ProgID" minOccurs="0"/>
                <xsd:element ref="ns2:ol_Department" minOccurs="0"/>
                <xsd:element ref="ns3:Document_x0020_ID"/>
                <xsd:element ref="ns4:Legacy_x0020_Version" minOccurs="0"/>
                <xsd:element ref="ns1:ReportOwner" minOccurs="0"/>
                <xsd:element ref="ns2:Review_x0020_Date" minOccurs="0"/>
                <xsd:element ref="ns4:Distribu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ShowRepairView" ma:index="8" nillable="true" ma:displayName="Show Repair View" ma:hidden="true" ma:internalName="ShowRepairView">
      <xsd:simpleType>
        <xsd:restriction base="dms:Text"/>
      </xsd:simpleType>
    </xsd:element>
    <xsd:element name="TemplateUrl" ma:index="9" nillable="true" ma:displayName="Template Link" ma:hidden="true" ma:internalName="TemplateUrl">
      <xsd:simpleType>
        <xsd:restriction base="dms:Text"/>
      </xsd:simpleType>
    </xsd:element>
    <xsd:element name="xd_ProgID" ma:index="10" nillable="true" ma:displayName="Html File Link" ma:hidden="true" ma:internalName="xd_ProgID">
      <xsd:simpleType>
        <xsd:restriction base="dms:Text"/>
      </xsd:simpleType>
    </xsd:element>
    <xsd:element name="ReportOwner" ma:index="14" nillable="true" ma:displayName="Owner" ma:description="Owner of this document" ma:list="UserInfo" ma:internalName="Report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dms="http://schemas.microsoft.com/office/2006/documentManagement/types" targetNamespace="eb2c1963-6886-425a-97f2-855066b0ab68" elementFormDefault="qualified">
    <xsd:import namespace="http://schemas.microsoft.com/office/2006/documentManagement/types"/>
    <xsd:element name="ol_Department" ma:index="11" nillable="true" ma:displayName="Department" ma:internalName="ol_Department">
      <xsd:simpleType>
        <xsd:restriction base="dms:Text"/>
      </xsd:simpleType>
    </xsd:element>
    <xsd:element name="Review_x0020_Date" ma:index="15" nillable="true" ma:displayName="Review Date" ma:description="Next review date for this document" ma:format="DateOnly" ma:internalName="Review_x0020_Date">
      <xsd:simpleType>
        <xsd:restriction base="dms:DateTime"/>
      </xsd:simpleType>
    </xsd:element>
  </xsd:schema>
  <xsd:schema xmlns:xsd="http://www.w3.org/2001/XMLSchema" xmlns:dms="http://schemas.microsoft.com/office/2006/documentManagement/types" targetNamespace="9895aa54-b296-4fe7-b6cd-94c4ab2c7cce" elementFormDefault="qualified">
    <xsd:import namespace="http://schemas.microsoft.com/office/2006/documentManagement/types"/>
    <xsd:element name="Document_x0020_ID" ma:index="12" ma:displayName="Document ID" ma:description="Document Identifier" ma:internalName="Document_x0020_ID">
      <xsd:simpleType>
        <xsd:restriction base="dms:Text">
          <xsd:maxLength value="10"/>
        </xsd:restriction>
      </xsd:simpleType>
    </xsd:element>
  </xsd:schema>
  <xsd:schema xmlns:xsd="http://www.w3.org/2001/XMLSchema" xmlns:dms="http://schemas.microsoft.com/office/2006/documentManagement/types" targetNamespace="2816e037-b592-4896-95c3-f46b093a579b" elementFormDefault="qualified">
    <xsd:import namespace="http://schemas.microsoft.com/office/2006/documentManagement/types"/>
    <xsd:element name="Legacy_x0020_Version" ma:index="13" nillable="true" ma:displayName="Release Version" ma:decimals="1" ma:default="" ma:description="Current active version" ma:internalName="Legacy_x0020_Version" ma:percentage="FALSE">
      <xsd:simpleType>
        <xsd:restriction base="dms:Number">
          <xsd:minInclusive value="0"/>
        </xsd:restriction>
      </xsd:simpleType>
    </xsd:element>
    <xsd:element name="Distribution" ma:index="17" nillable="true" ma:displayName="Distribution" ma:description="Distribution list for document issuance notifications" ma:internalName="Distribu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1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Legacy_x0020_Version xmlns="2816e037-b592-4896-95c3-f46b093a579b">3</Legacy_x0020_Version>
    <Review_x0020_Date xmlns="eb2c1963-6886-425a-97f2-855066b0ab68">2012-01-17T06:00:00+00:00</Review_x0020_Date>
    <ReportOwner xmlns="http://schemas.microsoft.com/sharepoint/v3">
      <UserInfo>
        <DisplayName>Joe Bechtel</DisplayName>
        <AccountId>26</AccountId>
        <AccountType/>
      </UserInfo>
    </ReportOwner>
    <ol_Department xmlns="eb2c1963-6886-425a-97f2-855066b0ab68">Client Services</ol_Department>
    <Document_x0020_ID xmlns="9895aa54-b296-4fe7-b6cd-94c4ab2c7cce">QR7506</Document_x0020_ID>
    <TemplateUrl xmlns="http://schemas.microsoft.com/sharepoint/v3" xsi:nil="true"/>
    <ShowRepairView xmlns="http://schemas.microsoft.com/sharepoint/v3" xsi:nil="true"/>
    <xd_ProgID xmlns="http://schemas.microsoft.com/sharepoint/v3" xsi:nil="true"/>
    <Distribution xmlns="2816e037-b592-4896-95c3-f46b093a579b">Project Managers</Distribution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48CAA-7497-4A2E-8A5B-10C54722A6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b2c1963-6886-425a-97f2-855066b0ab68"/>
    <ds:schemaRef ds:uri="9895aa54-b296-4fe7-b6cd-94c4ab2c7cce"/>
    <ds:schemaRef ds:uri="2816e037-b592-4896-95c3-f46b093a579b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741B001D-0E3E-44B5-B029-FB511A061947}">
  <ds:schemaRefs>
    <ds:schemaRef ds:uri="http://schemas.microsoft.com/office/2006/metadata/properties"/>
    <ds:schemaRef ds:uri="2816e037-b592-4896-95c3-f46b093a579b"/>
    <ds:schemaRef ds:uri="eb2c1963-6886-425a-97f2-855066b0ab68"/>
    <ds:schemaRef ds:uri="http://schemas.microsoft.com/sharepoint/v3"/>
    <ds:schemaRef ds:uri="9895aa54-b296-4fe7-b6cd-94c4ab2c7cce"/>
  </ds:schemaRefs>
</ds:datastoreItem>
</file>

<file path=customXml/itemProps3.xml><?xml version="1.0" encoding="utf-8"?>
<ds:datastoreItem xmlns:ds="http://schemas.openxmlformats.org/officeDocument/2006/customXml" ds:itemID="{CB1B9FE2-5F7E-4F8B-935A-0493CAB4F60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6084AC-7268-4074-9410-D773E9912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Certificate of Translation Accuracy</vt:lpstr>
    </vt:vector>
  </TitlesOfParts>
  <Company>Sajan Consulting, Inc.</Company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 of Translation Accuracy</dc:title>
  <dc:creator>Thomas MOSLEY</dc:creator>
  <cp:lastModifiedBy>Thomas MOSLEY - ITC</cp:lastModifiedBy>
  <cp:revision>2</cp:revision>
  <cp:lastPrinted>2023-03-09T11:34:00Z</cp:lastPrinted>
  <dcterms:created xsi:type="dcterms:W3CDTF">2023-03-10T12:25:00Z</dcterms:created>
  <dcterms:modified xsi:type="dcterms:W3CDTF">2023-03-13T10:46:00Z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0x010101007F8BFA7FF932124D9A08D2CD33F566D5</vt:lpwstr>
  </property>
</Properties>
</file>