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CADF2" w14:textId="77777777" w:rsidR="00DC1BAF" w:rsidRDefault="00DC1BAF" w:rsidP="00DC1BAF">
      <w:pPr>
        <w:jc w:val="center"/>
        <w:rPr>
          <w:sz w:val="40"/>
          <w:szCs w:val="40"/>
        </w:rPr>
      </w:pPr>
      <w:r w:rsidRPr="00DC1BAF">
        <w:rPr>
          <w:sz w:val="40"/>
          <w:szCs w:val="40"/>
        </w:rPr>
        <w:t>資料結構作業</w:t>
      </w:r>
      <w:r w:rsidRPr="00DC1BAF">
        <w:rPr>
          <w:sz w:val="40"/>
          <w:szCs w:val="40"/>
        </w:rPr>
        <w:t xml:space="preserve"> 10/23 </w:t>
      </w:r>
    </w:p>
    <w:p w14:paraId="3E4C2816" w14:textId="77777777" w:rsidR="00DC1BAF" w:rsidRDefault="00DC1BAF" w:rsidP="00DC1BAF">
      <w:pPr>
        <w:jc w:val="center"/>
        <w:rPr>
          <w:sz w:val="40"/>
          <w:szCs w:val="40"/>
        </w:rPr>
      </w:pPr>
      <w:r w:rsidRPr="00DC1BAF">
        <w:rPr>
          <w:sz w:val="40"/>
          <w:szCs w:val="40"/>
        </w:rPr>
        <w:t xml:space="preserve">41243128 </w:t>
      </w:r>
      <w:r w:rsidRPr="00DC1BAF">
        <w:rPr>
          <w:sz w:val="40"/>
          <w:szCs w:val="40"/>
        </w:rPr>
        <w:t>徐聖硯</w:t>
      </w:r>
      <w:r w:rsidRPr="00DC1BAF">
        <w:rPr>
          <w:sz w:val="40"/>
          <w:szCs w:val="40"/>
        </w:rPr>
        <w:t xml:space="preserve"> </w:t>
      </w:r>
    </w:p>
    <w:p w14:paraId="541ABB08" w14:textId="6029CA8B" w:rsidR="006A175E" w:rsidRDefault="00DC1BAF" w:rsidP="00DC1BAF">
      <w:pPr>
        <w:jc w:val="center"/>
        <w:rPr>
          <w:sz w:val="40"/>
          <w:szCs w:val="40"/>
        </w:rPr>
      </w:pPr>
      <w:r w:rsidRPr="00DC1BAF">
        <w:rPr>
          <w:sz w:val="40"/>
          <w:szCs w:val="40"/>
        </w:rPr>
        <w:t>第一題</w:t>
      </w:r>
      <w:r w:rsidRPr="00DC1BAF">
        <w:rPr>
          <w:sz w:val="40"/>
          <w:szCs w:val="40"/>
        </w:rPr>
        <w:t xml:space="preserve"> </w:t>
      </w:r>
      <w:r w:rsidRPr="00DC1BAF">
        <w:rPr>
          <w:sz w:val="40"/>
          <w:szCs w:val="40"/>
        </w:rPr>
        <w:t>題目</w:t>
      </w:r>
      <w:r w:rsidRPr="00DC1BAF">
        <w:rPr>
          <w:sz w:val="40"/>
          <w:szCs w:val="40"/>
        </w:rPr>
        <w:t>:</w:t>
      </w:r>
    </w:p>
    <w:p w14:paraId="52F7FDBD" w14:textId="1361224C" w:rsidR="00DC1BAF" w:rsidRDefault="00DC1BAF" w:rsidP="00DC1BAF">
      <w:pPr>
        <w:jc w:val="center"/>
        <w:rPr>
          <w:sz w:val="40"/>
          <w:szCs w:val="40"/>
        </w:rPr>
      </w:pPr>
      <w:r w:rsidRPr="00DC1BAF">
        <w:rPr>
          <w:sz w:val="40"/>
          <w:szCs w:val="40"/>
        </w:rPr>
        <w:drawing>
          <wp:inline distT="0" distB="0" distL="0" distR="0" wp14:anchorId="106D86F8" wp14:editId="5F632367">
            <wp:extent cx="5274310" cy="1798320"/>
            <wp:effectExtent l="0" t="0" r="2540" b="0"/>
            <wp:docPr id="5344916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91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207E" w14:textId="413E57C5" w:rsidR="00DC1BAF" w:rsidRDefault="00DC1BAF" w:rsidP="00DC1BA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利用遞迴的方式來完成阿克曼函數</w:t>
      </w:r>
    </w:p>
    <w:p w14:paraId="33F306B5" w14:textId="3A828F2B" w:rsidR="00EF277C" w:rsidRDefault="00EF277C" w:rsidP="00DC1BAF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程式實作檔案</w:t>
      </w:r>
      <w:r>
        <w:rPr>
          <w:rFonts w:hint="eastAsia"/>
          <w:sz w:val="40"/>
          <w:szCs w:val="40"/>
        </w:rPr>
        <w:t>:10231.cpp</w:t>
      </w:r>
    </w:p>
    <w:p w14:paraId="64EDB3AB" w14:textId="0E12992A" w:rsidR="00EF277C" w:rsidRDefault="00DC1BAF">
      <w:pPr>
        <w:widowControl/>
        <w:rPr>
          <w:rFonts w:hint="eastAsia"/>
          <w:sz w:val="40"/>
          <w:szCs w:val="40"/>
        </w:rPr>
      </w:pPr>
      <w:r>
        <w:rPr>
          <w:sz w:val="40"/>
          <w:szCs w:val="40"/>
        </w:rPr>
        <w:br w:type="page"/>
      </w:r>
    </w:p>
    <w:p w14:paraId="3E2C36C7" w14:textId="0E257FE8" w:rsidR="00DC1BAF" w:rsidRDefault="00DC1BAF" w:rsidP="00DC1BA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程式實作</w:t>
      </w:r>
      <w:r>
        <w:rPr>
          <w:rFonts w:hint="eastAsia"/>
          <w:sz w:val="40"/>
          <w:szCs w:val="40"/>
        </w:rPr>
        <w:t>:</w:t>
      </w:r>
    </w:p>
    <w:p w14:paraId="10E17D31" w14:textId="28980399" w:rsidR="00DC1BAF" w:rsidRDefault="00DC1BAF" w:rsidP="00DC1BAF">
      <w:pPr>
        <w:jc w:val="center"/>
        <w:rPr>
          <w:sz w:val="40"/>
          <w:szCs w:val="40"/>
        </w:rPr>
      </w:pPr>
      <w:r w:rsidRPr="00DC1BAF">
        <w:rPr>
          <w:sz w:val="40"/>
          <w:szCs w:val="40"/>
        </w:rPr>
        <w:drawing>
          <wp:inline distT="0" distB="0" distL="0" distR="0" wp14:anchorId="6ACED0EF" wp14:editId="65AABE61">
            <wp:extent cx="5274310" cy="3214370"/>
            <wp:effectExtent l="0" t="0" r="2540" b="5080"/>
            <wp:docPr id="1424354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5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E783" w14:textId="6D649BE7" w:rsidR="00DC1BAF" w:rsidRDefault="00DC1BAF" w:rsidP="00DC1BA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以遞迴實作</w:t>
      </w:r>
      <w:r>
        <w:rPr>
          <w:rFonts w:hint="eastAsia"/>
          <w:sz w:val="40"/>
          <w:szCs w:val="40"/>
        </w:rPr>
        <w:t>:</w:t>
      </w:r>
    </w:p>
    <w:p w14:paraId="57EBE1DF" w14:textId="0E0B50A2" w:rsidR="00DC1BAF" w:rsidRDefault="00DC1BAF" w:rsidP="00DC1BAF">
      <w:pPr>
        <w:jc w:val="center"/>
        <w:rPr>
          <w:sz w:val="40"/>
          <w:szCs w:val="40"/>
        </w:rPr>
      </w:pPr>
      <w:r>
        <w:rPr>
          <w:sz w:val="40"/>
          <w:szCs w:val="40"/>
        </w:rPr>
        <w:t>I</w:t>
      </w:r>
      <w:r>
        <w:rPr>
          <w:rFonts w:hint="eastAsia"/>
          <w:sz w:val="40"/>
          <w:szCs w:val="40"/>
        </w:rPr>
        <w:t xml:space="preserve">f m=0 </w:t>
      </w:r>
      <w:r>
        <w:rPr>
          <w:rFonts w:hint="eastAsia"/>
          <w:sz w:val="40"/>
          <w:szCs w:val="40"/>
        </w:rPr>
        <w:t>會回傳</w:t>
      </w:r>
      <w:r>
        <w:rPr>
          <w:rFonts w:hint="eastAsia"/>
          <w:sz w:val="40"/>
          <w:szCs w:val="40"/>
        </w:rPr>
        <w:t xml:space="preserve"> n+1</w:t>
      </w:r>
    </w:p>
    <w:p w14:paraId="0648422C" w14:textId="4EB87DAA" w:rsidR="00DC1BAF" w:rsidRDefault="00DC1BAF" w:rsidP="00DC1BAF">
      <w:pPr>
        <w:jc w:val="center"/>
        <w:rPr>
          <w:sz w:val="40"/>
          <w:szCs w:val="40"/>
        </w:rPr>
      </w:pPr>
      <w:r>
        <w:rPr>
          <w:sz w:val="40"/>
          <w:szCs w:val="40"/>
        </w:rPr>
        <w:t>I</w:t>
      </w:r>
      <w:r>
        <w:rPr>
          <w:rFonts w:hint="eastAsia"/>
          <w:sz w:val="40"/>
          <w:szCs w:val="40"/>
        </w:rPr>
        <w:t xml:space="preserve">f m!=0&amp;n==0 </w:t>
      </w:r>
      <w:r>
        <w:rPr>
          <w:rFonts w:hint="eastAsia"/>
          <w:sz w:val="40"/>
          <w:szCs w:val="40"/>
        </w:rPr>
        <w:t>會再跑一次函式</w:t>
      </w:r>
    </w:p>
    <w:p w14:paraId="6D8AF681" w14:textId="11443C90" w:rsidR="00DC1BAF" w:rsidRDefault="00DC1BAF" w:rsidP="00DC1BAF">
      <w:pPr>
        <w:jc w:val="center"/>
        <w:rPr>
          <w:sz w:val="40"/>
          <w:szCs w:val="40"/>
        </w:rPr>
      </w:pPr>
    </w:p>
    <w:p w14:paraId="15BCA974" w14:textId="506559CE" w:rsidR="00DC1BAF" w:rsidRDefault="00DC1BAF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A40FA24" w14:textId="0A3F183A" w:rsidR="00DC1BAF" w:rsidRDefault="00DC1BAF" w:rsidP="00DC1BAF">
      <w:pPr>
        <w:jc w:val="center"/>
        <w:rPr>
          <w:sz w:val="40"/>
          <w:szCs w:val="40"/>
        </w:rPr>
      </w:pPr>
      <w:r w:rsidRPr="00DC1BAF">
        <w:rPr>
          <w:sz w:val="40"/>
          <w:szCs w:val="40"/>
        </w:rPr>
        <w:lastRenderedPageBreak/>
        <w:drawing>
          <wp:inline distT="0" distB="0" distL="0" distR="0" wp14:anchorId="31911102" wp14:editId="7507622B">
            <wp:extent cx="5274310" cy="1998345"/>
            <wp:effectExtent l="0" t="0" r="2540" b="1905"/>
            <wp:docPr id="8690291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29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FA22" w14:textId="29B76A90" w:rsidR="00DC1BAF" w:rsidRDefault="00DC1BAF" w:rsidP="00DC1BAF">
      <w:pPr>
        <w:jc w:val="center"/>
        <w:rPr>
          <w:sz w:val="40"/>
          <w:szCs w:val="40"/>
        </w:rPr>
      </w:pPr>
      <w:r>
        <w:rPr>
          <w:sz w:val="40"/>
          <w:szCs w:val="40"/>
        </w:rPr>
        <w:t>M</w:t>
      </w:r>
      <w:r>
        <w:rPr>
          <w:rFonts w:hint="eastAsia"/>
          <w:sz w:val="40"/>
          <w:szCs w:val="40"/>
        </w:rPr>
        <w:t>ain:</w:t>
      </w:r>
    </w:p>
    <w:p w14:paraId="523884D5" w14:textId="5BB3C6F3" w:rsidR="00DC1BAF" w:rsidRDefault="00DC1BAF" w:rsidP="00DC1BA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輸入</w:t>
      </w:r>
      <w:r>
        <w:rPr>
          <w:rFonts w:hint="eastAsia"/>
          <w:sz w:val="40"/>
          <w:szCs w:val="40"/>
        </w:rPr>
        <w:t>m</w:t>
      </w:r>
      <w:r>
        <w:rPr>
          <w:rFonts w:hint="eastAsia"/>
          <w:sz w:val="40"/>
          <w:szCs w:val="40"/>
        </w:rPr>
        <w:t>跟</w:t>
      </w:r>
      <w:r>
        <w:rPr>
          <w:rFonts w:hint="eastAsia"/>
          <w:sz w:val="40"/>
          <w:szCs w:val="40"/>
        </w:rPr>
        <w:t>n</w:t>
      </w:r>
      <w:r>
        <w:rPr>
          <w:rFonts w:hint="eastAsia"/>
          <w:sz w:val="40"/>
          <w:szCs w:val="40"/>
        </w:rPr>
        <w:t>的值來跑阿克曼函數</w:t>
      </w:r>
    </w:p>
    <w:p w14:paraId="3FB3F6F3" w14:textId="79924913" w:rsidR="00DC1BAF" w:rsidRPr="00DC1BAF" w:rsidRDefault="00CA7454" w:rsidP="00DC1BAF">
      <w:pPr>
        <w:jc w:val="center"/>
        <w:rPr>
          <w:sz w:val="40"/>
          <w:szCs w:val="40"/>
        </w:rPr>
      </w:pPr>
      <w:r w:rsidRPr="00CA7454">
        <w:rPr>
          <w:sz w:val="40"/>
          <w:szCs w:val="40"/>
        </w:rPr>
        <w:drawing>
          <wp:inline distT="0" distB="0" distL="0" distR="0" wp14:anchorId="7C0A5F26" wp14:editId="34F141BF">
            <wp:extent cx="3410426" cy="2038635"/>
            <wp:effectExtent l="0" t="0" r="0" b="0"/>
            <wp:docPr id="3933005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00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BAF" w:rsidRPr="00DC1B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AF"/>
    <w:rsid w:val="006A175E"/>
    <w:rsid w:val="00987865"/>
    <w:rsid w:val="00CA7454"/>
    <w:rsid w:val="00D03675"/>
    <w:rsid w:val="00DC1BAF"/>
    <w:rsid w:val="00EF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539A"/>
  <w15:chartTrackingRefBased/>
  <w15:docId w15:val="{1FD5996B-4260-43B9-AAA6-78B0ADC6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 幽靈</dc:creator>
  <cp:keywords/>
  <dc:description/>
  <cp:lastModifiedBy>Nya 幽靈</cp:lastModifiedBy>
  <cp:revision>2</cp:revision>
  <dcterms:created xsi:type="dcterms:W3CDTF">2024-10-22T10:55:00Z</dcterms:created>
  <dcterms:modified xsi:type="dcterms:W3CDTF">2024-10-22T11:14:00Z</dcterms:modified>
</cp:coreProperties>
</file>