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表里书店开发完成计划书</w:t>
      </w:r>
    </w:p>
    <w:p>
      <w:r>
        <w:rPr>
          <w:b w:val="0"/>
        </w:rPr>
        <w:t>核心演示优先  ·  Libary_release  ·  UE 5.1.1  ·  2026年10月6日</w:t>
      </w:r>
    </w:p>
    <w:p>
      <w:r>
        <w:rPr>
          <w:b w:val="0"/>
        </w:rPr>
        <w:t>当前应先把已有经营逻辑接成稳定、可演示、可打包的游戏。C++ 已具备日夜经营、库存、污染、律令和结局规则，主要工作集中在现有界面的接入修复、阶段展示、反馈和包体验收。开发按一条统一任务链推进，不再划分程序 A 和程序 B。</w:t>
      </w:r>
    </w:p>
    <w:p>
      <w:r>
        <w:rPr>
          <w:b w:val="0"/>
        </w:rPr>
        <w:t>第一交付目标按本次确认定为“可演示的核心闭环”。演示版必须能从菜单开始，完成白天营业、夜间选择、进货或里书店、安抚与结算，进入结局后重新开始，并在 Windows 包体运行。市场、全量台词和完整剧情排在后续；历史残页沿用此前延期决定。</w:t>
      </w:r>
    </w:p>
    <w:p>
      <w:r>
        <w:rPr>
          <w:b w:val="0"/>
        </w:rPr>
        <w:t>项目根目录：D:\unreal_project\Libary_release。本文是接下来的实施与验收计划，本次仅审查项目并生成文档，没有按计划修改游戏功能。此前的控件蓝图手册作为节点级接线细则，本文决定先做什么、做到什么程度才能进入下一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931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阅读部分</w:t>
            </w:r>
          </w:p>
        </w:tc>
        <w:tc>
          <w:tcPr>
            <w:tcW w:type="dxa" w:w="79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解决的问题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第1至3章</w:t>
            </w:r>
          </w:p>
        </w:tc>
        <w:tc>
          <w:tcPr>
            <w:tcW w:type="dxa" w:w="79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项目当前到底有什么，哪些问题先处理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第4至6章</w:t>
            </w:r>
          </w:p>
        </w:tc>
        <w:tc>
          <w:tcPr>
            <w:tcW w:type="dxa" w:w="79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交付范围、架构和按依赖排序的开发任务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第7至9章</w:t>
            </w:r>
          </w:p>
        </w:tc>
        <w:tc>
          <w:tcPr>
            <w:tcW w:type="dxa" w:w="79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资源表现、测试、打包和演示验收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第10至12章</w:t>
            </w:r>
          </w:p>
        </w:tc>
        <w:tc>
          <w:tcPr>
            <w:tcW w:type="dxa" w:w="79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核心版之后如何扩展到完整版本，以及执行记录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1 全量文件盘点与检查范围</w:t>
      </w:r>
    </w:p>
    <w:p>
      <w:r>
        <w:rPr>
          <w:b w:val="0"/>
        </w:rPr>
        <w:t>盘点快照为2026年10月6日14:43，共1,787个文件，无文件枚举失败。之后本轮审查生成的报告、导出文本和文档不计入这个基线。所有文件均进入清单；源代码和配置逐文件阅读，UE资源通过注册表、只读加载及可导出的对象文本核对，缓存和编译产物按用途统计。没有把二进制文件存在等同于玩法已经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1191"/>
        <w:gridCol w:w="589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目录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文件数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检查方式和结论用途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Source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运行时模块、编辑器模块、Target、Build及测试逐文件核查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Config / Platforms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 / 1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入口地图、GameMode、数据引用、Cook和平台配置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Content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218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203个uasset、3个umap、12个原始PNG/JPG；UE注册资源206项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Docs / 根目录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6 / 6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现有指南、测试报告、README、uproject、Git设置等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Saved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198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近期编辑器日志、崩溃记录、历史自动化与文档记录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Intermediate / Binaries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356 / 25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构建产物与工具结果证据，不视为功能清单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.vs / .git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35 / 896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IDE与版本记录；不逐字解释索引或Git对象内容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底层目录名仍保留 ProgramA、ProgramB；这只是既有资源路径，不代表接下来继续分工。核心演示期间不整体改名或搬迁，以免制造重定向和丢引用。新增资源按用途归类，待稳定版本后再考虑统一整理。</w:t>
      </w:r>
    </w:p>
    <w:p>
      <w:pPr>
        <w:pStyle w:val="Heading2"/>
      </w:pPr>
      <w:r>
        <w:t>资源类型的实际组成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1191"/>
        <w:gridCol w:w="5323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UE 资源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53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对开发计划的含义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WidgetBlueprint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53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已有若干视觉控件与菜单根界面，不等于上一份手册20个目标类全部完成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普通 Blueprint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3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BP_ShopGameMode、BP_ShopPlayerController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DataTable / UserDefinedStruct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15 / 1</w:t>
            </w:r>
          </w:p>
        </w:tc>
        <w:tc>
          <w:tcPr>
            <w:tcW w:type="dxa" w:w="53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Release八表、Prototype七表，以及旧ST_Books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World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3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Test、Untitled、关卡蓝图_测试；入口当前为Test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Texture2D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53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需逐项关联书籍、场景、角色等用途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关卡分区及场景辅助资产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158</w:t>
            </w:r>
          </w:p>
        </w:tc>
        <w:tc>
          <w:tcPr>
            <w:tcW w:type="dxa" w:w="53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包括128个LandscapeStreamingProxy及其他场景对象；不代表158项游戏功能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SoundWave / SoundCue</w:t>
            </w:r>
          </w:p>
        </w:tc>
        <w:tc>
          <w:tcPr>
            <w:tcW w:type="dxa" w:w="11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0 / 0</w:t>
            </w:r>
          </w:p>
        </w:tc>
        <w:tc>
          <w:tcPr>
            <w:tcW w:type="dxa" w:w="53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本次注册表未发现已导入的音频资源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资源检查不替代运行测试。本轮读取了蓝图导出内容、类默认值和表数据，但没有用鼠标完整玩一局，也没有重新编译整个项目或生成发布包。日志中的历史错误与当前磁盘接线情况需要分开看。</w:t>
      </w:r>
    </w:p>
    <w:p>
      <w:pPr>
        <w:pStyle w:val="Heading1"/>
      </w:pPr>
      <w:r>
        <w:t>2 当前完成情况与可复用内容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025"/>
        <w:gridCol w:w="419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已有内容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接下来还需要什么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业务框架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ShopGameMode、ShopPlayerController、ShopRunSubsystem；原生服务与视图接口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完成根界面初始化、注册后的显示和所有按钮接入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经营库存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随机顾客、售卖、错书/缺书处理、租金、进货、昼夜互斥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让用户可以稳定完成整个UI操作链，并看懂失败原因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里书店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已拥有初始秘密书、逐册读售、收书名额、阅读收益、灵能污染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阅读/收书/售卖的按钮条件、数量显示和视觉反馈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顾客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昼夜顾客池、队首耐心、观察/拒绝、假顾客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顾客显示、原始数组下标、倒计时、观察浮窗和超时切换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污染律令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分级污染、安抚候选、七律令、漏洞、冷却、应急保底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可见且可操作的模态、效果代价提示、漏洞提示去重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结局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四种结局判定与对应数据；End阶段重开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结局页面、文本和重开清理；短演示方式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市场与夜枭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交易和对话接口、基础执行框架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正式内容表为空；部分市场效果还没有对应业务实现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通用事件队列和Witness接口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完整内容接入及规则仍延期；当前保持关闭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存档与设置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没有完整存读档或中途返回菜单服务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后续实现；首演示不展示未接通的继续游戏按钮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构建与测试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此前Editor/Game构建成功，29项核心自动化通过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UI、真实资源、完整点击流程、包体和外部机器测试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本轮读取的正式数据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1134"/>
        <w:gridCol w:w="4870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Release 数据表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行数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DT_Books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9本表书、7本秘密书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DT_Customers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Normal、Hurry、Secret、Polluted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DT_RunRules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Default，正式35天，初始资金100、灵能0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DT_Decrees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七条正式律令；应急项由运行时生成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DT_Endings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Closed、PollutionReleased、Returned、Cycle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DT_Events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历史关闭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DT_MarketItems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市场关闭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DT_Owl</w:t>
            </w:r>
          </w:p>
        </w:tc>
        <w:tc>
          <w:tcPr>
            <w:tcW w:type="dxa" w:w="11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48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正式台词尚未导入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表中库存是开局已拥有数量；不要再把初始秘密书当成需要先花灵能解锁的书。启蒙概率沿用确认的50%。无名律需要线索成本，历史关闭且没有线索时通常不可用；“表里有七条律令”不表示每局都能立即选择七条。</w:t>
      </w:r>
    </w:p>
    <w:p>
      <w:r>
        <w:rPr>
          <w:b w:val="0"/>
        </w:rPr>
        <w:t>本轮发现名称存在差异：当前Release的book_novel_03显示为《小小的梦》，封面需求中是《书记员的梦》。以后用BookId关联封面和文案，先确认采用哪个显示名，不能重新运行生成命令覆盖已编辑的数据。</w:t>
      </w:r>
    </w:p>
    <w:p>
      <w:pPr>
        <w:pStyle w:val="Heading2"/>
      </w:pPr>
      <w:r>
        <w:t>现有蓝图实际接到了哪里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4025"/>
        <w:gridCol w:w="311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资源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本轮读取结果</w:t>
            </w:r>
          </w:p>
        </w:tc>
        <w:tc>
          <w:tcPr>
            <w:tcW w:type="dxa" w:w="3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复用或补齐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WBP_UIRoot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只有菜单、Libary_main两个底层页面；已获取服务并调用开始，但没有RefreshShop和切页逻辑</w:t>
            </w:r>
          </w:p>
        </w:tc>
        <w:tc>
          <w:tcPr>
            <w:tcW w:type="dxa" w:w="3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保留已接好的开始链，补齐10项视图回调与阶段路由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WBP_MainMenu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开始按钮已广播OnStartRequested</w:t>
            </w:r>
          </w:p>
        </w:tc>
        <w:tc>
          <w:tcPr>
            <w:tcW w:type="dxa" w:w="3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直接复用并检查只绑定一次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11个展示控件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Libary_main/inside/market、两种书架及状态/资金/日期/顾客/对话/商人，事件图仅默认未接事件</w:t>
            </w:r>
          </w:p>
        </w:tc>
        <w:tc>
          <w:tcPr>
            <w:tcW w:type="dxa" w:w="3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复用布局，逐项接入原生数据；里店/市场仍嵌着普通书架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UI_book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数量显示绑定bookdata.Num；reduce_num却只修改counter/ST_book</w:t>
            </w:r>
          </w:p>
        </w:tc>
        <w:tc>
          <w:tcPr>
            <w:tcW w:type="dxa" w:w="3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删除双重可写库存，按服务返回值刷新文字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UI_bookshelf_merchant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已有建卡和查重；check_book存在空引用路径</w:t>
            </w:r>
          </w:p>
        </w:tc>
        <w:tc>
          <w:tcPr>
            <w:tcW w:type="dxa" w:w="3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复用布局，改为保存BookId与卡片引用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Untitled、关卡蓝图_测试</w:t>
            </w:r>
          </w:p>
        </w:tc>
        <w:tc>
          <w:tcPr>
            <w:tcW w:type="dxa" w:w="40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BeginPlay各自创建Libary_main并加入视口</w:t>
            </w:r>
          </w:p>
        </w:tc>
        <w:tc>
          <w:tcPr>
            <w:tcW w:type="dxa" w:w="311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不作为首包入口；以后使用前移除重复UI启动链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测试证据的边界</w:t>
      </w:r>
    </w:p>
    <w:p>
      <w:r>
        <w:rPr>
          <w:b w:val="0"/>
        </w:rPr>
        <w:t>已有最终测试报告时间为2026.10.06-10.31.34：成功29、警告0、失败0、未运行0。它证明当时的C++业务测试通过，不能证明之后编辑的蓝图、当前入口地图或Windows包体通过。后续每个里程碑都应记录自己的验证时间和日志，不能沿用旧报告充当新结果。</w:t>
      </w:r>
    </w:p>
    <w:p>
      <w:pPr>
        <w:pStyle w:val="Heading1"/>
      </w:pPr>
      <w:r>
        <w:t>3 立即处理的问题</w:t>
      </w:r>
    </w:p>
    <w:p>
      <w:r>
        <w:rPr>
          <w:b w:val="0"/>
        </w:rPr>
        <w:t>先处理以下问题，再扩大内容量。这些工作直接决定现有业务逻辑能否通过界面被正常使用。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4592"/>
        <w:gridCol w:w="4586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证据与问题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处理和完成标准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B01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当前BP_ShopGameMode默认自动开局=true；PC已指向WBP_UIRoot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采用菜单开局时关闭自动开局；进入地图保持Boot，只点击开始后才进入Day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B02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WBP_UIRoot目前缺少RefreshShop等回调与阶段切页；旧日志中的两个Target当前已经接好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保留现有正确Target，补全刷新与路由，再Compile/PIE验证；不能把历史错误写成仍未修复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B03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今日PIE日志反复记录UI_bookshelf_merchant.check_book读取空的Cast结果和旧结构ID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核对实际子控件类型与数据输入；迁移为BookId卡片；失败路径明确返回，不读取无效引用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B04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此前有一次EXCEPTION_ACCESS_VIOLATION崩溃记录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保留日志；在修复后的同一操作路径复现或排除；不能仅凭堆栈推定是业务C++导致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B05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正式UI、音效、包体尚未形成完整验证记录</w:t>
            </w:r>
          </w:p>
        </w:tc>
        <w:tc>
          <w:tcPr>
            <w:tcW w:type="dxa" w:w="45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先建立最小流程与早期包体，再补表现；最终必须离开编辑器验证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B03既有历史日志，也有当前蓝图静态空引用路径；UI_book还有显示数据与减少数量变量不同步的问题。两者都应通过统一BookId和原生库存查询解决，并由下一次PIE复测确认。修复目标是正确对象与数据流，不是用IsValid静默跳过所有功能。</w:t>
      </w:r>
    </w:p>
    <w:p>
      <w:pPr>
        <w:pStyle w:val="Heading1"/>
      </w:pPr>
      <w:r>
        <w:t>4 交付范围与完成标准</w:t>
      </w:r>
    </w:p>
    <w:p>
      <w:pPr>
        <w:pStyle w:val="Heading2"/>
      </w:pPr>
      <w:r>
        <w:t>第一交付 核心演示版</w:t>
      </w:r>
    </w:p>
    <w:p>
      <w:r>
        <w:rPr>
          <w:b/>
        </w:rPr>
        <w:t xml:space="preserve">1. </w:t>
      </w:r>
      <w:r>
        <w:t>启动后看到主菜单，能开始新局和退出；没有无效的继续游戏、历史或市场入口。</w:t>
      </w:r>
    </w:p>
    <w:p>
      <w:r>
        <w:rPr>
          <w:b/>
        </w:rPr>
        <w:t xml:space="preserve">2. </w:t>
      </w:r>
      <w:r>
        <w:t>至少完成一次表书成交、一次失败交易或拒绝顾客、一次日结，并进入夜间选择。</w:t>
      </w:r>
    </w:p>
    <w:p>
      <w:r>
        <w:rPr>
          <w:b/>
        </w:rPr>
        <w:t xml:space="preserve">3. </w:t>
      </w:r>
      <w:r>
        <w:t>在不同夜晚分别体验进货和里书店；里店能够阅读已拥有书、收取新书、售卖，并解释灵能与污染变化。</w:t>
      </w:r>
    </w:p>
    <w:p>
      <w:r>
        <w:rPr>
          <w:b/>
        </w:rPr>
        <w:t xml:space="preserve">4. </w:t>
      </w:r>
      <w:r>
        <w:t>正常操作能触发安抚；用户看见候选的效果、代价、漏洞并能执行或跳过，不被弹窗卡死。</w:t>
      </w:r>
    </w:p>
    <w:p>
      <w:r>
        <w:rPr>
          <w:b/>
        </w:rPr>
        <w:t xml:space="preserve">5. </w:t>
      </w:r>
      <w:r>
        <w:t>能够进入至少一种真实业务结局并重新开局；所有四种结局都共用正确显示路径，不能仅播放一张假结束图片。</w:t>
      </w:r>
    </w:p>
    <w:p>
      <w:r>
        <w:rPr>
          <w:b/>
        </w:rPr>
        <w:t xml:space="preserve">6. </w:t>
      </w:r>
      <w:r>
        <w:t>可打包成Windows程序，在编辑器关闭后独立运行；一条约8至12分钟的演示路线可重复完成。演示时长是设计目标，需试玩测量。</w:t>
      </w:r>
    </w:p>
    <w:p>
      <w:pPr>
        <w:pStyle w:val="Heading2"/>
      </w:pPr>
      <w:r>
        <w:t>首版保留与暂缓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3175"/>
        <w:gridCol w:w="339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首版必须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首版可简化</w:t>
            </w:r>
          </w:p>
        </w:tc>
        <w:tc>
          <w:tcPr>
            <w:tcW w:type="dxa" w:w="33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后续阶段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真实C++交易与阶段规则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占位书封、色块图标、复用背景</w:t>
            </w:r>
          </w:p>
        </w:tc>
        <w:tc>
          <w:tcPr>
            <w:tcW w:type="dxa" w:w="33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完整美术、VFX、全量音频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清晰按钮、耐心、资源与错误提示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点击选书即可；拖拽不作为首包阻断</w:t>
            </w:r>
          </w:p>
        </w:tc>
        <w:tc>
          <w:tcPr>
            <w:tcW w:type="dxa" w:w="33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拖拽体验、动画、额外交互打磨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安抚、律令代价、漏洞提示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候选卡可先纯文本</w:t>
            </w:r>
          </w:p>
        </w:tc>
        <w:tc>
          <w:tcPr>
            <w:tcW w:type="dxa" w:w="33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完整演出与旁白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结局及重开、稳定包体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独立3天演示配置</w:t>
            </w:r>
          </w:p>
        </w:tc>
        <w:tc>
          <w:tcPr>
            <w:tcW w:type="dxa" w:w="33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正式35天完整平衡与所有路线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基本操作说明</w:t>
            </w:r>
          </w:p>
        </w:tc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静态提示替代完整猫头鹰系统</w:t>
            </w:r>
          </w:p>
        </w:tc>
        <w:tc>
          <w:tcPr>
            <w:tcW w:type="dxa" w:w="33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110条台词、12商品、历史残页、存档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“演示版完成”不等于“策划案所有内容完成”。第10章给出完整版本的后续清单；在这些内容实施之前，发布说明应明确为核心演示。</w:t>
      </w:r>
    </w:p>
    <w:p>
      <w:pPr>
        <w:pStyle w:val="Heading2"/>
      </w:pPr>
      <w:r>
        <w:t>保留现有结构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515"/>
        <w:gridCol w:w="3283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继续负责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不要在这里重复实现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ShopGameMode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游戏模式默认值和是否自动开局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库存、顾客、律令算法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ShopPlayerController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鼠标输入、创建根UI、注册与注销View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按钮对应的经营算法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ShopRunSubsystem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唯一经营状态、命令校验、提交、通知与结局判定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另一套UI可写库存副本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ShopEconomy / Customers / Decrees / Story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经营、顾客、律令；Story负责事件/集市/夜枭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复制成第二套蓝图逻辑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Widget蓝图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布局、显示、按钮请求、动画、音效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自行扣钱、随机顾客、递减真实耐心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DataTable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已确认数值与内容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仅修改描述文字就期待效果执行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本阶段维持现有单机结构，不为形式上的类划分重写GameState。只有新增明确的联网、世界同步或可保存状态需求时，再讨论拆分。新C++只用于确实缺少的能力，首先复用已有26项服务方法及辅助查询。</w:t>
      </w:r>
    </w:p>
    <w:p>
      <w:pPr>
        <w:pStyle w:val="Heading1"/>
      </w:pPr>
      <w:r>
        <w:t>5 统一实施顺序与里程碑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4592"/>
        <w:gridCol w:w="1701"/>
        <w:gridCol w:w="2772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依赖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初估工时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M0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可回退基线和问题复现记录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2至4小时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稳定启动菜单、根UI与早期包体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M0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6至10小时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M2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白天售卖与顾客闭环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8至14小时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M3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日结、进货和里书店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M2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8至14小时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M4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安抚、律令和漏洞反馈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M3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8至16小时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M5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结局、重开和短演示配置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M4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4至8小时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M6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必要美术、音效和清晰反馈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M2后可并行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4至8小时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M7</w:t>
            </w:r>
          </w:p>
        </w:tc>
        <w:tc>
          <w:tcPr>
            <w:tcW w:type="dxa" w:w="4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回归、打包、外部机器演示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M5与M6</w:t>
            </w:r>
          </w:p>
        </w:tc>
        <w:tc>
          <w:tcPr>
            <w:tcW w:type="dxa" w:w="27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8至14小时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合计初估48至88小时，是执行预算，不是已经投入的时间，也不是交期承诺。尚未给定截止日期和实际投入人数；因此使用任务依赖而非固定日历排期。若需要边学UMG边接线、资产等待或出现可复现崩溃，应增加预算并优先保住M1至M5与M7。</w:t>
      </w:r>
    </w:p>
    <w:p>
      <w:r>
        <w:rPr>
          <w:b w:val="0"/>
        </w:rPr>
        <w:t>工作顺序：M0 → M1 → M2 → M3 → M4 → M5 → M7；M6在M2完成后并行补充。每完成一个阶段就留一份可运行基线。M1先试打包一次，M7才做最终验收，避免最后一天才发现Cook或入口资源问题。</w:t>
      </w:r>
    </w:p>
    <w:p>
      <w:pPr>
        <w:pStyle w:val="Heading1"/>
      </w:pPr>
      <w:r>
        <w:t>6 核心演示阶段的具体任务</w:t>
      </w:r>
    </w:p>
    <w:p>
      <w:pPr>
        <w:pStyle w:val="Heading2"/>
      </w:pPr>
      <w:r>
        <w:t>M0 建立可以回退的工作基线</w:t>
      </w:r>
    </w:p>
    <w:p>
      <w:pPr>
        <w:pStyle w:val="Heading3"/>
      </w:pPr>
      <w:r>
        <w:t>T01 保存当前真实状态</w:t>
      </w:r>
    </w:p>
    <w:p>
      <w:pPr>
        <w:keepNext/>
      </w:pPr>
      <w:r>
        <w:rPr>
          <w:b w:val="0"/>
        </w:rPr>
        <w:t>实施位置：Git、Docs、Saved/Logs；主要使用文件和版本工具</w:t>
      </w:r>
    </w:p>
    <w:p>
      <w:r>
        <w:rPr>
          <w:b/>
        </w:rPr>
        <w:t xml:space="preserve">1. </w:t>
      </w:r>
      <w:r>
        <w:t>保存UE内尚未保存的工作后，记录当前分支、git status、源代码差异及本轮资源清单。先确认工作区里哪些是已有修改，不用覆盖式生成器还原整个项目。</w:t>
      </w:r>
    </w:p>
    <w:p>
      <w:r>
        <w:rPr>
          <w:b/>
        </w:rPr>
        <w:t xml:space="preserve">2. </w:t>
      </w:r>
      <w:r>
        <w:t>将核心演示目标和延期范围记录到一个简短检查表；问题每条保存复现步骤、预期、实际结果和日志位置。</w:t>
      </w:r>
    </w:p>
    <w:p>
      <w:pPr>
        <w:keepNext/>
      </w:pPr>
      <w:r>
        <w:rPr>
          <w:b/>
        </w:rPr>
        <w:t xml:space="preserve">3. </w:t>
      </w:r>
      <w:r>
        <w:t>保留Prototype作参考，正式默认仍使用Release；记录BookId、DecreeId、行结构类型，后续不随意改稳定ID。</w:t>
      </w:r>
    </w:p>
    <w:p>
      <w:r>
        <w:rPr>
          <w:b w:val="0"/>
        </w:rPr>
        <w:t>完成条件：可以明确恢复到这一基线；已列出B01至B05，且知道当前入口是/Game/Test。</w:t>
      </w:r>
    </w:p>
    <w:p>
      <w:pPr>
        <w:pStyle w:val="Heading3"/>
      </w:pPr>
      <w:r>
        <w:t>T02 复现并标记首轮错误</w:t>
      </w:r>
    </w:p>
    <w:p>
      <w:pPr>
        <w:keepNext/>
      </w:pPr>
      <w:r>
        <w:rPr>
          <w:b w:val="0"/>
        </w:rPr>
        <w:t>实施位置：UE Output Log、WBP_UIRoot、UI_bookshelf_merchant</w:t>
      </w:r>
    </w:p>
    <w:p>
      <w:r>
        <w:rPr>
          <w:b/>
        </w:rPr>
        <w:t xml:space="preserve">1. </w:t>
      </w:r>
      <w:r>
        <w:t>先Compile根控件及依赖控件，记录错误节点；再用同一入口Play一次，复现开始、打开旧进货书架等路径。</w:t>
      </w:r>
    </w:p>
    <w:p>
      <w:r>
        <w:rPr>
          <w:b/>
        </w:rPr>
        <w:t xml:space="preserve">2. </w:t>
      </w:r>
      <w:r>
        <w:t>对比新日志和之前的Target/Accessed None错误，已无法复现的标为“待回归”，不能直接写“已修复”。</w:t>
      </w:r>
    </w:p>
    <w:p>
      <w:pPr>
        <w:keepNext/>
      </w:pPr>
      <w:r>
        <w:rPr>
          <w:b/>
        </w:rPr>
        <w:t xml:space="preserve">3. </w:t>
      </w:r>
      <w:r>
        <w:t>如果再次崩溃，先缩小到出问题的控件与步骤，保存CrashContext和日志；修复后重复同一脚本。</w:t>
      </w:r>
    </w:p>
    <w:p>
      <w:r>
        <w:rPr>
          <w:b w:val="0"/>
        </w:rPr>
        <w:t>完成条件：阻断问题有可执行复现步骤；暂时无法复现的崩溃有记录，不靠猜测改业务规则。</w:t>
      </w:r>
    </w:p>
    <w:p>
      <w:pPr>
        <w:pStyle w:val="Heading2"/>
      </w:pPr>
      <w:r>
        <w:t>M1 接通菜单 根界面和项目入口</w:t>
      </w:r>
    </w:p>
    <w:p>
      <w:pPr>
        <w:pStyle w:val="Heading3"/>
      </w:pPr>
      <w:r>
        <w:t>T03 固定唯一启动链</w:t>
      </w:r>
    </w:p>
    <w:p>
      <w:pPr>
        <w:keepNext/>
      </w:pPr>
      <w:r>
        <w:rPr>
          <w:b w:val="0"/>
        </w:rPr>
        <w:t>实施位置：UE：BP_ShopGameMode、BP_ShopPlayerController、Test地图、Maps &amp; Modes</w:t>
      </w:r>
    </w:p>
    <w:p>
      <w:r>
        <w:rPr>
          <w:b/>
        </w:rPr>
        <w:t xml:space="preserve">1. </w:t>
      </w:r>
      <w:r>
        <w:t>保持BP父类为原生ShopGameMode/ShopPlayerController，PC的RootWidgetClass使用现有WBP_UIRoot。采用菜单流程，将Start New Run On First Entry设为false。</w:t>
      </w:r>
    </w:p>
    <w:p>
      <w:r>
        <w:rPr>
          <w:b/>
        </w:rPr>
        <w:t xml:space="preserve">2. </w:t>
      </w:r>
      <w:r>
        <w:t>检查Project Settings → Maps &amp; Modes与Test的World Settings；若有GameMode Override，使用同一BP。关卡蓝图中不得重复创建另一份根控件或自动开局。</w:t>
      </w:r>
    </w:p>
    <w:p>
      <w:pPr>
        <w:keepNext/>
      </w:pPr>
      <w:r>
        <w:rPr>
          <w:b/>
        </w:rPr>
        <w:t xml:space="preserve">3. </w:t>
      </w:r>
      <w:r>
        <w:t>检查PlayerController的鼠标显示与Game and UI输入；这些C++已提供，蓝图不再叠加第二套启动逻辑。</w:t>
      </w:r>
    </w:p>
    <w:p>
      <w:r>
        <w:rPr>
          <w:b w:val="0"/>
        </w:rPr>
        <w:t>完成条件：运行后Phase=Boot，只有一个根UI；点开始一次才进入Day。</w:t>
      </w:r>
    </w:p>
    <w:p>
      <w:pPr>
        <w:pStyle w:val="Heading3"/>
      </w:pPr>
      <w:r>
        <w:t>T04 完成根UI与消息通道</w:t>
      </w:r>
    </w:p>
    <w:p>
      <w:pPr>
        <w:keepNext/>
      </w:pPr>
      <w:r>
        <w:rPr>
          <w:b w:val="0"/>
        </w:rPr>
        <w:t>实施位置：UE：WBP_UIRoot、WBP_MainMenu；复用现有C++ ShopView/ShopService</w:t>
      </w:r>
    </w:p>
    <w:p>
      <w:r>
        <w:rPr>
          <w:b/>
        </w:rPr>
        <w:t xml:space="preserve">1. </w:t>
      </w:r>
      <w:r>
        <w:t>根实现原生ShopView；OnInitialized先Get Shop Service并缓存ShopRunSubsystem引用，再向子控件传ServiceRef与Self。</w:t>
      </w:r>
    </w:p>
    <w:p>
      <w:r>
        <w:rPr>
          <w:b/>
        </w:rPr>
        <w:t xml:space="preserve">2. </w:t>
      </w:r>
      <w:r>
        <w:t>保留已接好的业务Target与菜单事件Target；新增命令仍以ServiceRef为Target，新增菜单Init则以Designer中的实际菜单实例为Target。由C++控制器注册一次View。</w:t>
      </w:r>
    </w:p>
    <w:p>
      <w:r>
        <w:rPr>
          <w:b/>
        </w:rPr>
        <w:t xml:space="preserve">3. </w:t>
      </w:r>
      <w:r>
        <w:t>根接齐刷新、顾客完成、安抚、律令、观察、结局等回调；使用WidgetSwitcher切底层，Calm覆盖底层且拦截点击。先提供最小Calm遮罩和RequestSkipDecree出口，避免M3操作涨污染后卡住；M4再补完整候选与净化。所有业务请求由按钮发起。</w:t>
      </w:r>
    </w:p>
    <w:p>
      <w:pPr>
        <w:keepNext/>
      </w:pPr>
      <w:r>
        <w:rPr>
          <w:b/>
        </w:rPr>
        <w:t xml:space="preserve">4. </w:t>
      </w:r>
      <w:r>
        <w:t>统一错误提示：bool和枚举命令立即缓存GetLastResult；结构结果直接读取Message；空Message按Code兜底。不要在回调里再提交经营命令。</w:t>
      </w:r>
    </w:p>
    <w:p>
      <w:r>
        <w:rPr>
          <w:b w:val="0"/>
        </w:rPr>
        <w:t>完成条件：根及依赖控件Compile无错误；开始后天数资源正确；没有重复创建、重复注册和Accessed None。</w:t>
      </w:r>
    </w:p>
    <w:p>
      <w:pPr>
        <w:pStyle w:val="Heading3"/>
      </w:pPr>
      <w:r>
        <w:t>T05 尽早验证首个包体</w:t>
      </w:r>
    </w:p>
    <w:p>
      <w:pPr>
        <w:keepNext/>
      </w:pPr>
      <w:r>
        <w:rPr>
          <w:b w:val="0"/>
        </w:rPr>
        <w:t>实施位置：UE：Packaging与Windows打包；现有构建工具</w:t>
      </w:r>
    </w:p>
    <w:p>
      <w:r>
        <w:rPr>
          <w:b/>
        </w:rPr>
        <w:t xml:space="preserve">1. </w:t>
      </w:r>
      <w:r>
        <w:t>将实际入口Test列入打包地图，保留Release数据Cook引用；先用占位UI生成Development包，不等全部美术。</w:t>
      </w:r>
    </w:p>
    <w:p>
      <w:r>
        <w:rPr>
          <w:b/>
        </w:rPr>
        <w:t xml:space="preserve">2. </w:t>
      </w:r>
      <w:r>
        <w:t>关闭编辑器后从输出目录启动exe，验证菜单出现、鼠标可用、开始能进入Day。记录包体日志与缺失资源。</w:t>
      </w:r>
    </w:p>
    <w:p>
      <w:pPr>
        <w:keepNext/>
      </w:pPr>
      <w:r>
        <w:rPr>
          <w:b/>
        </w:rPr>
        <w:t xml:space="preserve">3. </w:t>
      </w:r>
      <w:r>
        <w:t>若失败，先修Build/Cook/Stage/启动中的具体错误，再继续堆叠页面。</w:t>
      </w:r>
    </w:p>
    <w:p>
      <w:r>
        <w:rPr>
          <w:b w:val="0"/>
        </w:rPr>
        <w:t>完成条件：已有一个能启动到游戏界面的Windows包；此时不要求完整营业体验。</w:t>
      </w:r>
    </w:p>
    <w:p>
      <w:pPr>
        <w:pStyle w:val="Heading2"/>
      </w:pPr>
      <w:r>
        <w:t>M2 完成白天经营与顾客体验</w:t>
      </w:r>
    </w:p>
    <w:p>
      <w:pPr>
        <w:pStyle w:val="Heading3"/>
      </w:pPr>
      <w:r>
        <w:t>T06 合并现有视觉和统一书籍数据</w:t>
      </w:r>
    </w:p>
    <w:p>
      <w:pPr>
        <w:keepNext/>
      </w:pPr>
      <w:r>
        <w:rPr>
          <w:b w:val="0"/>
        </w:rPr>
        <w:t>实施位置：UE：Libary_main、UI_book、UI_bookshelf、HUD或目标WBP组件</w:t>
      </w:r>
    </w:p>
    <w:p>
      <w:r>
        <w:rPr>
          <w:b/>
        </w:rPr>
        <w:t xml:space="preserve">1. </w:t>
      </w:r>
      <w:r>
        <w:t>从旧控件复用布局与美术，业务改用BookId、GetBookInfo、GetBookRuntime及Snapshot；旧ST_Books可保留做表现数据，不再独立修改经营库存。</w:t>
      </w:r>
    </w:p>
    <w:p>
      <w:r>
        <w:rPr>
          <w:b/>
        </w:rPr>
        <w:t xml:space="preserve">2. </w:t>
      </w:r>
      <w:r>
        <w:t>按书籍ID创建并缓存卡片，后续只刷新文字和按钮；不在每帧ClearChildren/CreateWidget。</w:t>
      </w:r>
    </w:p>
    <w:p>
      <w:pPr>
        <w:keepNext/>
      </w:pPr>
      <w:r>
        <w:rPr>
          <w:b/>
        </w:rPr>
        <w:t xml:space="preserve">3. </w:t>
      </w:r>
      <w:r>
        <w:t>把资金、日期、库存、灵能、污染、启蒙、阶段接入同一刷新路径；尚未实现的入口隐藏或明确标注。</w:t>
      </w:r>
    </w:p>
    <w:p>
      <w:r>
        <w:rPr>
          <w:b w:val="0"/>
        </w:rPr>
        <w:t>完成条件：展示的是当前C++状态；成交与重开后不出现旧库存、旧钱数或重复卡片。</w:t>
      </w:r>
    </w:p>
    <w:p>
      <w:pPr>
        <w:pStyle w:val="Heading3"/>
      </w:pPr>
      <w:r>
        <w:t>T07 实现顾客与售卖按钮</w:t>
      </w:r>
    </w:p>
    <w:p>
      <w:pPr>
        <w:keepNext/>
      </w:pPr>
      <w:r>
        <w:rPr>
          <w:b w:val="0"/>
        </w:rPr>
        <w:t>实施位置：UE：顾客面板、售卖层、观察浮窗；现有Customer相关API</w:t>
      </w:r>
    </w:p>
    <w:p>
      <w:r>
        <w:rPr>
          <w:b/>
        </w:rPr>
        <w:t xml:space="preserve">1. </w:t>
      </w:r>
      <w:r>
        <w:t>通过GetCustomers找第一个bServed=false的原数组下标；按钮点击时重新查询，不把GetActiveCustomerIndex当队首。</w:t>
      </w:r>
    </w:p>
    <w:p>
      <w:r>
        <w:rPr>
          <w:b/>
        </w:rPr>
        <w:t xml:space="preserve">2. </w:t>
      </w:r>
      <w:r>
        <w:t>接待→RequestBeginSell；书卡→RequestSell；取消→RequestCancelSell；观察和拒绝接各自命令。售卖层只盖书架，保留顾客信息和耐心显示。</w:t>
      </w:r>
    </w:p>
    <w:p>
      <w:r>
        <w:rPr>
          <w:b/>
        </w:rPr>
        <w:t xml:space="preserve">3. </w:t>
      </w:r>
      <w:r>
        <w:t>耐心只显示Patience/MaxPatience，不在UI再扣一次时间；观察浮窗不暂停游戏，队首改变后关闭旧浮窗。</w:t>
      </w:r>
    </w:p>
    <w:p>
      <w:pPr>
        <w:keepNext/>
      </w:pPr>
      <w:r>
        <w:rPr>
          <w:b/>
        </w:rPr>
        <w:t xml:space="preserve">4. </w:t>
      </w:r>
      <w:r>
        <w:t>处理错书、无匹配、无库存和超时；失败码可能已经让顾客离开，界面始终按最新Phase与队列更新。</w:t>
      </w:r>
    </w:p>
    <w:p>
      <w:r>
        <w:rPr>
          <w:b w:val="0"/>
        </w:rPr>
        <w:t>完成条件：正确售卖、错误售卖、取消、拒绝和超时都能继续操作；按键连点也不重复结算。</w:t>
      </w:r>
    </w:p>
    <w:p>
      <w:pPr>
        <w:pStyle w:val="Heading3"/>
      </w:pPr>
      <w:r>
        <w:t>T08 修复旧进货书架的空引用</w:t>
      </w:r>
    </w:p>
    <w:p>
      <w:pPr>
        <w:keepNext/>
      </w:pPr>
      <w:r>
        <w:rPr>
          <w:b w:val="0"/>
        </w:rPr>
        <w:t>实施位置：UE：UI_bookshelf_merchant.check_book及实际嵌套书卡</w:t>
      </w:r>
    </w:p>
    <w:p>
      <w:r>
        <w:rPr>
          <w:b/>
        </w:rPr>
        <w:t xml:space="preserve">1. </w:t>
      </w:r>
      <w:r>
        <w:t>检查被Cast的对象究竟是UI_book实例、图片、容器还是空值；从实际子控件或CreateWidget返回值保存正确引用。</w:t>
      </w:r>
    </w:p>
    <w:p>
      <w:r>
        <w:rPr>
          <w:b/>
        </w:rPr>
        <w:t xml:space="preserve">2. </w:t>
      </w:r>
      <w:r>
        <w:t>Cast失败或对象无效时走显式失败分支，不继续读取旧结构ID。更稳妥的正式接法是让每张卡保存BookId，通过服务查询，不依靠展示树反查经营对象。</w:t>
      </w:r>
    </w:p>
    <w:p>
      <w:pPr>
        <w:keepNext/>
      </w:pPr>
      <w:r>
        <w:rPr>
          <w:b/>
        </w:rPr>
        <w:t xml:space="preserve">3. </w:t>
      </w:r>
      <w:r>
        <w:t>旧函数若不再参与新流程，先解除入口引用，确认无调用后再考虑清理；不要直接批量删除旧资源。</w:t>
      </w:r>
    </w:p>
    <w:p>
      <w:r>
        <w:rPr>
          <w:b w:val="0"/>
        </w:rPr>
        <w:t>完成条件：打开、关闭和反复刷新进货书架不再产生check_book的Accessed None；功能仍正常可用。</w:t>
      </w:r>
    </w:p>
    <w:p>
      <w:pPr>
        <w:pStyle w:val="Heading2"/>
      </w:pPr>
      <w:r>
        <w:t>M3 接通日结 夜间选择和里书店</w:t>
      </w:r>
    </w:p>
    <w:p>
      <w:pPr>
        <w:pStyle w:val="Heading3"/>
      </w:pPr>
      <w:r>
        <w:t>T09 补齐结算与夜间路由</w:t>
      </w:r>
    </w:p>
    <w:p>
      <w:pPr>
        <w:keepNext/>
      </w:pPr>
      <w:r>
        <w:rPr>
          <w:b w:val="0"/>
        </w:rPr>
        <w:t>实施位置：UE：根UI、结算页、夜间选择页；现有阶段命令</w:t>
      </w:r>
    </w:p>
    <w:p>
      <w:r>
        <w:rPr>
          <w:b/>
        </w:rPr>
        <w:t xml:space="preserve">1. </w:t>
      </w:r>
      <w:r>
        <w:t>白天结束按钮调用RequestEndDay；进入DayEnd显示日结摘要，继续调用RequestContinue，等待快照进入DuskChoice。不要点击按钮后直接修改Phase或强制显示夜店。</w:t>
      </w:r>
    </w:p>
    <w:p>
      <w:r>
        <w:rPr>
          <w:b/>
        </w:rPr>
        <w:t xml:space="preserve">2. </w:t>
      </w:r>
      <w:r>
        <w:t>DuskChoice提供进货和里书店两项，分别调用RequestOpenRestock与RequestOpenInside；成功后依据Phase切页。不要保留能同时进入两项的返回按钮。</w:t>
      </w:r>
    </w:p>
    <w:p>
      <w:pPr>
        <w:keepNext/>
      </w:pPr>
      <w:r>
        <w:rPr>
          <w:b/>
        </w:rPr>
        <w:t xml:space="preserve">3. </w:t>
      </w:r>
      <w:r>
        <w:t>Restock和Inside的结束夜晚按钮调用RequestEndNight；NightEnd展示账目后调用RequestContinue。安抚若打断结算，先完成安抚再按快照回到NightEnd。</w:t>
      </w:r>
    </w:p>
    <w:p>
      <w:r>
        <w:rPr>
          <w:b w:val="0"/>
        </w:rPr>
        <w:t>完成条件：连续三个昼夜没有重复收租、同晚两种活动或夜结卡死；操作和实际Phase一致。</w:t>
      </w:r>
    </w:p>
    <w:p>
      <w:pPr>
        <w:pStyle w:val="Heading3"/>
      </w:pPr>
      <w:r>
        <w:t>T10 让进货可购买且可解释</w:t>
      </w:r>
    </w:p>
    <w:p>
      <w:pPr>
        <w:keepNext/>
      </w:pPr>
      <w:r>
        <w:rPr>
          <w:b w:val="0"/>
        </w:rPr>
        <w:t>实施位置：UE：进货页、书卡；复用RequestRestock与GetBookInfo</w:t>
      </w:r>
    </w:p>
    <w:p>
      <w:r>
        <w:rPr>
          <w:b/>
        </w:rPr>
        <w:t xml:space="preserve">1. </w:t>
      </w:r>
      <w:r>
        <w:t>只列可进货的表世界书籍，显示名称、进货价、现有库存和购买按钮；每次命令购入一册。</w:t>
      </w:r>
    </w:p>
    <w:p>
      <w:r>
        <w:rPr>
          <w:b/>
        </w:rPr>
        <w:t xml:space="preserve">2. </w:t>
      </w:r>
      <w:r>
        <w:t>按钮调用RequestRestock(BookId)，当次缓存GetLastResult并展示结果；成功后读取实际资金与库存。资金不足时不在UI先加库存再回滚。</w:t>
      </w:r>
    </w:p>
    <w:p>
      <w:pPr>
        <w:keepNext/>
      </w:pPr>
      <w:r>
        <w:rPr>
          <w:b/>
        </w:rPr>
        <w:t xml:space="preserve">3. </w:t>
      </w:r>
      <w:r>
        <w:t>完成购买后允许结束夜晚，重进新的一局不保留本地旧库存。</w:t>
      </w:r>
    </w:p>
    <w:p>
      <w:r>
        <w:rPr>
          <w:b w:val="0"/>
        </w:rPr>
        <w:t>完成条件：可以连续买多本；钱和数量每次只变化一次；不足和错误阶段有提示。</w:t>
      </w:r>
    </w:p>
    <w:p>
      <w:pPr>
        <w:pStyle w:val="Heading3"/>
      </w:pPr>
      <w:r>
        <w:t>T11 实现里书店逐册交互</w:t>
      </w:r>
    </w:p>
    <w:p>
      <w:pPr>
        <w:keepNext/>
      </w:pPr>
      <w:r>
        <w:rPr>
          <w:b w:val="0"/>
        </w:rPr>
        <w:t>实施位置：UE：Libary_inside或目标里店页、秘密书卡、顾客面板</w:t>
      </w:r>
    </w:p>
    <w:p>
      <w:r>
        <w:rPr>
          <w:b/>
        </w:rPr>
        <w:t xml:space="preserve">1. </w:t>
      </w:r>
      <w:r>
        <w:t>按GetBookRuntime显示现有册数、可读情况和封印/篡改/污染等状态。按钮文案分别是阅读、收取、售卖；不要把这三件事合并成解锁。</w:t>
      </w:r>
    </w:p>
    <w:p>
      <w:r>
        <w:rPr>
          <w:b/>
        </w:rPr>
        <w:t xml:space="preserve">2. </w:t>
      </w:r>
      <w:r>
        <w:t>阅读调用RequestReadSecret(BookId)，收取调用RequestCollectSecret(BookId)；初始已有七种秘密书，灵能为0仍可阅读已拥有且允许阅读的册。收取需要支付实际成本并受当夜机会限制。</w:t>
      </w:r>
    </w:p>
    <w:p>
      <w:r>
        <w:rPr>
          <w:b/>
        </w:rPr>
        <w:t xml:space="preserve">3. </w:t>
      </w:r>
      <w:r>
        <w:t>里店顾客售书仍用RequestBeginSell与RequestSell，售卖覆盖层显示秘密书。普通、急客、秘密客及符合污染门槛的污染客按业务生成，UI不自行随机一个角色。</w:t>
      </w:r>
    </w:p>
    <w:p>
      <w:pPr>
        <w:keepNext/>
      </w:pPr>
      <w:r>
        <w:rPr>
          <w:b/>
        </w:rPr>
        <w:t xml:space="preserve">4. </w:t>
      </w:r>
      <w:r>
        <w:t>每次操作后使用真实快照/库存更新提示；无库存、全部已读、灵能不足、收取次数耗尽都应可理解。当前bSealed不禁止阅读和售卖，初始七册均为封存状态，不能据此禁用按钮；它参与状态表现及污染扩散等规则。</w:t>
      </w:r>
    </w:p>
    <w:p>
      <w:r>
        <w:rPr>
          <w:b w:val="0"/>
        </w:rPr>
        <w:t>完成条件：至少验证一次阅读收益、一次收取、一次售卖；重复阅读不刷收益，失败不增加库存，页面随数据更新。</w:t>
      </w:r>
    </w:p>
    <w:p>
      <w:pPr>
        <w:pStyle w:val="Heading2"/>
      </w:pPr>
      <w:r>
        <w:t>M4 让污染 安抚和律令成为可玩内容</w:t>
      </w:r>
    </w:p>
    <w:p>
      <w:pPr>
        <w:pStyle w:val="Heading3"/>
      </w:pPr>
      <w:r>
        <w:t>T12 接入安抚覆盖层</w:t>
      </w:r>
    </w:p>
    <w:p>
      <w:pPr>
        <w:keepNext/>
      </w:pPr>
      <w:r>
        <w:rPr>
          <w:b w:val="0"/>
        </w:rPr>
        <w:t>实施位置：UE：根UI、安抚面板、律令卡；复用OpenCalmPanel回调</w:t>
      </w:r>
    </w:p>
    <w:p>
      <w:r>
        <w:rPr>
          <w:b/>
        </w:rPr>
        <w:t xml:space="preserve">1. </w:t>
      </w:r>
      <w:r>
        <w:t>OpenCalmPanel接收候选ID，逐个GetDecreeInfo和CanEnactDecree，显示名称、品质、效果、成本、漏洞及不可施行原因。应急项不能假设必定在DT中，应处理查询返回的实际结果。</w:t>
      </w:r>
    </w:p>
    <w:p>
      <w:r>
        <w:rPr>
          <w:b/>
        </w:rPr>
        <w:t xml:space="preserve">2. </w:t>
      </w:r>
      <w:r>
        <w:t>安抚覆盖当前经营/结算页面并阻挡底层点击；保存最近的非覆盖层页面。结束后以新Phase恢复，不固定跳回Inside。</w:t>
      </w:r>
    </w:p>
    <w:p>
      <w:r>
        <w:rPr>
          <w:b/>
        </w:rPr>
        <w:t xml:space="preserve">3. </w:t>
      </w:r>
      <w:r>
        <w:t>普通净化仅在Phase=Calm且PollutionStage=Light时启用，Amount为1至Min(Psychic, Pollution)，上限小于1则禁用；中重度隐藏或禁用普通净化。按钮调用RequestPurify(Amount)。律令调用RequestEnactDecree(Id)，放弃调用RequestSkipDecree；不在UI自行扣资源。</w:t>
      </w:r>
    </w:p>
    <w:p>
      <w:pPr>
        <w:keepNext/>
      </w:pPr>
      <w:r>
        <w:rPr>
          <w:b/>
        </w:rPr>
        <w:t xml:space="preserve">4. </w:t>
      </w:r>
      <w:r>
        <w:t>正常游玩测试一次污染跨阶段弹出；独立QA配置再覆盖31、61、86等边界及无可支付卡时的应急候选。</w:t>
      </w:r>
    </w:p>
    <w:p>
      <w:r>
        <w:rPr>
          <w:b w:val="0"/>
        </w:rPr>
        <w:t>完成条件：安抚可以进入、操作、退出；没有底层误点击或恢复到错误页面；应急镇定的金钱代价清楚可见。应急镇定通过RequestEnactDecree(emergency_calm)，与普通净化分开。</w:t>
      </w:r>
    </w:p>
    <w:p>
      <w:pPr>
        <w:pStyle w:val="Heading3"/>
      </w:pPr>
      <w:r>
        <w:t>T13 展示持续律令与漏洞触发</w:t>
      </w:r>
    </w:p>
    <w:p>
      <w:pPr>
        <w:keepNext/>
      </w:pPr>
      <w:r>
        <w:rPr>
          <w:b w:val="0"/>
        </w:rPr>
        <w:t>实施位置：UE：状态条、提示队列；必要时补只读ViewModel查询</w:t>
      </w:r>
    </w:p>
    <w:p>
      <w:r>
        <w:rPr>
          <w:b/>
        </w:rPr>
        <w:t xml:space="preserve">1. </w:t>
      </w:r>
      <w:r>
        <w:t>Snapshot.ActiveDecrees也包含已失效/冷却记录。活动栏按bActive过滤，剩余逻辑回合为Max(0, LoopholeAtTurn−Turn)；冷却按CooldownUntilTurn另行展示。不用UI秒数模拟TTL。</w:t>
      </w:r>
    </w:p>
    <w:p>
      <w:r>
        <w:rPr>
          <w:b/>
        </w:rPr>
        <w:t xml:space="preserve">2. </w:t>
      </w:r>
      <w:r>
        <w:t>ShowDecreeResult表示颁布结果，不能当作漏洞触发事件。漏洞检测遍历ActiveDecrees完整数组，包括刚失效记录，比较bLoopholeTriggered并用Id与EnactedTurn组成去重键；不能先过滤bActive导致漏报。</w:t>
      </w:r>
    </w:p>
    <w:p>
      <w:r>
        <w:rPr>
          <w:b/>
        </w:rPr>
        <w:t xml:space="preserve">3. </w:t>
      </w:r>
      <w:r>
        <w:t>如果界面确实需要但快照没有的恢复阶段、宽限信息或完整修正详情，先在ShopTypes/ShopRunSubsystem补只读查询，再接UI；不要复制一套判定算法。</w:t>
      </w:r>
    </w:p>
    <w:p>
      <w:pPr>
        <w:keepNext/>
      </w:pPr>
      <w:r>
        <w:rPr>
          <w:b/>
        </w:rPr>
        <w:t xml:space="preserve">4. </w:t>
      </w:r>
      <w:r>
        <w:t>在独立QA用例中触发到期漏洞、冷却和下一次可候选，核实负面后果与提示一致。</w:t>
      </w:r>
    </w:p>
    <w:p>
      <w:r>
        <w:rPr>
          <w:b w:val="0"/>
        </w:rPr>
        <w:t>完成条件：一次漏洞只提示一次，重开清空去重缓存；颁布成功与漏洞生效不会混淆。</w:t>
      </w:r>
    </w:p>
    <w:p>
      <w:pPr>
        <w:pStyle w:val="Heading3"/>
      </w:pPr>
      <w:r>
        <w:t>T14 处理假顾客与污染可见反馈</w:t>
      </w:r>
    </w:p>
    <w:p>
      <w:pPr>
        <w:keepNext/>
      </w:pPr>
      <w:r>
        <w:rPr>
          <w:b w:val="0"/>
        </w:rPr>
        <w:t>实施位置：UE：顾客面板、状态条、污染层；复用观察/拒绝命令</w:t>
      </w:r>
    </w:p>
    <w:p>
      <w:r>
        <w:rPr>
          <w:b/>
        </w:rPr>
        <w:t xml:space="preserve">1. </w:t>
      </w:r>
      <w:r>
        <w:t>按当前污染阶段显示图标、色调或提示，确保污染数值始终可读。第一版先用透明色层和短提示即可。</w:t>
      </w:r>
    </w:p>
    <w:p>
      <w:r>
        <w:rPr>
          <w:b/>
        </w:rPr>
        <w:t xml:space="preserve">2. </w:t>
      </w:r>
      <w:r>
        <w:t>假顾客沿用业务生成结果，给观察和拒绝的操作入口；观察结果按ShowObserveResult显示。UI不把不可交易的假顾客当普通客强行售书。</w:t>
      </w:r>
    </w:p>
    <w:p>
      <w:pPr>
        <w:keepNext/>
      </w:pPr>
      <w:r>
        <w:rPr>
          <w:b/>
        </w:rPr>
        <w:t xml:space="preserve">3. </w:t>
      </w:r>
      <w:r>
        <w:t>验证等待污染增长、主动拒绝、进入安抚与退出后的队列更新；观察浮窗仅展示，不承诺暂停真实耐心。</w:t>
      </w:r>
    </w:p>
    <w:p>
      <w:r>
        <w:rPr>
          <w:b w:val="0"/>
        </w:rPr>
        <w:t>完成条件：玩家能理解异常并继续操作；污染影响与资源变化来自同一状态。</w:t>
      </w:r>
    </w:p>
    <w:p>
      <w:pPr>
        <w:pStyle w:val="Heading2"/>
      </w:pPr>
      <w:r>
        <w:t>M5 实现结束 重开和可重复的短演示</w:t>
      </w:r>
    </w:p>
    <w:p>
      <w:pPr>
        <w:pStyle w:val="Heading3"/>
      </w:pPr>
      <w:r>
        <w:t>T15 补齐四结局共用显示与重开</w:t>
      </w:r>
    </w:p>
    <w:p>
      <w:pPr>
        <w:keepNext/>
      </w:pPr>
      <w:r>
        <w:rPr>
          <w:b w:val="0"/>
        </w:rPr>
        <w:t>实施位置：UE：结局页、根UI；复用ShowEnding和GetEndingInfo</w:t>
      </w:r>
    </w:p>
    <w:p>
      <w:r>
        <w:rPr>
          <w:b/>
        </w:rPr>
        <w:t xml:space="preserve">1. </w:t>
      </w:r>
      <w:r>
        <w:t>ShowEnding后关闭售卖/观察/安抚层，按Ending枚举查询标题与说明。首版至少准备四种结局的文字和占位画面。</w:t>
      </w:r>
    </w:p>
    <w:p>
      <w:r>
        <w:rPr>
          <w:b/>
        </w:rPr>
        <w:t xml:space="preserve">2. </w:t>
      </w:r>
      <w:r>
        <w:t>重新开始调用RequestNewRun；该命令仅支持Boot/End，不能拿来实现经营中的放弃按钮。开始新局时清理旧提示、选择状态、临时计时器、漏洞去重和顾客缓存。</w:t>
      </w:r>
    </w:p>
    <w:p>
      <w:r>
        <w:rPr>
          <w:b/>
        </w:rPr>
        <w:t xml:space="preserve">3. </w:t>
      </w:r>
      <w:r>
        <w:t>独立QA分别验证连续负债、污染极限、Returned和Cycle；当前Returned的实际条件是启蒙至少60且污染小于60，不是资金达到1500。</w:t>
      </w:r>
    </w:p>
    <w:p>
      <w:pPr>
        <w:keepNext/>
      </w:pPr>
      <w:r>
        <w:rPr>
          <w:b/>
        </w:rPr>
        <w:t xml:space="preserve">4. </w:t>
      </w:r>
      <w:r>
        <w:t>至少通过正常业务流程得到一种结局，并从结局按钮再经营一天；不要只在Designer展示结局图片。</w:t>
      </w:r>
    </w:p>
    <w:p>
      <w:r>
        <w:rPr>
          <w:b w:val="0"/>
        </w:rPr>
        <w:t>完成条件：结束后不能继续经营；重开第1天、资金、库存、资源和界面一致复位。</w:t>
      </w:r>
    </w:p>
    <w:p>
      <w:pPr>
        <w:pStyle w:val="Heading3"/>
      </w:pPr>
      <w:r>
        <w:t>T16 创建独立演示配置和固定路线</w:t>
      </w:r>
    </w:p>
    <w:p>
      <w:pPr>
        <w:keepNext/>
      </w:pPr>
      <w:r>
        <w:rPr>
          <w:b w:val="0"/>
        </w:rPr>
        <w:t>实施位置：UE：新建Demo数据目录；必要时少量启动蓝图/C++配置接入</w:t>
      </w:r>
    </w:p>
    <w:p>
      <w:r>
        <w:rPr>
          <w:b/>
        </w:rPr>
        <w:t xml:space="preserve">1. </w:t>
      </w:r>
      <w:r>
        <w:t>建议复制Release规则表为Content/_Project/Demo/Data/DT_DemoRules，保持行名Default和原生行结构，先仅将MaxDays改为3；正式Release仍保留35天。此处是待实施方案，本轮没有改表。</w:t>
      </w:r>
    </w:p>
    <w:p>
      <w:r>
        <w:rPr>
          <w:b/>
        </w:rPr>
        <w:t xml:space="preserve">2. </w:t>
      </w:r>
      <w:r>
        <w:t>菜单开始前在Boot直接调用UShopRunSubsystem的ConfigureTables（它不是ShopService接口方法）：Books、Customers、Decrees、Events、Market、Owl、Endings继续传Release对应表，仅Rules换成Demo规则；传入记录好的演示Seed，Seed后面的Endings参数也不能漏传。校验成功后才RequestNewRun。</w:t>
      </w:r>
    </w:p>
    <w:p>
      <w:r>
        <w:rPr>
          <w:b/>
        </w:rPr>
        <w:t xml:space="preserve">3. </w:t>
      </w:r>
      <w:r>
        <w:t>菜单清楚标明“3天核心演示”。重开保持该模式；若提供正式35天按钮，也只能在Boot/End先重新配置再开局。不要运行中热换表或用Release生成器覆盖已有资产。</w:t>
      </w:r>
    </w:p>
    <w:p>
      <w:pPr>
        <w:keepNext/>
      </w:pPr>
      <w:r>
        <w:rPr>
          <w:b/>
        </w:rPr>
        <w:t xml:space="preserve">4. </w:t>
      </w:r>
      <w:r>
        <w:t>先实际试玩3天，记录每步与耗时：第1夜进货，第2夜里店阅读/收取/售卖并触发安抚，第3夜结算后在NightEnd点击RequestContinue进入期限结局。若资源不足或触发时机不稳定，调整独立Demo配置或路线并重新测试，记录相对Release的全部差异。</w:t>
      </w:r>
    </w:p>
    <w:p>
      <w:r>
        <w:rPr>
          <w:b w:val="0"/>
        </w:rPr>
        <w:t>完成条件：同一演示路线能重复完成，目标8至12分钟；正式数据未被演示捷径改写。</w:t>
      </w:r>
    </w:p>
    <w:p>
      <w:pPr>
        <w:pStyle w:val="Heading2"/>
      </w:pPr>
      <w:r>
        <w:t>M6 补足展示所必需的资源与反馈</w:t>
      </w:r>
    </w:p>
    <w:p>
      <w:pPr>
        <w:pStyle w:val="Heading3"/>
      </w:pPr>
      <w:r>
        <w:t>T17 导入并绑定最小美术集</w:t>
      </w:r>
    </w:p>
    <w:p>
      <w:pPr>
        <w:keepNext/>
      </w:pPr>
      <w:r>
        <w:rPr>
          <w:b w:val="0"/>
        </w:rPr>
        <w:t>实施位置：UE Content Browser、UMG Designer；美术文件工具</w:t>
      </w:r>
    </w:p>
    <w:p>
      <w:r>
        <w:rPr>
          <w:b/>
        </w:rPr>
        <w:t xml:space="preserve">1. </w:t>
      </w:r>
      <w:r>
        <w:t>首包优先完成菜单、表店与里店背景，16本书的可识别名称/封面占位，四种角色图或角色标签，以及资金/灵能/污染/启蒙图标。先保证辨认，不等待全部终稿。</w:t>
      </w:r>
    </w:p>
    <w:p>
      <w:r>
        <w:rPr>
          <w:b/>
        </w:rPr>
        <w:t xml:space="preserve">2. </w:t>
      </w:r>
      <w:r>
        <w:t>按BookId、顾客TemplateId和EShopEnding枚举值建立表现映射；有现成纹理就复用，没有就用统一占位。不要用显示中文名作为唯一查找键。</w:t>
      </w:r>
    </w:p>
    <w:p>
      <w:pPr>
        <w:keepNext/>
      </w:pPr>
      <w:r>
        <w:rPr>
          <w:b/>
        </w:rPr>
        <w:t xml:space="preserve">3. </w:t>
      </w:r>
      <w:r>
        <w:t>检查1920×1080与1280×720下的锚点、DPI、长中文、耐心条、按钮遮挡和鼠标命中；结束与安抚必须能看清全部操作。</w:t>
      </w:r>
    </w:p>
    <w:p>
      <w:r>
        <w:rPr>
          <w:b w:val="0"/>
        </w:rPr>
        <w:t>完成条件：所有关键资源有显示或明确占位；两种分辨率无关键信息截断、按钮超屏或遮挡。</w:t>
      </w:r>
    </w:p>
    <w:p>
      <w:pPr>
        <w:pStyle w:val="Heading3"/>
      </w:pPr>
      <w:r>
        <w:t>T18 接入必要音效与操作反馈</w:t>
      </w:r>
    </w:p>
    <w:p>
      <w:pPr>
        <w:keepNext/>
      </w:pPr>
      <w:r>
        <w:rPr>
          <w:b w:val="0"/>
        </w:rPr>
        <w:t>实施位置：UE：导入音频、声音资源、根UI表现事件</w:t>
      </w:r>
    </w:p>
    <w:p>
      <w:r>
        <w:rPr>
          <w:b/>
        </w:rPr>
        <w:t xml:space="preserve">1. </w:t>
      </w:r>
      <w:r>
        <w:t>注册表当前没有已导入音频。先确认本地可用文件，再导入白天/里店循环音乐，以及点击、成交、失败、结算、律令和漏洞提示音；缺失的音乐可后补，关键操作先有文字反馈。</w:t>
      </w:r>
    </w:p>
    <w:p>
      <w:r>
        <w:rPr>
          <w:b/>
        </w:rPr>
        <w:t xml:space="preserve">2. </w:t>
      </w:r>
      <w:r>
        <w:t>声音按阶段变化或一次性结果触发；RefreshShop可能频繁调用，不能每次刷新都重播BGM或成交音。用上一阶段与已处理结果缓存去重。</w:t>
      </w:r>
    </w:p>
    <w:p>
      <w:pPr>
        <w:keepNext/>
      </w:pPr>
      <w:r>
        <w:rPr>
          <w:b/>
        </w:rPr>
        <w:t xml:space="preserve">3. </w:t>
      </w:r>
      <w:r>
        <w:t>确保安抚弹出/关闭不会不断重启音乐，结束新局不会继承旧循环；至少提供统一音量控制位置，首版无需完整设置菜单。</w:t>
      </w:r>
    </w:p>
    <w:p>
      <w:r>
        <w:rPr>
          <w:b w:val="0"/>
        </w:rPr>
        <w:t>完成条件：演示中没有重复叠音、每帧重播或无反馈的关键按钮；文字与声音表达一致。</w:t>
      </w:r>
    </w:p>
    <w:p>
      <w:pPr>
        <w:pStyle w:val="Heading2"/>
      </w:pPr>
      <w:r>
        <w:t>M7 回归并交付核心演示包</w:t>
      </w:r>
    </w:p>
    <w:p>
      <w:pPr>
        <w:pStyle w:val="Heading3"/>
      </w:pPr>
      <w:r>
        <w:t>T19 完成必要的逻辑回归</w:t>
      </w:r>
    </w:p>
    <w:p>
      <w:pPr>
        <w:keepNext/>
      </w:pPr>
      <w:r>
        <w:rPr>
          <w:b w:val="0"/>
        </w:rPr>
        <w:t>实施位置：C++ Tests、Editor自动化；只为高风险未覆盖组合补测试</w:t>
      </w:r>
    </w:p>
    <w:p>
      <w:r>
        <w:rPr>
          <w:b/>
        </w:rPr>
        <w:t xml:space="preserve">1. </w:t>
      </w:r>
      <w:r>
        <w:t>重跑现有29项测试并保存新报告；如修改了业务C++或行结构，先关闭UE进行完整构建，再打开核对资产，不把Live Coding当结构变更验证。</w:t>
      </w:r>
    </w:p>
    <w:p>
      <w:r>
        <w:rPr>
          <w:b/>
        </w:rPr>
        <w:t xml:space="preserve">2. </w:t>
      </w:r>
      <w:r>
        <w:t>补污染夜结达到100后再衰减仍结局的Subsystem集成用例；补轻度散书夜扩散/闭门抑制、燃烛跳过衰减、夜结跨污染阶段的实际组合断言。</w:t>
      </w:r>
    </w:p>
    <w:p>
      <w:pPr>
        <w:keepNext/>
      </w:pPr>
      <w:r>
        <w:rPr>
          <w:b/>
        </w:rPr>
        <w:t xml:space="preserve">3. </w:t>
      </w:r>
      <w:r>
        <w:t>修复本轮实现引入的失败；不为纯布局改动堆叠镜像测试。业务回归通过之后再做界面与包体人工验收。</w:t>
      </w:r>
    </w:p>
    <w:p>
      <w:r>
        <w:rPr>
          <w:b w:val="0"/>
        </w:rPr>
        <w:t>完成条件：旧测试全部通过，相关新增组合有明确断言与报告；测试没有用隐藏高额资金冒充正式经济可达性。</w:t>
      </w:r>
    </w:p>
    <w:p>
      <w:pPr>
        <w:pStyle w:val="Heading3"/>
      </w:pPr>
      <w:r>
        <w:t>T20 按第8章完成真实操作回归</w:t>
      </w:r>
    </w:p>
    <w:p>
      <w:pPr>
        <w:keepNext/>
      </w:pPr>
      <w:r>
        <w:rPr>
          <w:b w:val="0"/>
        </w:rPr>
        <w:t>实施位置：UE PIE、Standalone Game、独立Windows包</w:t>
      </w:r>
    </w:p>
    <w:p>
      <w:r>
        <w:rPr>
          <w:b/>
        </w:rPr>
        <w:t xml:space="preserve">1. </w:t>
      </w:r>
      <w:r>
        <w:t>从菜单按演示路线跑到结局并重开，覆盖每个可见按钮和失败分支；检查Output Log及包日志。</w:t>
      </w:r>
    </w:p>
    <w:p>
      <w:r>
        <w:rPr>
          <w:b/>
        </w:rPr>
        <w:t xml:space="preserve">2. </w:t>
      </w:r>
      <w:r>
        <w:t>再用随机种子重复至少三次核心流程，检查队列、可支付性和弹层恢复。三次是首版稳定性门槛，不代表统计平衡验证。</w:t>
      </w:r>
    </w:p>
    <w:p>
      <w:pPr>
        <w:keepNext/>
      </w:pPr>
      <w:r>
        <w:rPr>
          <w:b/>
        </w:rPr>
        <w:t xml:space="preserve">3. </w:t>
      </w:r>
      <w:r>
        <w:t>记录问题、修复、对应回测；修复影响多个页面时只扩大到受影响路径，不无理由重复整套测试。</w:t>
      </w:r>
    </w:p>
    <w:p>
      <w:r>
        <w:rPr>
          <w:b w:val="0"/>
        </w:rPr>
        <w:t>完成条件：没有阻断操作、重复扣费、无限弹层、崩溃或Accessed None；已知非阻断问题有清单。</w:t>
      </w:r>
    </w:p>
    <w:p>
      <w:pPr>
        <w:pStyle w:val="Heading3"/>
      </w:pPr>
      <w:r>
        <w:t>T21 打包并交付可演示版本</w:t>
      </w:r>
    </w:p>
    <w:p>
      <w:pPr>
        <w:keepNext/>
      </w:pPr>
      <w:r>
        <w:rPr>
          <w:b w:val="0"/>
        </w:rPr>
        <w:t>实施位置：UE Packaging、输出目录、版本说明和录屏</w:t>
      </w:r>
    </w:p>
    <w:p>
      <w:r>
        <w:rPr>
          <w:b/>
        </w:rPr>
        <w:t xml:space="preserve">1. </w:t>
      </w:r>
      <w:r>
        <w:t>按第9章固定入口、Cook引用和Development构建，输出到项目目录之外的版本目录。</w:t>
      </w:r>
    </w:p>
    <w:p>
      <w:r>
        <w:rPr>
          <w:b/>
        </w:rPr>
        <w:t xml:space="preserve">2. </w:t>
      </w:r>
      <w:r>
        <w:t>在编辑器关闭时运行包完成整条路线，再在另一台目标Windows设备复测；如暂时没有第二台，明确记录该项未验收。</w:t>
      </w:r>
    </w:p>
    <w:p>
      <w:pPr>
        <w:keepNext/>
      </w:pPr>
      <w:r>
        <w:rPr>
          <w:b/>
        </w:rPr>
        <w:t xml:space="preserve">3. </w:t>
      </w:r>
      <w:r>
        <w:t>交付exe所在的完整文件夹、简短操作说明、演示模式差异、已知问题、构建日志和一次成功演示录屏。不能只复制单个exe。</w:t>
      </w:r>
    </w:p>
    <w:p>
      <w:r>
        <w:rPr>
          <w:b w:val="0"/>
        </w:rPr>
        <w:t>完成条件：收件人不打开UE即可从菜单玩到结局并重开；所有首版完成条件有记录。</w:t>
      </w:r>
    </w:p>
    <w:p>
      <w:pPr>
        <w:pStyle w:val="Heading1"/>
      </w:pPr>
      <w:r>
        <w:t>7 控件 目录和资源整合方法</w:t>
      </w:r>
    </w:p>
    <w:p>
      <w:r>
        <w:rPr>
          <w:b w:val="0"/>
        </w:rPr>
        <w:t>此前《程序B控件蓝图布局与节点实现手册》提供目标控件和逐节点接线。现在把它作为全团队UI实现参考，不按人员划分工作。目标类名称可以沿用手册；已有视觉控件优先通过封装或重构接入，避免同时维护两套可写经营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005"/>
        <w:gridCol w:w="3005"/>
        <w:gridCol w:w="226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界面职责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目前可复用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需要补齐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实施位置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根路由/菜单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WBP_UIRoot、WBP_MainMenu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10个回调、全Phase路由、错误提示、覆盖层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现有ProgramB UI目录，或保持引用新增组件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表店/HUD/顾客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Libary_main、UI_statusPanel、UI_Fund、UI_dayCounter、UI_custorm_QQ、UI_Conversation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服务数据刷新、队首下标、耐心、观察/拒绝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现有控件事件图与目标HUD组件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书卡/售卖/补货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UI_book、UI_bookshelf、UI_bookshelf_merchant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BookId查询、命令按钮、售卖覆盖层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重构现有卡片，缺失层单独新增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里店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Libary_inside、UI_bookshelf_inside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阅读/收取/秘密售卖及正确子书架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里店页与秘密书卡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日结/夜选/夜结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暂无完整业务控件证据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摘要、两个选择、继续按钮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新增结算和夜选组件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安抚/律令/结局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已有C++回调与数据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候选卡、遮罩、结果、结局和重开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新增模态与结局组件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市场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Libary_market、UI_merchant外观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首版关闭；后续商品数据/效果/购买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后续市场模块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夜枭/历史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接口框架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首版静态说明；完整系统后排</w:t>
            </w:r>
          </w:p>
        </w:tc>
        <w:tc>
          <w:tcPr>
            <w:tcW w:type="dxa" w:w="226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后续内容与界面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建议新的表现资源放在Content/_Project/Art下，按BG、Char、BookCovers、Icons、UI、VFX、Ending分目录；音频放Content/_Project/Audio；演示配置放Content/_Project/Demo。已有资产本阶段保持原路径。目录建议不意味着这些资源已经创建。</w:t>
      </w:r>
    </w:p>
    <w:p>
      <w:pPr>
        <w:pStyle w:val="Heading2"/>
      </w:pPr>
      <w:r>
        <w:t>界面出现时机速查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969"/>
        <w:gridCol w:w="362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Phase或回调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底层页面/覆盖层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用户下一步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Boot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主菜单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开始；退出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Day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表店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接待、观察、拒绝、结束白天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Sell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表店上的售卖层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选书或取消；先退出售卖再结束白天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DayEnd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日结摘要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RequestContinue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DuskChoice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夜间选择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RequestOpenRestock或RequestOpenInside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Restock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进货页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RequestRestock；RequestEndNight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Inside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里店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阅读、收取、接待、结束夜晚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InsideSell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里店上的售卖层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选书或取消；先退出售卖再读/收书或结束夜晚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Calm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保留底层+安抚模态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净化、颁布、放弃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NightEnd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夜结摘要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RequestContinue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End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结局页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RequestNewRun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History / Market / Owl相关回调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首版功能关闭或暂不提供入口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后续启用时按完整契约接入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这里的售卖、安抚和观察是展示层关系，不是新增业务Phase。猫头鹰提示由ShowOwlTip回调驱动，不能自行发明Owl阶段。所有切页依据原生枚举与实际快照。</w:t>
      </w:r>
    </w:p>
    <w:p>
      <w:pPr>
        <w:pStyle w:val="Heading2"/>
      </w:pPr>
      <w:r>
        <w:t>美术与音频需求如何落地</w:t>
      </w:r>
    </w:p>
    <w:p>
      <w:r>
        <w:rPr>
          <w:b w:val="0"/>
        </w:rPr>
        <w:t>已对照美术需求表、书封清单和音频需求表。美术表约24类需求，包括昼夜/市场背景、角色、16本封面、律令卡框、图标、猫头鹰、污染效果和4结局图。音频表31项，包括8项BGM、20项SFX、2项环境声、1项UI；表内“已有”的标记不能证明已导入本项目。</w:t>
      </w:r>
    </w:p>
    <w:p>
      <w:r>
        <w:rPr>
          <w:b/>
        </w:rPr>
        <w:t xml:space="preserve">1. </w:t>
      </w:r>
      <w:r>
        <w:t>先列每项当前磁盘文件、目标UE路径、关联稳定ID、是否导入、是否已在包体显示/播放；这四种状态不要混写。</w:t>
      </w:r>
    </w:p>
    <w:p>
      <w:r>
        <w:rPr>
          <w:b/>
        </w:rPr>
        <w:t xml:space="preserve">2. </w:t>
      </w:r>
      <w:r>
        <w:t>美术交付尺寸可沿用需求：背景1920×1080、角色512×512、书封512×768、图标128×128；导入后在实际布局检查可读性。</w:t>
      </w:r>
    </w:p>
    <w:p>
      <w:r>
        <w:rPr>
          <w:b/>
        </w:rPr>
        <w:t xml:space="preserve">3. </w:t>
      </w:r>
      <w:r>
        <w:t>首演示采用最小资源集；市场背景、完整夜枭动画、全部环境声和最终结局演出在核心包稳定后补齐。</w:t>
      </w:r>
    </w:p>
    <w:p>
      <w:pPr>
        <w:pStyle w:val="Heading1"/>
      </w:pPr>
      <w:r>
        <w:t>8 验证矩阵与通过门槛</w:t>
      </w:r>
    </w:p>
    <w:p>
      <w:r>
        <w:rPr>
          <w:b w:val="0"/>
        </w:rPr>
        <w:t>以下是待执行的验收用例，不是本轮已经通过的测试。本轮仅核实旧报告和当前代码/资产。每条记录构建版本、数据版本、Seed、步骤、结果与日志。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402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用例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验证方法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启动与开始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PIE和包各从Boot启动，点击一次开始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单根UI、无后台开局、第1天初始值正确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正常售书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接待队首，选正确类型且有库存的书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钱/库存/顾客各更新一次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失败/取消/超时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错书、缺货、取消、等待超时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提示准确；按真实队列继续；取消不消耗顾客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进货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选进货、购买、资金不足、结束夜晚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一次购一册，不能同晚又进入里店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里店逐册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阅读已有、重复读、收取、售出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已读收益不可重复；收取次数/成本正确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观察与假顾客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观察、拒绝、等待污染增长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旧浮窗不会指向下一个顾客，无错误交易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安抚与恢复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从营业及夜结各触发一次Calm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底层不误点；结束回到正确阶段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律令与漏洞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正常卡、不可支付、应急、到期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代价完整，漏洞只提示一次，冷却正确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污染100组合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C++集成用例加QA界面复测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夜结达到100后即使衰减仍保留终局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夜结与下一天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结束夜晚后反复点击继续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同夜只结算一次，不重复收租或跳日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四结局与重开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独立QA配置分别触发，再重开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显示实际Ending；没有旧缓存/未关弹层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中文/分辨率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1280×720、1920×1080与长文案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文字可读，按钮可点，无关键信息超屏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Windows独立包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退出UE，运行完整打包目录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入口、数据、字体、纹理、音频均可用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核心稳定性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固定路线加至少3次不同种子流程</w:t>
            </w:r>
          </w:p>
        </w:tc>
        <w:tc>
          <w:tcPr>
            <w:tcW w:type="dxa" w:w="40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无崩溃/阻断/重复结算，非阻断问题有记录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自动化应该补什么</w:t>
      </w:r>
    </w:p>
    <w:p>
      <w:r>
        <w:rPr>
          <w:b w:val="0"/>
        </w:rPr>
        <w:t>保留现有14项基础流程、5项经济、5项律令、5项正式数据测试。优先补高风险组合的集成断言，而不是把所有UI文字逐一写成单元测试。控件创建/注销、回调顺序、失效顾客索引和连续点击需要实际界面验证；后续重复执行成本高时再建立UI自动化。</w:t>
      </w:r>
    </w:p>
    <w:p>
      <w:r>
        <w:rPr>
          <w:b w:val="0"/>
        </w:rPr>
        <w:t>已有35天测试临时把初始资金设为10000，因此只证明日历和终局流程，不证明默认100资金能稳定玩35天，也不证明Returned的达成率。正式版平衡阶段应对多种子记录钱、库存、启蒙、污染及失败日数，再按数据调整，不用一次自动化绿灯代替试玩。</w:t>
      </w:r>
    </w:p>
    <w:p>
      <w:pPr>
        <w:pStyle w:val="Heading2"/>
      </w:pPr>
      <w:r>
        <w:t>问题如何分级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102"/>
        <w:gridCol w:w="316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例子</w:t>
            </w:r>
          </w:p>
        </w:tc>
        <w:tc>
          <w:tcPr>
            <w:tcW w:type="dxa" w:w="3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首包处理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阻断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无法开始/结算/重开、崩溃、弹层无出口、包打不开</w:t>
            </w:r>
          </w:p>
        </w:tc>
        <w:tc>
          <w:tcPr>
            <w:tcW w:type="dxa" w:w="3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必须修复并复测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错误扣费、库存不同步、漏洞未执行、按钮点穿</w:t>
            </w:r>
          </w:p>
        </w:tc>
        <w:tc>
          <w:tcPr>
            <w:tcW w:type="dxa" w:w="3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必须修复并复测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一般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非关键贴图占位、轻微动画突兀、可理解的文案瑕疵</w:t>
            </w:r>
          </w:p>
        </w:tc>
        <w:tc>
          <w:tcPr>
            <w:tcW w:type="dxa" w:w="316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可记录后交付，但不能妨碍演示理解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9 Windows打包和演示交付</w:t>
      </w:r>
    </w:p>
    <w:p>
      <w:pPr>
        <w:pStyle w:val="Heading2"/>
      </w:pPr>
      <w:r>
        <w:t>打包前到运行的操作顺序</w:t>
      </w:r>
    </w:p>
    <w:p>
      <w:r>
        <w:rPr>
          <w:b/>
        </w:rPr>
        <w:t xml:space="preserve">1. </w:t>
      </w:r>
      <w:r>
        <w:t>在UE的Edit → Project Settings → Maps &amp; Modes检查Game Default Map为Test，默认GameMode为BP_ShopGameMode；确认此BP自动开局关闭，PC与Root引用正确。</w:t>
      </w:r>
    </w:p>
    <w:p>
      <w:r>
        <w:rPr>
          <w:b/>
        </w:rPr>
        <w:t xml:space="preserve">2. </w:t>
      </w:r>
      <w:r>
        <w:t>在Project Settings → Packaging中设置演示用Development配置，将实际使用的Test地图加入List of maps to include in a packaged build。检查Release及Demo数据引用；软引用的表现映射和动态加载资源要进入Cook范围。</w:t>
      </w:r>
    </w:p>
    <w:p>
      <w:r>
        <w:rPr>
          <w:b/>
        </w:rPr>
        <w:t xml:space="preserve">3. </w:t>
      </w:r>
      <w:r>
        <w:t>保存全部已修改资源并Compile相关蓝图。涉及新UCLASS/USTRUCT/UENUM或C++结构变化时，保存关闭UE，完整构建Development Editor后再打开检查。</w:t>
      </w:r>
    </w:p>
    <w:p>
      <w:r>
        <w:rPr>
          <w:b/>
        </w:rPr>
        <w:t xml:space="preserve">4. </w:t>
      </w:r>
      <w:r>
        <w:t>通过UE5.1顶部Platforms → Windows → Package Project选择Windows打包入口，输出到项目外的独立版本目录，例如D:\unreal_builds\Libary_Demo_001。若菜单位置受布局影响，可先打开Platforms下Windows子菜单核对。</w:t>
      </w:r>
    </w:p>
    <w:p>
      <w:r>
        <w:rPr>
          <w:b/>
        </w:rPr>
        <w:t xml:space="preserve">5. </w:t>
      </w:r>
      <w:r>
        <w:t>观察打包日志：Build、Cook、Stage、Package都完成后才算产物生成。只在Binaries中出现exe属于编译结果，不算发布包。</w:t>
      </w:r>
    </w:p>
    <w:p>
      <w:r>
        <w:rPr>
          <w:b/>
        </w:rPr>
        <w:t xml:space="preserve">6. </w:t>
      </w:r>
      <w:r>
        <w:t>关闭编辑器，从输出目录的启动程序进入，完成菜单→昼夜→安抚→结局→重开；再检查包内保存的运行日志。任何资源加载错误都回到引用/Cook配置定位。</w:t>
      </w:r>
    </w:p>
    <w:p>
      <w:r>
        <w:rPr>
          <w:b/>
        </w:rPr>
        <w:t xml:space="preserve">7. </w:t>
      </w:r>
      <w:r>
        <w:t>在另一台目标Windows电脑复制完整输出目录并复测；缺少运行库时按平台前置条件处理。记录机器、系统、分辨率、包版本和测试结果。</w:t>
      </w:r>
    </w:p>
    <w:p>
      <w:r>
        <w:rPr>
          <w:b w:val="0"/>
        </w:rPr>
        <w:t>当前工程保留DX12/SM6、Lumen、虚拟阴影等默认渲染设置。核心2D界面不应凭感觉直接全关；先在目标机器记录启动与运行表现，确认不需要的场景特性后再调整并重新打包对比。首版仅Cook实际入口，暂不把两张大测试地图加入包。</w:t>
      </w:r>
    </w:p>
    <w:p>
      <w:r>
        <w:rPr>
          <w:b w:val="0"/>
        </w:rPr>
        <w:t>打包流程参考：</w:t>
      </w:r>
      <w:hyperlink r:id="rId10">
        <w:r>
          <w:rPr>
            <w:color w:val="0563C1"/>
            <w:u w:val="single"/>
          </w:rPr>
          <w:t>Epic UE5.1打包说明</w:t>
        </w:r>
      </w:hyperlink>
      <w:r>
        <w:t>；</w:t>
      </w:r>
      <w:hyperlink r:id="rId11">
        <w:r>
          <w:rPr>
            <w:color w:val="0563C1"/>
            <w:u w:val="single"/>
          </w:rPr>
          <w:t>Epic UE5菜单路径记录</w:t>
        </w:r>
      </w:hyperlink>
    </w:p>
    <w:p>
      <w:pPr>
        <w:pStyle w:val="Heading2"/>
      </w:pPr>
      <w:r>
        <w:t>建议的演示脚本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5443"/>
        <w:gridCol w:w="3623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展示内容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证明什么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菜单进入“3天核心演示”，显示资源和当天目标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包体可启动、真实开局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白天完成正确售书，并演示一次取消或拒绝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顾客和库存闭环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第1夜选择进货，买书后结算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经济、昼夜互斥和下一天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第2夜进入里店，阅读、收取或售卖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里店资源与逐册规则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触发安抚，显示代价并颁布或使用保底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污染与律令可操作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完成第3夜结算，在夜结页继续，进入实际结局并重开</w:t>
            </w:r>
          </w:p>
        </w:tc>
        <w:tc>
          <w:tcPr>
            <w:tcW w:type="dxa" w:w="362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终局和生命周期闭环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脚本中的书籍选择、Seed和阈值以T16实测记录为准；如果独立Demo规则不足以稳定完成该路线，先修改演示配置/脚本并复测，再写入操作说明，不能临场靠调试器改内存。</w:t>
      </w:r>
    </w:p>
    <w:p>
      <w:pPr>
        <w:pStyle w:val="Heading2"/>
      </w:pPr>
      <w:r>
        <w:t>交付文件</w:t>
      </w:r>
    </w:p>
    <w:p>
      <w:r>
        <w:rPr>
          <w:b/>
        </w:rPr>
        <w:t xml:space="preserve">1. </w:t>
      </w:r>
      <w:r>
        <w:t>完整Windows打包目录，名称含版本或日期；保留运行需要的子目录与依赖。</w:t>
      </w:r>
    </w:p>
    <w:p>
      <w:r>
        <w:rPr>
          <w:b/>
        </w:rPr>
        <w:t xml:space="preserve">2. </w:t>
      </w:r>
      <w:r>
        <w:t>一页操作说明：模式天数、鼠标操作、演示路线、与正式35天配置的差异、退出方式。</w:t>
      </w:r>
    </w:p>
    <w:p>
      <w:r>
        <w:rPr>
          <w:b/>
        </w:rPr>
        <w:t xml:space="preserve">3. </w:t>
      </w:r>
      <w:r>
        <w:t>测试记录和已知问题清单，附成功构建/打包记录；可附8至12分钟演示录屏。</w:t>
      </w:r>
    </w:p>
    <w:p>
      <w:r>
        <w:rPr>
          <w:b/>
        </w:rPr>
        <w:t xml:space="preserve">4. </w:t>
      </w:r>
      <w:r>
        <w:t>对应代码与资源的版本记录，方便回退与复测。首版不要求发布到商店。</w:t>
      </w:r>
    </w:p>
    <w:p>
      <w:pPr>
        <w:pStyle w:val="Heading1"/>
      </w:pPr>
      <w:r>
        <w:t>10 从核心演示到完整游戏</w:t>
      </w:r>
    </w:p>
    <w:p>
      <w:r>
        <w:rPr>
          <w:b w:val="0"/>
        </w:rPr>
        <w:t>核心演示验收后，按下列顺序继续推进。每项都同时完成数据、逻辑、界面和包体验证；不先把一组接口声明标成“全功能已完成”。历史仍然延期，不因本章列出就自动恢复开发。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438"/>
        <w:gridCol w:w="3572"/>
        <w:gridCol w:w="214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已有基础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新增或修改</w:t>
            </w:r>
          </w:p>
        </w:tc>
        <w:tc>
          <w:tcPr>
            <w:tcW w:type="dxa" w:w="21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F1 正式35天与平衡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35天日历、四结局、16本书、7律令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多种子完整经营、资源曲线、真实可达路线、完整说明</w:t>
            </w:r>
          </w:p>
        </w:tc>
        <w:tc>
          <w:tcPr>
            <w:tcW w:type="dxa" w:w="21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默认配置从新局玩到结局；4路线验证与平衡记录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F2 夜枭与引导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前10条GuideIndex顺序，之后0随机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导入10引导+闲聊；需要按场景触发则扩展条件契约</w:t>
            </w:r>
          </w:p>
        </w:tc>
        <w:tc>
          <w:tcPr>
            <w:tcW w:type="dxa" w:w="21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文本出现时机正确、随机不影响经营随机流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F3 集市闭环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周末门禁、购买、成本、效果与关闭框架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12商品数据、缺失效果、状态查询、商人UI</w:t>
            </w:r>
          </w:p>
        </w:tc>
        <w:tc>
          <w:tcPr>
            <w:tcW w:type="dxa" w:w="21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每件商品效果与副作用真实执行、存量不会重复买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F4 叙事与表现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结局/事件基础数据接口，需求资产清单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正式文案、4结局演出、全量美术音频与污染表现</w:t>
            </w:r>
          </w:p>
        </w:tc>
        <w:tc>
          <w:tcPr>
            <w:tcW w:type="dxa" w:w="21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可理解的完整体验，资源包体验收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F5 长期游玩能力（选做）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当前只有开局和结束重开；原清单存档为P2可选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确认纳入后做版本化存读档、继续、暂停/返回菜单、设置</w:t>
            </w:r>
          </w:p>
        </w:tc>
        <w:tc>
          <w:tcPr>
            <w:tcW w:type="dxa" w:w="21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若纳入：恢复完整状态、随机和待办，异常读档可处理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F6 发布候选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核心包与回归流程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完整35天回归、性能适配、操作说明、缺陷清理</w:t>
            </w:r>
          </w:p>
        </w:tc>
        <w:tc>
          <w:tcPr>
            <w:tcW w:type="dxa" w:w="21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完整内容及包体在目标环境通过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延期 历史残页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队列和Witness命令骨架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恢复范围后再定信息分层、残页、线索与演出</w:t>
            </w:r>
          </w:p>
        </w:tc>
        <w:tc>
          <w:tcPr>
            <w:tcW w:type="dxa" w:w="21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当前不作为演示或完整基础版的既定完成承诺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启用市场前必须解决的具体问题</w:t>
      </w:r>
    </w:p>
    <w:p>
      <w:r>
        <w:rPr>
          <w:b/>
        </w:rPr>
        <w:t xml:space="preserve">1. </w:t>
      </w:r>
      <w:r>
        <w:t>策划已提供12商品及3份少女相关残页内容；缺口并非“没有给文案”。先逐项把价格、成本、效果、副作用映射到真实Effect类型。</w:t>
      </w:r>
    </w:p>
    <w:p>
      <w:r>
        <w:rPr>
          <w:b/>
        </w:rPr>
        <w:t xml:space="preserve">2. </w:t>
      </w:r>
      <w:r>
        <w:t>补货折扣、白天周顾客量、灵能上限变化、律令强度/提前漏洞、赎身金额减少200和永久遗忘等设计不能全部由当前Effect枚举直接表达。赎身金额效果还需与当前不要求资金的Returned条件统一。逐项决定扩展字段和执行函数，并补校验及对应测试。</w:t>
      </w:r>
    </w:p>
    <w:p>
      <w:r>
        <w:rPr>
          <w:b/>
        </w:rPr>
        <w:t xml:space="preserve">3. </w:t>
      </w:r>
      <w:r>
        <w:t>补齐商品期限与重购契约：当前Week字段不能完整表达第2至5周，DurationTurns按污染逻辑结算点而非自然周；明确每周消耗品是否重购和“本周期”的起止。</w:t>
      </w:r>
    </w:p>
    <w:p>
      <w:r>
        <w:rPr>
          <w:b/>
        </w:rPr>
        <w:t xml:space="preserve">4. </w:t>
      </w:r>
      <w:r>
        <w:t>原案的议价与情报摊也需明确纳入或裁剪；实现前补充议价概率/幅度及情报内容，不能把基本购买接口当作已经包含这些系统。</w:t>
      </w:r>
    </w:p>
    <w:p>
      <w:r>
        <w:rPr>
          <w:b/>
        </w:rPr>
        <w:t xml:space="preserve">5. </w:t>
      </w:r>
      <w:r>
        <w:t>先统一“市场夜晚是否替代正常营业”的规则：文案与当前夜结后开市场流程存在差异。该决定只阻塞市场阶段，首演示保持关闭。</w:t>
      </w:r>
    </w:p>
    <w:p>
      <w:r>
        <w:rPr>
          <w:b/>
        </w:rPr>
        <w:t xml:space="preserve">6. </w:t>
      </w:r>
      <w:r>
        <w:t>若需要重建UI或读档后恢复市场，补MarketStock/MarketSold只读查询；不能只靠购买按钮本地禁用来保证权威状态。</w:t>
      </w:r>
    </w:p>
    <w:p>
      <w:pPr>
        <w:pStyle w:val="Heading2"/>
      </w:pPr>
      <w:r>
        <w:t>存档和暂停的真实工作量</w:t>
      </w:r>
    </w:p>
    <w:p>
      <w:r>
        <w:rPr>
          <w:b w:val="0"/>
        </w:rPr>
        <w:t>存档在原需求中为P2可选，是否加入后续交付仍可决定。若实现，FRunSnapshot只是显示摘要，不能直接序列化当完整存档。完整保存需要库存每册状态、运行随机流、律令/修正、队列、待事件、恢复Phase、市场记录等，并带版本号与加载校验。暂停也不能只盖一张菜单，因为营业耐心由Subsystem Tick推进；必须明确暂停计时与命令条件。先定义允许存档/暂停的阶段，再实现C++与UI。</w:t>
      </w:r>
    </w:p>
    <w:p>
      <w:pPr>
        <w:pStyle w:val="Heading2"/>
      </w:pPr>
      <w:r>
        <w:t>以后再定的内容决定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4649"/>
        <w:gridCol w:w="2489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建议默认做法</w:t>
            </w:r>
          </w:p>
        </w:tc>
        <w:tc>
          <w:tcPr>
            <w:tcW w:type="dxa" w:w="24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何时决定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封面与书名差异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以稳定BookId绑定；内容冻结时确认显示名</w:t>
            </w:r>
          </w:p>
        </w:tc>
        <w:tc>
          <w:tcPr>
            <w:tcW w:type="dxa" w:w="24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导入最终封面前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市场夜晚流程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演示暂关；启用前统一结算和是否占用夜晚</w:t>
            </w:r>
          </w:p>
        </w:tc>
        <w:tc>
          <w:tcPr>
            <w:tcW w:type="dxa" w:w="24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F3开始前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上下文夜枭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先静态操作说明，再按实际引导需要补触发条件</w:t>
            </w:r>
          </w:p>
        </w:tc>
        <w:tc>
          <w:tcPr>
            <w:tcW w:type="dxa" w:w="24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F2设计时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历史与线索来源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保持关闭，不为了展示无名律免费发线索</w:t>
            </w:r>
          </w:p>
        </w:tc>
        <w:tc>
          <w:tcPr>
            <w:tcW w:type="dxa" w:w="24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正式恢复范围时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存档和暂停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首演示不承诺继续游戏；按完整状态设计</w:t>
            </w:r>
          </w:p>
        </w:tc>
        <w:tc>
          <w:tcPr>
            <w:tcW w:type="dxa" w:w="24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F5开始前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目标硬件/期限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先按依赖执行，包体实测后定性能门槛</w:t>
            </w:r>
          </w:p>
        </w:tc>
        <w:tc>
          <w:tcPr>
            <w:tcW w:type="dxa" w:w="248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首包后尽早明确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11 实际推进与每日记录</w:t>
      </w:r>
    </w:p>
    <w:p>
      <w:pPr>
        <w:pStyle w:val="Heading2"/>
      </w:pPr>
      <w:r>
        <w:t>从今天开始的前三个工作段</w:t>
      </w:r>
    </w:p>
    <w:p>
      <w:r>
        <w:rPr>
          <w:b/>
        </w:rPr>
        <w:t xml:space="preserve">1. </w:t>
      </w:r>
      <w:r>
        <w:t>工作段一：完成T01至T04。重点是保存基线、统一菜单开局、实现根刷新和切页。结束时必须看到菜单进入真实Day，资金和库存正确；不要同时开始做市场。</w:t>
      </w:r>
    </w:p>
    <w:p>
      <w:r>
        <w:rPr>
          <w:b/>
        </w:rPr>
        <w:t xml:space="preserve">2. </w:t>
      </w:r>
      <w:r>
        <w:t>工作段二：完成T05至T08。先确认早期包能启动，再接白天交易、观察拒绝、失败提示和旧库存迁移。结束时能处理一轮顾客且没有空引用。</w:t>
      </w:r>
    </w:p>
    <w:p>
      <w:r>
        <w:rPr>
          <w:b/>
        </w:rPr>
        <w:t xml:space="preserve">3. </w:t>
      </w:r>
      <w:r>
        <w:t>工作段三：完成T09至T11。接日结、夜选、进货和里店，连续三天可操作。随后按M4至M7完成律令、结局、反馈与最终演示验收。</w:t>
      </w:r>
    </w:p>
    <w:p>
      <w:r>
        <w:rPr>
          <w:b w:val="0"/>
        </w:rPr>
        <w:t>这里的“工作段”表示连续可验收的任务组，不等于固定一天。实际人员与时间未确认，不能据此承诺三天做完。实现某个功能时，先让最简单数据与占位画面跑通，再在同一个已通过路径上补正式表现。</w:t>
      </w:r>
    </w:p>
    <w:p>
      <w:pPr>
        <w:pStyle w:val="Heading2"/>
      </w:pPr>
      <w:r>
        <w:t>每次提交或保存基线前</w:t>
      </w:r>
    </w:p>
    <w:p>
      <w:r>
        <w:rPr>
          <w:b/>
        </w:rPr>
        <w:t xml:space="preserve">1. </w:t>
      </w:r>
      <w:r>
        <w:t>记录此次改动涉及哪个任务编号与验收条件。</w:t>
      </w:r>
    </w:p>
    <w:p>
      <w:r>
        <w:rPr>
          <w:b/>
        </w:rPr>
        <w:t xml:space="preserve">2. </w:t>
      </w:r>
      <w:r>
        <w:t>对涉及的蓝图Compile，保存后跑一次受影响流程；涉及业务C++则运行相关回归。</w:t>
      </w:r>
    </w:p>
    <w:p>
      <w:r>
        <w:rPr>
          <w:b/>
        </w:rPr>
        <w:t xml:space="preserve">3. </w:t>
      </w:r>
      <w:r>
        <w:t>记录新出现与已修复问题，保留对应日志；没有复测就标“待复测”。</w:t>
      </w:r>
    </w:p>
    <w:p>
      <w:r>
        <w:rPr>
          <w:b/>
        </w:rPr>
        <w:t xml:space="preserve">4. </w:t>
      </w:r>
      <w:r>
        <w:t>更新当前可运行版本和下一项任务，不把“文件已经创建”当成功能完成。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534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记录字段</w:t>
            </w:r>
          </w:p>
        </w:tc>
        <w:tc>
          <w:tcPr>
            <w:tcW w:type="dxa" w:w="7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任务/版本</w:t>
            </w:r>
          </w:p>
        </w:tc>
        <w:tc>
          <w:tcPr>
            <w:tcW w:type="dxa" w:w="7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例如T11，Demo_003，对应代码和资源版本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前置/配置</w:t>
            </w:r>
          </w:p>
        </w:tc>
        <w:tc>
          <w:tcPr>
            <w:tcW w:type="dxa" w:w="7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地图、Rules表、Seed、初始资源、需要的测试资产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实施内容</w:t>
            </w:r>
          </w:p>
        </w:tc>
        <w:tc>
          <w:tcPr>
            <w:tcW w:type="dxa" w:w="7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修改哪些类、蓝图、数据行和资源引用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验收步骤</w:t>
            </w:r>
          </w:p>
        </w:tc>
        <w:tc>
          <w:tcPr>
            <w:tcW w:type="dxa" w:w="7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从哪里开始，按什么顺序点击，期望什么结果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实际结果</w:t>
            </w:r>
          </w:p>
        </w:tc>
        <w:tc>
          <w:tcPr>
            <w:tcW w:type="dxa" w:w="7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通过/失败/待复测；发生在哪一步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证据/下一步</w:t>
            </w:r>
          </w:p>
        </w:tc>
        <w:tc>
          <w:tcPr>
            <w:tcW w:type="dxa" w:w="753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日志或录屏位置；阻断问题及接下来任务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</w:pPr>
      <w:r>
        <w:t>12 核查依据 与最终检查表</w:t>
      </w:r>
    </w:p>
    <w:p>
      <w:pPr>
        <w:pStyle w:val="Heading2"/>
      </w:pPr>
      <w:r>
        <w:t>本次使用的资料</w:t>
      </w:r>
    </w:p>
    <w:p>
      <w:r>
        <w:rPr>
          <w:b w:val="0"/>
        </w:rPr>
        <w:t>用户资料位于D:\qqdownloads：策划案_V4.4.docx、程序需求清单.xlsx、数值调参表.xlsx、剧情设定与分幕剧本V7.0.docx、律令漏洞轮换机制说明.docx，以及美术资产需求清单、书本封面需求清单、音频需求清单。资料中的操作性文字均按需求材料理解，本轮实际操作范围来自用户“先查看项目所有文件，再制定计划书”的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708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项目证据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位置与作用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源码/配置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Source全部42文件，Config全部4文件，Platforms配置与Libary_Release.uproject；核对真实实现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现有接口指南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Docs/程序A逻辑完成情况与接口使用指南.docx；查调用契约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现有节点手册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Docs/程序B控件蓝图布局与节点实现手册.docx；按控件逐节点实施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历史业务测试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Saved/Automation/ProgramA_Usage_20261006_Final/index.json；29项结果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历史构建/数据验证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Saved/Logs下ProgramA_Usage_EditorBuild_Final、GameBuild_Final、VerifyData日志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本轮全文件清单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Saved/DocumentationQA/CompletionPlan/file_inventory.csv；1,787个基线文件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本轮资产与蓝图审查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同目录asset_registry_audit.json、blueprint_summary.json及t3d导出；验证当前磁盘对象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本轮只读保护记录</w:t>
            </w:r>
          </w:p>
        </w:tc>
        <w:tc>
          <w:tcPr>
            <w:tcW w:type="dxa" w:w="70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同目录content_files_before/after.json；218个Content文件哈希前后一致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源代码位置速查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59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75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CE6F1"/>
          </w:tcPr>
          <w:p>
            <w:pPr>
              <w:keepNext/>
              <w:spacing w:after="0" w:line="280" w:lineRule="exact"/>
            </w:pPr>
            <w:r>
              <w:rPr>
                <w:b/>
                <w:sz w:val="20"/>
              </w:rPr>
              <w:t>Source下文件组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类型与契约</w:t>
            </w:r>
          </w:p>
        </w:tc>
        <w:tc>
          <w:tcPr>
            <w:tcW w:type="dxa" w:w="75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Libary_Release/Public/ShopTypes.h、ShopService.h、ShopView.h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运行状态与启动</w:t>
            </w:r>
          </w:p>
        </w:tc>
        <w:tc>
          <w:tcPr>
            <w:tcW w:type="dxa" w:w="75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ShopRunSubsystem、ShopSettings、ShopGameMode、ShopPlayerController的Public/Private文件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业务规则</w:t>
            </w:r>
          </w:p>
        </w:tc>
        <w:tc>
          <w:tcPr>
            <w:tcW w:type="dxa" w:w="75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ShopEconomy、ShopCustomers、ShopDecrees、ShopStory、ShopValidation的Public/Private文件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蓝图辅助</w:t>
            </w:r>
          </w:p>
        </w:tc>
        <w:tc>
          <w:tcPr>
            <w:tcW w:type="dxa" w:w="75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ShopBlueprintLibrary及CppBridgeLibrary；后者为教学测试接口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测试</w:t>
            </w:r>
          </w:p>
        </w:tc>
        <w:tc>
          <w:tcPr>
            <w:tcW w:type="dxa" w:w="75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Libary_Release/Private/Tests下4个cpp文件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数据工具</w:t>
            </w:r>
          </w:p>
        </w:tc>
        <w:tc>
          <w:tcPr>
            <w:tcW w:type="dxa" w:w="75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/>
              <w:spacing w:after="0" w:line="280" w:lineRule="exact"/>
            </w:pPr>
            <w:r>
              <w:rPr>
                <w:b w:val="0"/>
                <w:sz w:val="20"/>
              </w:rPr>
              <w:t>Libary_ReleaseEditor中的ShopReleaseDataCommandlet与ShopBootstrapCommandlet；正式/原型分开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构建入口</w:t>
            </w:r>
          </w:p>
        </w:tc>
        <w:tc>
          <w:tcPr>
            <w:tcW w:type="dxa" w:w="75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80" w:lineRule="exact"/>
            </w:pPr>
            <w:r>
              <w:rPr>
                <w:b w:val="0"/>
                <w:sz w:val="20"/>
              </w:rPr>
              <w:t>两个Target.cs、两个模块Build.cs、模块注册文件及项目文件；MyClass为空示例类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核心演示完成检查表</w:t>
      </w:r>
    </w:p>
    <w:p>
      <w:r>
        <w:rPr>
          <w:b/>
        </w:rPr>
        <w:t xml:space="preserve">1. </w:t>
      </w:r>
      <w:r>
        <w:t>菜单进入真实新局，关闭自动开局冲突，只有一个根控件。</w:t>
      </w:r>
    </w:p>
    <w:p>
      <w:r>
        <w:rPr>
          <w:b/>
        </w:rPr>
        <w:t xml:space="preserve">2. </w:t>
      </w:r>
      <w:r>
        <w:t>所有库存、资金、顾客、污染与律令显示来自C++真实状态；旧本地库存不再参与经营。</w:t>
      </w:r>
    </w:p>
    <w:p>
      <w:r>
        <w:rPr>
          <w:b/>
        </w:rPr>
        <w:t xml:space="preserve">3. </w:t>
      </w:r>
      <w:r>
        <w:t>白天、夜间选择、进货、里店、安抚、结算和结局均能操作，没有无出口页面。</w:t>
      </w:r>
    </w:p>
    <w:p>
      <w:r>
        <w:rPr>
          <w:b/>
        </w:rPr>
        <w:t xml:space="preserve">4. </w:t>
      </w:r>
      <w:r>
        <w:t>错误、成本、耐心与后果清楚可见；不存在每帧重播、重复注册或重复结算。</w:t>
      </w:r>
    </w:p>
    <w:p>
      <w:r>
        <w:rPr>
          <w:b/>
        </w:rPr>
        <w:t xml:space="preserve">5. </w:t>
      </w:r>
      <w:r>
        <w:t>至少一种真实结局可达并能重开；四种结局显示路径通过QA。</w:t>
      </w:r>
    </w:p>
    <w:p>
      <w:r>
        <w:rPr>
          <w:b/>
        </w:rPr>
        <w:t xml:space="preserve">6. </w:t>
      </w:r>
      <w:r>
        <w:t>现有及新增必要自动化通过，UI/包体验收记录齐全；没有把旧29项结果当本轮测试。</w:t>
      </w:r>
    </w:p>
    <w:p>
      <w:r>
        <w:rPr>
          <w:b/>
        </w:rPr>
        <w:t xml:space="preserve">7. </w:t>
      </w:r>
      <w:r>
        <w:t>独立Windows包可重复完成演示路线，另一台机器的验证状态明确。</w:t>
      </w:r>
    </w:p>
    <w:p>
      <w:r>
        <w:rPr>
          <w:b/>
        </w:rPr>
        <w:t xml:space="preserve">8. </w:t>
      </w:r>
      <w:r>
        <w:t>正式35天数据保留，演示差异已说明；市场、完整夜枭、存档与历史的当前范围清楚。</w:t>
      </w:r>
    </w:p>
    <w:p>
      <w:r>
        <w:rPr>
          <w:b w:val="0"/>
        </w:rPr>
        <w:t>下一步执行起点是M0/T01，然后优先完成M1的根界面刷新与阶段路由。当前最缺的不是再声明一批接口，而是让已有规则通过唯一数据来源形成一条可操作、可解释、可验证的完整流程。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表里书店开发完成计划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320" w:lineRule="exact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60" w:lineRule="exact" w:before="18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.epicgames.com/documentation/en-us/unreal-engine/packaging-unreal-engine-projects?application_version=5.1" TargetMode="External"/><Relationship Id="rId11" Type="http://schemas.openxmlformats.org/officeDocument/2006/relationships/hyperlink" Target="https://issues.unrealengine.com/issue/UE-1176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