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AF0D1E" w14:textId="77777777" w:rsidR="00DC25EF" w:rsidRPr="00DC25EF" w:rsidRDefault="00DC25EF">
      <w:pPr>
        <w:pStyle w:val="maintitle"/>
        <w:divId w:val="1780026437"/>
        <w:rPr>
          <w:szCs w:val="40"/>
          <w:lang w:val="en-GB"/>
        </w:rPr>
      </w:pPr>
      <w:r w:rsidRPr="00DC25EF">
        <w:rPr>
          <w:lang w:val="en-GB"/>
        </w:rPr>
        <w:t>UseCases</w:t>
      </w:r>
    </w:p>
    <w:p w14:paraId="1B96F305" w14:textId="77777777" w:rsidR="00DC25EF" w:rsidRPr="00DC25EF" w:rsidRDefault="00DC25EF">
      <w:pPr>
        <w:pStyle w:val="Kopfzeile1"/>
        <w:divId w:val="1780026437"/>
        <w:rPr>
          <w:lang w:val="en-GB"/>
        </w:rPr>
      </w:pPr>
      <w:r w:rsidRPr="00DC25EF">
        <w:rPr>
          <w:lang w:val="en-GB"/>
        </w:rPr>
        <w:t xml:space="preserve">Based on IEC 62559-2 edition 1 </w:t>
      </w:r>
      <w:r w:rsidRPr="00DC25EF">
        <w:rPr>
          <w:lang w:val="en-GB"/>
        </w:rPr>
        <w:br/>
        <w:t>Generated from UML Use Case Repository with Modsarus® (EDF R&amp;D Tool)</w:t>
      </w:r>
    </w:p>
    <w:p w14:paraId="08F5C65C" w14:textId="77777777" w:rsidR="00DC25EF" w:rsidRPr="00DC25EF" w:rsidRDefault="00DC25EF">
      <w:pPr>
        <w:pStyle w:val="Title1"/>
        <w:divId w:val="884559247"/>
        <w:rPr>
          <w:lang w:val="en-GB"/>
        </w:rPr>
      </w:pPr>
      <w:bookmarkStart w:id="0" w:name="{B039B83C-F327-499c-8DE9-7A7ACD77878D}"/>
      <w:r w:rsidRPr="00DC25EF">
        <w:rPr>
          <w:lang w:val="en-GB"/>
        </w:rPr>
        <w:t>Use Cases U2Demo</w:t>
      </w:r>
      <w:bookmarkEnd w:id="0"/>
    </w:p>
    <w:p w14:paraId="57C76C18" w14:textId="77777777" w:rsidR="00DC25EF" w:rsidRPr="00DC25EF" w:rsidRDefault="00DC25EF">
      <w:pPr>
        <w:pStyle w:val="Title2"/>
        <w:divId w:val="297536356"/>
      </w:pPr>
      <w:bookmarkStart w:id="1" w:name="B{B039B83C-F327-499c-8DE9-7A7ACD77878D}"/>
      <w:r w:rsidRPr="00DC25EF">
        <w:t>Business Use Cases</w:t>
      </w:r>
      <w:bookmarkEnd w:id="1"/>
    </w:p>
    <w:p w14:paraId="188AC929" w14:textId="77777777" w:rsidR="00DC25EF" w:rsidRPr="00DC25EF" w:rsidRDefault="00DC25EF">
      <w:pPr>
        <w:pStyle w:val="Title3"/>
        <w:divId w:val="2045599034"/>
      </w:pPr>
      <w:bookmarkStart w:id="2" w:name="B039B83E58A46F0E5D4728ADB79FCC0BC076BF"/>
      <w:r w:rsidRPr="00DC25EF">
        <w:t>NL: Full operation of the Energy Community</w:t>
      </w:r>
      <w:bookmarkEnd w:id="2"/>
    </w:p>
    <w:p w14:paraId="1F53E7B6" w14:textId="77777777" w:rsidR="00DC25EF" w:rsidRPr="00DC25EF" w:rsidRDefault="00DC25EF">
      <w:pPr>
        <w:pStyle w:val="Title4"/>
        <w:divId w:val="26613285"/>
      </w:pPr>
      <w:r w:rsidRPr="00DC25EF">
        <w:t>Description of the use case</w:t>
      </w:r>
    </w:p>
    <w:p w14:paraId="70ED0555" w14:textId="77777777" w:rsidR="00DC25EF" w:rsidRPr="00DC25EF" w:rsidRDefault="00DC25EF">
      <w:pPr>
        <w:pStyle w:val="Title5"/>
        <w:divId w:val="1063601912"/>
        <w:rPr>
          <w:lang w:val="en-GB"/>
        </w:rPr>
      </w:pPr>
      <w:r w:rsidRPr="00DC25EF">
        <w:rPr>
          <w:lang w:val="en-GB"/>
        </w:rPr>
        <w:t>Name of use case</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323"/>
        <w:gridCol w:w="3557"/>
        <w:gridCol w:w="5510"/>
      </w:tblGrid>
      <w:tr w:rsidR="004C4D78" w:rsidRPr="00DC25EF" w14:paraId="28330284" w14:textId="77777777">
        <w:trPr>
          <w:divId w:val="1312129011"/>
        </w:trPr>
        <w:tc>
          <w:tcPr>
            <w:tcW w:w="0" w:type="auto"/>
            <w:gridSpan w:val="3"/>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FF29460" w14:textId="77777777" w:rsidR="00DC25EF" w:rsidRPr="00DC25EF" w:rsidRDefault="00DC25EF">
            <w:pPr>
              <w:jc w:val="center"/>
              <w:rPr>
                <w:rFonts w:eastAsia="Times New Roman" w:cs="Arial"/>
                <w:b/>
                <w:bCs/>
                <w:i/>
                <w:iCs/>
                <w:szCs w:val="20"/>
                <w:lang w:val="en-GB"/>
              </w:rPr>
            </w:pPr>
            <w:r w:rsidRPr="00DC25EF">
              <w:rPr>
                <w:rFonts w:eastAsia="Times New Roman" w:cs="Arial"/>
                <w:b/>
                <w:bCs/>
                <w:i/>
                <w:iCs/>
                <w:szCs w:val="20"/>
                <w:lang w:val="en-GB"/>
              </w:rPr>
              <w:t>Use case identification</w:t>
            </w:r>
          </w:p>
        </w:tc>
      </w:tr>
      <w:tr w:rsidR="004C4D78" w:rsidRPr="00DC25EF" w14:paraId="30B5B5F5" w14:textId="77777777">
        <w:trPr>
          <w:divId w:val="1312129011"/>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7F43B0C"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ID</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F8A24EE"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Area(s)/Domain(s)/Zone(s)</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1B7BC0A"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Name of use case</w:t>
            </w:r>
          </w:p>
        </w:tc>
      </w:tr>
      <w:tr w:rsidR="004C4D78" w:rsidRPr="00DC25EF" w14:paraId="73597ADD" w14:textId="77777777">
        <w:trPr>
          <w:divId w:val="131212901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6124841" w14:textId="77777777" w:rsidR="00DC25EF" w:rsidRPr="00DC25EF" w:rsidRDefault="00DC25EF">
            <w:pPr>
              <w:rPr>
                <w:rFonts w:eastAsia="Times New Roman" w:cs="Arial"/>
                <w:b/>
                <w:bCs/>
                <w:i/>
                <w:iCs/>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66AADB2"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Use Cases U2Demo</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5965577"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NL: Full operation of the Energy Community</w:t>
            </w:r>
          </w:p>
        </w:tc>
      </w:tr>
    </w:tbl>
    <w:p w14:paraId="4ACB58CF" w14:textId="77777777" w:rsidR="00DC25EF" w:rsidRPr="00DC25EF" w:rsidRDefault="00DC25EF">
      <w:pPr>
        <w:pStyle w:val="Title5"/>
        <w:divId w:val="1190290739"/>
        <w:rPr>
          <w:color w:val="000000"/>
          <w:szCs w:val="22"/>
          <w:lang w:val="en-GB"/>
        </w:rPr>
      </w:pPr>
      <w:r w:rsidRPr="00DC25EF">
        <w:rPr>
          <w:lang w:val="en-GB"/>
        </w:rPr>
        <w:t>Version management</w:t>
      </w:r>
    </w:p>
    <w:p w14:paraId="761AE605" w14:textId="77777777" w:rsidR="00DC25EF" w:rsidRPr="00DC25EF" w:rsidRDefault="00DC25EF">
      <w:pPr>
        <w:pStyle w:val="Title5"/>
        <w:divId w:val="102848344"/>
        <w:rPr>
          <w:lang w:val="en-GB"/>
        </w:rPr>
      </w:pPr>
      <w:r w:rsidRPr="00DC25EF">
        <w:rPr>
          <w:lang w:val="en-GB"/>
        </w:rPr>
        <w:t>Scope and objectives of use case</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508"/>
        <w:gridCol w:w="7882"/>
      </w:tblGrid>
      <w:tr w:rsidR="004C4D78" w:rsidRPr="00DC25EF" w14:paraId="2B228002" w14:textId="77777777">
        <w:trPr>
          <w:divId w:val="102848344"/>
        </w:trPr>
        <w:tc>
          <w:tcPr>
            <w:tcW w:w="0" w:type="auto"/>
            <w:gridSpan w:val="2"/>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0F75272" w14:textId="77777777" w:rsidR="00DC25EF" w:rsidRPr="00DC25EF" w:rsidRDefault="00DC25EF">
            <w:pPr>
              <w:jc w:val="center"/>
              <w:rPr>
                <w:rFonts w:eastAsia="Times New Roman" w:cs="Arial"/>
                <w:b/>
                <w:bCs/>
                <w:i/>
                <w:iCs/>
                <w:szCs w:val="20"/>
                <w:lang w:val="en-GB"/>
              </w:rPr>
            </w:pPr>
            <w:r w:rsidRPr="00DC25EF">
              <w:rPr>
                <w:rFonts w:eastAsia="Times New Roman" w:cs="Arial"/>
                <w:b/>
                <w:bCs/>
                <w:i/>
                <w:iCs/>
                <w:szCs w:val="20"/>
                <w:lang w:val="en-GB"/>
              </w:rPr>
              <w:t>Scope and objectives of use case</w:t>
            </w:r>
          </w:p>
        </w:tc>
      </w:tr>
      <w:tr w:rsidR="004C4D78" w:rsidRPr="00DC25EF" w14:paraId="35228325" w14:textId="77777777">
        <w:trPr>
          <w:divId w:val="102848344"/>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595A717"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Scope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93804F2"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 xml:space="preserve">This BUC shows the operation of the EC in the Netherlands. </w:t>
            </w:r>
            <w:r w:rsidRPr="00DC25EF">
              <w:rPr>
                <w:rFonts w:eastAsia="Times New Roman" w:cs="Arial"/>
                <w:color w:val="000000"/>
                <w:szCs w:val="20"/>
                <w:lang w:val="en-GB"/>
              </w:rPr>
              <w:br/>
              <w:t xml:space="preserve">In this EC, the members are connected to each other through a microgrid with only one connection point to the distribution grid. The EC receives a bill as a whole, the bill is then divided between the members by the EC manager. </w:t>
            </w:r>
            <w:r w:rsidRPr="00DC25EF">
              <w:rPr>
                <w:rFonts w:eastAsia="Times New Roman" w:cs="Arial"/>
                <w:color w:val="000000"/>
                <w:szCs w:val="20"/>
                <w:lang w:val="en-GB"/>
              </w:rPr>
              <w:br/>
              <w:t xml:space="preserve">The members of the EC have individual flexible assets such as batteries, electric vehicles (EVs), charging stations (CS), PV panels and heat pumps (HP). The community owns a collective battery. </w:t>
            </w:r>
            <w:r w:rsidRPr="00DC25EF">
              <w:rPr>
                <w:rFonts w:eastAsia="Times New Roman" w:cs="Arial"/>
                <w:color w:val="000000"/>
                <w:szCs w:val="20"/>
                <w:lang w:val="en-GB"/>
              </w:rPr>
              <w:br/>
              <w:t>The EC participates in the day-ahead flexibility market through the platform GOPACS through a CSP. They plan to participate in the intraday flexibility market in the future.</w:t>
            </w:r>
          </w:p>
        </w:tc>
      </w:tr>
      <w:tr w:rsidR="004C4D78" w:rsidRPr="00DC25EF" w14:paraId="0CAAC4D5" w14:textId="77777777">
        <w:trPr>
          <w:divId w:val="102848344"/>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80DE402"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Objective(s)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7F0D1BC" w14:textId="77777777" w:rsidR="00DC25EF" w:rsidRPr="00DC25EF" w:rsidRDefault="00DC25EF">
            <w:pPr>
              <w:rPr>
                <w:rFonts w:eastAsia="Times New Roman" w:cs="Arial"/>
                <w:color w:val="000000"/>
                <w:szCs w:val="20"/>
                <w:lang w:val="en-GB"/>
              </w:rPr>
            </w:pPr>
            <w:bookmarkStart w:id="3" w:name="{C3343683-81D0-4993-B291-0B52D1DCCC15}"/>
            <w:r w:rsidRPr="00DC25EF">
              <w:rPr>
                <w:rFonts w:eastAsia="Times New Roman" w:cs="Arial"/>
                <w:color w:val="000000"/>
                <w:szCs w:val="20"/>
                <w:lang w:val="en-GB"/>
              </w:rPr>
              <w:t>Lower the energy bill for each member: Through sharing energy, the energy bill of the EC members shall be lowered.</w:t>
            </w:r>
            <w:bookmarkEnd w:id="3"/>
            <w:r w:rsidRPr="00DC25EF">
              <w:rPr>
                <w:rFonts w:eastAsia="Times New Roman" w:cs="Arial"/>
                <w:color w:val="000000"/>
                <w:szCs w:val="20"/>
                <w:lang w:val="en-GB"/>
              </w:rPr>
              <w:br/>
            </w:r>
            <w:bookmarkStart w:id="4" w:name="{BF8D0F57-4AC0-4370-92EA-2BED51B0586E}"/>
            <w:r w:rsidRPr="00DC25EF">
              <w:rPr>
                <w:rFonts w:eastAsia="Times New Roman" w:cs="Arial"/>
                <w:color w:val="000000"/>
                <w:szCs w:val="20"/>
                <w:lang w:val="en-GB"/>
              </w:rPr>
              <w:t>Facilitate the participation in flexibility services to help reduce net congestion</w:t>
            </w:r>
            <w:bookmarkEnd w:id="4"/>
            <w:r w:rsidRPr="00DC25EF">
              <w:rPr>
                <w:rFonts w:eastAsia="Times New Roman" w:cs="Arial"/>
                <w:color w:val="000000"/>
                <w:szCs w:val="20"/>
                <w:lang w:val="en-GB"/>
              </w:rPr>
              <w:br/>
            </w:r>
            <w:bookmarkStart w:id="5" w:name="{2802C8DF-89A3-45ce-9316-B66ECB05483D}"/>
            <w:r w:rsidRPr="00DC25EF">
              <w:rPr>
                <w:rFonts w:eastAsia="Times New Roman" w:cs="Arial"/>
                <w:color w:val="000000"/>
                <w:szCs w:val="20"/>
                <w:lang w:val="en-GB"/>
              </w:rPr>
              <w:t>Increase use of renewable energy : Through the coordinated behavior of the EC members, more locally generated renewable energy shall be used.</w:t>
            </w:r>
            <w:r w:rsidRPr="00DC25EF">
              <w:rPr>
                <w:rFonts w:eastAsia="Times New Roman" w:cs="Arial"/>
                <w:color w:val="000000"/>
                <w:szCs w:val="20"/>
                <w:lang w:val="en-GB"/>
              </w:rPr>
              <w:br/>
            </w:r>
            <w:bookmarkEnd w:id="5"/>
            <w:r w:rsidRPr="00DC25EF">
              <w:rPr>
                <w:rFonts w:eastAsia="Times New Roman" w:cs="Arial"/>
                <w:color w:val="000000"/>
                <w:szCs w:val="20"/>
                <w:lang w:val="en-GB"/>
              </w:rPr>
              <w:br/>
            </w:r>
            <w:bookmarkStart w:id="6" w:name="{200D8D84-9382-4dbe-B93D-CFE79687E3A9}"/>
            <w:r w:rsidRPr="00DC25EF">
              <w:rPr>
                <w:rFonts w:eastAsia="Times New Roman" w:cs="Arial"/>
                <w:color w:val="000000"/>
                <w:szCs w:val="20"/>
                <w:lang w:val="en-GB"/>
              </w:rPr>
              <w:t>Increase use of locally generated energy: Through the scheduling process of the EC, more locally generated energy shall be used.</w:t>
            </w:r>
            <w:bookmarkEnd w:id="6"/>
            <w:r w:rsidRPr="00DC25EF">
              <w:rPr>
                <w:rFonts w:eastAsia="Times New Roman" w:cs="Arial"/>
                <w:color w:val="000000"/>
                <w:szCs w:val="20"/>
                <w:lang w:val="en-GB"/>
              </w:rPr>
              <w:br/>
            </w:r>
            <w:bookmarkStart w:id="7" w:name="{D31A813C-AFD3-4cbb-A22E-A071B1A5C612}"/>
            <w:r w:rsidRPr="00DC25EF">
              <w:rPr>
                <w:rFonts w:eastAsia="Times New Roman" w:cs="Arial"/>
                <w:color w:val="000000"/>
                <w:szCs w:val="20"/>
                <w:lang w:val="en-GB"/>
              </w:rPr>
              <w:t>Generate revenue through participation in flexibility services</w:t>
            </w:r>
            <w:bookmarkEnd w:id="7"/>
            <w:r w:rsidRPr="00DC25EF">
              <w:rPr>
                <w:rFonts w:eastAsia="Times New Roman" w:cs="Arial"/>
                <w:color w:val="000000"/>
                <w:szCs w:val="20"/>
                <w:lang w:val="en-GB"/>
              </w:rPr>
              <w:br/>
            </w:r>
            <w:bookmarkStart w:id="8" w:name="{5ED17661-E8D4-445a-B1EF-5F04760C60D9}"/>
            <w:r w:rsidRPr="00DC25EF">
              <w:rPr>
                <w:rFonts w:eastAsia="Times New Roman" w:cs="Arial"/>
                <w:color w:val="000000"/>
                <w:szCs w:val="20"/>
                <w:lang w:val="en-GB"/>
              </w:rPr>
              <w:t>Increase energy literacy: Through the monitoring interface, the EC members gain a more profound understanding of the PV production, their energy usage and the market prices. This aims at increasing energy literacy and understanding for the use of renewable energy and the benefits of ECs.</w:t>
            </w:r>
            <w:bookmarkEnd w:id="8"/>
            <w:r w:rsidRPr="00DC25EF">
              <w:rPr>
                <w:rFonts w:eastAsia="Times New Roman" w:cs="Arial"/>
                <w:color w:val="000000"/>
                <w:szCs w:val="20"/>
                <w:lang w:val="en-GB"/>
              </w:rPr>
              <w:br/>
            </w:r>
            <w:bookmarkStart w:id="9" w:name="{B16F25A2-F8BA-4d66-9BA4-5581767DAE95}"/>
            <w:r w:rsidRPr="00DC25EF">
              <w:rPr>
                <w:rFonts w:eastAsia="Times New Roman" w:cs="Arial"/>
                <w:color w:val="000000"/>
                <w:szCs w:val="20"/>
                <w:lang w:val="en-GB"/>
              </w:rPr>
              <w:t>Increase the amount of shared energy: Through coordination of the energy usage of the EC members, the amount of shared energy shall be increased.</w:t>
            </w:r>
            <w:bookmarkEnd w:id="9"/>
            <w:r w:rsidRPr="00DC25EF">
              <w:rPr>
                <w:rFonts w:eastAsia="Times New Roman" w:cs="Arial"/>
                <w:color w:val="000000"/>
                <w:szCs w:val="20"/>
                <w:lang w:val="en-GB"/>
              </w:rPr>
              <w:br/>
            </w:r>
            <w:bookmarkStart w:id="10" w:name="{AE48CF12-C2D6-4ef9-B3BA-9A0CB6336B6F}"/>
            <w:r w:rsidRPr="00DC25EF">
              <w:rPr>
                <w:rFonts w:eastAsia="Times New Roman" w:cs="Arial"/>
                <w:color w:val="000000"/>
                <w:szCs w:val="20"/>
                <w:lang w:val="en-GB"/>
              </w:rPr>
              <w:t>Increase revenue generated through the DERs</w:t>
            </w:r>
            <w:bookmarkEnd w:id="10"/>
          </w:p>
        </w:tc>
      </w:tr>
      <w:tr w:rsidR="004C4D78" w:rsidRPr="00DC25EF" w14:paraId="3716B5FA" w14:textId="77777777">
        <w:trPr>
          <w:divId w:val="102848344"/>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E4DE750"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Related business case(s)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DAFA9EC"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Current Operation of the EC</w:t>
            </w:r>
            <w:r w:rsidRPr="00DC25EF">
              <w:rPr>
                <w:rFonts w:eastAsia="Times New Roman" w:cs="Arial"/>
                <w:color w:val="000000"/>
                <w:szCs w:val="20"/>
                <w:lang w:val="en-GB"/>
              </w:rPr>
              <w:br/>
              <w:t>Operation of the EC with flexibility/ ancillary services</w:t>
            </w:r>
          </w:p>
        </w:tc>
      </w:tr>
    </w:tbl>
    <w:p w14:paraId="7D4FF93B" w14:textId="77777777" w:rsidR="00DC25EF" w:rsidRPr="00DC25EF" w:rsidRDefault="00DC25EF">
      <w:pPr>
        <w:pStyle w:val="Title5"/>
        <w:divId w:val="1409767254"/>
        <w:rPr>
          <w:color w:val="000000"/>
          <w:szCs w:val="22"/>
          <w:lang w:val="en-GB"/>
        </w:rPr>
      </w:pPr>
      <w:r w:rsidRPr="00DC25EF">
        <w:rPr>
          <w:lang w:val="en-GB"/>
        </w:rPr>
        <w:lastRenderedPageBreak/>
        <w:t>Narrative of Use Case</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9390"/>
      </w:tblGrid>
      <w:tr w:rsidR="004C4D78" w:rsidRPr="00DC25EF" w14:paraId="63285735" w14:textId="77777777">
        <w:trPr>
          <w:divId w:val="1652127738"/>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0193C3B" w14:textId="77777777" w:rsidR="00DC25EF" w:rsidRPr="00DC25EF" w:rsidRDefault="00DC25EF">
            <w:pPr>
              <w:jc w:val="center"/>
              <w:rPr>
                <w:rFonts w:eastAsia="Times New Roman" w:cs="Arial"/>
                <w:b/>
                <w:bCs/>
                <w:i/>
                <w:iCs/>
                <w:szCs w:val="20"/>
                <w:lang w:val="en-GB"/>
              </w:rPr>
            </w:pPr>
            <w:r w:rsidRPr="00DC25EF">
              <w:rPr>
                <w:rFonts w:eastAsia="Times New Roman" w:cs="Arial"/>
                <w:b/>
                <w:bCs/>
                <w:i/>
                <w:iCs/>
                <w:szCs w:val="20"/>
                <w:lang w:val="en-GB"/>
              </w:rPr>
              <w:t>Narrative of use case</w:t>
            </w:r>
          </w:p>
        </w:tc>
      </w:tr>
      <w:tr w:rsidR="004C4D78" w:rsidRPr="00DC25EF" w14:paraId="169B8405" w14:textId="77777777">
        <w:trPr>
          <w:divId w:val="1652127738"/>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DA679CE"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Short description</w:t>
            </w:r>
          </w:p>
        </w:tc>
      </w:tr>
      <w:tr w:rsidR="004C4D78" w:rsidRPr="00DC25EF" w14:paraId="796DA77E" w14:textId="77777777">
        <w:trPr>
          <w:divId w:val="1652127738"/>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7245F6C"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This business use case shows the information flow between the roles in the pilot in the Netherlands. In this pilot site, the members are connected through a microgrid and have one collective connection to the grid. The EC engages in the day-ahead flexibility market through GOPACS. Thus BUC additionally shows the participation in the intraday flexibility market, which is envisioned in the future.</w:t>
            </w:r>
          </w:p>
        </w:tc>
      </w:tr>
      <w:tr w:rsidR="004C4D78" w:rsidRPr="00DC25EF" w14:paraId="1719F2C7" w14:textId="77777777">
        <w:trPr>
          <w:divId w:val="1652127738"/>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EBF973D"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Complete description</w:t>
            </w:r>
          </w:p>
        </w:tc>
      </w:tr>
      <w:tr w:rsidR="004C4D78" w:rsidRPr="00DC25EF" w14:paraId="6E2AE74E" w14:textId="77777777">
        <w:trPr>
          <w:divId w:val="1652127738"/>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9837A42"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 xml:space="preserve">This BUC shows the information flow between the roles in the pilot in the Netherlands. </w:t>
            </w:r>
            <w:r w:rsidRPr="00DC25EF">
              <w:rPr>
                <w:rFonts w:eastAsia="Times New Roman" w:cs="Arial"/>
                <w:color w:val="000000"/>
                <w:szCs w:val="20"/>
                <w:lang w:val="en-GB"/>
              </w:rPr>
              <w:br/>
              <w:t xml:space="preserve">The EC participates in the day-ahead flexibility market on the platform GOPACS through a CSP and will engage in the intraday flexibility market on GOPACS in the future. </w:t>
            </w:r>
            <w:r w:rsidRPr="00DC25EF">
              <w:rPr>
                <w:rFonts w:eastAsia="Times New Roman" w:cs="Arial"/>
                <w:color w:val="000000"/>
                <w:szCs w:val="20"/>
                <w:lang w:val="en-GB"/>
              </w:rPr>
              <w:br/>
              <w:t>First, the PV production, consumption and market prices are forecasted by the EC manager and a schedule for the flexible assets of the community is created. This schedule is calculated considering different objectives such as collective self-consumption maximization, minimization of the electricity bill, etc.</w:t>
            </w:r>
            <w:r w:rsidRPr="00DC25EF">
              <w:rPr>
                <w:rFonts w:eastAsia="Times New Roman" w:cs="Arial"/>
                <w:color w:val="000000"/>
                <w:szCs w:val="20"/>
                <w:lang w:val="en-GB"/>
              </w:rPr>
              <w:br/>
            </w:r>
            <w:r w:rsidRPr="00DC25EF">
              <w:rPr>
                <w:rFonts w:eastAsia="Times New Roman" w:cs="Arial"/>
                <w:color w:val="000000"/>
                <w:szCs w:val="20"/>
                <w:lang w:val="en-GB"/>
              </w:rPr>
              <w:br/>
              <w:t>In this pilot site, the members of the EC are connected through a microgrid and have only one access point to the main grid. The whole EC has one supplier and receives one collective bill.</w:t>
            </w:r>
          </w:p>
          <w:p w14:paraId="23F61822" w14:textId="77777777" w:rsidR="00DC25EF" w:rsidRPr="00DC25EF" w:rsidRDefault="00DC25EF">
            <w:pPr>
              <w:pStyle w:val="mytitle2"/>
              <w:rPr>
                <w:sz w:val="24"/>
                <w:lang w:val="en-GB"/>
              </w:rPr>
            </w:pPr>
            <w:r w:rsidRPr="00DC25EF">
              <w:rPr>
                <w:lang w:val="en-GB"/>
              </w:rPr>
              <w:t>Summary of use case</w:t>
            </w:r>
          </w:p>
          <w:p w14:paraId="3308A83E" w14:textId="77777777" w:rsidR="00DC25EF" w:rsidRPr="00DC25EF" w:rsidRDefault="00DC25EF">
            <w:pPr>
              <w:numPr>
                <w:ilvl w:val="0"/>
                <w:numId w:val="1"/>
              </w:numPr>
              <w:spacing w:before="100" w:beforeAutospacing="1" w:after="100" w:afterAutospacing="1"/>
              <w:ind w:left="1400"/>
              <w:rPr>
                <w:rFonts w:eastAsia="Times New Roman" w:cs="Arial"/>
                <w:color w:val="000000"/>
                <w:szCs w:val="20"/>
                <w:lang w:val="en-GB"/>
              </w:rPr>
            </w:pPr>
            <w:hyperlink w:anchor="{5A39C7C6-3403-4464-B8AD-444719B91C4D}" w:history="1">
              <w:r w:rsidRPr="00DC25EF">
                <w:rPr>
                  <w:rStyle w:val="Hyperlink"/>
                  <w:rFonts w:eastAsia="Times New Roman" w:cs="Arial"/>
                  <w:b/>
                  <w:bCs/>
                  <w:color w:val="000000"/>
                  <w:sz w:val="22"/>
                  <w:szCs w:val="22"/>
                  <w:u w:val="none"/>
                  <w:lang w:val="en-GB"/>
                </w:rPr>
                <w:t>01 Day-ahead scheduling and profile of the EC</w:t>
              </w:r>
            </w:hyperlink>
            <w:r w:rsidRPr="00DC25EF">
              <w:rPr>
                <w:rFonts w:eastAsia="Times New Roman" w:cs="Arial"/>
                <w:color w:val="000000"/>
                <w:szCs w:val="20"/>
                <w:lang w:val="en-GB"/>
              </w:rPr>
              <w:br/>
            </w:r>
            <w:r w:rsidRPr="00DC25EF">
              <w:rPr>
                <w:rStyle w:val="summary10"/>
                <w:rFonts w:eastAsia="Times New Roman"/>
                <w:u w:val="single"/>
                <w:lang w:val="en-GB"/>
              </w:rPr>
              <w:t>Description</w:t>
            </w:r>
            <w:r w:rsidRPr="00DC25EF">
              <w:rPr>
                <w:rStyle w:val="summary10"/>
                <w:rFonts w:eastAsia="Times New Roman"/>
                <w:lang w:val="en-GB"/>
              </w:rPr>
              <w:t>: In this scenario, the EC manager creates forecasts for the PV production, the consumption of each EC member and the market prices of the energy of the grid. Based on these forecasts, the EC manager schedules all community flexible assets and sets the internal price for energy.</w:t>
            </w:r>
            <w:r w:rsidRPr="00DC25EF">
              <w:rPr>
                <w:rFonts w:eastAsia="Times New Roman" w:cs="Arial"/>
                <w:color w:val="000000"/>
                <w:szCs w:val="20"/>
                <w:lang w:val="en-GB"/>
              </w:rPr>
              <w:t xml:space="preserve"> </w:t>
            </w:r>
          </w:p>
          <w:p w14:paraId="6E2B2ED5" w14:textId="77777777" w:rsidR="00DC25EF" w:rsidRPr="00DC25EF" w:rsidRDefault="00DC25EF">
            <w:pPr>
              <w:pStyle w:val="activitynarrative1"/>
              <w:numPr>
                <w:ilvl w:val="1"/>
                <w:numId w:val="1"/>
              </w:numPr>
              <w:ind w:left="2800"/>
              <w:rPr>
                <w:rFonts w:eastAsia="Times New Roman" w:cs="Arial"/>
                <w:color w:val="000000"/>
                <w:szCs w:val="20"/>
                <w:lang w:val="en-GB"/>
              </w:rPr>
            </w:pPr>
            <w:r w:rsidRPr="00DC25EF">
              <w:rPr>
                <w:rStyle w:val="summary10"/>
                <w:rFonts w:eastAsia="Times New Roman"/>
                <w:lang w:val="en-GB"/>
              </w:rPr>
              <w:t>01Request numerical weather prediction data</w:t>
            </w:r>
            <w:r w:rsidRPr="00DC25EF">
              <w:rPr>
                <w:rFonts w:eastAsia="Times New Roman" w:cs="Arial"/>
                <w:color w:val="000000"/>
                <w:szCs w:val="20"/>
                <w:lang w:val="en-GB"/>
              </w:rPr>
              <w:br/>
            </w:r>
            <w:r w:rsidRPr="00DC25EF">
              <w:rPr>
                <w:rFonts w:eastAsia="Times New Roman" w:cs="Arial"/>
                <w:color w:val="000000"/>
                <w:szCs w:val="20"/>
                <w:u w:val="single"/>
                <w:lang w:val="en-GB"/>
              </w:rPr>
              <w:t>Description</w:t>
            </w:r>
            <w:r w:rsidRPr="00DC25EF">
              <w:rPr>
                <w:rFonts w:eastAsia="Times New Roman" w:cs="Arial"/>
                <w:color w:val="000000"/>
                <w:szCs w:val="20"/>
                <w:lang w:val="en-GB"/>
              </w:rPr>
              <w:t xml:space="preserve">: The GEMS requests numerical weather prediction data through a specific API. </w:t>
            </w:r>
          </w:p>
          <w:p w14:paraId="09B09931" w14:textId="77777777" w:rsidR="00DC25EF" w:rsidRPr="00DC25EF" w:rsidRDefault="00DC25EF">
            <w:pPr>
              <w:pStyle w:val="activitynarrative1"/>
              <w:numPr>
                <w:ilvl w:val="1"/>
                <w:numId w:val="1"/>
              </w:numPr>
              <w:ind w:left="2800"/>
              <w:rPr>
                <w:rFonts w:eastAsia="Times New Roman" w:cs="Arial"/>
                <w:color w:val="000000"/>
                <w:szCs w:val="20"/>
                <w:lang w:val="en-GB"/>
              </w:rPr>
            </w:pPr>
            <w:r w:rsidRPr="00DC25EF">
              <w:rPr>
                <w:rStyle w:val="summary10"/>
                <w:rFonts w:eastAsia="Times New Roman"/>
                <w:lang w:val="en-GB"/>
              </w:rPr>
              <w:t>02PV production and consumption forecast</w:t>
            </w:r>
            <w:r w:rsidRPr="00DC25EF">
              <w:rPr>
                <w:rFonts w:eastAsia="Times New Roman" w:cs="Arial"/>
                <w:color w:val="000000"/>
                <w:szCs w:val="20"/>
                <w:lang w:val="en-GB"/>
              </w:rPr>
              <w:br/>
            </w:r>
            <w:r w:rsidRPr="00DC25EF">
              <w:rPr>
                <w:rFonts w:eastAsia="Times New Roman" w:cs="Arial"/>
                <w:color w:val="000000"/>
                <w:szCs w:val="20"/>
                <w:u w:val="single"/>
                <w:lang w:val="en-GB"/>
              </w:rPr>
              <w:t>Description</w:t>
            </w:r>
            <w:r w:rsidRPr="00DC25EF">
              <w:rPr>
                <w:rFonts w:eastAsia="Times New Roman" w:cs="Arial"/>
                <w:color w:val="000000"/>
                <w:szCs w:val="20"/>
                <w:lang w:val="en-GB"/>
              </w:rPr>
              <w:t xml:space="preserve">: The GEMS computes a forecast for the PV production and the consumption of each EC member. This forecast is based on the numerical weather prediction data, on historical consumption and production data of the EC members and possibly additional a-priori information such as: car calendar, festival agenda, etc. </w:t>
            </w:r>
          </w:p>
          <w:p w14:paraId="56F1B15C" w14:textId="77777777" w:rsidR="00DC25EF" w:rsidRPr="00DC25EF" w:rsidRDefault="00DC25EF">
            <w:pPr>
              <w:pStyle w:val="activitynarrative1"/>
              <w:numPr>
                <w:ilvl w:val="1"/>
                <w:numId w:val="1"/>
              </w:numPr>
              <w:ind w:left="2800"/>
              <w:rPr>
                <w:rFonts w:eastAsia="Times New Roman" w:cs="Arial"/>
                <w:color w:val="000000"/>
                <w:szCs w:val="20"/>
                <w:lang w:val="en-GB"/>
              </w:rPr>
            </w:pPr>
            <w:r w:rsidRPr="00DC25EF">
              <w:rPr>
                <w:rStyle w:val="summary10"/>
                <w:rFonts w:eastAsia="Times New Roman"/>
                <w:lang w:val="en-GB"/>
              </w:rPr>
              <w:t>02PV production and consumption forecast</w:t>
            </w:r>
            <w:r w:rsidRPr="00DC25EF">
              <w:rPr>
                <w:rFonts w:eastAsia="Times New Roman" w:cs="Arial"/>
                <w:color w:val="000000"/>
                <w:szCs w:val="20"/>
                <w:lang w:val="en-GB"/>
              </w:rPr>
              <w:br/>
            </w:r>
            <w:r w:rsidRPr="00DC25EF">
              <w:rPr>
                <w:rFonts w:eastAsia="Times New Roman" w:cs="Arial"/>
                <w:color w:val="000000"/>
                <w:szCs w:val="20"/>
                <w:u w:val="single"/>
                <w:lang w:val="en-GB"/>
              </w:rPr>
              <w:t>Description</w:t>
            </w:r>
            <w:r w:rsidRPr="00DC25EF">
              <w:rPr>
                <w:rFonts w:eastAsia="Times New Roman" w:cs="Arial"/>
                <w:color w:val="000000"/>
                <w:szCs w:val="20"/>
                <w:lang w:val="en-GB"/>
              </w:rPr>
              <w:t xml:space="preserve">: The GEMS computes a forecast for the PV production and the consumption of each EC member. This forecast is based on the numerical weather prediction data, on historical consumption and production data of the EC members and possibly additional a-priori information such as: car calendar, festival agenda, etc. </w:t>
            </w:r>
          </w:p>
          <w:p w14:paraId="112DF7FB" w14:textId="77777777" w:rsidR="00DC25EF" w:rsidRPr="00DC25EF" w:rsidRDefault="00DC25EF">
            <w:pPr>
              <w:pStyle w:val="activitynarrative1"/>
              <w:numPr>
                <w:ilvl w:val="1"/>
                <w:numId w:val="1"/>
              </w:numPr>
              <w:ind w:left="2800"/>
              <w:rPr>
                <w:rFonts w:eastAsia="Times New Roman" w:cs="Arial"/>
                <w:color w:val="000000"/>
                <w:szCs w:val="20"/>
                <w:lang w:val="en-GB"/>
              </w:rPr>
            </w:pPr>
            <w:r w:rsidRPr="00DC25EF">
              <w:rPr>
                <w:rStyle w:val="summary10"/>
                <w:rFonts w:eastAsia="Times New Roman"/>
                <w:lang w:val="en-GB"/>
              </w:rPr>
              <w:t>03Request energy prices</w:t>
            </w:r>
            <w:r w:rsidRPr="00DC25EF">
              <w:rPr>
                <w:rFonts w:eastAsia="Times New Roman" w:cs="Arial"/>
                <w:color w:val="000000"/>
                <w:szCs w:val="20"/>
                <w:lang w:val="en-GB"/>
              </w:rPr>
              <w:br/>
            </w:r>
            <w:r w:rsidRPr="00DC25EF">
              <w:rPr>
                <w:rFonts w:eastAsia="Times New Roman" w:cs="Arial"/>
                <w:color w:val="000000"/>
                <w:szCs w:val="20"/>
                <w:u w:val="single"/>
                <w:lang w:val="en-GB"/>
              </w:rPr>
              <w:t>Description</w:t>
            </w:r>
            <w:r w:rsidRPr="00DC25EF">
              <w:rPr>
                <w:rFonts w:eastAsia="Times New Roman" w:cs="Arial"/>
                <w:color w:val="000000"/>
                <w:szCs w:val="20"/>
                <w:lang w:val="en-GB"/>
              </w:rPr>
              <w:t xml:space="preserve">: The GEMS requests the energy prices in the day-ahead (DA) energy market. </w:t>
            </w:r>
          </w:p>
          <w:p w14:paraId="2B8F1EB1" w14:textId="77777777" w:rsidR="00DC25EF" w:rsidRPr="00DC25EF" w:rsidRDefault="00DC25EF">
            <w:pPr>
              <w:pStyle w:val="activitynarrative1"/>
              <w:numPr>
                <w:ilvl w:val="1"/>
                <w:numId w:val="1"/>
              </w:numPr>
              <w:ind w:left="2800"/>
              <w:rPr>
                <w:rFonts w:eastAsia="Times New Roman" w:cs="Arial"/>
                <w:color w:val="000000"/>
                <w:szCs w:val="20"/>
                <w:lang w:val="en-GB"/>
              </w:rPr>
            </w:pPr>
            <w:r w:rsidRPr="00DC25EF">
              <w:rPr>
                <w:rStyle w:val="summary10"/>
                <w:rFonts w:eastAsia="Times New Roman"/>
                <w:lang w:val="en-GB"/>
              </w:rPr>
              <w:t>04Define EC internal price</w:t>
            </w:r>
            <w:r w:rsidRPr="00DC25EF">
              <w:rPr>
                <w:rFonts w:eastAsia="Times New Roman" w:cs="Arial"/>
                <w:color w:val="000000"/>
                <w:szCs w:val="20"/>
                <w:lang w:val="en-GB"/>
              </w:rPr>
              <w:br/>
            </w:r>
            <w:r w:rsidRPr="00DC25EF">
              <w:rPr>
                <w:rFonts w:eastAsia="Times New Roman" w:cs="Arial"/>
                <w:color w:val="000000"/>
                <w:szCs w:val="20"/>
                <w:u w:val="single"/>
                <w:lang w:val="en-GB"/>
              </w:rPr>
              <w:t>Description</w:t>
            </w:r>
            <w:r w:rsidRPr="00DC25EF">
              <w:rPr>
                <w:rFonts w:eastAsia="Times New Roman" w:cs="Arial"/>
                <w:color w:val="000000"/>
                <w:szCs w:val="20"/>
                <w:lang w:val="en-GB"/>
              </w:rPr>
              <w:t xml:space="preserve">: With knowledge on the PV production and energy consumption forecasts, and the current prices for energy, the GEMS defines an EC internal energy price. </w:t>
            </w:r>
          </w:p>
          <w:p w14:paraId="2C994338" w14:textId="77777777" w:rsidR="00DC25EF" w:rsidRPr="00DC25EF" w:rsidRDefault="00DC25EF">
            <w:pPr>
              <w:pStyle w:val="activitynarrative1"/>
              <w:numPr>
                <w:ilvl w:val="1"/>
                <w:numId w:val="1"/>
              </w:numPr>
              <w:ind w:left="2800"/>
              <w:rPr>
                <w:rFonts w:eastAsia="Times New Roman" w:cs="Arial"/>
                <w:color w:val="000000"/>
                <w:szCs w:val="20"/>
                <w:lang w:val="en-GB"/>
              </w:rPr>
            </w:pPr>
            <w:r w:rsidRPr="00DC25EF">
              <w:rPr>
                <w:rStyle w:val="summary10"/>
                <w:rFonts w:eastAsia="Times New Roman"/>
                <w:lang w:val="en-GB"/>
              </w:rPr>
              <w:lastRenderedPageBreak/>
              <w:t>05Individual look-ahead energy resources scheduling</w:t>
            </w:r>
            <w:r w:rsidRPr="00DC25EF">
              <w:rPr>
                <w:rFonts w:eastAsia="Times New Roman" w:cs="Arial"/>
                <w:color w:val="000000"/>
                <w:szCs w:val="20"/>
                <w:lang w:val="en-GB"/>
              </w:rPr>
              <w:br/>
            </w:r>
            <w:r w:rsidRPr="00DC25EF">
              <w:rPr>
                <w:rFonts w:eastAsia="Times New Roman" w:cs="Arial"/>
                <w:color w:val="000000"/>
                <w:szCs w:val="20"/>
                <w:u w:val="single"/>
                <w:lang w:val="en-GB"/>
              </w:rPr>
              <w:t>Description</w:t>
            </w:r>
            <w:r w:rsidRPr="00DC25EF">
              <w:rPr>
                <w:rFonts w:eastAsia="Times New Roman" w:cs="Arial"/>
                <w:color w:val="000000"/>
                <w:szCs w:val="20"/>
                <w:lang w:val="en-GB"/>
              </w:rPr>
              <w:t xml:space="preserve">: The HEMS of each household optimizes its own flexible assets. In this step, different objective functions may be considered such as: </w:t>
            </w:r>
          </w:p>
          <w:p w14:paraId="0EB489CC" w14:textId="77777777" w:rsidR="00DC25EF" w:rsidRPr="00DC25EF" w:rsidRDefault="00DC25EF">
            <w:pPr>
              <w:pStyle w:val="activitynarrative1"/>
              <w:numPr>
                <w:ilvl w:val="2"/>
                <w:numId w:val="1"/>
              </w:numPr>
              <w:spacing w:before="100" w:beforeAutospacing="1"/>
              <w:ind w:left="4200"/>
              <w:rPr>
                <w:rFonts w:eastAsia="Times New Roman" w:cs="Arial"/>
                <w:color w:val="000000"/>
                <w:szCs w:val="20"/>
                <w:lang w:val="en-GB"/>
              </w:rPr>
            </w:pPr>
            <w:r w:rsidRPr="00DC25EF">
              <w:rPr>
                <w:rFonts w:eastAsia="Times New Roman" w:cs="Arial"/>
                <w:color w:val="000000"/>
                <w:szCs w:val="20"/>
                <w:lang w:val="en-GB"/>
              </w:rPr>
              <w:t>Minimization of monetary cost</w:t>
            </w:r>
          </w:p>
          <w:p w14:paraId="3F171167" w14:textId="77777777" w:rsidR="00DC25EF" w:rsidRPr="00DC25EF" w:rsidRDefault="00DC25EF">
            <w:pPr>
              <w:pStyle w:val="activitynarrative1"/>
              <w:numPr>
                <w:ilvl w:val="2"/>
                <w:numId w:val="1"/>
              </w:numPr>
              <w:spacing w:before="100" w:beforeAutospacing="1"/>
              <w:ind w:left="4200"/>
              <w:rPr>
                <w:rFonts w:eastAsia="Times New Roman" w:cs="Arial"/>
                <w:color w:val="000000"/>
                <w:szCs w:val="20"/>
                <w:lang w:val="en-GB"/>
              </w:rPr>
            </w:pPr>
            <w:r w:rsidRPr="00DC25EF">
              <w:rPr>
                <w:rFonts w:eastAsia="Times New Roman" w:cs="Arial"/>
                <w:color w:val="000000"/>
                <w:szCs w:val="20"/>
                <w:lang w:val="en-GB"/>
              </w:rPr>
              <w:t>Maximization of self-consumption</w:t>
            </w:r>
          </w:p>
          <w:p w14:paraId="73038265" w14:textId="77777777" w:rsidR="00DC25EF" w:rsidRPr="00DC25EF" w:rsidRDefault="00DC25EF">
            <w:pPr>
              <w:pStyle w:val="activitynarrative1"/>
              <w:numPr>
                <w:ilvl w:val="2"/>
                <w:numId w:val="1"/>
              </w:numPr>
              <w:spacing w:before="100" w:beforeAutospacing="1"/>
              <w:ind w:left="4200"/>
              <w:rPr>
                <w:rFonts w:eastAsia="Times New Roman" w:cs="Arial"/>
                <w:color w:val="000000"/>
                <w:szCs w:val="20"/>
                <w:lang w:val="en-GB"/>
              </w:rPr>
            </w:pPr>
            <w:r w:rsidRPr="00DC25EF">
              <w:rPr>
                <w:rFonts w:eastAsia="Times New Roman" w:cs="Arial"/>
                <w:color w:val="000000"/>
                <w:szCs w:val="20"/>
                <w:lang w:val="en-GB"/>
              </w:rPr>
              <w:t>Maximization of the opportunity cost</w:t>
            </w:r>
          </w:p>
          <w:p w14:paraId="68AE3EB2" w14:textId="77777777" w:rsidR="00DC25EF" w:rsidRPr="00DC25EF" w:rsidRDefault="00DC25EF">
            <w:pPr>
              <w:pStyle w:val="activitynarrative1"/>
              <w:numPr>
                <w:ilvl w:val="2"/>
                <w:numId w:val="1"/>
              </w:numPr>
              <w:spacing w:before="100" w:beforeAutospacing="1"/>
              <w:ind w:left="4200"/>
              <w:rPr>
                <w:rFonts w:eastAsia="Times New Roman" w:cs="Arial"/>
                <w:color w:val="000000"/>
                <w:szCs w:val="20"/>
                <w:lang w:val="en-GB"/>
              </w:rPr>
            </w:pPr>
            <w:r w:rsidRPr="00DC25EF">
              <w:rPr>
                <w:rFonts w:eastAsia="Times New Roman" w:cs="Arial"/>
                <w:color w:val="000000"/>
                <w:szCs w:val="20"/>
                <w:lang w:val="en-GB"/>
              </w:rPr>
              <w:t>others</w:t>
            </w:r>
          </w:p>
          <w:p w14:paraId="7FA822FA" w14:textId="77777777" w:rsidR="00DC25EF" w:rsidRPr="00DC25EF" w:rsidRDefault="00DC25EF">
            <w:pPr>
              <w:pStyle w:val="activitynarrative1"/>
              <w:spacing w:before="0" w:after="0"/>
              <w:ind w:left="2800"/>
              <w:rPr>
                <w:rFonts w:eastAsia="Times New Roman" w:cs="Arial"/>
                <w:color w:val="000000"/>
                <w:szCs w:val="20"/>
                <w:lang w:val="en-GB"/>
              </w:rPr>
            </w:pPr>
            <w:r w:rsidRPr="00DC25EF">
              <w:rPr>
                <w:rFonts w:eastAsia="Times New Roman" w:cs="Arial"/>
                <w:color w:val="000000"/>
                <w:szCs w:val="20"/>
                <w:lang w:val="en-GB"/>
              </w:rPr>
              <w:t xml:space="preserve">In this pilot site, the flexible assets are mainly storage systems, heat pumps, PV and electric vehicles. </w:t>
            </w:r>
          </w:p>
          <w:p w14:paraId="7052DBBC" w14:textId="77777777" w:rsidR="00DC25EF" w:rsidRPr="00DC25EF" w:rsidRDefault="00DC25EF">
            <w:pPr>
              <w:pStyle w:val="activitynarrative1"/>
              <w:numPr>
                <w:ilvl w:val="1"/>
                <w:numId w:val="1"/>
              </w:numPr>
              <w:ind w:left="2800"/>
              <w:rPr>
                <w:rFonts w:eastAsia="Times New Roman" w:cs="Arial"/>
                <w:color w:val="000000"/>
                <w:szCs w:val="20"/>
                <w:lang w:val="en-GB"/>
              </w:rPr>
            </w:pPr>
            <w:r w:rsidRPr="00DC25EF">
              <w:rPr>
                <w:rStyle w:val="summary10"/>
                <w:rFonts w:eastAsia="Times New Roman"/>
                <w:lang w:val="en-GB"/>
              </w:rPr>
              <w:t>06EC look-ahead energy resources scheduling</w:t>
            </w:r>
            <w:r w:rsidRPr="00DC25EF">
              <w:rPr>
                <w:rFonts w:eastAsia="Times New Roman" w:cs="Arial"/>
                <w:color w:val="000000"/>
                <w:szCs w:val="20"/>
                <w:lang w:val="en-GB"/>
              </w:rPr>
              <w:br/>
            </w:r>
            <w:r w:rsidRPr="00DC25EF">
              <w:rPr>
                <w:rFonts w:eastAsia="Times New Roman" w:cs="Arial"/>
                <w:color w:val="000000"/>
                <w:szCs w:val="20"/>
                <w:u w:val="single"/>
                <w:lang w:val="en-GB"/>
              </w:rPr>
              <w:t>Description</w:t>
            </w:r>
            <w:r w:rsidRPr="00DC25EF">
              <w:rPr>
                <w:rFonts w:eastAsia="Times New Roman" w:cs="Arial"/>
                <w:color w:val="000000"/>
                <w:szCs w:val="20"/>
                <w:lang w:val="en-GB"/>
              </w:rPr>
              <w:t xml:space="preserve">: With the information of the schedule of each HEMS, the GEMS optimizes the community resources and sets new setpoints for import and export of each HEMS. </w:t>
            </w:r>
          </w:p>
          <w:p w14:paraId="35C4B282" w14:textId="77777777" w:rsidR="00DC25EF" w:rsidRPr="00DC25EF" w:rsidRDefault="00DC25EF">
            <w:pPr>
              <w:pStyle w:val="activitynarrative1"/>
              <w:numPr>
                <w:ilvl w:val="1"/>
                <w:numId w:val="1"/>
              </w:numPr>
              <w:ind w:left="2800"/>
              <w:rPr>
                <w:rFonts w:eastAsia="Times New Roman" w:cs="Arial"/>
                <w:color w:val="000000"/>
                <w:szCs w:val="20"/>
                <w:lang w:val="en-GB"/>
              </w:rPr>
            </w:pPr>
            <w:r w:rsidRPr="00DC25EF">
              <w:rPr>
                <w:rStyle w:val="summary10"/>
                <w:rFonts w:eastAsia="Times New Roman"/>
                <w:lang w:val="en-GB"/>
              </w:rPr>
              <w:t>07Update EC internal energy price</w:t>
            </w:r>
            <w:r w:rsidRPr="00DC25EF">
              <w:rPr>
                <w:rFonts w:eastAsia="Times New Roman" w:cs="Arial"/>
                <w:color w:val="000000"/>
                <w:szCs w:val="20"/>
                <w:lang w:val="en-GB"/>
              </w:rPr>
              <w:br/>
            </w:r>
            <w:r w:rsidRPr="00DC25EF">
              <w:rPr>
                <w:rFonts w:eastAsia="Times New Roman" w:cs="Arial"/>
                <w:color w:val="000000"/>
                <w:szCs w:val="20"/>
                <w:u w:val="single"/>
                <w:lang w:val="en-GB"/>
              </w:rPr>
              <w:t>Description</w:t>
            </w:r>
            <w:r w:rsidRPr="00DC25EF">
              <w:rPr>
                <w:rFonts w:eastAsia="Times New Roman" w:cs="Arial"/>
                <w:color w:val="000000"/>
                <w:szCs w:val="20"/>
                <w:lang w:val="en-GB"/>
              </w:rPr>
              <w:t xml:space="preserve">: If the convergence criterion is not fulfilled, the EC internal energy prices are updated. </w:t>
            </w:r>
          </w:p>
          <w:p w14:paraId="5600FEC4" w14:textId="77777777" w:rsidR="00DC25EF" w:rsidRPr="00DC25EF" w:rsidRDefault="00DC25EF">
            <w:pPr>
              <w:pStyle w:val="activitynarrative1"/>
              <w:numPr>
                <w:ilvl w:val="1"/>
                <w:numId w:val="1"/>
              </w:numPr>
              <w:ind w:left="2800"/>
              <w:rPr>
                <w:rFonts w:eastAsia="Times New Roman" w:cs="Arial"/>
                <w:color w:val="000000"/>
                <w:szCs w:val="20"/>
                <w:lang w:val="en-GB"/>
              </w:rPr>
            </w:pPr>
            <w:r w:rsidRPr="00DC25EF">
              <w:rPr>
                <w:rStyle w:val="summary10"/>
                <w:rFonts w:eastAsia="Times New Roman"/>
                <w:lang w:val="en-GB"/>
              </w:rPr>
              <w:t>08Organize information about possible flexibility and the schedule</w:t>
            </w:r>
            <w:r w:rsidRPr="00DC25EF">
              <w:rPr>
                <w:rFonts w:eastAsia="Times New Roman" w:cs="Arial"/>
                <w:color w:val="000000"/>
                <w:szCs w:val="20"/>
                <w:lang w:val="en-GB"/>
              </w:rPr>
              <w:br/>
            </w:r>
            <w:r w:rsidRPr="00DC25EF">
              <w:rPr>
                <w:rFonts w:eastAsia="Times New Roman" w:cs="Arial"/>
                <w:color w:val="000000"/>
                <w:szCs w:val="20"/>
                <w:u w:val="single"/>
                <w:lang w:val="en-GB"/>
              </w:rPr>
              <w:t>Description</w:t>
            </w:r>
            <w:r w:rsidRPr="00DC25EF">
              <w:rPr>
                <w:rFonts w:eastAsia="Times New Roman" w:cs="Arial"/>
                <w:color w:val="000000"/>
                <w:szCs w:val="20"/>
                <w:lang w:val="en-GB"/>
              </w:rPr>
              <w:t xml:space="preserve">: In this step, the solution of the optimization problem is stored. </w:t>
            </w:r>
            <w:r w:rsidRPr="00DC25EF">
              <w:rPr>
                <w:rFonts w:eastAsia="Times New Roman" w:cs="Arial"/>
                <w:color w:val="000000"/>
                <w:szCs w:val="20"/>
                <w:lang w:val="en-GB"/>
              </w:rPr>
              <w:br/>
              <w:t xml:space="preserve">The schedules for import and export of each HEMS are stored in order to be sent to the HEMS of the EC members. </w:t>
            </w:r>
            <w:r w:rsidRPr="00DC25EF">
              <w:rPr>
                <w:rFonts w:eastAsia="Times New Roman" w:cs="Arial"/>
                <w:color w:val="000000"/>
                <w:szCs w:val="20"/>
                <w:lang w:val="en-GB"/>
              </w:rPr>
              <w:br/>
              <w:t xml:space="preserve">The consumption and injection forecasts of the whole EC are stored, to be sent to the DSO. </w:t>
            </w:r>
            <w:r w:rsidRPr="00DC25EF">
              <w:rPr>
                <w:rFonts w:eastAsia="Times New Roman" w:cs="Arial"/>
                <w:color w:val="000000"/>
                <w:szCs w:val="20"/>
                <w:lang w:val="en-GB"/>
              </w:rPr>
              <w:br/>
              <w:t xml:space="preserve">Information on the possible flexibility is extracted in order to participate in the flexibility market. </w:t>
            </w:r>
          </w:p>
          <w:p w14:paraId="7F3A815D" w14:textId="77777777" w:rsidR="00DC25EF" w:rsidRPr="00DC25EF" w:rsidRDefault="00DC25EF">
            <w:pPr>
              <w:pStyle w:val="activitynarrative1"/>
              <w:numPr>
                <w:ilvl w:val="1"/>
                <w:numId w:val="1"/>
              </w:numPr>
              <w:ind w:left="2800"/>
              <w:rPr>
                <w:rFonts w:eastAsia="Times New Roman" w:cs="Arial"/>
                <w:color w:val="000000"/>
                <w:szCs w:val="20"/>
                <w:lang w:val="en-GB"/>
              </w:rPr>
            </w:pPr>
            <w:r w:rsidRPr="00DC25EF">
              <w:rPr>
                <w:rStyle w:val="summary10"/>
                <w:rFonts w:eastAsia="Times New Roman"/>
                <w:lang w:val="en-GB"/>
              </w:rPr>
              <w:t>09Acknowledge the schedule</w:t>
            </w:r>
            <w:r w:rsidRPr="00DC25EF">
              <w:rPr>
                <w:rFonts w:eastAsia="Times New Roman" w:cs="Arial"/>
                <w:color w:val="000000"/>
                <w:szCs w:val="20"/>
                <w:lang w:val="en-GB"/>
              </w:rPr>
              <w:br/>
            </w:r>
            <w:r w:rsidRPr="00DC25EF">
              <w:rPr>
                <w:rFonts w:eastAsia="Times New Roman" w:cs="Arial"/>
                <w:color w:val="000000"/>
                <w:szCs w:val="20"/>
                <w:u w:val="single"/>
                <w:lang w:val="en-GB"/>
              </w:rPr>
              <w:t>Description</w:t>
            </w:r>
            <w:r w:rsidRPr="00DC25EF">
              <w:rPr>
                <w:rFonts w:eastAsia="Times New Roman" w:cs="Arial"/>
                <w:color w:val="000000"/>
                <w:szCs w:val="20"/>
                <w:lang w:val="en-GB"/>
              </w:rPr>
              <w:t xml:space="preserve">: Each HEMS acknowledges the schedule for its import and export values. </w:t>
            </w:r>
          </w:p>
          <w:p w14:paraId="0281B6AA" w14:textId="77777777" w:rsidR="00DC25EF" w:rsidRPr="00DC25EF" w:rsidRDefault="00DC25EF">
            <w:pPr>
              <w:numPr>
                <w:ilvl w:val="0"/>
                <w:numId w:val="1"/>
              </w:numPr>
              <w:spacing w:before="100" w:beforeAutospacing="1" w:after="100" w:afterAutospacing="1"/>
              <w:ind w:left="1400"/>
              <w:rPr>
                <w:rFonts w:eastAsia="Times New Roman" w:cs="Arial"/>
                <w:color w:val="000000"/>
                <w:szCs w:val="20"/>
                <w:lang w:val="en-GB"/>
              </w:rPr>
            </w:pPr>
            <w:hyperlink w:anchor="{FD3E755C-D48F-42e3-906C-B3D80BFF7F21}" w:history="1">
              <w:r w:rsidRPr="00DC25EF">
                <w:rPr>
                  <w:rStyle w:val="Hyperlink"/>
                  <w:rFonts w:eastAsia="Times New Roman" w:cs="Arial"/>
                  <w:b/>
                  <w:bCs/>
                  <w:color w:val="000000"/>
                  <w:sz w:val="22"/>
                  <w:szCs w:val="22"/>
                  <w:u w:val="none"/>
                  <w:lang w:val="en-GB"/>
                </w:rPr>
                <w:t>02 Day-ahead profile communication and flexibility market (GOPACS)</w:t>
              </w:r>
            </w:hyperlink>
            <w:r w:rsidRPr="00DC25EF">
              <w:rPr>
                <w:rFonts w:eastAsia="Times New Roman" w:cs="Arial"/>
                <w:color w:val="000000"/>
                <w:szCs w:val="20"/>
                <w:lang w:val="en-GB"/>
              </w:rPr>
              <w:br/>
            </w:r>
            <w:r w:rsidRPr="00DC25EF">
              <w:rPr>
                <w:rStyle w:val="summary10"/>
                <w:rFonts w:eastAsia="Times New Roman"/>
                <w:u w:val="single"/>
                <w:lang w:val="en-GB"/>
              </w:rPr>
              <w:t>Description</w:t>
            </w:r>
            <w:r w:rsidRPr="00DC25EF">
              <w:rPr>
                <w:rStyle w:val="summary10"/>
                <w:rFonts w:eastAsia="Times New Roman"/>
                <w:lang w:val="en-GB"/>
              </w:rPr>
              <w:t xml:space="preserve">: This scenario consists of two parts, </w:t>
            </w:r>
            <w:r w:rsidRPr="00DC25EF">
              <w:rPr>
                <w:rFonts w:eastAsia="Times New Roman" w:cs="Arial"/>
                <w:color w:val="000000"/>
                <w:sz w:val="22"/>
                <w:szCs w:val="22"/>
                <w:lang w:val="en-GB"/>
              </w:rPr>
              <w:br/>
            </w:r>
            <w:r w:rsidRPr="00DC25EF">
              <w:rPr>
                <w:rStyle w:val="summary10"/>
                <w:rFonts w:eastAsia="Times New Roman"/>
                <w:lang w:val="en-GB"/>
              </w:rPr>
              <w:t>1) communication of the expected profile of the EC</w:t>
            </w:r>
            <w:r w:rsidRPr="00DC25EF">
              <w:rPr>
                <w:rFonts w:eastAsia="Times New Roman" w:cs="Arial"/>
                <w:color w:val="000000"/>
                <w:sz w:val="22"/>
                <w:szCs w:val="22"/>
                <w:lang w:val="en-GB"/>
              </w:rPr>
              <w:br/>
            </w:r>
            <w:r w:rsidRPr="00DC25EF">
              <w:rPr>
                <w:rStyle w:val="summary10"/>
                <w:rFonts w:eastAsia="Times New Roman"/>
                <w:lang w:val="en-GB"/>
              </w:rPr>
              <w:t>2) participation of the EC in the day-ahead flexibility market through the platform GOPACS</w:t>
            </w:r>
            <w:r w:rsidRPr="00DC25EF">
              <w:rPr>
                <w:rFonts w:eastAsia="Times New Roman" w:cs="Arial"/>
                <w:color w:val="000000"/>
                <w:sz w:val="22"/>
                <w:szCs w:val="22"/>
                <w:lang w:val="en-GB"/>
              </w:rPr>
              <w:br/>
            </w:r>
            <w:r w:rsidRPr="00DC25EF">
              <w:rPr>
                <w:rStyle w:val="summary10"/>
                <w:rFonts w:eastAsia="Times New Roman"/>
                <w:lang w:val="en-GB"/>
              </w:rPr>
              <w:t xml:space="preserve">For the day-ahead flexibility market, the EC agreed to a contract with a certain flexibility. The EC is contractually obliged to deliver up to this flexibility upon request of the DSO. </w:t>
            </w:r>
            <w:r w:rsidRPr="00DC25EF">
              <w:rPr>
                <w:rFonts w:eastAsia="Times New Roman" w:cs="Arial"/>
                <w:color w:val="000000"/>
                <w:sz w:val="22"/>
                <w:szCs w:val="22"/>
                <w:lang w:val="en-GB"/>
              </w:rPr>
              <w:br/>
            </w:r>
            <w:r w:rsidRPr="00DC25EF">
              <w:rPr>
                <w:rStyle w:val="summary10"/>
                <w:rFonts w:eastAsia="Times New Roman"/>
                <w:lang w:val="en-GB"/>
              </w:rPr>
              <w:t>Additionally, it is planned to participate in the intraday flexibility market. In this case, after the participation in the day-ahead flexibility market, possible additional flexibility is estimated and communicated to the CSP to trade on the intraday flexibility market.</w:t>
            </w:r>
            <w:r w:rsidRPr="00DC25EF">
              <w:rPr>
                <w:rFonts w:eastAsia="Times New Roman" w:cs="Arial"/>
                <w:color w:val="000000"/>
                <w:szCs w:val="20"/>
                <w:lang w:val="en-GB"/>
              </w:rPr>
              <w:t xml:space="preserve"> </w:t>
            </w:r>
          </w:p>
          <w:p w14:paraId="45493E32" w14:textId="77777777" w:rsidR="00DC25EF" w:rsidRPr="00DC25EF" w:rsidRDefault="00DC25EF">
            <w:pPr>
              <w:pStyle w:val="activitynarrative1"/>
              <w:numPr>
                <w:ilvl w:val="1"/>
                <w:numId w:val="1"/>
              </w:numPr>
              <w:ind w:left="2800"/>
              <w:rPr>
                <w:rFonts w:eastAsia="Times New Roman" w:cs="Arial"/>
                <w:color w:val="000000"/>
                <w:szCs w:val="20"/>
                <w:lang w:val="en-GB"/>
              </w:rPr>
            </w:pPr>
            <w:r w:rsidRPr="00DC25EF">
              <w:rPr>
                <w:rStyle w:val="summary10"/>
                <w:rFonts w:eastAsia="Times New Roman"/>
                <w:lang w:val="en-GB"/>
              </w:rPr>
              <w:t>01Put together the available flexibility</w:t>
            </w:r>
            <w:r w:rsidRPr="00DC25EF">
              <w:rPr>
                <w:rFonts w:eastAsia="Times New Roman" w:cs="Arial"/>
                <w:color w:val="000000"/>
                <w:szCs w:val="20"/>
                <w:lang w:val="en-GB"/>
              </w:rPr>
              <w:br/>
            </w:r>
            <w:r w:rsidRPr="00DC25EF">
              <w:rPr>
                <w:rFonts w:eastAsia="Times New Roman" w:cs="Arial"/>
                <w:color w:val="000000"/>
                <w:szCs w:val="20"/>
                <w:u w:val="single"/>
                <w:lang w:val="en-GB"/>
              </w:rPr>
              <w:t>Description</w:t>
            </w:r>
            <w:r w:rsidRPr="00DC25EF">
              <w:rPr>
                <w:rFonts w:eastAsia="Times New Roman" w:cs="Arial"/>
                <w:color w:val="000000"/>
                <w:szCs w:val="20"/>
                <w:lang w:val="en-GB"/>
              </w:rPr>
              <w:t xml:space="preserve">: From the previous scenario "01 Day-ahead scheduling and profile of the EC", the EC extracts the available flexibility and sends this flexibility to the CSP. </w:t>
            </w:r>
          </w:p>
          <w:p w14:paraId="25E3E4FA" w14:textId="77777777" w:rsidR="00DC25EF" w:rsidRPr="00DC25EF" w:rsidRDefault="00DC25EF">
            <w:pPr>
              <w:pStyle w:val="activitynarrative1"/>
              <w:numPr>
                <w:ilvl w:val="1"/>
                <w:numId w:val="1"/>
              </w:numPr>
              <w:ind w:left="2800"/>
              <w:rPr>
                <w:rFonts w:eastAsia="Times New Roman" w:cs="Arial"/>
                <w:color w:val="000000"/>
                <w:szCs w:val="20"/>
                <w:lang w:val="en-GB"/>
              </w:rPr>
            </w:pPr>
            <w:r w:rsidRPr="00DC25EF">
              <w:rPr>
                <w:rStyle w:val="summary10"/>
                <w:rFonts w:eastAsia="Times New Roman"/>
                <w:lang w:val="en-GB"/>
              </w:rPr>
              <w:t>02Organize day-ahead profile of the EC</w:t>
            </w:r>
            <w:r w:rsidRPr="00DC25EF">
              <w:rPr>
                <w:rFonts w:eastAsia="Times New Roman" w:cs="Arial"/>
                <w:color w:val="000000"/>
                <w:szCs w:val="20"/>
                <w:lang w:val="en-GB"/>
              </w:rPr>
              <w:br/>
            </w:r>
            <w:r w:rsidRPr="00DC25EF">
              <w:rPr>
                <w:rFonts w:eastAsia="Times New Roman" w:cs="Arial"/>
                <w:color w:val="000000"/>
                <w:szCs w:val="20"/>
                <w:u w:val="single"/>
                <w:lang w:val="en-GB"/>
              </w:rPr>
              <w:t>Description</w:t>
            </w:r>
            <w:r w:rsidRPr="00DC25EF">
              <w:rPr>
                <w:rFonts w:eastAsia="Times New Roman" w:cs="Arial"/>
                <w:color w:val="000000"/>
                <w:szCs w:val="20"/>
                <w:lang w:val="en-GB"/>
              </w:rPr>
              <w:t xml:space="preserve">: The profile of consumption and injection of the EC, generated </w:t>
            </w:r>
            <w:r w:rsidRPr="00DC25EF">
              <w:rPr>
                <w:rFonts w:eastAsia="Times New Roman" w:cs="Arial"/>
                <w:color w:val="000000"/>
                <w:szCs w:val="20"/>
                <w:lang w:val="en-GB"/>
              </w:rPr>
              <w:lastRenderedPageBreak/>
              <w:t xml:space="preserve">in the activity "01 Day-ahead scheduling and profile of the EC" is stored in the form of a day-ahead (DA) profile to be sent to the DSO. </w:t>
            </w:r>
          </w:p>
          <w:p w14:paraId="32D40903" w14:textId="77777777" w:rsidR="00DC25EF" w:rsidRPr="00DC25EF" w:rsidRDefault="00DC25EF">
            <w:pPr>
              <w:pStyle w:val="activitynarrative1"/>
              <w:numPr>
                <w:ilvl w:val="1"/>
                <w:numId w:val="1"/>
              </w:numPr>
              <w:ind w:left="2800"/>
              <w:rPr>
                <w:rFonts w:eastAsia="Times New Roman" w:cs="Arial"/>
                <w:color w:val="000000"/>
                <w:szCs w:val="20"/>
                <w:lang w:val="en-GB"/>
              </w:rPr>
            </w:pPr>
            <w:r w:rsidRPr="00DC25EF">
              <w:rPr>
                <w:rStyle w:val="summary10"/>
                <w:rFonts w:eastAsia="Times New Roman"/>
                <w:lang w:val="en-GB"/>
              </w:rPr>
              <w:t>03Evaluate grid load</w:t>
            </w:r>
            <w:r w:rsidRPr="00DC25EF">
              <w:rPr>
                <w:rFonts w:eastAsia="Times New Roman" w:cs="Arial"/>
                <w:color w:val="000000"/>
                <w:szCs w:val="20"/>
                <w:lang w:val="en-GB"/>
              </w:rPr>
              <w:br/>
            </w:r>
            <w:r w:rsidRPr="00DC25EF">
              <w:rPr>
                <w:rFonts w:eastAsia="Times New Roman" w:cs="Arial"/>
                <w:color w:val="000000"/>
                <w:szCs w:val="20"/>
                <w:u w:val="single"/>
                <w:lang w:val="en-GB"/>
              </w:rPr>
              <w:t>Description</w:t>
            </w:r>
            <w:r w:rsidRPr="00DC25EF">
              <w:rPr>
                <w:rFonts w:eastAsia="Times New Roman" w:cs="Arial"/>
                <w:color w:val="000000"/>
                <w:szCs w:val="20"/>
                <w:lang w:val="en-GB"/>
              </w:rPr>
              <w:t xml:space="preserve">: The DSO evaluates the grid load on the basis of all DA profiles they receive. The grid load is assessed in order to identify locations and times in which congestion might occur and the amount of flexibility to be requested. </w:t>
            </w:r>
          </w:p>
          <w:p w14:paraId="0B6A88CB" w14:textId="77777777" w:rsidR="00DC25EF" w:rsidRPr="00DC25EF" w:rsidRDefault="00DC25EF">
            <w:pPr>
              <w:pStyle w:val="activitynarrative1"/>
              <w:numPr>
                <w:ilvl w:val="1"/>
                <w:numId w:val="1"/>
              </w:numPr>
              <w:ind w:left="2800"/>
              <w:rPr>
                <w:rFonts w:eastAsia="Times New Roman" w:cs="Arial"/>
                <w:color w:val="000000"/>
                <w:szCs w:val="20"/>
                <w:lang w:val="en-GB"/>
              </w:rPr>
            </w:pPr>
            <w:r w:rsidRPr="00DC25EF">
              <w:rPr>
                <w:rStyle w:val="summary10"/>
                <w:rFonts w:eastAsia="Times New Roman"/>
                <w:lang w:val="en-GB"/>
              </w:rPr>
              <w:t>04Generate flexibility request if needed to manage congestion</w:t>
            </w:r>
            <w:r w:rsidRPr="00DC25EF">
              <w:rPr>
                <w:rFonts w:eastAsia="Times New Roman" w:cs="Arial"/>
                <w:color w:val="000000"/>
                <w:szCs w:val="20"/>
                <w:lang w:val="en-GB"/>
              </w:rPr>
              <w:br/>
            </w:r>
            <w:r w:rsidRPr="00DC25EF">
              <w:rPr>
                <w:rFonts w:eastAsia="Times New Roman" w:cs="Arial"/>
                <w:color w:val="000000"/>
                <w:szCs w:val="20"/>
                <w:u w:val="single"/>
                <w:lang w:val="en-GB"/>
              </w:rPr>
              <w:t>Description</w:t>
            </w:r>
            <w:r w:rsidRPr="00DC25EF">
              <w:rPr>
                <w:rFonts w:eastAsia="Times New Roman" w:cs="Arial"/>
                <w:color w:val="000000"/>
                <w:szCs w:val="20"/>
                <w:lang w:val="en-GB"/>
              </w:rPr>
              <w:t xml:space="preserve">: In case of congestion, the DSO publishes a flexibility request on the day-ahead GOPACS platform. </w:t>
            </w:r>
          </w:p>
          <w:p w14:paraId="110E78EA" w14:textId="77777777" w:rsidR="00DC25EF" w:rsidRPr="00DC25EF" w:rsidRDefault="00DC25EF">
            <w:pPr>
              <w:pStyle w:val="activitynarrative1"/>
              <w:numPr>
                <w:ilvl w:val="1"/>
                <w:numId w:val="1"/>
              </w:numPr>
              <w:ind w:left="2800"/>
              <w:rPr>
                <w:rFonts w:eastAsia="Times New Roman" w:cs="Arial"/>
                <w:color w:val="000000"/>
                <w:szCs w:val="20"/>
                <w:lang w:val="en-GB"/>
              </w:rPr>
            </w:pPr>
            <w:r w:rsidRPr="00DC25EF">
              <w:rPr>
                <w:rStyle w:val="summary10"/>
                <w:rFonts w:eastAsia="Times New Roman"/>
                <w:lang w:val="en-GB"/>
              </w:rPr>
              <w:t>05Acknowledge the available flexibility of the EC</w:t>
            </w:r>
            <w:r w:rsidRPr="00DC25EF">
              <w:rPr>
                <w:rFonts w:eastAsia="Times New Roman" w:cs="Arial"/>
                <w:color w:val="000000"/>
                <w:szCs w:val="20"/>
                <w:lang w:val="en-GB"/>
              </w:rPr>
              <w:br/>
            </w:r>
            <w:r w:rsidRPr="00DC25EF">
              <w:rPr>
                <w:rFonts w:eastAsia="Times New Roman" w:cs="Arial"/>
                <w:color w:val="000000"/>
                <w:szCs w:val="20"/>
                <w:u w:val="single"/>
                <w:lang w:val="en-GB"/>
              </w:rPr>
              <w:t>Description</w:t>
            </w:r>
            <w:r w:rsidRPr="00DC25EF">
              <w:rPr>
                <w:rFonts w:eastAsia="Times New Roman" w:cs="Arial"/>
                <w:color w:val="000000"/>
                <w:szCs w:val="20"/>
                <w:lang w:val="en-GB"/>
              </w:rPr>
              <w:t xml:space="preserve">: The CSP receives the available flexibility of the EC and places this flexibility on the platform GOPACS. </w:t>
            </w:r>
          </w:p>
          <w:p w14:paraId="73416014" w14:textId="77777777" w:rsidR="00DC25EF" w:rsidRPr="00DC25EF" w:rsidRDefault="00DC25EF">
            <w:pPr>
              <w:pStyle w:val="activitynarrative1"/>
              <w:numPr>
                <w:ilvl w:val="1"/>
                <w:numId w:val="1"/>
              </w:numPr>
              <w:ind w:left="2800"/>
              <w:rPr>
                <w:rFonts w:eastAsia="Times New Roman" w:cs="Arial"/>
                <w:color w:val="000000"/>
                <w:szCs w:val="20"/>
                <w:lang w:val="en-GB"/>
              </w:rPr>
            </w:pPr>
            <w:r w:rsidRPr="00DC25EF">
              <w:rPr>
                <w:rStyle w:val="summary10"/>
                <w:rFonts w:eastAsia="Times New Roman"/>
                <w:lang w:val="en-GB"/>
              </w:rPr>
              <w:t>06Read the flexibility request and activate flexibility of the EC</w:t>
            </w:r>
            <w:r w:rsidRPr="00DC25EF">
              <w:rPr>
                <w:rFonts w:eastAsia="Times New Roman" w:cs="Arial"/>
                <w:color w:val="000000"/>
                <w:szCs w:val="20"/>
                <w:lang w:val="en-GB"/>
              </w:rPr>
              <w:br/>
            </w:r>
            <w:r w:rsidRPr="00DC25EF">
              <w:rPr>
                <w:rFonts w:eastAsia="Times New Roman" w:cs="Arial"/>
                <w:color w:val="000000"/>
                <w:szCs w:val="20"/>
                <w:u w:val="single"/>
                <w:lang w:val="en-GB"/>
              </w:rPr>
              <w:t>Description</w:t>
            </w:r>
            <w:r w:rsidRPr="00DC25EF">
              <w:rPr>
                <w:rFonts w:eastAsia="Times New Roman" w:cs="Arial"/>
                <w:color w:val="000000"/>
                <w:szCs w:val="20"/>
                <w:lang w:val="en-GB"/>
              </w:rPr>
              <w:t xml:space="preserve">: The CSP reads the flexibility request of the DSO and matches it with the available flexibility of the EC. </w:t>
            </w:r>
          </w:p>
          <w:p w14:paraId="2E0FCC83" w14:textId="77777777" w:rsidR="00DC25EF" w:rsidRPr="00DC25EF" w:rsidRDefault="00DC25EF">
            <w:pPr>
              <w:pStyle w:val="activitynarrative1"/>
              <w:numPr>
                <w:ilvl w:val="1"/>
                <w:numId w:val="1"/>
              </w:numPr>
              <w:ind w:left="2800"/>
              <w:rPr>
                <w:rFonts w:eastAsia="Times New Roman" w:cs="Arial"/>
                <w:color w:val="000000"/>
                <w:szCs w:val="20"/>
                <w:lang w:val="en-GB"/>
              </w:rPr>
            </w:pPr>
            <w:r w:rsidRPr="00DC25EF">
              <w:rPr>
                <w:rStyle w:val="summary10"/>
                <w:rFonts w:eastAsia="Times New Roman"/>
                <w:lang w:val="en-GB"/>
              </w:rPr>
              <w:t>06Read the flexibility request and activate flexibility of the EC</w:t>
            </w:r>
            <w:r w:rsidRPr="00DC25EF">
              <w:rPr>
                <w:rFonts w:eastAsia="Times New Roman" w:cs="Arial"/>
                <w:color w:val="000000"/>
                <w:szCs w:val="20"/>
                <w:lang w:val="en-GB"/>
              </w:rPr>
              <w:br/>
            </w:r>
            <w:r w:rsidRPr="00DC25EF">
              <w:rPr>
                <w:rFonts w:eastAsia="Times New Roman" w:cs="Arial"/>
                <w:color w:val="000000"/>
                <w:szCs w:val="20"/>
                <w:u w:val="single"/>
                <w:lang w:val="en-GB"/>
              </w:rPr>
              <w:t>Description</w:t>
            </w:r>
            <w:r w:rsidRPr="00DC25EF">
              <w:rPr>
                <w:rFonts w:eastAsia="Times New Roman" w:cs="Arial"/>
                <w:color w:val="000000"/>
                <w:szCs w:val="20"/>
                <w:lang w:val="en-GB"/>
              </w:rPr>
              <w:t xml:space="preserve">: The CSP reads the flexibility request of the DSO and matches it with the available flexibility of the EC. </w:t>
            </w:r>
          </w:p>
          <w:p w14:paraId="2F259123" w14:textId="77777777" w:rsidR="00DC25EF" w:rsidRPr="00DC25EF" w:rsidRDefault="00DC25EF">
            <w:pPr>
              <w:pStyle w:val="activitynarrative1"/>
              <w:numPr>
                <w:ilvl w:val="1"/>
                <w:numId w:val="1"/>
              </w:numPr>
              <w:ind w:left="2800"/>
              <w:rPr>
                <w:rFonts w:eastAsia="Times New Roman" w:cs="Arial"/>
                <w:color w:val="000000"/>
                <w:szCs w:val="20"/>
                <w:lang w:val="en-GB"/>
              </w:rPr>
            </w:pPr>
            <w:r w:rsidRPr="00DC25EF">
              <w:rPr>
                <w:rStyle w:val="summary10"/>
                <w:rFonts w:eastAsia="Times New Roman"/>
                <w:lang w:val="en-GB"/>
              </w:rPr>
              <w:t>07Acknowledge the response of the EC</w:t>
            </w:r>
            <w:r w:rsidRPr="00DC25EF">
              <w:rPr>
                <w:rFonts w:eastAsia="Times New Roman" w:cs="Arial"/>
                <w:color w:val="000000"/>
                <w:szCs w:val="20"/>
                <w:lang w:val="en-GB"/>
              </w:rPr>
              <w:br/>
            </w:r>
            <w:r w:rsidRPr="00DC25EF">
              <w:rPr>
                <w:rFonts w:eastAsia="Times New Roman" w:cs="Arial"/>
                <w:color w:val="000000"/>
                <w:szCs w:val="20"/>
                <w:u w:val="single"/>
                <w:lang w:val="en-GB"/>
              </w:rPr>
              <w:t>Description</w:t>
            </w:r>
            <w:r w:rsidRPr="00DC25EF">
              <w:rPr>
                <w:rFonts w:eastAsia="Times New Roman" w:cs="Arial"/>
                <w:color w:val="000000"/>
                <w:szCs w:val="20"/>
                <w:lang w:val="en-GB"/>
              </w:rPr>
              <w:t xml:space="preserve">: The DSO acknowledges the response of the EC through the CSP. </w:t>
            </w:r>
          </w:p>
          <w:p w14:paraId="4F3DB37F" w14:textId="77777777" w:rsidR="00DC25EF" w:rsidRPr="00DC25EF" w:rsidRDefault="00DC25EF">
            <w:pPr>
              <w:pStyle w:val="activitynarrative1"/>
              <w:numPr>
                <w:ilvl w:val="1"/>
                <w:numId w:val="1"/>
              </w:numPr>
              <w:ind w:left="2800"/>
              <w:rPr>
                <w:rFonts w:eastAsia="Times New Roman" w:cs="Arial"/>
                <w:color w:val="000000"/>
                <w:szCs w:val="20"/>
                <w:lang w:val="en-GB"/>
              </w:rPr>
            </w:pPr>
            <w:r w:rsidRPr="00DC25EF">
              <w:rPr>
                <w:rStyle w:val="summary10"/>
                <w:rFonts w:eastAsia="Times New Roman"/>
                <w:lang w:val="en-GB"/>
              </w:rPr>
              <w:t>08Acknowledge the flexibility request</w:t>
            </w:r>
            <w:r w:rsidRPr="00DC25EF">
              <w:rPr>
                <w:rFonts w:eastAsia="Times New Roman" w:cs="Arial"/>
                <w:color w:val="000000"/>
                <w:szCs w:val="20"/>
                <w:lang w:val="en-GB"/>
              </w:rPr>
              <w:br/>
            </w:r>
            <w:r w:rsidRPr="00DC25EF">
              <w:rPr>
                <w:rFonts w:eastAsia="Times New Roman" w:cs="Arial"/>
                <w:color w:val="000000"/>
                <w:szCs w:val="20"/>
                <w:u w:val="single"/>
                <w:lang w:val="en-GB"/>
              </w:rPr>
              <w:t>Description</w:t>
            </w:r>
            <w:r w:rsidRPr="00DC25EF">
              <w:rPr>
                <w:rFonts w:eastAsia="Times New Roman" w:cs="Arial"/>
                <w:color w:val="000000"/>
                <w:szCs w:val="20"/>
                <w:lang w:val="en-GB"/>
              </w:rPr>
              <w:t xml:space="preserve">: The EC receives the flexibility request. In the day-ahead flexibility request procedure, the EC is contractually obliged to accept flexibility requests within their contractually agreed limit. The EC cannot deny the flexibility request at this step. </w:t>
            </w:r>
          </w:p>
          <w:p w14:paraId="0D1BE96E" w14:textId="77777777" w:rsidR="00DC25EF" w:rsidRPr="00DC25EF" w:rsidRDefault="00DC25EF">
            <w:pPr>
              <w:pStyle w:val="activitynarrative1"/>
              <w:numPr>
                <w:ilvl w:val="1"/>
                <w:numId w:val="1"/>
              </w:numPr>
              <w:ind w:left="2800"/>
              <w:rPr>
                <w:rFonts w:eastAsia="Times New Roman" w:cs="Arial"/>
                <w:color w:val="000000"/>
                <w:szCs w:val="20"/>
                <w:lang w:val="en-GB"/>
              </w:rPr>
            </w:pPr>
            <w:hyperlink w:anchor="{6585F062-85D6-46e0-920A-E60C3E55C628}" w:history="1">
              <w:r w:rsidRPr="00DC25EF">
                <w:rPr>
                  <w:rStyle w:val="Hyperlink"/>
                  <w:rFonts w:eastAsia="Times New Roman" w:cs="Arial"/>
                  <w:b/>
                  <w:bCs/>
                  <w:color w:val="000000"/>
                  <w:sz w:val="22"/>
                  <w:szCs w:val="22"/>
                  <w:u w:val="none"/>
                  <w:lang w:val="en-GB"/>
                </w:rPr>
                <w:t>09Reschedule with updated market prices and flexibility request</w:t>
              </w:r>
            </w:hyperlink>
            <w:r w:rsidRPr="00DC25EF">
              <w:rPr>
                <w:rFonts w:eastAsia="Times New Roman" w:cs="Arial"/>
                <w:color w:val="000000"/>
                <w:szCs w:val="20"/>
                <w:lang w:val="en-GB"/>
              </w:rPr>
              <w:br/>
            </w:r>
            <w:r w:rsidRPr="00DC25EF">
              <w:rPr>
                <w:rFonts w:eastAsia="Times New Roman" w:cs="Arial"/>
                <w:color w:val="000000"/>
                <w:szCs w:val="20"/>
                <w:u w:val="single"/>
                <w:lang w:val="en-GB"/>
              </w:rPr>
              <w:t>Description</w:t>
            </w:r>
            <w:r w:rsidRPr="00DC25EF">
              <w:rPr>
                <w:rFonts w:eastAsia="Times New Roman" w:cs="Arial"/>
                <w:color w:val="000000"/>
                <w:szCs w:val="20"/>
                <w:lang w:val="en-GB"/>
              </w:rPr>
              <w:t xml:space="preserve">: On the basis of the requested flexibility and the updated market prices, the flexible assets of the EC are rescheduled. </w:t>
            </w:r>
          </w:p>
          <w:p w14:paraId="02D6CFB8" w14:textId="77777777" w:rsidR="00DC25EF" w:rsidRPr="00DC25EF" w:rsidRDefault="00DC25EF">
            <w:pPr>
              <w:pStyle w:val="activitynarrative1"/>
              <w:numPr>
                <w:ilvl w:val="2"/>
                <w:numId w:val="1"/>
              </w:numPr>
              <w:ind w:left="4200"/>
              <w:rPr>
                <w:rFonts w:eastAsia="Times New Roman" w:cs="Arial"/>
                <w:color w:val="000000"/>
                <w:szCs w:val="20"/>
                <w:lang w:val="en-GB"/>
              </w:rPr>
            </w:pPr>
            <w:r w:rsidRPr="00DC25EF">
              <w:rPr>
                <w:rStyle w:val="summary10"/>
                <w:rFonts w:eastAsia="Times New Roman"/>
                <w:lang w:val="en-GB"/>
              </w:rPr>
              <w:t>01Collect known production and consumption forecast</w:t>
            </w:r>
            <w:r w:rsidRPr="00DC25EF">
              <w:rPr>
                <w:rFonts w:eastAsia="Times New Roman" w:cs="Arial"/>
                <w:color w:val="000000"/>
                <w:szCs w:val="20"/>
                <w:lang w:val="en-GB"/>
              </w:rPr>
              <w:br/>
            </w:r>
            <w:r w:rsidRPr="00DC25EF">
              <w:rPr>
                <w:rFonts w:eastAsia="Times New Roman" w:cs="Arial"/>
                <w:color w:val="000000"/>
                <w:szCs w:val="20"/>
                <w:u w:val="single"/>
                <w:lang w:val="en-GB"/>
              </w:rPr>
              <w:t>Description</w:t>
            </w:r>
            <w:r w:rsidRPr="00DC25EF">
              <w:rPr>
                <w:rFonts w:eastAsia="Times New Roman" w:cs="Arial"/>
                <w:color w:val="000000"/>
                <w:szCs w:val="20"/>
                <w:lang w:val="en-GB"/>
              </w:rPr>
              <w:t xml:space="preserve">: The GEMS fetches the consumption and production forecast which was computed for the day-ahead scheduling. </w:t>
            </w:r>
          </w:p>
          <w:p w14:paraId="05EB8683" w14:textId="77777777" w:rsidR="00DC25EF" w:rsidRPr="00DC25EF" w:rsidRDefault="00DC25EF">
            <w:pPr>
              <w:pStyle w:val="activitynarrative1"/>
              <w:numPr>
                <w:ilvl w:val="2"/>
                <w:numId w:val="1"/>
              </w:numPr>
              <w:ind w:left="4200"/>
              <w:rPr>
                <w:rFonts w:eastAsia="Times New Roman" w:cs="Arial"/>
                <w:color w:val="000000"/>
                <w:szCs w:val="20"/>
                <w:lang w:val="en-GB"/>
              </w:rPr>
            </w:pPr>
            <w:r w:rsidRPr="00DC25EF">
              <w:rPr>
                <w:rStyle w:val="summary10"/>
                <w:rFonts w:eastAsia="Times New Roman"/>
                <w:lang w:val="en-GB"/>
              </w:rPr>
              <w:t>01Collect known production and consumption forecast</w:t>
            </w:r>
            <w:r w:rsidRPr="00DC25EF">
              <w:rPr>
                <w:rFonts w:eastAsia="Times New Roman" w:cs="Arial"/>
                <w:color w:val="000000"/>
                <w:szCs w:val="20"/>
                <w:lang w:val="en-GB"/>
              </w:rPr>
              <w:br/>
            </w:r>
            <w:r w:rsidRPr="00DC25EF">
              <w:rPr>
                <w:rFonts w:eastAsia="Times New Roman" w:cs="Arial"/>
                <w:color w:val="000000"/>
                <w:szCs w:val="20"/>
                <w:u w:val="single"/>
                <w:lang w:val="en-GB"/>
              </w:rPr>
              <w:t>Description</w:t>
            </w:r>
            <w:r w:rsidRPr="00DC25EF">
              <w:rPr>
                <w:rFonts w:eastAsia="Times New Roman" w:cs="Arial"/>
                <w:color w:val="000000"/>
                <w:szCs w:val="20"/>
                <w:lang w:val="en-GB"/>
              </w:rPr>
              <w:t xml:space="preserve">: The GEMS fetches the consumption and production forecast which was computed for the day-ahead scheduling. </w:t>
            </w:r>
          </w:p>
          <w:p w14:paraId="3793F9B4" w14:textId="77777777" w:rsidR="00DC25EF" w:rsidRPr="00DC25EF" w:rsidRDefault="00DC25EF">
            <w:pPr>
              <w:pStyle w:val="activitynarrative1"/>
              <w:numPr>
                <w:ilvl w:val="2"/>
                <w:numId w:val="1"/>
              </w:numPr>
              <w:ind w:left="4200"/>
              <w:rPr>
                <w:rFonts w:eastAsia="Times New Roman" w:cs="Arial"/>
                <w:color w:val="000000"/>
                <w:szCs w:val="20"/>
                <w:lang w:val="en-GB"/>
              </w:rPr>
            </w:pPr>
            <w:r w:rsidRPr="00DC25EF">
              <w:rPr>
                <w:rStyle w:val="summary10"/>
                <w:rFonts w:eastAsia="Times New Roman"/>
                <w:lang w:val="en-GB"/>
              </w:rPr>
              <w:t>02Collect agreed flexibility</w:t>
            </w:r>
            <w:r w:rsidRPr="00DC25EF">
              <w:rPr>
                <w:rFonts w:eastAsia="Times New Roman" w:cs="Arial"/>
                <w:color w:val="000000"/>
                <w:szCs w:val="20"/>
                <w:lang w:val="en-GB"/>
              </w:rPr>
              <w:br/>
            </w:r>
            <w:r w:rsidRPr="00DC25EF">
              <w:rPr>
                <w:rFonts w:eastAsia="Times New Roman" w:cs="Arial"/>
                <w:color w:val="000000"/>
                <w:szCs w:val="20"/>
                <w:u w:val="single"/>
                <w:lang w:val="en-GB"/>
              </w:rPr>
              <w:t>Description</w:t>
            </w:r>
            <w:r w:rsidRPr="00DC25EF">
              <w:rPr>
                <w:rFonts w:eastAsia="Times New Roman" w:cs="Arial"/>
                <w:color w:val="000000"/>
                <w:szCs w:val="20"/>
                <w:lang w:val="en-GB"/>
              </w:rPr>
              <w:t xml:space="preserve">: The EC already agreed to deliver a certain amount of flexibility at a certain time. This information has </w:t>
            </w:r>
            <w:r w:rsidRPr="00DC25EF">
              <w:rPr>
                <w:rFonts w:eastAsia="Times New Roman" w:cs="Arial"/>
                <w:color w:val="000000"/>
                <w:szCs w:val="20"/>
                <w:lang w:val="en-GB"/>
              </w:rPr>
              <w:lastRenderedPageBreak/>
              <w:t xml:space="preserve">to be taken into consideration when creating a new schedule for the EC assets. </w:t>
            </w:r>
          </w:p>
          <w:p w14:paraId="42DF3C02" w14:textId="77777777" w:rsidR="00DC25EF" w:rsidRPr="00DC25EF" w:rsidRDefault="00DC25EF">
            <w:pPr>
              <w:pStyle w:val="activitynarrative1"/>
              <w:numPr>
                <w:ilvl w:val="2"/>
                <w:numId w:val="1"/>
              </w:numPr>
              <w:ind w:left="4200"/>
              <w:rPr>
                <w:rFonts w:eastAsia="Times New Roman" w:cs="Arial"/>
                <w:color w:val="000000"/>
                <w:szCs w:val="20"/>
                <w:lang w:val="en-GB"/>
              </w:rPr>
            </w:pPr>
            <w:r w:rsidRPr="00DC25EF">
              <w:rPr>
                <w:rStyle w:val="summary10"/>
                <w:rFonts w:eastAsia="Times New Roman"/>
                <w:lang w:val="en-GB"/>
              </w:rPr>
              <w:t>03Request updated energy prices</w:t>
            </w:r>
            <w:r w:rsidRPr="00DC25EF">
              <w:rPr>
                <w:rFonts w:eastAsia="Times New Roman" w:cs="Arial"/>
                <w:color w:val="000000"/>
                <w:szCs w:val="20"/>
                <w:lang w:val="en-GB"/>
              </w:rPr>
              <w:br/>
            </w:r>
            <w:r w:rsidRPr="00DC25EF">
              <w:rPr>
                <w:rFonts w:eastAsia="Times New Roman" w:cs="Arial"/>
                <w:color w:val="000000"/>
                <w:szCs w:val="20"/>
                <w:u w:val="single"/>
                <w:lang w:val="en-GB"/>
              </w:rPr>
              <w:t>Description</w:t>
            </w:r>
            <w:r w:rsidRPr="00DC25EF">
              <w:rPr>
                <w:rFonts w:eastAsia="Times New Roman" w:cs="Arial"/>
                <w:color w:val="000000"/>
                <w:szCs w:val="20"/>
                <w:lang w:val="en-GB"/>
              </w:rPr>
              <w:t xml:space="preserve">: The GEMS requests the current energy prices in the market. </w:t>
            </w:r>
          </w:p>
          <w:p w14:paraId="090DEA2D" w14:textId="77777777" w:rsidR="00DC25EF" w:rsidRPr="00DC25EF" w:rsidRDefault="00DC25EF">
            <w:pPr>
              <w:pStyle w:val="activitynarrative1"/>
              <w:numPr>
                <w:ilvl w:val="2"/>
                <w:numId w:val="1"/>
              </w:numPr>
              <w:ind w:left="4200"/>
              <w:rPr>
                <w:rFonts w:eastAsia="Times New Roman" w:cs="Arial"/>
                <w:color w:val="000000"/>
                <w:szCs w:val="20"/>
                <w:lang w:val="en-GB"/>
              </w:rPr>
            </w:pPr>
            <w:r w:rsidRPr="00DC25EF">
              <w:rPr>
                <w:rStyle w:val="summary10"/>
                <w:rFonts w:eastAsia="Times New Roman"/>
                <w:lang w:val="en-GB"/>
              </w:rPr>
              <w:t>04Define EC internal price</w:t>
            </w:r>
            <w:r w:rsidRPr="00DC25EF">
              <w:rPr>
                <w:rFonts w:eastAsia="Times New Roman" w:cs="Arial"/>
                <w:color w:val="000000"/>
                <w:szCs w:val="20"/>
                <w:lang w:val="en-GB"/>
              </w:rPr>
              <w:br/>
            </w:r>
            <w:r w:rsidRPr="00DC25EF">
              <w:rPr>
                <w:rFonts w:eastAsia="Times New Roman" w:cs="Arial"/>
                <w:color w:val="000000"/>
                <w:szCs w:val="20"/>
                <w:u w:val="single"/>
                <w:lang w:val="en-GB"/>
              </w:rPr>
              <w:t>Description</w:t>
            </w:r>
            <w:r w:rsidRPr="00DC25EF">
              <w:rPr>
                <w:rFonts w:eastAsia="Times New Roman" w:cs="Arial"/>
                <w:color w:val="000000"/>
                <w:szCs w:val="20"/>
                <w:lang w:val="en-GB"/>
              </w:rPr>
              <w:t xml:space="preserve">: With knowledge on the PV production and consumption forecasts, the current energy prices and the flexibility the EC agreed to deliver, the GEMS defines an internal price for the energy inside the EC. </w:t>
            </w:r>
          </w:p>
          <w:p w14:paraId="75DD84D4" w14:textId="77777777" w:rsidR="00DC25EF" w:rsidRPr="00DC25EF" w:rsidRDefault="00DC25EF">
            <w:pPr>
              <w:pStyle w:val="activitynarrative1"/>
              <w:numPr>
                <w:ilvl w:val="2"/>
                <w:numId w:val="1"/>
              </w:numPr>
              <w:ind w:left="4200"/>
              <w:rPr>
                <w:rFonts w:eastAsia="Times New Roman" w:cs="Arial"/>
                <w:color w:val="000000"/>
                <w:szCs w:val="20"/>
                <w:lang w:val="en-GB"/>
              </w:rPr>
            </w:pPr>
            <w:r w:rsidRPr="00DC25EF">
              <w:rPr>
                <w:rStyle w:val="summary10"/>
                <w:rFonts w:eastAsia="Times New Roman"/>
                <w:lang w:val="en-GB"/>
              </w:rPr>
              <w:t>05Individual look-ahead energy scheduling</w:t>
            </w:r>
            <w:r w:rsidRPr="00DC25EF">
              <w:rPr>
                <w:rFonts w:eastAsia="Times New Roman" w:cs="Arial"/>
                <w:color w:val="000000"/>
                <w:szCs w:val="20"/>
                <w:lang w:val="en-GB"/>
              </w:rPr>
              <w:br/>
            </w:r>
            <w:r w:rsidRPr="00DC25EF">
              <w:rPr>
                <w:rFonts w:eastAsia="Times New Roman" w:cs="Arial"/>
                <w:color w:val="000000"/>
                <w:szCs w:val="20"/>
                <w:u w:val="single"/>
                <w:lang w:val="en-GB"/>
              </w:rPr>
              <w:t>Description</w:t>
            </w:r>
            <w:r w:rsidRPr="00DC25EF">
              <w:rPr>
                <w:rFonts w:eastAsia="Times New Roman" w:cs="Arial"/>
                <w:color w:val="000000"/>
                <w:szCs w:val="20"/>
                <w:lang w:val="en-GB"/>
              </w:rPr>
              <w:t xml:space="preserve">: The HEMS of each household optimizes its own flexible assets. In this step, different objective functions may be considered such as: </w:t>
            </w:r>
          </w:p>
          <w:p w14:paraId="4E3DB9F7" w14:textId="77777777" w:rsidR="00DC25EF" w:rsidRPr="00DC25EF" w:rsidRDefault="00DC25EF">
            <w:pPr>
              <w:pStyle w:val="activitynarrative1"/>
              <w:numPr>
                <w:ilvl w:val="3"/>
                <w:numId w:val="1"/>
              </w:numPr>
              <w:spacing w:before="100" w:beforeAutospacing="1"/>
              <w:ind w:left="5600"/>
              <w:rPr>
                <w:rFonts w:eastAsia="Times New Roman" w:cs="Arial"/>
                <w:color w:val="000000"/>
                <w:szCs w:val="20"/>
                <w:lang w:val="en-GB"/>
              </w:rPr>
            </w:pPr>
            <w:r w:rsidRPr="00DC25EF">
              <w:rPr>
                <w:rFonts w:eastAsia="Times New Roman" w:cs="Arial"/>
                <w:color w:val="000000"/>
                <w:szCs w:val="20"/>
                <w:lang w:val="en-GB"/>
              </w:rPr>
              <w:t>Minimization of monetary cost</w:t>
            </w:r>
          </w:p>
          <w:p w14:paraId="311429CC" w14:textId="77777777" w:rsidR="00DC25EF" w:rsidRPr="00DC25EF" w:rsidRDefault="00DC25EF">
            <w:pPr>
              <w:pStyle w:val="activitynarrative1"/>
              <w:numPr>
                <w:ilvl w:val="3"/>
                <w:numId w:val="1"/>
              </w:numPr>
              <w:spacing w:before="100" w:beforeAutospacing="1"/>
              <w:ind w:left="5600"/>
              <w:rPr>
                <w:rFonts w:eastAsia="Times New Roman" w:cs="Arial"/>
                <w:color w:val="000000"/>
                <w:szCs w:val="20"/>
                <w:lang w:val="en-GB"/>
              </w:rPr>
            </w:pPr>
            <w:r w:rsidRPr="00DC25EF">
              <w:rPr>
                <w:rFonts w:eastAsia="Times New Roman" w:cs="Arial"/>
                <w:color w:val="000000"/>
                <w:szCs w:val="20"/>
                <w:lang w:val="en-GB"/>
              </w:rPr>
              <w:t>Maximization of self-consumption</w:t>
            </w:r>
          </w:p>
          <w:p w14:paraId="6D94549E" w14:textId="77777777" w:rsidR="00DC25EF" w:rsidRPr="00DC25EF" w:rsidRDefault="00DC25EF">
            <w:pPr>
              <w:pStyle w:val="activitynarrative1"/>
              <w:numPr>
                <w:ilvl w:val="3"/>
                <w:numId w:val="1"/>
              </w:numPr>
              <w:spacing w:before="100" w:beforeAutospacing="1"/>
              <w:ind w:left="5600"/>
              <w:rPr>
                <w:rFonts w:eastAsia="Times New Roman" w:cs="Arial"/>
                <w:color w:val="000000"/>
                <w:szCs w:val="20"/>
                <w:lang w:val="en-GB"/>
              </w:rPr>
            </w:pPr>
            <w:r w:rsidRPr="00DC25EF">
              <w:rPr>
                <w:rFonts w:eastAsia="Times New Roman" w:cs="Arial"/>
                <w:color w:val="000000"/>
                <w:szCs w:val="20"/>
                <w:lang w:val="en-GB"/>
              </w:rPr>
              <w:t>Maximization of the opportunity cost</w:t>
            </w:r>
          </w:p>
          <w:p w14:paraId="6E7F259C" w14:textId="77777777" w:rsidR="00DC25EF" w:rsidRPr="00DC25EF" w:rsidRDefault="00DC25EF">
            <w:pPr>
              <w:pStyle w:val="activitynarrative1"/>
              <w:numPr>
                <w:ilvl w:val="3"/>
                <w:numId w:val="1"/>
              </w:numPr>
              <w:spacing w:before="100" w:beforeAutospacing="1"/>
              <w:ind w:left="5600"/>
              <w:rPr>
                <w:rFonts w:eastAsia="Times New Roman" w:cs="Arial"/>
                <w:color w:val="000000"/>
                <w:szCs w:val="20"/>
                <w:lang w:val="en-GB"/>
              </w:rPr>
            </w:pPr>
            <w:r w:rsidRPr="00DC25EF">
              <w:rPr>
                <w:rFonts w:eastAsia="Times New Roman" w:cs="Arial"/>
                <w:color w:val="000000"/>
                <w:szCs w:val="20"/>
                <w:lang w:val="en-GB"/>
              </w:rPr>
              <w:t>others</w:t>
            </w:r>
          </w:p>
          <w:p w14:paraId="1ED2C763" w14:textId="77777777" w:rsidR="00DC25EF" w:rsidRPr="00DC25EF" w:rsidRDefault="00DC25EF">
            <w:pPr>
              <w:pStyle w:val="activitynarrative1"/>
              <w:spacing w:before="0" w:after="0"/>
              <w:ind w:left="4200"/>
              <w:rPr>
                <w:rFonts w:eastAsia="Times New Roman" w:cs="Arial"/>
                <w:color w:val="000000"/>
                <w:szCs w:val="20"/>
                <w:lang w:val="en-GB"/>
              </w:rPr>
            </w:pPr>
            <w:r w:rsidRPr="00DC25EF">
              <w:rPr>
                <w:rFonts w:eastAsia="Times New Roman" w:cs="Arial"/>
                <w:color w:val="000000"/>
                <w:szCs w:val="20"/>
                <w:lang w:val="en-GB"/>
              </w:rPr>
              <w:t xml:space="preserve">In this pilot site, the flexible assets are mainly storage systems, heat pumps, PV and electric vehicles. </w:t>
            </w:r>
          </w:p>
          <w:p w14:paraId="1737E23B" w14:textId="77777777" w:rsidR="00DC25EF" w:rsidRPr="00DC25EF" w:rsidRDefault="00DC25EF">
            <w:pPr>
              <w:pStyle w:val="activitynarrative1"/>
              <w:numPr>
                <w:ilvl w:val="2"/>
                <w:numId w:val="1"/>
              </w:numPr>
              <w:ind w:left="4200"/>
              <w:rPr>
                <w:rFonts w:eastAsia="Times New Roman" w:cs="Arial"/>
                <w:color w:val="000000"/>
                <w:szCs w:val="20"/>
                <w:lang w:val="en-GB"/>
              </w:rPr>
            </w:pPr>
            <w:r w:rsidRPr="00DC25EF">
              <w:rPr>
                <w:rStyle w:val="summary10"/>
                <w:rFonts w:eastAsia="Times New Roman"/>
                <w:lang w:val="en-GB"/>
              </w:rPr>
              <w:t>06EC look-ahead energy scheduling</w:t>
            </w:r>
            <w:r w:rsidRPr="00DC25EF">
              <w:rPr>
                <w:rFonts w:eastAsia="Times New Roman" w:cs="Arial"/>
                <w:color w:val="000000"/>
                <w:szCs w:val="20"/>
                <w:lang w:val="en-GB"/>
              </w:rPr>
              <w:br/>
            </w:r>
            <w:r w:rsidRPr="00DC25EF">
              <w:rPr>
                <w:rFonts w:eastAsia="Times New Roman" w:cs="Arial"/>
                <w:color w:val="000000"/>
                <w:szCs w:val="20"/>
                <w:u w:val="single"/>
                <w:lang w:val="en-GB"/>
              </w:rPr>
              <w:t>Description</w:t>
            </w:r>
            <w:r w:rsidRPr="00DC25EF">
              <w:rPr>
                <w:rFonts w:eastAsia="Times New Roman" w:cs="Arial"/>
                <w:color w:val="000000"/>
                <w:szCs w:val="20"/>
                <w:lang w:val="en-GB"/>
              </w:rPr>
              <w:t xml:space="preserve">: With the information of the schedule of each HEMS, the GEMS optimizes the community resources and the import and export setpoints for each HEMS. </w:t>
            </w:r>
          </w:p>
          <w:p w14:paraId="55EEACED" w14:textId="77777777" w:rsidR="00DC25EF" w:rsidRPr="00DC25EF" w:rsidRDefault="00DC25EF">
            <w:pPr>
              <w:pStyle w:val="activitynarrative1"/>
              <w:numPr>
                <w:ilvl w:val="2"/>
                <w:numId w:val="1"/>
              </w:numPr>
              <w:ind w:left="4200"/>
              <w:rPr>
                <w:rFonts w:eastAsia="Times New Roman" w:cs="Arial"/>
                <w:color w:val="000000"/>
                <w:szCs w:val="20"/>
                <w:lang w:val="en-GB"/>
              </w:rPr>
            </w:pPr>
            <w:r w:rsidRPr="00DC25EF">
              <w:rPr>
                <w:rStyle w:val="summary10"/>
                <w:rFonts w:eastAsia="Times New Roman"/>
                <w:lang w:val="en-GB"/>
              </w:rPr>
              <w:t>07Update EC internal energy price</w:t>
            </w:r>
            <w:r w:rsidRPr="00DC25EF">
              <w:rPr>
                <w:rFonts w:eastAsia="Times New Roman" w:cs="Arial"/>
                <w:color w:val="000000"/>
                <w:szCs w:val="20"/>
                <w:lang w:val="en-GB"/>
              </w:rPr>
              <w:br/>
            </w:r>
            <w:r w:rsidRPr="00DC25EF">
              <w:rPr>
                <w:rFonts w:eastAsia="Times New Roman" w:cs="Arial"/>
                <w:color w:val="000000"/>
                <w:szCs w:val="20"/>
                <w:u w:val="single"/>
                <w:lang w:val="en-GB"/>
              </w:rPr>
              <w:t>Description</w:t>
            </w:r>
            <w:r w:rsidRPr="00DC25EF">
              <w:rPr>
                <w:rFonts w:eastAsia="Times New Roman" w:cs="Arial"/>
                <w:color w:val="000000"/>
                <w:szCs w:val="20"/>
                <w:lang w:val="en-GB"/>
              </w:rPr>
              <w:t xml:space="preserve">: If the convergence criterion is not fulfilled, the EC internal energy prices are updated. </w:t>
            </w:r>
          </w:p>
          <w:p w14:paraId="406CE27B" w14:textId="77777777" w:rsidR="00DC25EF" w:rsidRPr="00DC25EF" w:rsidRDefault="00DC25EF">
            <w:pPr>
              <w:pStyle w:val="activitynarrative1"/>
              <w:numPr>
                <w:ilvl w:val="2"/>
                <w:numId w:val="1"/>
              </w:numPr>
              <w:ind w:left="4200"/>
              <w:rPr>
                <w:rFonts w:eastAsia="Times New Roman" w:cs="Arial"/>
                <w:color w:val="000000"/>
                <w:szCs w:val="20"/>
                <w:lang w:val="en-GB"/>
              </w:rPr>
            </w:pPr>
            <w:r w:rsidRPr="00DC25EF">
              <w:rPr>
                <w:rStyle w:val="summary10"/>
                <w:rFonts w:eastAsia="Times New Roman"/>
                <w:lang w:val="en-GB"/>
              </w:rPr>
              <w:t>08Organize information about possible flexibility and the schedule</w:t>
            </w:r>
            <w:r w:rsidRPr="00DC25EF">
              <w:rPr>
                <w:rFonts w:eastAsia="Times New Roman" w:cs="Arial"/>
                <w:color w:val="000000"/>
                <w:szCs w:val="20"/>
                <w:lang w:val="en-GB"/>
              </w:rPr>
              <w:br/>
            </w:r>
            <w:r w:rsidRPr="00DC25EF">
              <w:rPr>
                <w:rFonts w:eastAsia="Times New Roman" w:cs="Arial"/>
                <w:color w:val="000000"/>
                <w:szCs w:val="20"/>
                <w:u w:val="single"/>
                <w:lang w:val="en-GB"/>
              </w:rPr>
              <w:t>Description</w:t>
            </w:r>
            <w:r w:rsidRPr="00DC25EF">
              <w:rPr>
                <w:rFonts w:eastAsia="Times New Roman" w:cs="Arial"/>
                <w:color w:val="000000"/>
                <w:szCs w:val="20"/>
                <w:lang w:val="en-GB"/>
              </w:rPr>
              <w:t xml:space="preserve">: In this step, the solution of the optimization problem is stored. </w:t>
            </w:r>
            <w:r w:rsidRPr="00DC25EF">
              <w:rPr>
                <w:rFonts w:eastAsia="Times New Roman" w:cs="Arial"/>
                <w:color w:val="000000"/>
                <w:szCs w:val="20"/>
                <w:lang w:val="en-GB"/>
              </w:rPr>
              <w:br/>
              <w:t xml:space="preserve">The schedules of import and export of each HEMS are stored in order to be sent to the HEMS of the EC members. </w:t>
            </w:r>
            <w:r w:rsidRPr="00DC25EF">
              <w:rPr>
                <w:rFonts w:eastAsia="Times New Roman" w:cs="Arial"/>
                <w:color w:val="000000"/>
                <w:szCs w:val="20"/>
                <w:lang w:val="en-GB"/>
              </w:rPr>
              <w:br/>
              <w:t xml:space="preserve">The consumption and injection forecast of the whole EC are stored, to be sent to the BRP. </w:t>
            </w:r>
            <w:r w:rsidRPr="00DC25EF">
              <w:rPr>
                <w:rFonts w:eastAsia="Times New Roman" w:cs="Arial"/>
                <w:color w:val="000000"/>
                <w:szCs w:val="20"/>
                <w:lang w:val="en-GB"/>
              </w:rPr>
              <w:br/>
              <w:t xml:space="preserve">Information on the possible flexibility is extracted in order to participate in the flexibility market through a BRP. </w:t>
            </w:r>
          </w:p>
          <w:p w14:paraId="2C394F1E" w14:textId="77777777" w:rsidR="00DC25EF" w:rsidRPr="00DC25EF" w:rsidRDefault="00DC25EF">
            <w:pPr>
              <w:pStyle w:val="activitynarrative1"/>
              <w:numPr>
                <w:ilvl w:val="2"/>
                <w:numId w:val="1"/>
              </w:numPr>
              <w:ind w:left="4200"/>
              <w:rPr>
                <w:rFonts w:eastAsia="Times New Roman" w:cs="Arial"/>
                <w:color w:val="000000"/>
                <w:szCs w:val="20"/>
                <w:lang w:val="en-GB"/>
              </w:rPr>
            </w:pPr>
            <w:r w:rsidRPr="00DC25EF">
              <w:rPr>
                <w:rStyle w:val="summary10"/>
                <w:rFonts w:eastAsia="Times New Roman"/>
                <w:lang w:val="en-GB"/>
              </w:rPr>
              <w:t>09Acknowledge the schedule</w:t>
            </w:r>
            <w:r w:rsidRPr="00DC25EF">
              <w:rPr>
                <w:rFonts w:eastAsia="Times New Roman" w:cs="Arial"/>
                <w:color w:val="000000"/>
                <w:szCs w:val="20"/>
                <w:lang w:val="en-GB"/>
              </w:rPr>
              <w:br/>
            </w:r>
            <w:r w:rsidRPr="00DC25EF">
              <w:rPr>
                <w:rFonts w:eastAsia="Times New Roman" w:cs="Arial"/>
                <w:color w:val="000000"/>
                <w:szCs w:val="20"/>
                <w:u w:val="single"/>
                <w:lang w:val="en-GB"/>
              </w:rPr>
              <w:t>Description</w:t>
            </w:r>
            <w:r w:rsidRPr="00DC25EF">
              <w:rPr>
                <w:rFonts w:eastAsia="Times New Roman" w:cs="Arial"/>
                <w:color w:val="000000"/>
                <w:szCs w:val="20"/>
                <w:lang w:val="en-GB"/>
              </w:rPr>
              <w:t xml:space="preserve">: Each HEMS acknowledges the schedule for its import and export values. </w:t>
            </w:r>
          </w:p>
          <w:p w14:paraId="2D9D01D9" w14:textId="77777777" w:rsidR="00DC25EF" w:rsidRPr="00DC25EF" w:rsidRDefault="00DC25EF">
            <w:pPr>
              <w:pStyle w:val="activitynarrative1"/>
              <w:numPr>
                <w:ilvl w:val="1"/>
                <w:numId w:val="1"/>
              </w:numPr>
              <w:ind w:left="2800"/>
              <w:rPr>
                <w:rFonts w:eastAsia="Times New Roman" w:cs="Arial"/>
                <w:color w:val="000000"/>
                <w:szCs w:val="20"/>
                <w:lang w:val="en-GB"/>
              </w:rPr>
            </w:pPr>
            <w:r w:rsidRPr="00DC25EF">
              <w:rPr>
                <w:rStyle w:val="summary10"/>
                <w:rFonts w:eastAsia="Times New Roman"/>
                <w:lang w:val="en-GB"/>
              </w:rPr>
              <w:t xml:space="preserve">10Put together additional possible flexibility </w:t>
            </w:r>
            <w:r w:rsidRPr="00DC25EF">
              <w:rPr>
                <w:rFonts w:eastAsia="Times New Roman" w:cs="Arial"/>
                <w:color w:val="000000"/>
                <w:szCs w:val="20"/>
                <w:lang w:val="en-GB"/>
              </w:rPr>
              <w:br/>
            </w:r>
            <w:r w:rsidRPr="00DC25EF">
              <w:rPr>
                <w:rFonts w:eastAsia="Times New Roman" w:cs="Arial"/>
                <w:color w:val="000000"/>
                <w:szCs w:val="20"/>
                <w:u w:val="single"/>
                <w:lang w:val="en-GB"/>
              </w:rPr>
              <w:t>Description</w:t>
            </w:r>
            <w:r w:rsidRPr="00DC25EF">
              <w:rPr>
                <w:rFonts w:eastAsia="Times New Roman" w:cs="Arial"/>
                <w:color w:val="000000"/>
                <w:szCs w:val="20"/>
                <w:lang w:val="en-GB"/>
              </w:rPr>
              <w:t xml:space="preserve">: This activity is planned in the future and is not yet implemented in the operation of the EC. </w:t>
            </w:r>
            <w:r w:rsidRPr="00DC25EF">
              <w:rPr>
                <w:rFonts w:eastAsia="Times New Roman" w:cs="Arial"/>
                <w:color w:val="000000"/>
                <w:szCs w:val="20"/>
                <w:lang w:val="en-GB"/>
              </w:rPr>
              <w:br/>
              <w:t xml:space="preserve">The EC might be able to deliver more flexibility than was requested by the DSO on the DA GOPACS platform. This additional flexibility information is </w:t>
            </w:r>
            <w:r w:rsidRPr="00DC25EF">
              <w:rPr>
                <w:rFonts w:eastAsia="Times New Roman" w:cs="Arial"/>
                <w:color w:val="000000"/>
                <w:szCs w:val="20"/>
                <w:lang w:val="en-GB"/>
              </w:rPr>
              <w:lastRenderedPageBreak/>
              <w:t xml:space="preserve">organized and sent to the CSP, to be traded in the Intraday flexibility market. </w:t>
            </w:r>
          </w:p>
          <w:p w14:paraId="7B5CB466" w14:textId="77777777" w:rsidR="00DC25EF" w:rsidRPr="00DC25EF" w:rsidRDefault="00DC25EF">
            <w:pPr>
              <w:pStyle w:val="activitynarrative1"/>
              <w:numPr>
                <w:ilvl w:val="1"/>
                <w:numId w:val="1"/>
              </w:numPr>
              <w:ind w:left="2800"/>
              <w:rPr>
                <w:rFonts w:eastAsia="Times New Roman" w:cs="Arial"/>
                <w:color w:val="000000"/>
                <w:szCs w:val="20"/>
                <w:lang w:val="en-GB"/>
              </w:rPr>
            </w:pPr>
            <w:r w:rsidRPr="00DC25EF">
              <w:rPr>
                <w:rStyle w:val="summary10"/>
                <w:rFonts w:eastAsia="Times New Roman"/>
                <w:lang w:val="en-GB"/>
              </w:rPr>
              <w:t>11Acknowledge possible flexibility of the EC</w:t>
            </w:r>
            <w:r w:rsidRPr="00DC25EF">
              <w:rPr>
                <w:rFonts w:eastAsia="Times New Roman" w:cs="Arial"/>
                <w:color w:val="000000"/>
                <w:szCs w:val="20"/>
                <w:lang w:val="en-GB"/>
              </w:rPr>
              <w:br/>
            </w:r>
            <w:r w:rsidRPr="00DC25EF">
              <w:rPr>
                <w:rFonts w:eastAsia="Times New Roman" w:cs="Arial"/>
                <w:color w:val="000000"/>
                <w:szCs w:val="20"/>
                <w:u w:val="single"/>
                <w:lang w:val="en-GB"/>
              </w:rPr>
              <w:t>Description</w:t>
            </w:r>
            <w:r w:rsidRPr="00DC25EF">
              <w:rPr>
                <w:rFonts w:eastAsia="Times New Roman" w:cs="Arial"/>
                <w:color w:val="000000"/>
                <w:szCs w:val="20"/>
                <w:lang w:val="en-GB"/>
              </w:rPr>
              <w:t xml:space="preserve">: This activity is planned in the future and is not yet implemented in the operation of the EC. </w:t>
            </w:r>
            <w:r w:rsidRPr="00DC25EF">
              <w:rPr>
                <w:rFonts w:eastAsia="Times New Roman" w:cs="Arial"/>
                <w:color w:val="000000"/>
                <w:szCs w:val="20"/>
                <w:lang w:val="en-GB"/>
              </w:rPr>
              <w:br/>
              <w:t xml:space="preserve">The CSP acknowledges the additional flexibility information of the EC. </w:t>
            </w:r>
          </w:p>
          <w:p w14:paraId="2E81B3B4" w14:textId="77777777" w:rsidR="00DC25EF" w:rsidRPr="00DC25EF" w:rsidRDefault="00DC25EF">
            <w:pPr>
              <w:pStyle w:val="activitynarrative1"/>
              <w:numPr>
                <w:ilvl w:val="1"/>
                <w:numId w:val="1"/>
              </w:numPr>
              <w:ind w:left="2800"/>
              <w:rPr>
                <w:rFonts w:eastAsia="Times New Roman" w:cs="Arial"/>
                <w:color w:val="000000"/>
                <w:szCs w:val="20"/>
                <w:lang w:val="en-GB"/>
              </w:rPr>
            </w:pPr>
            <w:r w:rsidRPr="00DC25EF">
              <w:rPr>
                <w:rStyle w:val="summary10"/>
                <w:rFonts w:eastAsia="Times New Roman"/>
                <w:lang w:val="en-GB"/>
              </w:rPr>
              <w:t>12Generate the updated profile of the EC</w:t>
            </w:r>
            <w:r w:rsidRPr="00DC25EF">
              <w:rPr>
                <w:rFonts w:eastAsia="Times New Roman" w:cs="Arial"/>
                <w:color w:val="000000"/>
                <w:szCs w:val="20"/>
                <w:lang w:val="en-GB"/>
              </w:rPr>
              <w:br/>
            </w:r>
            <w:r w:rsidRPr="00DC25EF">
              <w:rPr>
                <w:rFonts w:eastAsia="Times New Roman" w:cs="Arial"/>
                <w:color w:val="000000"/>
                <w:szCs w:val="20"/>
                <w:u w:val="single"/>
                <w:lang w:val="en-GB"/>
              </w:rPr>
              <w:t>Description</w:t>
            </w:r>
            <w:r w:rsidRPr="00DC25EF">
              <w:rPr>
                <w:rFonts w:eastAsia="Times New Roman" w:cs="Arial"/>
                <w:color w:val="000000"/>
                <w:szCs w:val="20"/>
                <w:lang w:val="en-GB"/>
              </w:rPr>
              <w:t xml:space="preserve">: The updated consumption and injection profile of the EC is put together in form of a DA profile and sent to the supplier. </w:t>
            </w:r>
          </w:p>
          <w:p w14:paraId="40D7C39A" w14:textId="77777777" w:rsidR="00DC25EF" w:rsidRPr="00DC25EF" w:rsidRDefault="00DC25EF">
            <w:pPr>
              <w:pStyle w:val="activitynarrative1"/>
              <w:numPr>
                <w:ilvl w:val="1"/>
                <w:numId w:val="1"/>
              </w:numPr>
              <w:ind w:left="2800"/>
              <w:rPr>
                <w:rFonts w:eastAsia="Times New Roman" w:cs="Arial"/>
                <w:color w:val="000000"/>
                <w:szCs w:val="20"/>
                <w:lang w:val="en-GB"/>
              </w:rPr>
            </w:pPr>
            <w:r w:rsidRPr="00DC25EF">
              <w:rPr>
                <w:rStyle w:val="summary10"/>
                <w:rFonts w:eastAsia="Times New Roman"/>
                <w:lang w:val="en-GB"/>
              </w:rPr>
              <w:t>13Acknowledge the profile</w:t>
            </w:r>
            <w:r w:rsidRPr="00DC25EF">
              <w:rPr>
                <w:rFonts w:eastAsia="Times New Roman" w:cs="Arial"/>
                <w:color w:val="000000"/>
                <w:szCs w:val="20"/>
                <w:lang w:val="en-GB"/>
              </w:rPr>
              <w:br/>
            </w:r>
            <w:r w:rsidRPr="00DC25EF">
              <w:rPr>
                <w:rFonts w:eastAsia="Times New Roman" w:cs="Arial"/>
                <w:color w:val="000000"/>
                <w:szCs w:val="20"/>
                <w:u w:val="single"/>
                <w:lang w:val="en-GB"/>
              </w:rPr>
              <w:t>Description</w:t>
            </w:r>
            <w:r w:rsidRPr="00DC25EF">
              <w:rPr>
                <w:rFonts w:eastAsia="Times New Roman" w:cs="Arial"/>
                <w:color w:val="000000"/>
                <w:szCs w:val="20"/>
                <w:lang w:val="en-GB"/>
              </w:rPr>
              <w:t xml:space="preserve">: The supplier acknowledges the updated DA profile of the EC. </w:t>
            </w:r>
          </w:p>
          <w:p w14:paraId="3077C22A" w14:textId="77777777" w:rsidR="00DC25EF" w:rsidRPr="00DC25EF" w:rsidRDefault="00DC25EF">
            <w:pPr>
              <w:pStyle w:val="activitynarrative1"/>
              <w:numPr>
                <w:ilvl w:val="1"/>
                <w:numId w:val="1"/>
              </w:numPr>
              <w:ind w:left="2800"/>
              <w:rPr>
                <w:rFonts w:eastAsia="Times New Roman" w:cs="Arial"/>
                <w:color w:val="000000"/>
                <w:szCs w:val="20"/>
                <w:lang w:val="en-GB"/>
              </w:rPr>
            </w:pPr>
            <w:r w:rsidRPr="00DC25EF">
              <w:rPr>
                <w:rStyle w:val="summary10"/>
                <w:rFonts w:eastAsia="Times New Roman"/>
                <w:lang w:val="en-GB"/>
              </w:rPr>
              <w:t>14Place bids for the profile on the day-ahead market</w:t>
            </w:r>
            <w:r w:rsidRPr="00DC25EF">
              <w:rPr>
                <w:rFonts w:eastAsia="Times New Roman" w:cs="Arial"/>
                <w:color w:val="000000"/>
                <w:szCs w:val="20"/>
                <w:lang w:val="en-GB"/>
              </w:rPr>
              <w:br/>
            </w:r>
            <w:r w:rsidRPr="00DC25EF">
              <w:rPr>
                <w:rFonts w:eastAsia="Times New Roman" w:cs="Arial"/>
                <w:color w:val="000000"/>
                <w:szCs w:val="20"/>
                <w:u w:val="single"/>
                <w:lang w:val="en-GB"/>
              </w:rPr>
              <w:t>Description</w:t>
            </w:r>
            <w:r w:rsidRPr="00DC25EF">
              <w:rPr>
                <w:rFonts w:eastAsia="Times New Roman" w:cs="Arial"/>
                <w:color w:val="000000"/>
                <w:szCs w:val="20"/>
                <w:lang w:val="en-GB"/>
              </w:rPr>
              <w:t xml:space="preserve">: On the basis of the DA profile of the EC, the supplier places bids on the DA energy market. These bids are a time series with 15 min intervals of: </w:t>
            </w:r>
            <w:r w:rsidRPr="00DC25EF">
              <w:rPr>
                <w:rFonts w:eastAsia="Times New Roman" w:cs="Arial"/>
                <w:color w:val="000000"/>
                <w:szCs w:val="20"/>
                <w:lang w:val="en-GB"/>
              </w:rPr>
              <w:br/>
              <w:t xml:space="preserve">- amount of energy to be bought/sold </w:t>
            </w:r>
            <w:r w:rsidRPr="00DC25EF">
              <w:rPr>
                <w:rFonts w:eastAsia="Times New Roman" w:cs="Arial"/>
                <w:color w:val="000000"/>
                <w:szCs w:val="20"/>
                <w:lang w:val="en-GB"/>
              </w:rPr>
              <w:br/>
              <w:t xml:space="preserve">- price for this energy </w:t>
            </w:r>
          </w:p>
          <w:p w14:paraId="7D608937" w14:textId="77777777" w:rsidR="00DC25EF" w:rsidRPr="00DC25EF" w:rsidRDefault="00DC25EF">
            <w:pPr>
              <w:pStyle w:val="activitynarrative1"/>
              <w:numPr>
                <w:ilvl w:val="1"/>
                <w:numId w:val="1"/>
              </w:numPr>
              <w:ind w:left="2800"/>
              <w:rPr>
                <w:rFonts w:eastAsia="Times New Roman" w:cs="Arial"/>
                <w:color w:val="000000"/>
                <w:szCs w:val="20"/>
                <w:lang w:val="en-GB"/>
              </w:rPr>
            </w:pPr>
            <w:r w:rsidRPr="00DC25EF">
              <w:rPr>
                <w:rStyle w:val="summary10"/>
                <w:rFonts w:eastAsia="Times New Roman"/>
                <w:lang w:val="en-GB"/>
              </w:rPr>
              <w:t xml:space="preserve">15Receive the results from the day-ahead market closing </w:t>
            </w:r>
            <w:r w:rsidRPr="00DC25EF">
              <w:rPr>
                <w:rFonts w:eastAsia="Times New Roman" w:cs="Arial"/>
                <w:color w:val="000000"/>
                <w:szCs w:val="20"/>
                <w:lang w:val="en-GB"/>
              </w:rPr>
              <w:br/>
            </w:r>
            <w:r w:rsidRPr="00DC25EF">
              <w:rPr>
                <w:rFonts w:eastAsia="Times New Roman" w:cs="Arial"/>
                <w:color w:val="000000"/>
                <w:szCs w:val="20"/>
                <w:u w:val="single"/>
                <w:lang w:val="en-GB"/>
              </w:rPr>
              <w:t>Description</w:t>
            </w:r>
            <w:r w:rsidRPr="00DC25EF">
              <w:rPr>
                <w:rFonts w:eastAsia="Times New Roman" w:cs="Arial"/>
                <w:color w:val="000000"/>
                <w:szCs w:val="20"/>
                <w:lang w:val="en-GB"/>
              </w:rPr>
              <w:t xml:space="preserve">: The DA energy procurement market closes and the prices for the DA spot market are cleared. </w:t>
            </w:r>
          </w:p>
          <w:p w14:paraId="7B7CF984" w14:textId="77777777" w:rsidR="00DC25EF" w:rsidRPr="00DC25EF" w:rsidRDefault="00DC25EF">
            <w:pPr>
              <w:pStyle w:val="activitynarrative1"/>
              <w:numPr>
                <w:ilvl w:val="1"/>
                <w:numId w:val="1"/>
              </w:numPr>
              <w:ind w:left="2800"/>
              <w:rPr>
                <w:rFonts w:eastAsia="Times New Roman" w:cs="Arial"/>
                <w:color w:val="000000"/>
                <w:szCs w:val="20"/>
                <w:lang w:val="en-GB"/>
              </w:rPr>
            </w:pPr>
            <w:r w:rsidRPr="00DC25EF">
              <w:rPr>
                <w:rStyle w:val="summary10"/>
                <w:rFonts w:eastAsia="Times New Roman"/>
                <w:lang w:val="en-GB"/>
              </w:rPr>
              <w:t>16Generate T-prognosis</w:t>
            </w:r>
            <w:r w:rsidRPr="00DC25EF">
              <w:rPr>
                <w:rFonts w:eastAsia="Times New Roman" w:cs="Arial"/>
                <w:color w:val="000000"/>
                <w:szCs w:val="20"/>
                <w:lang w:val="en-GB"/>
              </w:rPr>
              <w:br/>
            </w:r>
            <w:r w:rsidRPr="00DC25EF">
              <w:rPr>
                <w:rFonts w:eastAsia="Times New Roman" w:cs="Arial"/>
                <w:color w:val="000000"/>
                <w:szCs w:val="20"/>
                <w:u w:val="single"/>
                <w:lang w:val="en-GB"/>
              </w:rPr>
              <w:t>Description</w:t>
            </w:r>
            <w:r w:rsidRPr="00DC25EF">
              <w:rPr>
                <w:rFonts w:eastAsia="Times New Roman" w:cs="Arial"/>
                <w:color w:val="000000"/>
                <w:szCs w:val="20"/>
                <w:lang w:val="en-GB"/>
              </w:rPr>
              <w:t xml:space="preserve">: The supplier puts together the T-prognosis of the EC based on the result of the market closing. </w:t>
            </w:r>
          </w:p>
          <w:p w14:paraId="047D2495" w14:textId="77777777" w:rsidR="00DC25EF" w:rsidRPr="00DC25EF" w:rsidRDefault="00DC25EF">
            <w:pPr>
              <w:pStyle w:val="activitynarrative1"/>
              <w:numPr>
                <w:ilvl w:val="1"/>
                <w:numId w:val="1"/>
              </w:numPr>
              <w:ind w:left="2800"/>
              <w:rPr>
                <w:rFonts w:eastAsia="Times New Roman" w:cs="Arial"/>
                <w:color w:val="000000"/>
                <w:szCs w:val="20"/>
                <w:lang w:val="en-GB"/>
              </w:rPr>
            </w:pPr>
            <w:r w:rsidRPr="00DC25EF">
              <w:rPr>
                <w:rStyle w:val="summary10"/>
                <w:rFonts w:eastAsia="Times New Roman"/>
                <w:lang w:val="en-GB"/>
              </w:rPr>
              <w:t>17Acknowledge the T-prognosis</w:t>
            </w:r>
            <w:r w:rsidRPr="00DC25EF">
              <w:rPr>
                <w:rFonts w:eastAsia="Times New Roman" w:cs="Arial"/>
                <w:color w:val="000000"/>
                <w:szCs w:val="20"/>
                <w:lang w:val="en-GB"/>
              </w:rPr>
              <w:br/>
            </w:r>
            <w:r w:rsidRPr="00DC25EF">
              <w:rPr>
                <w:rFonts w:eastAsia="Times New Roman" w:cs="Arial"/>
                <w:color w:val="000000"/>
                <w:szCs w:val="20"/>
                <w:u w:val="single"/>
                <w:lang w:val="en-GB"/>
              </w:rPr>
              <w:t>Description</w:t>
            </w:r>
            <w:r w:rsidRPr="00DC25EF">
              <w:rPr>
                <w:rFonts w:eastAsia="Times New Roman" w:cs="Arial"/>
                <w:color w:val="000000"/>
                <w:szCs w:val="20"/>
                <w:lang w:val="en-GB"/>
              </w:rPr>
              <w:t xml:space="preserve">: The DSO acknowledges the T-prognosis. </w:t>
            </w:r>
          </w:p>
          <w:p w14:paraId="4FF123B2" w14:textId="77777777" w:rsidR="00DC25EF" w:rsidRPr="00DC25EF" w:rsidRDefault="00DC25EF">
            <w:pPr>
              <w:numPr>
                <w:ilvl w:val="0"/>
                <w:numId w:val="1"/>
              </w:numPr>
              <w:spacing w:before="100" w:beforeAutospacing="1" w:after="100" w:afterAutospacing="1"/>
              <w:ind w:left="1400"/>
              <w:rPr>
                <w:rFonts w:eastAsia="Times New Roman" w:cs="Arial"/>
                <w:color w:val="000000"/>
                <w:szCs w:val="20"/>
                <w:lang w:val="en-GB"/>
              </w:rPr>
            </w:pPr>
            <w:hyperlink w:anchor="{13984F26-85C1-4ac2-A5DF-F5DCE9ADFFA6}" w:history="1">
              <w:r w:rsidRPr="00DC25EF">
                <w:rPr>
                  <w:rStyle w:val="Hyperlink"/>
                  <w:rFonts w:eastAsia="Times New Roman" w:cs="Arial"/>
                  <w:b/>
                  <w:bCs/>
                  <w:color w:val="000000"/>
                  <w:sz w:val="22"/>
                  <w:szCs w:val="22"/>
                  <w:u w:val="none"/>
                  <w:lang w:val="en-GB"/>
                </w:rPr>
                <w:t>03-0 Intraday flexibility market (GOPACS)</w:t>
              </w:r>
            </w:hyperlink>
            <w:r w:rsidRPr="00DC25EF">
              <w:rPr>
                <w:rFonts w:eastAsia="Times New Roman" w:cs="Arial"/>
                <w:color w:val="000000"/>
                <w:szCs w:val="20"/>
                <w:lang w:val="en-GB"/>
              </w:rPr>
              <w:br/>
            </w:r>
            <w:r w:rsidRPr="00DC25EF">
              <w:rPr>
                <w:rStyle w:val="summary10"/>
                <w:rFonts w:eastAsia="Times New Roman"/>
                <w:u w:val="single"/>
                <w:lang w:val="en-GB"/>
              </w:rPr>
              <w:t>Description</w:t>
            </w:r>
            <w:r w:rsidRPr="00DC25EF">
              <w:rPr>
                <w:rStyle w:val="summary10"/>
                <w:rFonts w:eastAsia="Times New Roman"/>
                <w:lang w:val="en-GB"/>
              </w:rPr>
              <w:t>: In addition to the day-ahead flexibility market, an intraday GOPACS market will be established in the Netherlands in the future. The EC can participate in this intraday market through a Congestion Service Provider (CSP). This scenario shows the information flow for participating in the intraday flexibility market.</w:t>
            </w:r>
            <w:r w:rsidRPr="00DC25EF">
              <w:rPr>
                <w:rFonts w:eastAsia="Times New Roman" w:cs="Arial"/>
                <w:color w:val="000000"/>
                <w:szCs w:val="20"/>
                <w:lang w:val="en-GB"/>
              </w:rPr>
              <w:t xml:space="preserve"> </w:t>
            </w:r>
          </w:p>
          <w:p w14:paraId="70F34D03" w14:textId="77777777" w:rsidR="00DC25EF" w:rsidRPr="00DC25EF" w:rsidRDefault="00DC25EF">
            <w:pPr>
              <w:pStyle w:val="activitynarrative1"/>
              <w:numPr>
                <w:ilvl w:val="1"/>
                <w:numId w:val="1"/>
              </w:numPr>
              <w:ind w:left="2800"/>
              <w:rPr>
                <w:rFonts w:eastAsia="Times New Roman" w:cs="Arial"/>
                <w:color w:val="000000"/>
                <w:szCs w:val="20"/>
                <w:lang w:val="en-GB"/>
              </w:rPr>
            </w:pPr>
            <w:r w:rsidRPr="00DC25EF">
              <w:rPr>
                <w:rStyle w:val="summary10"/>
                <w:rFonts w:eastAsia="Times New Roman"/>
                <w:lang w:val="en-GB"/>
              </w:rPr>
              <w:t>01Evaluate grid load</w:t>
            </w:r>
            <w:r w:rsidRPr="00DC25EF">
              <w:rPr>
                <w:rFonts w:eastAsia="Times New Roman" w:cs="Arial"/>
                <w:color w:val="000000"/>
                <w:szCs w:val="20"/>
                <w:lang w:val="en-GB"/>
              </w:rPr>
              <w:br/>
            </w:r>
            <w:r w:rsidRPr="00DC25EF">
              <w:rPr>
                <w:rFonts w:eastAsia="Times New Roman" w:cs="Arial"/>
                <w:color w:val="000000"/>
                <w:szCs w:val="20"/>
                <w:u w:val="single"/>
                <w:lang w:val="en-GB"/>
              </w:rPr>
              <w:t>Description</w:t>
            </w:r>
            <w:r w:rsidRPr="00DC25EF">
              <w:rPr>
                <w:rFonts w:eastAsia="Times New Roman" w:cs="Arial"/>
                <w:color w:val="000000"/>
                <w:szCs w:val="20"/>
                <w:lang w:val="en-GB"/>
              </w:rPr>
              <w:t xml:space="preserve">: The DSO evaluates the grid load. </w:t>
            </w:r>
          </w:p>
          <w:p w14:paraId="40DE54C4" w14:textId="77777777" w:rsidR="00DC25EF" w:rsidRPr="00DC25EF" w:rsidRDefault="00DC25EF">
            <w:pPr>
              <w:pStyle w:val="activitynarrative1"/>
              <w:numPr>
                <w:ilvl w:val="1"/>
                <w:numId w:val="1"/>
              </w:numPr>
              <w:ind w:left="2800"/>
              <w:rPr>
                <w:rFonts w:eastAsia="Times New Roman" w:cs="Arial"/>
                <w:color w:val="000000"/>
                <w:szCs w:val="20"/>
                <w:lang w:val="en-GB"/>
              </w:rPr>
            </w:pPr>
            <w:r w:rsidRPr="00DC25EF">
              <w:rPr>
                <w:rStyle w:val="summary10"/>
                <w:rFonts w:eastAsia="Times New Roman"/>
                <w:lang w:val="en-GB"/>
              </w:rPr>
              <w:t>02Place flexibility requests on ID GOPACS</w:t>
            </w:r>
            <w:r w:rsidRPr="00DC25EF">
              <w:rPr>
                <w:rFonts w:eastAsia="Times New Roman" w:cs="Arial"/>
                <w:color w:val="000000"/>
                <w:szCs w:val="20"/>
                <w:lang w:val="en-GB"/>
              </w:rPr>
              <w:br/>
            </w:r>
            <w:r w:rsidRPr="00DC25EF">
              <w:rPr>
                <w:rFonts w:eastAsia="Times New Roman" w:cs="Arial"/>
                <w:color w:val="000000"/>
                <w:szCs w:val="20"/>
                <w:u w:val="single"/>
                <w:lang w:val="en-GB"/>
              </w:rPr>
              <w:t>Description</w:t>
            </w:r>
            <w:r w:rsidRPr="00DC25EF">
              <w:rPr>
                <w:rFonts w:eastAsia="Times New Roman" w:cs="Arial"/>
                <w:color w:val="000000"/>
                <w:szCs w:val="20"/>
                <w:lang w:val="en-GB"/>
              </w:rPr>
              <w:t xml:space="preserve">: In case of needing flexibility, the DSO places a flexibility request on the intraday GOPACS platform. </w:t>
            </w:r>
          </w:p>
          <w:p w14:paraId="2C66B39A" w14:textId="77777777" w:rsidR="00DC25EF" w:rsidRPr="00DC25EF" w:rsidRDefault="00DC25EF">
            <w:pPr>
              <w:pStyle w:val="activitynarrative1"/>
              <w:numPr>
                <w:ilvl w:val="1"/>
                <w:numId w:val="1"/>
              </w:numPr>
              <w:ind w:left="2800"/>
              <w:rPr>
                <w:rFonts w:eastAsia="Times New Roman" w:cs="Arial"/>
                <w:color w:val="000000"/>
                <w:szCs w:val="20"/>
                <w:lang w:val="en-GB"/>
              </w:rPr>
            </w:pPr>
            <w:r w:rsidRPr="00DC25EF">
              <w:rPr>
                <w:rStyle w:val="summary10"/>
                <w:rFonts w:eastAsia="Times New Roman"/>
                <w:lang w:val="en-GB"/>
              </w:rPr>
              <w:t>03Place bids and respond to requests on ID GOPACS</w:t>
            </w:r>
            <w:r w:rsidRPr="00DC25EF">
              <w:rPr>
                <w:rFonts w:eastAsia="Times New Roman" w:cs="Arial"/>
                <w:color w:val="000000"/>
                <w:szCs w:val="20"/>
                <w:lang w:val="en-GB"/>
              </w:rPr>
              <w:br/>
            </w:r>
            <w:r w:rsidRPr="00DC25EF">
              <w:rPr>
                <w:rFonts w:eastAsia="Times New Roman" w:cs="Arial"/>
                <w:color w:val="000000"/>
                <w:szCs w:val="20"/>
                <w:u w:val="single"/>
                <w:lang w:val="en-GB"/>
              </w:rPr>
              <w:t>Description</w:t>
            </w:r>
            <w:r w:rsidRPr="00DC25EF">
              <w:rPr>
                <w:rFonts w:eastAsia="Times New Roman" w:cs="Arial"/>
                <w:color w:val="000000"/>
                <w:szCs w:val="20"/>
                <w:lang w:val="en-GB"/>
              </w:rPr>
              <w:t xml:space="preserve">: The CSP places bids for flexibility and responds to the flexibility request of the DSO. </w:t>
            </w:r>
          </w:p>
          <w:p w14:paraId="7B04F0F6" w14:textId="77777777" w:rsidR="00DC25EF" w:rsidRPr="00DC25EF" w:rsidRDefault="00DC25EF">
            <w:pPr>
              <w:pStyle w:val="activitynarrative1"/>
              <w:numPr>
                <w:ilvl w:val="1"/>
                <w:numId w:val="1"/>
              </w:numPr>
              <w:ind w:left="2800"/>
              <w:rPr>
                <w:rFonts w:eastAsia="Times New Roman" w:cs="Arial"/>
                <w:color w:val="000000"/>
                <w:szCs w:val="20"/>
                <w:lang w:val="en-GB"/>
              </w:rPr>
            </w:pPr>
            <w:r w:rsidRPr="00DC25EF">
              <w:rPr>
                <w:rStyle w:val="summary10"/>
                <w:rFonts w:eastAsia="Times New Roman"/>
                <w:lang w:val="en-GB"/>
              </w:rPr>
              <w:t>04Make flexibility requests to EC</w:t>
            </w:r>
            <w:r w:rsidRPr="00DC25EF">
              <w:rPr>
                <w:rFonts w:eastAsia="Times New Roman" w:cs="Arial"/>
                <w:color w:val="000000"/>
                <w:szCs w:val="20"/>
                <w:lang w:val="en-GB"/>
              </w:rPr>
              <w:br/>
            </w:r>
            <w:r w:rsidRPr="00DC25EF">
              <w:rPr>
                <w:rFonts w:eastAsia="Times New Roman" w:cs="Arial"/>
                <w:color w:val="000000"/>
                <w:szCs w:val="20"/>
                <w:u w:val="single"/>
                <w:lang w:val="en-GB"/>
              </w:rPr>
              <w:t>Description</w:t>
            </w:r>
            <w:r w:rsidRPr="00DC25EF">
              <w:rPr>
                <w:rFonts w:eastAsia="Times New Roman" w:cs="Arial"/>
                <w:color w:val="000000"/>
                <w:szCs w:val="20"/>
                <w:lang w:val="en-GB"/>
              </w:rPr>
              <w:t xml:space="preserve">: The CSP makes a flexibility request to the EC. </w:t>
            </w:r>
          </w:p>
          <w:p w14:paraId="079CFB4A" w14:textId="77777777" w:rsidR="00DC25EF" w:rsidRPr="00DC25EF" w:rsidRDefault="00DC25EF">
            <w:pPr>
              <w:pStyle w:val="activitynarrative1"/>
              <w:numPr>
                <w:ilvl w:val="1"/>
                <w:numId w:val="1"/>
              </w:numPr>
              <w:ind w:left="2800"/>
              <w:rPr>
                <w:rFonts w:eastAsia="Times New Roman" w:cs="Arial"/>
                <w:color w:val="000000"/>
                <w:szCs w:val="20"/>
                <w:lang w:val="en-GB"/>
              </w:rPr>
            </w:pPr>
            <w:r w:rsidRPr="00DC25EF">
              <w:rPr>
                <w:rStyle w:val="summary10"/>
                <w:rFonts w:eastAsia="Times New Roman"/>
                <w:lang w:val="en-GB"/>
              </w:rPr>
              <w:lastRenderedPageBreak/>
              <w:t>05Process flexibility request</w:t>
            </w:r>
            <w:r w:rsidRPr="00DC25EF">
              <w:rPr>
                <w:rFonts w:eastAsia="Times New Roman" w:cs="Arial"/>
                <w:color w:val="000000"/>
                <w:szCs w:val="20"/>
                <w:lang w:val="en-GB"/>
              </w:rPr>
              <w:br/>
            </w:r>
            <w:r w:rsidRPr="00DC25EF">
              <w:rPr>
                <w:rFonts w:eastAsia="Times New Roman" w:cs="Arial"/>
                <w:color w:val="000000"/>
                <w:szCs w:val="20"/>
                <w:u w:val="single"/>
                <w:lang w:val="en-GB"/>
              </w:rPr>
              <w:t>Description</w:t>
            </w:r>
            <w:r w:rsidRPr="00DC25EF">
              <w:rPr>
                <w:rFonts w:eastAsia="Times New Roman" w:cs="Arial"/>
                <w:color w:val="000000"/>
                <w:szCs w:val="20"/>
                <w:lang w:val="en-GB"/>
              </w:rPr>
              <w:t xml:space="preserve">: The GEMS receives the flexibility request of the CSP and processes this flexibility request. </w:t>
            </w:r>
          </w:p>
          <w:p w14:paraId="2C610B58" w14:textId="77777777" w:rsidR="00DC25EF" w:rsidRPr="00DC25EF" w:rsidRDefault="00DC25EF">
            <w:pPr>
              <w:pStyle w:val="activitynarrative1"/>
              <w:numPr>
                <w:ilvl w:val="1"/>
                <w:numId w:val="1"/>
              </w:numPr>
              <w:ind w:left="2800"/>
              <w:rPr>
                <w:rFonts w:eastAsia="Times New Roman" w:cs="Arial"/>
                <w:color w:val="000000"/>
                <w:szCs w:val="20"/>
                <w:lang w:val="en-GB"/>
              </w:rPr>
            </w:pPr>
            <w:hyperlink w:anchor="{E3DDCFFC-9D99-4ea3-AE67-148624371B52}" w:history="1">
              <w:r w:rsidRPr="00DC25EF">
                <w:rPr>
                  <w:rStyle w:val="Hyperlink"/>
                  <w:rFonts w:eastAsia="Times New Roman" w:cs="Arial"/>
                  <w:b/>
                  <w:bCs/>
                  <w:color w:val="000000"/>
                  <w:sz w:val="22"/>
                  <w:szCs w:val="22"/>
                  <w:u w:val="none"/>
                  <w:lang w:val="en-GB"/>
                </w:rPr>
                <w:t xml:space="preserve">06Generate new schedule to meet the flexibility request </w:t>
              </w:r>
            </w:hyperlink>
            <w:r w:rsidRPr="00DC25EF">
              <w:rPr>
                <w:rFonts w:eastAsia="Times New Roman" w:cs="Arial"/>
                <w:color w:val="000000"/>
                <w:szCs w:val="20"/>
                <w:lang w:val="en-GB"/>
              </w:rPr>
              <w:br/>
            </w:r>
            <w:r w:rsidRPr="00DC25EF">
              <w:rPr>
                <w:rFonts w:eastAsia="Times New Roman" w:cs="Arial"/>
                <w:color w:val="000000"/>
                <w:szCs w:val="20"/>
                <w:u w:val="single"/>
                <w:lang w:val="en-GB"/>
              </w:rPr>
              <w:t>Description</w:t>
            </w:r>
            <w:r w:rsidRPr="00DC25EF">
              <w:rPr>
                <w:rFonts w:eastAsia="Times New Roman" w:cs="Arial"/>
                <w:color w:val="000000"/>
                <w:szCs w:val="20"/>
                <w:lang w:val="en-GB"/>
              </w:rPr>
              <w:t xml:space="preserve">: The GEMS generates a new schedule to meet the flexibility request. </w:t>
            </w:r>
          </w:p>
          <w:p w14:paraId="21FCF10F" w14:textId="77777777" w:rsidR="00DC25EF" w:rsidRPr="00DC25EF" w:rsidRDefault="00DC25EF">
            <w:pPr>
              <w:pStyle w:val="activitynarrative1"/>
              <w:numPr>
                <w:ilvl w:val="2"/>
                <w:numId w:val="1"/>
              </w:numPr>
              <w:ind w:left="4200"/>
              <w:rPr>
                <w:rFonts w:eastAsia="Times New Roman" w:cs="Arial"/>
                <w:color w:val="000000"/>
                <w:szCs w:val="20"/>
                <w:lang w:val="en-GB"/>
              </w:rPr>
            </w:pPr>
            <w:r w:rsidRPr="00DC25EF">
              <w:rPr>
                <w:rStyle w:val="summary10"/>
                <w:rFonts w:eastAsia="Times New Roman"/>
                <w:lang w:val="en-GB"/>
              </w:rPr>
              <w:t>01Collect known production and consumption forecast</w:t>
            </w:r>
            <w:r w:rsidRPr="00DC25EF">
              <w:rPr>
                <w:rFonts w:eastAsia="Times New Roman" w:cs="Arial"/>
                <w:color w:val="000000"/>
                <w:szCs w:val="20"/>
                <w:lang w:val="en-GB"/>
              </w:rPr>
              <w:br/>
            </w:r>
            <w:r w:rsidRPr="00DC25EF">
              <w:rPr>
                <w:rFonts w:eastAsia="Times New Roman" w:cs="Arial"/>
                <w:color w:val="000000"/>
                <w:szCs w:val="20"/>
                <w:u w:val="single"/>
                <w:lang w:val="en-GB"/>
              </w:rPr>
              <w:t>Description</w:t>
            </w:r>
            <w:r w:rsidRPr="00DC25EF">
              <w:rPr>
                <w:rFonts w:eastAsia="Times New Roman" w:cs="Arial"/>
                <w:color w:val="000000"/>
                <w:szCs w:val="20"/>
                <w:lang w:val="en-GB"/>
              </w:rPr>
              <w:t xml:space="preserve">: The GEMS fetches the consumption and production forecast which was computed for the day-ahead scheduling. </w:t>
            </w:r>
          </w:p>
          <w:p w14:paraId="7FB887DD" w14:textId="77777777" w:rsidR="00DC25EF" w:rsidRPr="00DC25EF" w:rsidRDefault="00DC25EF">
            <w:pPr>
              <w:pStyle w:val="activitynarrative1"/>
              <w:numPr>
                <w:ilvl w:val="2"/>
                <w:numId w:val="1"/>
              </w:numPr>
              <w:ind w:left="4200"/>
              <w:rPr>
                <w:rFonts w:eastAsia="Times New Roman" w:cs="Arial"/>
                <w:color w:val="000000"/>
                <w:szCs w:val="20"/>
                <w:lang w:val="en-GB"/>
              </w:rPr>
            </w:pPr>
            <w:r w:rsidRPr="00DC25EF">
              <w:rPr>
                <w:rStyle w:val="summary10"/>
                <w:rFonts w:eastAsia="Times New Roman"/>
                <w:lang w:val="en-GB"/>
              </w:rPr>
              <w:t>02Collect agreed flexibility</w:t>
            </w:r>
            <w:r w:rsidRPr="00DC25EF">
              <w:rPr>
                <w:rFonts w:eastAsia="Times New Roman" w:cs="Arial"/>
                <w:color w:val="000000"/>
                <w:szCs w:val="20"/>
                <w:lang w:val="en-GB"/>
              </w:rPr>
              <w:br/>
            </w:r>
            <w:r w:rsidRPr="00DC25EF">
              <w:rPr>
                <w:rFonts w:eastAsia="Times New Roman" w:cs="Arial"/>
                <w:color w:val="000000"/>
                <w:szCs w:val="20"/>
                <w:u w:val="single"/>
                <w:lang w:val="en-GB"/>
              </w:rPr>
              <w:t>Description</w:t>
            </w:r>
            <w:r w:rsidRPr="00DC25EF">
              <w:rPr>
                <w:rFonts w:eastAsia="Times New Roman" w:cs="Arial"/>
                <w:color w:val="000000"/>
                <w:szCs w:val="20"/>
                <w:lang w:val="en-GB"/>
              </w:rPr>
              <w:t xml:space="preserve">: The EC already agreed to deliver a certain amount of flexibility at a certain time, both in the DA GOPACS, as well as in the intraday GOPACS. This information has to be taken into consideration when creating a new schedule for the EC assets. </w:t>
            </w:r>
          </w:p>
          <w:p w14:paraId="65412B0F" w14:textId="77777777" w:rsidR="00DC25EF" w:rsidRPr="00DC25EF" w:rsidRDefault="00DC25EF">
            <w:pPr>
              <w:pStyle w:val="activitynarrative1"/>
              <w:numPr>
                <w:ilvl w:val="2"/>
                <w:numId w:val="1"/>
              </w:numPr>
              <w:ind w:left="4200"/>
              <w:rPr>
                <w:rFonts w:eastAsia="Times New Roman" w:cs="Arial"/>
                <w:color w:val="000000"/>
                <w:szCs w:val="20"/>
                <w:lang w:val="en-GB"/>
              </w:rPr>
            </w:pPr>
            <w:r w:rsidRPr="00DC25EF">
              <w:rPr>
                <w:rStyle w:val="summary10"/>
                <w:rFonts w:eastAsia="Times New Roman"/>
                <w:lang w:val="en-GB"/>
              </w:rPr>
              <w:t>03Request updated energy prices</w:t>
            </w:r>
            <w:r w:rsidRPr="00DC25EF">
              <w:rPr>
                <w:rFonts w:eastAsia="Times New Roman" w:cs="Arial"/>
                <w:color w:val="000000"/>
                <w:szCs w:val="20"/>
                <w:lang w:val="en-GB"/>
              </w:rPr>
              <w:br/>
            </w:r>
            <w:r w:rsidRPr="00DC25EF">
              <w:rPr>
                <w:rFonts w:eastAsia="Times New Roman" w:cs="Arial"/>
                <w:color w:val="000000"/>
                <w:szCs w:val="20"/>
                <w:u w:val="single"/>
                <w:lang w:val="en-GB"/>
              </w:rPr>
              <w:t>Description</w:t>
            </w:r>
            <w:r w:rsidRPr="00DC25EF">
              <w:rPr>
                <w:rFonts w:eastAsia="Times New Roman" w:cs="Arial"/>
                <w:color w:val="000000"/>
                <w:szCs w:val="20"/>
                <w:lang w:val="en-GB"/>
              </w:rPr>
              <w:t xml:space="preserve">: The GEMS requests the current energy prices in the market. </w:t>
            </w:r>
          </w:p>
          <w:p w14:paraId="101DCF5F" w14:textId="77777777" w:rsidR="00DC25EF" w:rsidRPr="00DC25EF" w:rsidRDefault="00DC25EF">
            <w:pPr>
              <w:pStyle w:val="activitynarrative1"/>
              <w:numPr>
                <w:ilvl w:val="2"/>
                <w:numId w:val="1"/>
              </w:numPr>
              <w:ind w:left="4200"/>
              <w:rPr>
                <w:rFonts w:eastAsia="Times New Roman" w:cs="Arial"/>
                <w:color w:val="000000"/>
                <w:szCs w:val="20"/>
                <w:lang w:val="en-GB"/>
              </w:rPr>
            </w:pPr>
            <w:r w:rsidRPr="00DC25EF">
              <w:rPr>
                <w:rStyle w:val="summary10"/>
                <w:rFonts w:eastAsia="Times New Roman"/>
                <w:lang w:val="en-GB"/>
              </w:rPr>
              <w:t>04Define EC internal price</w:t>
            </w:r>
            <w:r w:rsidRPr="00DC25EF">
              <w:rPr>
                <w:rFonts w:eastAsia="Times New Roman" w:cs="Arial"/>
                <w:color w:val="000000"/>
                <w:szCs w:val="20"/>
                <w:lang w:val="en-GB"/>
              </w:rPr>
              <w:br/>
            </w:r>
            <w:r w:rsidRPr="00DC25EF">
              <w:rPr>
                <w:rFonts w:eastAsia="Times New Roman" w:cs="Arial"/>
                <w:color w:val="000000"/>
                <w:szCs w:val="20"/>
                <w:u w:val="single"/>
                <w:lang w:val="en-GB"/>
              </w:rPr>
              <w:t>Description</w:t>
            </w:r>
            <w:r w:rsidRPr="00DC25EF">
              <w:rPr>
                <w:rFonts w:eastAsia="Times New Roman" w:cs="Arial"/>
                <w:color w:val="000000"/>
                <w:szCs w:val="20"/>
                <w:lang w:val="en-GB"/>
              </w:rPr>
              <w:t xml:space="preserve">: With knowledge on the PV production and consumption forecasts, the current prices for energy and information on the flexibility the EC agreed to deliver, the GEMS defines an EC internal energy price. </w:t>
            </w:r>
          </w:p>
          <w:p w14:paraId="62A918B8" w14:textId="77777777" w:rsidR="00DC25EF" w:rsidRPr="00DC25EF" w:rsidRDefault="00DC25EF">
            <w:pPr>
              <w:pStyle w:val="activitynarrative1"/>
              <w:numPr>
                <w:ilvl w:val="2"/>
                <w:numId w:val="1"/>
              </w:numPr>
              <w:ind w:left="4200"/>
              <w:rPr>
                <w:rFonts w:eastAsia="Times New Roman" w:cs="Arial"/>
                <w:color w:val="000000"/>
                <w:szCs w:val="20"/>
                <w:lang w:val="en-GB"/>
              </w:rPr>
            </w:pPr>
            <w:r w:rsidRPr="00DC25EF">
              <w:rPr>
                <w:rStyle w:val="summary10"/>
                <w:rFonts w:eastAsia="Times New Roman"/>
                <w:lang w:val="en-GB"/>
              </w:rPr>
              <w:t>05Individual look-ahead energy scheduling</w:t>
            </w:r>
            <w:r w:rsidRPr="00DC25EF">
              <w:rPr>
                <w:rFonts w:eastAsia="Times New Roman" w:cs="Arial"/>
                <w:color w:val="000000"/>
                <w:szCs w:val="20"/>
                <w:lang w:val="en-GB"/>
              </w:rPr>
              <w:br/>
            </w:r>
            <w:r w:rsidRPr="00DC25EF">
              <w:rPr>
                <w:rFonts w:eastAsia="Times New Roman" w:cs="Arial"/>
                <w:color w:val="000000"/>
                <w:szCs w:val="20"/>
                <w:u w:val="single"/>
                <w:lang w:val="en-GB"/>
              </w:rPr>
              <w:t>Description</w:t>
            </w:r>
            <w:r w:rsidRPr="00DC25EF">
              <w:rPr>
                <w:rFonts w:eastAsia="Times New Roman" w:cs="Arial"/>
                <w:color w:val="000000"/>
                <w:szCs w:val="20"/>
                <w:lang w:val="en-GB"/>
              </w:rPr>
              <w:t xml:space="preserve">: The HEMS of each household optimizes its own flexible assets. In this step, different objective functions may be considered such as: </w:t>
            </w:r>
          </w:p>
          <w:p w14:paraId="0C26474E" w14:textId="77777777" w:rsidR="00DC25EF" w:rsidRPr="00DC25EF" w:rsidRDefault="00DC25EF">
            <w:pPr>
              <w:pStyle w:val="activitynarrative1"/>
              <w:numPr>
                <w:ilvl w:val="3"/>
                <w:numId w:val="1"/>
              </w:numPr>
              <w:spacing w:before="100" w:beforeAutospacing="1"/>
              <w:ind w:left="5600"/>
              <w:rPr>
                <w:rFonts w:eastAsia="Times New Roman" w:cs="Arial"/>
                <w:color w:val="000000"/>
                <w:szCs w:val="20"/>
                <w:lang w:val="en-GB"/>
              </w:rPr>
            </w:pPr>
            <w:r w:rsidRPr="00DC25EF">
              <w:rPr>
                <w:rFonts w:eastAsia="Times New Roman" w:cs="Arial"/>
                <w:color w:val="000000"/>
                <w:szCs w:val="20"/>
                <w:lang w:val="en-GB"/>
              </w:rPr>
              <w:t>Minimization of monetary cost</w:t>
            </w:r>
          </w:p>
          <w:p w14:paraId="338A2380" w14:textId="77777777" w:rsidR="00DC25EF" w:rsidRPr="00DC25EF" w:rsidRDefault="00DC25EF">
            <w:pPr>
              <w:pStyle w:val="activitynarrative1"/>
              <w:numPr>
                <w:ilvl w:val="3"/>
                <w:numId w:val="1"/>
              </w:numPr>
              <w:spacing w:before="100" w:beforeAutospacing="1"/>
              <w:ind w:left="5600"/>
              <w:rPr>
                <w:rFonts w:eastAsia="Times New Roman" w:cs="Arial"/>
                <w:color w:val="000000"/>
                <w:szCs w:val="20"/>
                <w:lang w:val="en-GB"/>
              </w:rPr>
            </w:pPr>
            <w:r w:rsidRPr="00DC25EF">
              <w:rPr>
                <w:rFonts w:eastAsia="Times New Roman" w:cs="Arial"/>
                <w:color w:val="000000"/>
                <w:szCs w:val="20"/>
                <w:lang w:val="en-GB"/>
              </w:rPr>
              <w:t>Maximization of self-consumption</w:t>
            </w:r>
          </w:p>
          <w:p w14:paraId="5580A6C3" w14:textId="77777777" w:rsidR="00DC25EF" w:rsidRPr="00DC25EF" w:rsidRDefault="00DC25EF">
            <w:pPr>
              <w:pStyle w:val="activitynarrative1"/>
              <w:numPr>
                <w:ilvl w:val="3"/>
                <w:numId w:val="1"/>
              </w:numPr>
              <w:spacing w:before="100" w:beforeAutospacing="1"/>
              <w:ind w:left="5600"/>
              <w:rPr>
                <w:rFonts w:eastAsia="Times New Roman" w:cs="Arial"/>
                <w:color w:val="000000"/>
                <w:szCs w:val="20"/>
                <w:lang w:val="en-GB"/>
              </w:rPr>
            </w:pPr>
            <w:r w:rsidRPr="00DC25EF">
              <w:rPr>
                <w:rFonts w:eastAsia="Times New Roman" w:cs="Arial"/>
                <w:color w:val="000000"/>
                <w:szCs w:val="20"/>
                <w:lang w:val="en-GB"/>
              </w:rPr>
              <w:t>Maximization of the opportunity cost</w:t>
            </w:r>
          </w:p>
          <w:p w14:paraId="438A68B2" w14:textId="77777777" w:rsidR="00DC25EF" w:rsidRPr="00DC25EF" w:rsidRDefault="00DC25EF">
            <w:pPr>
              <w:pStyle w:val="activitynarrative1"/>
              <w:spacing w:before="0" w:after="0"/>
              <w:ind w:left="4200"/>
              <w:rPr>
                <w:rFonts w:eastAsia="Times New Roman" w:cs="Arial"/>
                <w:color w:val="000000"/>
                <w:szCs w:val="20"/>
                <w:lang w:val="en-GB"/>
              </w:rPr>
            </w:pPr>
            <w:r w:rsidRPr="00DC25EF">
              <w:rPr>
                <w:rFonts w:eastAsia="Times New Roman" w:cs="Arial"/>
                <w:color w:val="000000"/>
                <w:szCs w:val="20"/>
                <w:lang w:val="en-GB"/>
              </w:rPr>
              <w:t xml:space="preserve">In this pilot site, the flexible assets are mainly storage systems, heat pumps, PV and electric vehicles. </w:t>
            </w:r>
          </w:p>
          <w:p w14:paraId="2FDF570C" w14:textId="77777777" w:rsidR="00DC25EF" w:rsidRPr="00DC25EF" w:rsidRDefault="00DC25EF">
            <w:pPr>
              <w:pStyle w:val="activitynarrative1"/>
              <w:numPr>
                <w:ilvl w:val="2"/>
                <w:numId w:val="1"/>
              </w:numPr>
              <w:ind w:left="4200"/>
              <w:rPr>
                <w:rFonts w:eastAsia="Times New Roman" w:cs="Arial"/>
                <w:color w:val="000000"/>
                <w:szCs w:val="20"/>
                <w:lang w:val="en-GB"/>
              </w:rPr>
            </w:pPr>
            <w:r w:rsidRPr="00DC25EF">
              <w:rPr>
                <w:rStyle w:val="summary10"/>
                <w:rFonts w:eastAsia="Times New Roman"/>
                <w:lang w:val="en-GB"/>
              </w:rPr>
              <w:t>06EC look-ahead energy scheduling</w:t>
            </w:r>
            <w:r w:rsidRPr="00DC25EF">
              <w:rPr>
                <w:rFonts w:eastAsia="Times New Roman" w:cs="Arial"/>
                <w:color w:val="000000"/>
                <w:szCs w:val="20"/>
                <w:lang w:val="en-GB"/>
              </w:rPr>
              <w:br/>
            </w:r>
            <w:r w:rsidRPr="00DC25EF">
              <w:rPr>
                <w:rFonts w:eastAsia="Times New Roman" w:cs="Arial"/>
                <w:color w:val="000000"/>
                <w:szCs w:val="20"/>
                <w:u w:val="single"/>
                <w:lang w:val="en-GB"/>
              </w:rPr>
              <w:t>Description</w:t>
            </w:r>
            <w:r w:rsidRPr="00DC25EF">
              <w:rPr>
                <w:rFonts w:eastAsia="Times New Roman" w:cs="Arial"/>
                <w:color w:val="000000"/>
                <w:szCs w:val="20"/>
                <w:lang w:val="en-GB"/>
              </w:rPr>
              <w:t xml:space="preserve">: With the information of the schedule of each HEMS, the GEMS optimizes the community resources. </w:t>
            </w:r>
          </w:p>
          <w:p w14:paraId="261B2DCB" w14:textId="77777777" w:rsidR="00DC25EF" w:rsidRPr="00DC25EF" w:rsidRDefault="00DC25EF">
            <w:pPr>
              <w:pStyle w:val="activitynarrative1"/>
              <w:numPr>
                <w:ilvl w:val="2"/>
                <w:numId w:val="1"/>
              </w:numPr>
              <w:ind w:left="4200"/>
              <w:rPr>
                <w:rFonts w:eastAsia="Times New Roman" w:cs="Arial"/>
                <w:color w:val="000000"/>
                <w:szCs w:val="20"/>
                <w:lang w:val="en-GB"/>
              </w:rPr>
            </w:pPr>
            <w:r w:rsidRPr="00DC25EF">
              <w:rPr>
                <w:rStyle w:val="summary10"/>
                <w:rFonts w:eastAsia="Times New Roman"/>
                <w:lang w:val="en-GB"/>
              </w:rPr>
              <w:t>07Update EC internal energy price</w:t>
            </w:r>
            <w:r w:rsidRPr="00DC25EF">
              <w:rPr>
                <w:rFonts w:eastAsia="Times New Roman" w:cs="Arial"/>
                <w:color w:val="000000"/>
                <w:szCs w:val="20"/>
                <w:lang w:val="en-GB"/>
              </w:rPr>
              <w:br/>
            </w:r>
            <w:r w:rsidRPr="00DC25EF">
              <w:rPr>
                <w:rFonts w:eastAsia="Times New Roman" w:cs="Arial"/>
                <w:color w:val="000000"/>
                <w:szCs w:val="20"/>
                <w:u w:val="single"/>
                <w:lang w:val="en-GB"/>
              </w:rPr>
              <w:t>Description</w:t>
            </w:r>
            <w:r w:rsidRPr="00DC25EF">
              <w:rPr>
                <w:rFonts w:eastAsia="Times New Roman" w:cs="Arial"/>
                <w:color w:val="000000"/>
                <w:szCs w:val="20"/>
                <w:lang w:val="en-GB"/>
              </w:rPr>
              <w:t xml:space="preserve">: If the convergence criterion is not fulfilled, the EC internal energy prices are updated. </w:t>
            </w:r>
          </w:p>
          <w:p w14:paraId="7BB894B1" w14:textId="77777777" w:rsidR="00DC25EF" w:rsidRPr="00DC25EF" w:rsidRDefault="00DC25EF">
            <w:pPr>
              <w:pStyle w:val="activitynarrative1"/>
              <w:numPr>
                <w:ilvl w:val="2"/>
                <w:numId w:val="1"/>
              </w:numPr>
              <w:ind w:left="4200"/>
              <w:rPr>
                <w:rFonts w:eastAsia="Times New Roman" w:cs="Arial"/>
                <w:color w:val="000000"/>
                <w:szCs w:val="20"/>
                <w:lang w:val="en-GB"/>
              </w:rPr>
            </w:pPr>
            <w:r w:rsidRPr="00DC25EF">
              <w:rPr>
                <w:rStyle w:val="summary10"/>
                <w:rFonts w:eastAsia="Times New Roman"/>
                <w:lang w:val="en-GB"/>
              </w:rPr>
              <w:t>08Organize information about possible flexibility and the schedule</w:t>
            </w:r>
            <w:r w:rsidRPr="00DC25EF">
              <w:rPr>
                <w:rFonts w:eastAsia="Times New Roman" w:cs="Arial"/>
                <w:color w:val="000000"/>
                <w:szCs w:val="20"/>
                <w:lang w:val="en-GB"/>
              </w:rPr>
              <w:br/>
            </w:r>
            <w:r w:rsidRPr="00DC25EF">
              <w:rPr>
                <w:rFonts w:eastAsia="Times New Roman" w:cs="Arial"/>
                <w:color w:val="000000"/>
                <w:szCs w:val="20"/>
                <w:u w:val="single"/>
                <w:lang w:val="en-GB"/>
              </w:rPr>
              <w:t>Description</w:t>
            </w:r>
            <w:r w:rsidRPr="00DC25EF">
              <w:rPr>
                <w:rFonts w:eastAsia="Times New Roman" w:cs="Arial"/>
                <w:color w:val="000000"/>
                <w:szCs w:val="20"/>
                <w:lang w:val="en-GB"/>
              </w:rPr>
              <w:t xml:space="preserve">: In this step, the solution of the optimization problem is stored. </w:t>
            </w:r>
            <w:r w:rsidRPr="00DC25EF">
              <w:rPr>
                <w:rFonts w:eastAsia="Times New Roman" w:cs="Arial"/>
                <w:color w:val="000000"/>
                <w:szCs w:val="20"/>
                <w:lang w:val="en-GB"/>
              </w:rPr>
              <w:br/>
            </w:r>
            <w:r w:rsidRPr="00DC25EF">
              <w:rPr>
                <w:rFonts w:eastAsia="Times New Roman" w:cs="Arial"/>
                <w:color w:val="000000"/>
                <w:szCs w:val="20"/>
                <w:lang w:val="en-GB"/>
              </w:rPr>
              <w:lastRenderedPageBreak/>
              <w:t xml:space="preserve">The schedules of import and export of each HEMS are stored in order to be sent to the HEMS of the EC members. </w:t>
            </w:r>
            <w:r w:rsidRPr="00DC25EF">
              <w:rPr>
                <w:rFonts w:eastAsia="Times New Roman" w:cs="Arial"/>
                <w:color w:val="000000"/>
                <w:szCs w:val="20"/>
                <w:lang w:val="en-GB"/>
              </w:rPr>
              <w:br/>
              <w:t xml:space="preserve">The consumption and injection forecast of the whole EC are stored, to be sent to the BRP. </w:t>
            </w:r>
            <w:r w:rsidRPr="00DC25EF">
              <w:rPr>
                <w:rFonts w:eastAsia="Times New Roman" w:cs="Arial"/>
                <w:color w:val="000000"/>
                <w:szCs w:val="20"/>
                <w:lang w:val="en-GB"/>
              </w:rPr>
              <w:br/>
              <w:t xml:space="preserve">Information on the possible flexibility is extracted in order to participate in the flexibility market through a BRP. </w:t>
            </w:r>
          </w:p>
          <w:p w14:paraId="732D433B" w14:textId="77777777" w:rsidR="00DC25EF" w:rsidRPr="00DC25EF" w:rsidRDefault="00DC25EF">
            <w:pPr>
              <w:pStyle w:val="activitynarrative1"/>
              <w:numPr>
                <w:ilvl w:val="2"/>
                <w:numId w:val="1"/>
              </w:numPr>
              <w:ind w:left="4200"/>
              <w:rPr>
                <w:rFonts w:eastAsia="Times New Roman" w:cs="Arial"/>
                <w:color w:val="000000"/>
                <w:szCs w:val="20"/>
                <w:lang w:val="en-GB"/>
              </w:rPr>
            </w:pPr>
            <w:r w:rsidRPr="00DC25EF">
              <w:rPr>
                <w:rStyle w:val="summary10"/>
                <w:rFonts w:eastAsia="Times New Roman"/>
                <w:lang w:val="en-GB"/>
              </w:rPr>
              <w:t>09Acknowledge the schedule</w:t>
            </w:r>
            <w:r w:rsidRPr="00DC25EF">
              <w:rPr>
                <w:rFonts w:eastAsia="Times New Roman" w:cs="Arial"/>
                <w:color w:val="000000"/>
                <w:szCs w:val="20"/>
                <w:lang w:val="en-GB"/>
              </w:rPr>
              <w:br/>
            </w:r>
            <w:r w:rsidRPr="00DC25EF">
              <w:rPr>
                <w:rFonts w:eastAsia="Times New Roman" w:cs="Arial"/>
                <w:color w:val="000000"/>
                <w:szCs w:val="20"/>
                <w:u w:val="single"/>
                <w:lang w:val="en-GB"/>
              </w:rPr>
              <w:t>Description</w:t>
            </w:r>
            <w:r w:rsidRPr="00DC25EF">
              <w:rPr>
                <w:rFonts w:eastAsia="Times New Roman" w:cs="Arial"/>
                <w:color w:val="000000"/>
                <w:szCs w:val="20"/>
                <w:lang w:val="en-GB"/>
              </w:rPr>
              <w:t xml:space="preserve">: Each HEMS acknowledges the schedule for its import and export values. </w:t>
            </w:r>
          </w:p>
          <w:p w14:paraId="2A79353B" w14:textId="77777777" w:rsidR="00DC25EF" w:rsidRPr="00DC25EF" w:rsidRDefault="00DC25EF">
            <w:pPr>
              <w:numPr>
                <w:ilvl w:val="0"/>
                <w:numId w:val="1"/>
              </w:numPr>
              <w:spacing w:before="100" w:beforeAutospacing="1" w:after="100" w:afterAutospacing="1"/>
              <w:ind w:left="1400"/>
              <w:rPr>
                <w:rFonts w:eastAsia="Times New Roman" w:cs="Arial"/>
                <w:color w:val="000000"/>
                <w:szCs w:val="20"/>
                <w:lang w:val="en-GB"/>
              </w:rPr>
            </w:pPr>
            <w:hyperlink w:anchor="{99928A9A-2822-47a6-AC32-3021A6CE9973}" w:history="1">
              <w:r w:rsidRPr="00DC25EF">
                <w:rPr>
                  <w:rStyle w:val="Hyperlink"/>
                  <w:rFonts w:eastAsia="Times New Roman" w:cs="Arial"/>
                  <w:b/>
                  <w:bCs/>
                  <w:color w:val="000000"/>
                  <w:sz w:val="22"/>
                  <w:szCs w:val="22"/>
                  <w:u w:val="none"/>
                  <w:lang w:val="en-GB"/>
                </w:rPr>
                <w:t>03-1 RT operation</w:t>
              </w:r>
            </w:hyperlink>
            <w:r w:rsidRPr="00DC25EF">
              <w:rPr>
                <w:rFonts w:eastAsia="Times New Roman" w:cs="Arial"/>
                <w:color w:val="000000"/>
                <w:szCs w:val="20"/>
                <w:lang w:val="en-GB"/>
              </w:rPr>
              <w:br/>
            </w:r>
            <w:r w:rsidRPr="00DC25EF">
              <w:rPr>
                <w:rStyle w:val="summary10"/>
                <w:rFonts w:eastAsia="Times New Roman"/>
                <w:u w:val="single"/>
                <w:lang w:val="en-GB"/>
              </w:rPr>
              <w:t>Description</w:t>
            </w:r>
            <w:r w:rsidRPr="00DC25EF">
              <w:rPr>
                <w:rStyle w:val="summary10"/>
                <w:rFonts w:eastAsia="Times New Roman"/>
                <w:lang w:val="en-GB"/>
              </w:rPr>
              <w:t>: This scenario shows the real-time (RT) operation of the EC. The flexible loads are controlled through setpoints communicated from the GEMS to the HEMS.</w:t>
            </w:r>
            <w:r w:rsidRPr="00DC25EF">
              <w:rPr>
                <w:rFonts w:eastAsia="Times New Roman" w:cs="Arial"/>
                <w:color w:val="000000"/>
                <w:szCs w:val="20"/>
                <w:lang w:val="en-GB"/>
              </w:rPr>
              <w:t xml:space="preserve"> </w:t>
            </w:r>
          </w:p>
          <w:p w14:paraId="06FBE996" w14:textId="77777777" w:rsidR="00DC25EF" w:rsidRPr="00DC25EF" w:rsidRDefault="00DC25EF">
            <w:pPr>
              <w:pStyle w:val="activitynarrative1"/>
              <w:numPr>
                <w:ilvl w:val="1"/>
                <w:numId w:val="1"/>
              </w:numPr>
              <w:ind w:left="2800"/>
              <w:rPr>
                <w:rFonts w:eastAsia="Times New Roman" w:cs="Arial"/>
                <w:color w:val="000000"/>
                <w:szCs w:val="20"/>
                <w:lang w:val="en-GB"/>
              </w:rPr>
            </w:pPr>
            <w:r w:rsidRPr="00DC25EF">
              <w:rPr>
                <w:rStyle w:val="summary10"/>
                <w:rFonts w:eastAsia="Times New Roman"/>
                <w:lang w:val="en-GB"/>
              </w:rPr>
              <w:t>01Set incentives and setpoints</w:t>
            </w:r>
            <w:r w:rsidRPr="00DC25EF">
              <w:rPr>
                <w:rFonts w:eastAsia="Times New Roman" w:cs="Arial"/>
                <w:color w:val="000000"/>
                <w:szCs w:val="20"/>
                <w:lang w:val="en-GB"/>
              </w:rPr>
              <w:br/>
            </w:r>
            <w:r w:rsidRPr="00DC25EF">
              <w:rPr>
                <w:rFonts w:eastAsia="Times New Roman" w:cs="Arial"/>
                <w:color w:val="000000"/>
                <w:szCs w:val="20"/>
                <w:u w:val="single"/>
                <w:lang w:val="en-GB"/>
              </w:rPr>
              <w:t>Description</w:t>
            </w:r>
            <w:r w:rsidRPr="00DC25EF">
              <w:rPr>
                <w:rFonts w:eastAsia="Times New Roman" w:cs="Arial"/>
                <w:color w:val="000000"/>
                <w:szCs w:val="20"/>
                <w:lang w:val="en-GB"/>
              </w:rPr>
              <w:t xml:space="preserve">: The GEMS sends the setpoints for import/export to each HEMS, along with an incentive to meet these setpoints. </w:t>
            </w:r>
          </w:p>
          <w:p w14:paraId="093CC81B" w14:textId="77777777" w:rsidR="00DC25EF" w:rsidRPr="00DC25EF" w:rsidRDefault="00DC25EF">
            <w:pPr>
              <w:pStyle w:val="activitynarrative1"/>
              <w:numPr>
                <w:ilvl w:val="1"/>
                <w:numId w:val="1"/>
              </w:numPr>
              <w:ind w:left="2800"/>
              <w:rPr>
                <w:rFonts w:eastAsia="Times New Roman" w:cs="Arial"/>
                <w:color w:val="000000"/>
                <w:szCs w:val="20"/>
                <w:lang w:val="en-GB"/>
              </w:rPr>
            </w:pPr>
            <w:r w:rsidRPr="00DC25EF">
              <w:rPr>
                <w:rStyle w:val="summary10"/>
                <w:rFonts w:eastAsia="Times New Roman"/>
                <w:lang w:val="en-GB"/>
              </w:rPr>
              <w:t>02Controls the flexible assets</w:t>
            </w:r>
            <w:r w:rsidRPr="00DC25EF">
              <w:rPr>
                <w:rFonts w:eastAsia="Times New Roman" w:cs="Arial"/>
                <w:color w:val="000000"/>
                <w:szCs w:val="20"/>
                <w:lang w:val="en-GB"/>
              </w:rPr>
              <w:br/>
            </w:r>
            <w:r w:rsidRPr="00DC25EF">
              <w:rPr>
                <w:rFonts w:eastAsia="Times New Roman" w:cs="Arial"/>
                <w:color w:val="000000"/>
                <w:szCs w:val="20"/>
                <w:u w:val="single"/>
                <w:lang w:val="en-GB"/>
              </w:rPr>
              <w:t>Description</w:t>
            </w:r>
            <w:r w:rsidRPr="00DC25EF">
              <w:rPr>
                <w:rFonts w:eastAsia="Times New Roman" w:cs="Arial"/>
                <w:color w:val="000000"/>
                <w:szCs w:val="20"/>
                <w:lang w:val="en-GB"/>
              </w:rPr>
              <w:t xml:space="preserve">: The setpoints for import/export and the incentives to meet these are processed by the HEMS. The HEMS the computes control signals for the flexible assets based on local goal optimization and the incentives set by the GEMS. </w:t>
            </w:r>
          </w:p>
          <w:p w14:paraId="7BD57884" w14:textId="77777777" w:rsidR="00DC25EF" w:rsidRPr="00DC25EF" w:rsidRDefault="00DC25EF">
            <w:pPr>
              <w:pStyle w:val="activitynarrative1"/>
              <w:numPr>
                <w:ilvl w:val="1"/>
                <w:numId w:val="1"/>
              </w:numPr>
              <w:ind w:left="2800"/>
              <w:rPr>
                <w:rFonts w:eastAsia="Times New Roman" w:cs="Arial"/>
                <w:color w:val="000000"/>
                <w:szCs w:val="20"/>
                <w:lang w:val="en-GB"/>
              </w:rPr>
            </w:pPr>
            <w:r w:rsidRPr="00DC25EF">
              <w:rPr>
                <w:rStyle w:val="summary10"/>
                <w:rFonts w:eastAsia="Times New Roman"/>
                <w:lang w:val="en-GB"/>
              </w:rPr>
              <w:t>03Control of community assets</w:t>
            </w:r>
            <w:r w:rsidRPr="00DC25EF">
              <w:rPr>
                <w:rFonts w:eastAsia="Times New Roman" w:cs="Arial"/>
                <w:color w:val="000000"/>
                <w:szCs w:val="20"/>
                <w:lang w:val="en-GB"/>
              </w:rPr>
              <w:br/>
            </w:r>
            <w:r w:rsidRPr="00DC25EF">
              <w:rPr>
                <w:rFonts w:eastAsia="Times New Roman" w:cs="Arial"/>
                <w:color w:val="000000"/>
                <w:szCs w:val="20"/>
                <w:u w:val="single"/>
                <w:lang w:val="en-GB"/>
              </w:rPr>
              <w:t>Description</w:t>
            </w:r>
            <w:r w:rsidRPr="00DC25EF">
              <w:rPr>
                <w:rFonts w:eastAsia="Times New Roman" w:cs="Arial"/>
                <w:color w:val="000000"/>
                <w:szCs w:val="20"/>
                <w:lang w:val="en-GB"/>
              </w:rPr>
              <w:t xml:space="preserve">: The GEMS controls the community assets. </w:t>
            </w:r>
          </w:p>
          <w:p w14:paraId="477D4F72" w14:textId="77777777" w:rsidR="00DC25EF" w:rsidRPr="00DC25EF" w:rsidRDefault="00DC25EF">
            <w:pPr>
              <w:numPr>
                <w:ilvl w:val="0"/>
                <w:numId w:val="1"/>
              </w:numPr>
              <w:spacing w:before="100" w:beforeAutospacing="1" w:after="100" w:afterAutospacing="1"/>
              <w:ind w:left="1400"/>
              <w:rPr>
                <w:rFonts w:eastAsia="Times New Roman" w:cs="Arial"/>
                <w:color w:val="000000"/>
                <w:szCs w:val="20"/>
                <w:lang w:val="en-GB"/>
              </w:rPr>
            </w:pPr>
            <w:hyperlink w:anchor="{0CE19382-A2C7-4cca-A47D-6E7A30E0991F}" w:history="1">
              <w:r w:rsidRPr="00DC25EF">
                <w:rPr>
                  <w:rStyle w:val="Hyperlink"/>
                  <w:rFonts w:eastAsia="Times New Roman" w:cs="Arial"/>
                  <w:b/>
                  <w:bCs/>
                  <w:color w:val="000000"/>
                  <w:sz w:val="22"/>
                  <w:szCs w:val="22"/>
                  <w:u w:val="none"/>
                  <w:lang w:val="en-GB"/>
                </w:rPr>
                <w:t xml:space="preserve">03-2 RT performance evaluation </w:t>
              </w:r>
            </w:hyperlink>
            <w:r w:rsidRPr="00DC25EF">
              <w:rPr>
                <w:rFonts w:eastAsia="Times New Roman" w:cs="Arial"/>
                <w:color w:val="000000"/>
                <w:szCs w:val="20"/>
                <w:lang w:val="en-GB"/>
              </w:rPr>
              <w:br/>
            </w:r>
            <w:r w:rsidRPr="00DC25EF">
              <w:rPr>
                <w:rStyle w:val="summary10"/>
                <w:rFonts w:eastAsia="Times New Roman"/>
                <w:u w:val="single"/>
                <w:lang w:val="en-GB"/>
              </w:rPr>
              <w:t>Description</w:t>
            </w:r>
            <w:r w:rsidRPr="00DC25EF">
              <w:rPr>
                <w:rStyle w:val="summary10"/>
                <w:rFonts w:eastAsia="Times New Roman"/>
                <w:lang w:val="en-GB"/>
              </w:rPr>
              <w:t>: In this scenario, the difference between the RT measurements and the current schedule is evaluated. If the deviation is larger than a certain threshold, the flexible assets are rescheduled.</w:t>
            </w:r>
            <w:r w:rsidRPr="00DC25EF">
              <w:rPr>
                <w:rFonts w:eastAsia="Times New Roman" w:cs="Arial"/>
                <w:color w:val="000000"/>
                <w:szCs w:val="20"/>
                <w:lang w:val="en-GB"/>
              </w:rPr>
              <w:t xml:space="preserve"> </w:t>
            </w:r>
          </w:p>
          <w:p w14:paraId="2D5DAD0B" w14:textId="77777777" w:rsidR="00DC25EF" w:rsidRPr="00DC25EF" w:rsidRDefault="00DC25EF">
            <w:pPr>
              <w:pStyle w:val="activitynarrative1"/>
              <w:numPr>
                <w:ilvl w:val="1"/>
                <w:numId w:val="1"/>
              </w:numPr>
              <w:ind w:left="2800"/>
              <w:rPr>
                <w:rFonts w:eastAsia="Times New Roman" w:cs="Arial"/>
                <w:color w:val="000000"/>
                <w:szCs w:val="20"/>
                <w:lang w:val="en-GB"/>
              </w:rPr>
            </w:pPr>
            <w:r w:rsidRPr="00DC25EF">
              <w:rPr>
                <w:rStyle w:val="summary10"/>
                <w:rFonts w:eastAsia="Times New Roman"/>
                <w:lang w:val="en-GB"/>
              </w:rPr>
              <w:t xml:space="preserve">01Organize house measurements </w:t>
            </w:r>
            <w:r w:rsidRPr="00DC25EF">
              <w:rPr>
                <w:rFonts w:eastAsia="Times New Roman" w:cs="Arial"/>
                <w:color w:val="000000"/>
                <w:szCs w:val="20"/>
                <w:lang w:val="en-GB"/>
              </w:rPr>
              <w:br/>
            </w:r>
            <w:r w:rsidRPr="00DC25EF">
              <w:rPr>
                <w:rFonts w:eastAsia="Times New Roman" w:cs="Arial"/>
                <w:color w:val="000000"/>
                <w:szCs w:val="20"/>
                <w:u w:val="single"/>
                <w:lang w:val="en-GB"/>
              </w:rPr>
              <w:t>Description</w:t>
            </w:r>
            <w:r w:rsidRPr="00DC25EF">
              <w:rPr>
                <w:rFonts w:eastAsia="Times New Roman" w:cs="Arial"/>
                <w:color w:val="000000"/>
                <w:szCs w:val="20"/>
                <w:lang w:val="en-GB"/>
              </w:rPr>
              <w:t xml:space="preserve">: Each HEMS measures the states of the house and stores these to be sent to the GEMS. </w:t>
            </w:r>
          </w:p>
          <w:p w14:paraId="7DC456A9" w14:textId="77777777" w:rsidR="00DC25EF" w:rsidRPr="00DC25EF" w:rsidRDefault="00DC25EF">
            <w:pPr>
              <w:pStyle w:val="activitynarrative1"/>
              <w:numPr>
                <w:ilvl w:val="1"/>
                <w:numId w:val="1"/>
              </w:numPr>
              <w:ind w:left="2800"/>
              <w:rPr>
                <w:rFonts w:eastAsia="Times New Roman" w:cs="Arial"/>
                <w:color w:val="000000"/>
                <w:szCs w:val="20"/>
                <w:lang w:val="en-GB"/>
              </w:rPr>
            </w:pPr>
            <w:r w:rsidRPr="00DC25EF">
              <w:rPr>
                <w:rStyle w:val="summary10"/>
                <w:rFonts w:eastAsia="Times New Roman"/>
                <w:lang w:val="en-GB"/>
              </w:rPr>
              <w:t>02Receive house measurements</w:t>
            </w:r>
            <w:r w:rsidRPr="00DC25EF">
              <w:rPr>
                <w:rFonts w:eastAsia="Times New Roman" w:cs="Arial"/>
                <w:color w:val="000000"/>
                <w:szCs w:val="20"/>
                <w:lang w:val="en-GB"/>
              </w:rPr>
              <w:br/>
            </w:r>
            <w:r w:rsidRPr="00DC25EF">
              <w:rPr>
                <w:rFonts w:eastAsia="Times New Roman" w:cs="Arial"/>
                <w:color w:val="000000"/>
                <w:szCs w:val="20"/>
                <w:u w:val="single"/>
                <w:lang w:val="en-GB"/>
              </w:rPr>
              <w:t>Description</w:t>
            </w:r>
            <w:r w:rsidRPr="00DC25EF">
              <w:rPr>
                <w:rFonts w:eastAsia="Times New Roman" w:cs="Arial"/>
                <w:color w:val="000000"/>
                <w:szCs w:val="20"/>
                <w:lang w:val="en-GB"/>
              </w:rPr>
              <w:t xml:space="preserve">: The GEMS receives the house measurements of each HEMS. </w:t>
            </w:r>
          </w:p>
          <w:p w14:paraId="703D7F29" w14:textId="77777777" w:rsidR="00DC25EF" w:rsidRPr="00DC25EF" w:rsidRDefault="00DC25EF">
            <w:pPr>
              <w:pStyle w:val="activitynarrative1"/>
              <w:numPr>
                <w:ilvl w:val="1"/>
                <w:numId w:val="1"/>
              </w:numPr>
              <w:ind w:left="2800"/>
              <w:rPr>
                <w:rFonts w:eastAsia="Times New Roman" w:cs="Arial"/>
                <w:color w:val="000000"/>
                <w:szCs w:val="20"/>
                <w:lang w:val="en-GB"/>
              </w:rPr>
            </w:pPr>
            <w:r w:rsidRPr="00DC25EF">
              <w:rPr>
                <w:rStyle w:val="summary10"/>
                <w:rFonts w:eastAsia="Times New Roman"/>
                <w:lang w:val="en-GB"/>
              </w:rPr>
              <w:t>03Compare RT measurements with schedule</w:t>
            </w:r>
            <w:r w:rsidRPr="00DC25EF">
              <w:rPr>
                <w:rFonts w:eastAsia="Times New Roman" w:cs="Arial"/>
                <w:color w:val="000000"/>
                <w:szCs w:val="20"/>
                <w:lang w:val="en-GB"/>
              </w:rPr>
              <w:br/>
            </w:r>
            <w:r w:rsidRPr="00DC25EF">
              <w:rPr>
                <w:rFonts w:eastAsia="Times New Roman" w:cs="Arial"/>
                <w:color w:val="000000"/>
                <w:szCs w:val="20"/>
                <w:u w:val="single"/>
                <w:lang w:val="en-GB"/>
              </w:rPr>
              <w:t>Description</w:t>
            </w:r>
            <w:r w:rsidRPr="00DC25EF">
              <w:rPr>
                <w:rFonts w:eastAsia="Times New Roman" w:cs="Arial"/>
                <w:color w:val="000000"/>
                <w:szCs w:val="20"/>
                <w:lang w:val="en-GB"/>
              </w:rPr>
              <w:t xml:space="preserve">: The GEMS compares the real-time measurements of import and export of each HEMS with the schedule. </w:t>
            </w:r>
          </w:p>
          <w:p w14:paraId="02444C26" w14:textId="77777777" w:rsidR="00DC25EF" w:rsidRPr="00DC25EF" w:rsidRDefault="00DC25EF">
            <w:pPr>
              <w:pStyle w:val="activitynarrative1"/>
              <w:numPr>
                <w:ilvl w:val="1"/>
                <w:numId w:val="1"/>
              </w:numPr>
              <w:ind w:left="2800"/>
              <w:rPr>
                <w:rFonts w:eastAsia="Times New Roman" w:cs="Arial"/>
                <w:color w:val="000000"/>
                <w:szCs w:val="20"/>
                <w:lang w:val="en-GB"/>
              </w:rPr>
            </w:pPr>
            <w:hyperlink w:anchor="{629E0A76-8CAD-4149-9FDD-BFEE5D4CB6EE}" w:history="1">
              <w:r w:rsidRPr="00DC25EF">
                <w:rPr>
                  <w:rStyle w:val="Hyperlink"/>
                  <w:rFonts w:eastAsia="Times New Roman" w:cs="Arial"/>
                  <w:b/>
                  <w:bCs/>
                  <w:color w:val="000000"/>
                  <w:sz w:val="22"/>
                  <w:szCs w:val="22"/>
                  <w:u w:val="none"/>
                  <w:lang w:val="en-GB"/>
                </w:rPr>
                <w:t>04Reschedule</w:t>
              </w:r>
            </w:hyperlink>
            <w:r w:rsidRPr="00DC25EF">
              <w:rPr>
                <w:rFonts w:eastAsia="Times New Roman" w:cs="Arial"/>
                <w:color w:val="000000"/>
                <w:szCs w:val="20"/>
                <w:lang w:val="en-GB"/>
              </w:rPr>
              <w:br/>
            </w:r>
            <w:r w:rsidRPr="00DC25EF">
              <w:rPr>
                <w:rFonts w:eastAsia="Times New Roman" w:cs="Arial"/>
                <w:color w:val="000000"/>
                <w:szCs w:val="20"/>
                <w:u w:val="single"/>
                <w:lang w:val="en-GB"/>
              </w:rPr>
              <w:t>Description</w:t>
            </w:r>
            <w:r w:rsidRPr="00DC25EF">
              <w:rPr>
                <w:rFonts w:eastAsia="Times New Roman" w:cs="Arial"/>
                <w:color w:val="000000"/>
                <w:szCs w:val="20"/>
                <w:lang w:val="en-GB"/>
              </w:rPr>
              <w:t xml:space="preserve">: In case that the difference between the RT measurements and the schedule is larger than the threshold, the GEMS requests a new schedule for the EC. </w:t>
            </w:r>
          </w:p>
          <w:p w14:paraId="1129F1D9" w14:textId="77777777" w:rsidR="00DC25EF" w:rsidRPr="00DC25EF" w:rsidRDefault="00DC25EF">
            <w:pPr>
              <w:pStyle w:val="activitynarrative1"/>
              <w:numPr>
                <w:ilvl w:val="2"/>
                <w:numId w:val="1"/>
              </w:numPr>
              <w:ind w:left="4200"/>
              <w:rPr>
                <w:rFonts w:eastAsia="Times New Roman" w:cs="Arial"/>
                <w:color w:val="000000"/>
                <w:szCs w:val="20"/>
                <w:lang w:val="en-GB"/>
              </w:rPr>
            </w:pPr>
            <w:r w:rsidRPr="00DC25EF">
              <w:rPr>
                <w:rStyle w:val="summary10"/>
                <w:rFonts w:eastAsia="Times New Roman"/>
                <w:lang w:val="en-GB"/>
              </w:rPr>
              <w:t>01Collect known production and consumption forecast</w:t>
            </w:r>
            <w:r w:rsidRPr="00DC25EF">
              <w:rPr>
                <w:rFonts w:eastAsia="Times New Roman" w:cs="Arial"/>
                <w:color w:val="000000"/>
                <w:szCs w:val="20"/>
                <w:lang w:val="en-GB"/>
              </w:rPr>
              <w:br/>
            </w:r>
            <w:r w:rsidRPr="00DC25EF">
              <w:rPr>
                <w:rFonts w:eastAsia="Times New Roman" w:cs="Arial"/>
                <w:color w:val="000000"/>
                <w:szCs w:val="20"/>
                <w:u w:val="single"/>
                <w:lang w:val="en-GB"/>
              </w:rPr>
              <w:t>Description</w:t>
            </w:r>
            <w:r w:rsidRPr="00DC25EF">
              <w:rPr>
                <w:rFonts w:eastAsia="Times New Roman" w:cs="Arial"/>
                <w:color w:val="000000"/>
                <w:szCs w:val="20"/>
                <w:lang w:val="en-GB"/>
              </w:rPr>
              <w:t xml:space="preserve">: The GEMS fetches the consumption and production forecast which was computed for the day-ahead scheduling. </w:t>
            </w:r>
          </w:p>
          <w:p w14:paraId="112FD37A" w14:textId="77777777" w:rsidR="00DC25EF" w:rsidRPr="00DC25EF" w:rsidRDefault="00DC25EF">
            <w:pPr>
              <w:pStyle w:val="activitynarrative1"/>
              <w:numPr>
                <w:ilvl w:val="2"/>
                <w:numId w:val="1"/>
              </w:numPr>
              <w:ind w:left="4200"/>
              <w:rPr>
                <w:rFonts w:eastAsia="Times New Roman" w:cs="Arial"/>
                <w:color w:val="000000"/>
                <w:szCs w:val="20"/>
                <w:lang w:val="en-GB"/>
              </w:rPr>
            </w:pPr>
            <w:r w:rsidRPr="00DC25EF">
              <w:rPr>
                <w:rStyle w:val="summary10"/>
                <w:rFonts w:eastAsia="Times New Roman"/>
                <w:lang w:val="en-GB"/>
              </w:rPr>
              <w:lastRenderedPageBreak/>
              <w:t>01Collect known production and consumption forecast</w:t>
            </w:r>
            <w:r w:rsidRPr="00DC25EF">
              <w:rPr>
                <w:rFonts w:eastAsia="Times New Roman" w:cs="Arial"/>
                <w:color w:val="000000"/>
                <w:szCs w:val="20"/>
                <w:lang w:val="en-GB"/>
              </w:rPr>
              <w:br/>
            </w:r>
            <w:r w:rsidRPr="00DC25EF">
              <w:rPr>
                <w:rFonts w:eastAsia="Times New Roman" w:cs="Arial"/>
                <w:color w:val="000000"/>
                <w:szCs w:val="20"/>
                <w:u w:val="single"/>
                <w:lang w:val="en-GB"/>
              </w:rPr>
              <w:t>Description</w:t>
            </w:r>
            <w:r w:rsidRPr="00DC25EF">
              <w:rPr>
                <w:rFonts w:eastAsia="Times New Roman" w:cs="Arial"/>
                <w:color w:val="000000"/>
                <w:szCs w:val="20"/>
                <w:lang w:val="en-GB"/>
              </w:rPr>
              <w:t xml:space="preserve">: The GEMS fetches the consumption and production forecast which was computed for the day-ahead scheduling. </w:t>
            </w:r>
          </w:p>
          <w:p w14:paraId="72D097EE" w14:textId="77777777" w:rsidR="00DC25EF" w:rsidRPr="00DC25EF" w:rsidRDefault="00DC25EF">
            <w:pPr>
              <w:pStyle w:val="activitynarrative1"/>
              <w:numPr>
                <w:ilvl w:val="2"/>
                <w:numId w:val="1"/>
              </w:numPr>
              <w:ind w:left="4200"/>
              <w:rPr>
                <w:rFonts w:eastAsia="Times New Roman" w:cs="Arial"/>
                <w:color w:val="000000"/>
                <w:szCs w:val="20"/>
                <w:lang w:val="en-GB"/>
              </w:rPr>
            </w:pPr>
            <w:r w:rsidRPr="00DC25EF">
              <w:rPr>
                <w:rStyle w:val="summary10"/>
                <w:rFonts w:eastAsia="Times New Roman"/>
                <w:lang w:val="en-GB"/>
              </w:rPr>
              <w:t>02Collect agreed flexibility</w:t>
            </w:r>
            <w:r w:rsidRPr="00DC25EF">
              <w:rPr>
                <w:rFonts w:eastAsia="Times New Roman" w:cs="Arial"/>
                <w:color w:val="000000"/>
                <w:szCs w:val="20"/>
                <w:lang w:val="en-GB"/>
              </w:rPr>
              <w:br/>
            </w:r>
            <w:r w:rsidRPr="00DC25EF">
              <w:rPr>
                <w:rFonts w:eastAsia="Times New Roman" w:cs="Arial"/>
                <w:color w:val="000000"/>
                <w:szCs w:val="20"/>
                <w:u w:val="single"/>
                <w:lang w:val="en-GB"/>
              </w:rPr>
              <w:t>Description</w:t>
            </w:r>
            <w:r w:rsidRPr="00DC25EF">
              <w:rPr>
                <w:rFonts w:eastAsia="Times New Roman" w:cs="Arial"/>
                <w:color w:val="000000"/>
                <w:szCs w:val="20"/>
                <w:lang w:val="en-GB"/>
              </w:rPr>
              <w:t xml:space="preserve">: The EC already agreed to deliver a certain amount of flexibility at a certain time. This information has to be taken into consideration when creating a new schedule for the EC assets. </w:t>
            </w:r>
          </w:p>
          <w:p w14:paraId="47617089" w14:textId="77777777" w:rsidR="00DC25EF" w:rsidRPr="00DC25EF" w:rsidRDefault="00DC25EF">
            <w:pPr>
              <w:pStyle w:val="activitynarrative1"/>
              <w:numPr>
                <w:ilvl w:val="2"/>
                <w:numId w:val="1"/>
              </w:numPr>
              <w:ind w:left="4200"/>
              <w:rPr>
                <w:rFonts w:eastAsia="Times New Roman" w:cs="Arial"/>
                <w:color w:val="000000"/>
                <w:szCs w:val="20"/>
                <w:lang w:val="en-GB"/>
              </w:rPr>
            </w:pPr>
            <w:r w:rsidRPr="00DC25EF">
              <w:rPr>
                <w:rStyle w:val="summary10"/>
                <w:rFonts w:eastAsia="Times New Roman"/>
                <w:lang w:val="en-GB"/>
              </w:rPr>
              <w:t>03Collect states of the flexible assets of each HEMS</w:t>
            </w:r>
            <w:r w:rsidRPr="00DC25EF">
              <w:rPr>
                <w:rFonts w:eastAsia="Times New Roman" w:cs="Arial"/>
                <w:color w:val="000000"/>
                <w:szCs w:val="20"/>
                <w:lang w:val="en-GB"/>
              </w:rPr>
              <w:br/>
            </w:r>
            <w:r w:rsidRPr="00DC25EF">
              <w:rPr>
                <w:rFonts w:eastAsia="Times New Roman" w:cs="Arial"/>
                <w:color w:val="000000"/>
                <w:szCs w:val="20"/>
                <w:u w:val="single"/>
                <w:lang w:val="en-GB"/>
              </w:rPr>
              <w:t>Description</w:t>
            </w:r>
            <w:r w:rsidRPr="00DC25EF">
              <w:rPr>
                <w:rFonts w:eastAsia="Times New Roman" w:cs="Arial"/>
                <w:color w:val="000000"/>
                <w:szCs w:val="20"/>
                <w:lang w:val="en-GB"/>
              </w:rPr>
              <w:t xml:space="preserve">: In the previous step, the GEMS received the states of the flexible assets of each HEMS. </w:t>
            </w:r>
          </w:p>
          <w:p w14:paraId="002700FB" w14:textId="77777777" w:rsidR="00DC25EF" w:rsidRPr="00DC25EF" w:rsidRDefault="00DC25EF">
            <w:pPr>
              <w:pStyle w:val="activitynarrative1"/>
              <w:numPr>
                <w:ilvl w:val="2"/>
                <w:numId w:val="1"/>
              </w:numPr>
              <w:ind w:left="4200"/>
              <w:rPr>
                <w:rFonts w:eastAsia="Times New Roman" w:cs="Arial"/>
                <w:color w:val="000000"/>
                <w:szCs w:val="20"/>
                <w:lang w:val="en-GB"/>
              </w:rPr>
            </w:pPr>
            <w:r w:rsidRPr="00DC25EF">
              <w:rPr>
                <w:rStyle w:val="summary10"/>
                <w:rFonts w:eastAsia="Times New Roman"/>
                <w:lang w:val="en-GB"/>
              </w:rPr>
              <w:t>04Request updated energy prices</w:t>
            </w:r>
            <w:r w:rsidRPr="00DC25EF">
              <w:rPr>
                <w:rFonts w:eastAsia="Times New Roman" w:cs="Arial"/>
                <w:color w:val="000000"/>
                <w:szCs w:val="20"/>
                <w:lang w:val="en-GB"/>
              </w:rPr>
              <w:br/>
            </w:r>
            <w:r w:rsidRPr="00DC25EF">
              <w:rPr>
                <w:rFonts w:eastAsia="Times New Roman" w:cs="Arial"/>
                <w:color w:val="000000"/>
                <w:szCs w:val="20"/>
                <w:u w:val="single"/>
                <w:lang w:val="en-GB"/>
              </w:rPr>
              <w:t>Description</w:t>
            </w:r>
            <w:r w:rsidRPr="00DC25EF">
              <w:rPr>
                <w:rFonts w:eastAsia="Times New Roman" w:cs="Arial"/>
                <w:color w:val="000000"/>
                <w:szCs w:val="20"/>
                <w:lang w:val="en-GB"/>
              </w:rPr>
              <w:t xml:space="preserve">: The GEMS requests the current energy prices in the market. </w:t>
            </w:r>
          </w:p>
          <w:p w14:paraId="735D3C0D" w14:textId="77777777" w:rsidR="00DC25EF" w:rsidRPr="00DC25EF" w:rsidRDefault="00DC25EF">
            <w:pPr>
              <w:pStyle w:val="activitynarrative1"/>
              <w:numPr>
                <w:ilvl w:val="2"/>
                <w:numId w:val="1"/>
              </w:numPr>
              <w:ind w:left="4200"/>
              <w:rPr>
                <w:rFonts w:eastAsia="Times New Roman" w:cs="Arial"/>
                <w:color w:val="000000"/>
                <w:szCs w:val="20"/>
                <w:lang w:val="en-GB"/>
              </w:rPr>
            </w:pPr>
            <w:r w:rsidRPr="00DC25EF">
              <w:rPr>
                <w:rStyle w:val="summary10"/>
                <w:rFonts w:eastAsia="Times New Roman"/>
                <w:lang w:val="en-GB"/>
              </w:rPr>
              <w:t>05Define EC internal price</w:t>
            </w:r>
            <w:r w:rsidRPr="00DC25EF">
              <w:rPr>
                <w:rFonts w:eastAsia="Times New Roman" w:cs="Arial"/>
                <w:color w:val="000000"/>
                <w:szCs w:val="20"/>
                <w:lang w:val="en-GB"/>
              </w:rPr>
              <w:br/>
            </w:r>
            <w:r w:rsidRPr="00DC25EF">
              <w:rPr>
                <w:rFonts w:eastAsia="Times New Roman" w:cs="Arial"/>
                <w:color w:val="000000"/>
                <w:szCs w:val="20"/>
                <w:u w:val="single"/>
                <w:lang w:val="en-GB"/>
              </w:rPr>
              <w:t>Description</w:t>
            </w:r>
            <w:r w:rsidRPr="00DC25EF">
              <w:rPr>
                <w:rFonts w:eastAsia="Times New Roman" w:cs="Arial"/>
                <w:color w:val="000000"/>
                <w:szCs w:val="20"/>
                <w:lang w:val="en-GB"/>
              </w:rPr>
              <w:t xml:space="preserve">: With knowledge on the PV production and consumption forecasts, the current prices for energy and information on the flexibility the EC agreed to deliver, the GEMS defines an EC internal energy price. </w:t>
            </w:r>
          </w:p>
          <w:p w14:paraId="5AD5B8A2" w14:textId="77777777" w:rsidR="00DC25EF" w:rsidRPr="00DC25EF" w:rsidRDefault="00DC25EF">
            <w:pPr>
              <w:pStyle w:val="activitynarrative1"/>
              <w:numPr>
                <w:ilvl w:val="2"/>
                <w:numId w:val="1"/>
              </w:numPr>
              <w:ind w:left="4200"/>
              <w:rPr>
                <w:rFonts w:eastAsia="Times New Roman" w:cs="Arial"/>
                <w:color w:val="000000"/>
                <w:szCs w:val="20"/>
                <w:lang w:val="en-GB"/>
              </w:rPr>
            </w:pPr>
            <w:r w:rsidRPr="00DC25EF">
              <w:rPr>
                <w:rStyle w:val="summary10"/>
                <w:rFonts w:eastAsia="Times New Roman"/>
                <w:lang w:val="en-GB"/>
              </w:rPr>
              <w:t>06Individual look-ahead energy scheduling</w:t>
            </w:r>
            <w:r w:rsidRPr="00DC25EF">
              <w:rPr>
                <w:rFonts w:eastAsia="Times New Roman" w:cs="Arial"/>
                <w:color w:val="000000"/>
                <w:szCs w:val="20"/>
                <w:lang w:val="en-GB"/>
              </w:rPr>
              <w:br/>
            </w:r>
            <w:r w:rsidRPr="00DC25EF">
              <w:rPr>
                <w:rFonts w:eastAsia="Times New Roman" w:cs="Arial"/>
                <w:color w:val="000000"/>
                <w:szCs w:val="20"/>
                <w:u w:val="single"/>
                <w:lang w:val="en-GB"/>
              </w:rPr>
              <w:t>Description</w:t>
            </w:r>
            <w:r w:rsidRPr="00DC25EF">
              <w:rPr>
                <w:rFonts w:eastAsia="Times New Roman" w:cs="Arial"/>
                <w:color w:val="000000"/>
                <w:szCs w:val="20"/>
                <w:lang w:val="en-GB"/>
              </w:rPr>
              <w:t xml:space="preserve">: The HEMS of each household optimizes its own flexible assets. In this step, different objective functions may be considered such as: </w:t>
            </w:r>
          </w:p>
          <w:p w14:paraId="5418F518" w14:textId="77777777" w:rsidR="00DC25EF" w:rsidRPr="00DC25EF" w:rsidRDefault="00DC25EF">
            <w:pPr>
              <w:pStyle w:val="activitynarrative1"/>
              <w:numPr>
                <w:ilvl w:val="3"/>
                <w:numId w:val="1"/>
              </w:numPr>
              <w:spacing w:before="100" w:beforeAutospacing="1"/>
              <w:ind w:left="5600"/>
              <w:rPr>
                <w:rFonts w:eastAsia="Times New Roman" w:cs="Arial"/>
                <w:color w:val="000000"/>
                <w:szCs w:val="20"/>
                <w:lang w:val="en-GB"/>
              </w:rPr>
            </w:pPr>
            <w:r w:rsidRPr="00DC25EF">
              <w:rPr>
                <w:rFonts w:eastAsia="Times New Roman" w:cs="Arial"/>
                <w:color w:val="000000"/>
                <w:szCs w:val="20"/>
                <w:lang w:val="en-GB"/>
              </w:rPr>
              <w:t>Minimization of monetary cost</w:t>
            </w:r>
          </w:p>
          <w:p w14:paraId="5C7F762E" w14:textId="77777777" w:rsidR="00DC25EF" w:rsidRPr="00DC25EF" w:rsidRDefault="00DC25EF">
            <w:pPr>
              <w:pStyle w:val="activitynarrative1"/>
              <w:numPr>
                <w:ilvl w:val="3"/>
                <w:numId w:val="1"/>
              </w:numPr>
              <w:spacing w:before="100" w:beforeAutospacing="1"/>
              <w:ind w:left="5600"/>
              <w:rPr>
                <w:rFonts w:eastAsia="Times New Roman" w:cs="Arial"/>
                <w:color w:val="000000"/>
                <w:szCs w:val="20"/>
                <w:lang w:val="en-GB"/>
              </w:rPr>
            </w:pPr>
            <w:r w:rsidRPr="00DC25EF">
              <w:rPr>
                <w:rFonts w:eastAsia="Times New Roman" w:cs="Arial"/>
                <w:color w:val="000000"/>
                <w:szCs w:val="20"/>
                <w:lang w:val="en-GB"/>
              </w:rPr>
              <w:t>Maximization of self-consumption</w:t>
            </w:r>
          </w:p>
          <w:p w14:paraId="20E5A219" w14:textId="77777777" w:rsidR="00DC25EF" w:rsidRPr="00DC25EF" w:rsidRDefault="00DC25EF">
            <w:pPr>
              <w:pStyle w:val="activitynarrative1"/>
              <w:numPr>
                <w:ilvl w:val="3"/>
                <w:numId w:val="1"/>
              </w:numPr>
              <w:spacing w:before="100" w:beforeAutospacing="1"/>
              <w:ind w:left="5600"/>
              <w:rPr>
                <w:rFonts w:eastAsia="Times New Roman" w:cs="Arial"/>
                <w:color w:val="000000"/>
                <w:szCs w:val="20"/>
                <w:lang w:val="en-GB"/>
              </w:rPr>
            </w:pPr>
            <w:r w:rsidRPr="00DC25EF">
              <w:rPr>
                <w:rFonts w:eastAsia="Times New Roman" w:cs="Arial"/>
                <w:color w:val="000000"/>
                <w:szCs w:val="20"/>
                <w:lang w:val="en-GB"/>
              </w:rPr>
              <w:t>Maximization of the opportunity cost</w:t>
            </w:r>
          </w:p>
          <w:p w14:paraId="24885554" w14:textId="77777777" w:rsidR="00DC25EF" w:rsidRPr="00DC25EF" w:rsidRDefault="00DC25EF">
            <w:pPr>
              <w:pStyle w:val="activitynarrative1"/>
              <w:numPr>
                <w:ilvl w:val="3"/>
                <w:numId w:val="1"/>
              </w:numPr>
              <w:spacing w:before="100" w:beforeAutospacing="1"/>
              <w:ind w:left="5600"/>
              <w:rPr>
                <w:rFonts w:eastAsia="Times New Roman" w:cs="Arial"/>
                <w:color w:val="000000"/>
                <w:szCs w:val="20"/>
                <w:lang w:val="en-GB"/>
              </w:rPr>
            </w:pPr>
            <w:r w:rsidRPr="00DC25EF">
              <w:rPr>
                <w:rFonts w:eastAsia="Times New Roman" w:cs="Arial"/>
                <w:color w:val="000000"/>
                <w:szCs w:val="20"/>
                <w:lang w:val="en-GB"/>
              </w:rPr>
              <w:t>others</w:t>
            </w:r>
          </w:p>
          <w:p w14:paraId="1D3E2C7E" w14:textId="77777777" w:rsidR="00DC25EF" w:rsidRPr="00DC25EF" w:rsidRDefault="00DC25EF">
            <w:pPr>
              <w:pStyle w:val="activitynarrative1"/>
              <w:spacing w:before="0" w:after="0"/>
              <w:ind w:left="4200"/>
              <w:rPr>
                <w:rFonts w:eastAsia="Times New Roman" w:cs="Arial"/>
                <w:color w:val="000000"/>
                <w:szCs w:val="20"/>
                <w:lang w:val="en-GB"/>
              </w:rPr>
            </w:pPr>
            <w:r w:rsidRPr="00DC25EF">
              <w:rPr>
                <w:rFonts w:eastAsia="Times New Roman" w:cs="Arial"/>
                <w:color w:val="000000"/>
                <w:szCs w:val="20"/>
                <w:lang w:val="en-GB"/>
              </w:rPr>
              <w:t xml:space="preserve">In this pilot site, the flexible assets are mainly storage systems, heat pumps, PV and electric vehicles. </w:t>
            </w:r>
          </w:p>
          <w:p w14:paraId="753DA15B" w14:textId="77777777" w:rsidR="00DC25EF" w:rsidRPr="00DC25EF" w:rsidRDefault="00DC25EF">
            <w:pPr>
              <w:pStyle w:val="activitynarrative1"/>
              <w:numPr>
                <w:ilvl w:val="2"/>
                <w:numId w:val="1"/>
              </w:numPr>
              <w:ind w:left="4200"/>
              <w:rPr>
                <w:rFonts w:eastAsia="Times New Roman" w:cs="Arial"/>
                <w:color w:val="000000"/>
                <w:szCs w:val="20"/>
                <w:lang w:val="en-GB"/>
              </w:rPr>
            </w:pPr>
            <w:r w:rsidRPr="00DC25EF">
              <w:rPr>
                <w:rStyle w:val="summary10"/>
                <w:rFonts w:eastAsia="Times New Roman"/>
                <w:lang w:val="en-GB"/>
              </w:rPr>
              <w:t>07EC look-ahead energy scheduling</w:t>
            </w:r>
            <w:r w:rsidRPr="00DC25EF">
              <w:rPr>
                <w:rFonts w:eastAsia="Times New Roman" w:cs="Arial"/>
                <w:color w:val="000000"/>
                <w:szCs w:val="20"/>
                <w:lang w:val="en-GB"/>
              </w:rPr>
              <w:br/>
            </w:r>
            <w:r w:rsidRPr="00DC25EF">
              <w:rPr>
                <w:rFonts w:eastAsia="Times New Roman" w:cs="Arial"/>
                <w:color w:val="000000"/>
                <w:szCs w:val="20"/>
                <w:u w:val="single"/>
                <w:lang w:val="en-GB"/>
              </w:rPr>
              <w:t>Description</w:t>
            </w:r>
            <w:r w:rsidRPr="00DC25EF">
              <w:rPr>
                <w:rFonts w:eastAsia="Times New Roman" w:cs="Arial"/>
                <w:color w:val="000000"/>
                <w:szCs w:val="20"/>
                <w:lang w:val="en-GB"/>
              </w:rPr>
              <w:t xml:space="preserve">: With the information of the schedule of each HEMS, the GEMS optimizes the community resources. </w:t>
            </w:r>
          </w:p>
          <w:p w14:paraId="58641A1E" w14:textId="77777777" w:rsidR="00DC25EF" w:rsidRPr="00DC25EF" w:rsidRDefault="00DC25EF">
            <w:pPr>
              <w:pStyle w:val="activitynarrative1"/>
              <w:numPr>
                <w:ilvl w:val="2"/>
                <w:numId w:val="1"/>
              </w:numPr>
              <w:ind w:left="4200"/>
              <w:rPr>
                <w:rFonts w:eastAsia="Times New Roman" w:cs="Arial"/>
                <w:color w:val="000000"/>
                <w:szCs w:val="20"/>
                <w:lang w:val="en-GB"/>
              </w:rPr>
            </w:pPr>
            <w:r w:rsidRPr="00DC25EF">
              <w:rPr>
                <w:rStyle w:val="summary10"/>
                <w:rFonts w:eastAsia="Times New Roman"/>
                <w:lang w:val="en-GB"/>
              </w:rPr>
              <w:t>08Update EC internal energy price</w:t>
            </w:r>
            <w:r w:rsidRPr="00DC25EF">
              <w:rPr>
                <w:rFonts w:eastAsia="Times New Roman" w:cs="Arial"/>
                <w:color w:val="000000"/>
                <w:szCs w:val="20"/>
                <w:lang w:val="en-GB"/>
              </w:rPr>
              <w:br/>
            </w:r>
            <w:r w:rsidRPr="00DC25EF">
              <w:rPr>
                <w:rFonts w:eastAsia="Times New Roman" w:cs="Arial"/>
                <w:color w:val="000000"/>
                <w:szCs w:val="20"/>
                <w:u w:val="single"/>
                <w:lang w:val="en-GB"/>
              </w:rPr>
              <w:t>Description</w:t>
            </w:r>
            <w:r w:rsidRPr="00DC25EF">
              <w:rPr>
                <w:rFonts w:eastAsia="Times New Roman" w:cs="Arial"/>
                <w:color w:val="000000"/>
                <w:szCs w:val="20"/>
                <w:lang w:val="en-GB"/>
              </w:rPr>
              <w:t xml:space="preserve">: If the convergence criterion is not fulfilled, the EC internal energy prices are updated. </w:t>
            </w:r>
          </w:p>
          <w:p w14:paraId="134AC6B2" w14:textId="77777777" w:rsidR="00DC25EF" w:rsidRPr="00DC25EF" w:rsidRDefault="00DC25EF">
            <w:pPr>
              <w:pStyle w:val="activitynarrative1"/>
              <w:numPr>
                <w:ilvl w:val="2"/>
                <w:numId w:val="1"/>
              </w:numPr>
              <w:ind w:left="4200"/>
              <w:rPr>
                <w:rFonts w:eastAsia="Times New Roman" w:cs="Arial"/>
                <w:color w:val="000000"/>
                <w:szCs w:val="20"/>
                <w:lang w:val="en-GB"/>
              </w:rPr>
            </w:pPr>
            <w:r w:rsidRPr="00DC25EF">
              <w:rPr>
                <w:rStyle w:val="summary10"/>
                <w:rFonts w:eastAsia="Times New Roman"/>
                <w:lang w:val="en-GB"/>
              </w:rPr>
              <w:t>09Organize information about possible flexibility and the schedule</w:t>
            </w:r>
            <w:r w:rsidRPr="00DC25EF">
              <w:rPr>
                <w:rFonts w:eastAsia="Times New Roman" w:cs="Arial"/>
                <w:color w:val="000000"/>
                <w:szCs w:val="20"/>
                <w:lang w:val="en-GB"/>
              </w:rPr>
              <w:br/>
            </w:r>
            <w:r w:rsidRPr="00DC25EF">
              <w:rPr>
                <w:rFonts w:eastAsia="Times New Roman" w:cs="Arial"/>
                <w:color w:val="000000"/>
                <w:szCs w:val="20"/>
                <w:u w:val="single"/>
                <w:lang w:val="en-GB"/>
              </w:rPr>
              <w:t>Description</w:t>
            </w:r>
            <w:r w:rsidRPr="00DC25EF">
              <w:rPr>
                <w:rFonts w:eastAsia="Times New Roman" w:cs="Arial"/>
                <w:color w:val="000000"/>
                <w:szCs w:val="20"/>
                <w:lang w:val="en-GB"/>
              </w:rPr>
              <w:t xml:space="preserve">: The schedule of each HEMS, the GEMS and the consumption and injection data of the whole community are stored. Additionally, information on possible flexibility is stored. </w:t>
            </w:r>
          </w:p>
          <w:p w14:paraId="36B54D51" w14:textId="77777777" w:rsidR="00DC25EF" w:rsidRPr="00DC25EF" w:rsidRDefault="00DC25EF">
            <w:pPr>
              <w:pStyle w:val="activitynarrative1"/>
              <w:numPr>
                <w:ilvl w:val="2"/>
                <w:numId w:val="1"/>
              </w:numPr>
              <w:ind w:left="4200"/>
              <w:rPr>
                <w:rFonts w:eastAsia="Times New Roman" w:cs="Arial"/>
                <w:color w:val="000000"/>
                <w:szCs w:val="20"/>
                <w:lang w:val="en-GB"/>
              </w:rPr>
            </w:pPr>
            <w:r w:rsidRPr="00DC25EF">
              <w:rPr>
                <w:rStyle w:val="summary10"/>
                <w:rFonts w:eastAsia="Times New Roman"/>
                <w:lang w:val="en-GB"/>
              </w:rPr>
              <w:lastRenderedPageBreak/>
              <w:t>10Acknowledge the schedule</w:t>
            </w:r>
            <w:r w:rsidRPr="00DC25EF">
              <w:rPr>
                <w:rFonts w:eastAsia="Times New Roman" w:cs="Arial"/>
                <w:color w:val="000000"/>
                <w:szCs w:val="20"/>
                <w:lang w:val="en-GB"/>
              </w:rPr>
              <w:br/>
            </w:r>
            <w:r w:rsidRPr="00DC25EF">
              <w:rPr>
                <w:rFonts w:eastAsia="Times New Roman" w:cs="Arial"/>
                <w:color w:val="000000"/>
                <w:szCs w:val="20"/>
                <w:u w:val="single"/>
                <w:lang w:val="en-GB"/>
              </w:rPr>
              <w:t>Description</w:t>
            </w:r>
            <w:r w:rsidRPr="00DC25EF">
              <w:rPr>
                <w:rFonts w:eastAsia="Times New Roman" w:cs="Arial"/>
                <w:color w:val="000000"/>
                <w:szCs w:val="20"/>
                <w:lang w:val="en-GB"/>
              </w:rPr>
              <w:t xml:space="preserve">: Each HEMS acknowledges the schedule of its flexible resources. </w:t>
            </w:r>
          </w:p>
          <w:p w14:paraId="6463EE2C" w14:textId="77777777" w:rsidR="00DC25EF" w:rsidRPr="00DC25EF" w:rsidRDefault="00DC25EF">
            <w:pPr>
              <w:numPr>
                <w:ilvl w:val="0"/>
                <w:numId w:val="1"/>
              </w:numPr>
              <w:spacing w:before="100" w:beforeAutospacing="1" w:after="100" w:afterAutospacing="1"/>
              <w:ind w:left="1400"/>
              <w:rPr>
                <w:rFonts w:eastAsia="Times New Roman" w:cs="Arial"/>
                <w:color w:val="000000"/>
                <w:szCs w:val="20"/>
                <w:lang w:val="en-GB"/>
              </w:rPr>
            </w:pPr>
            <w:hyperlink w:anchor="{BDB425C3-BF1C-42cc-9406-E6FA596D3AE0}" w:history="1">
              <w:r w:rsidRPr="00DC25EF">
                <w:rPr>
                  <w:rStyle w:val="Hyperlink"/>
                  <w:rFonts w:eastAsia="Times New Roman" w:cs="Arial"/>
                  <w:b/>
                  <w:bCs/>
                  <w:color w:val="000000"/>
                  <w:sz w:val="22"/>
                  <w:szCs w:val="22"/>
                  <w:u w:val="none"/>
                  <w:lang w:val="en-GB"/>
                </w:rPr>
                <w:t>03-3 RT monitoring</w:t>
              </w:r>
            </w:hyperlink>
            <w:r w:rsidRPr="00DC25EF">
              <w:rPr>
                <w:rFonts w:eastAsia="Times New Roman" w:cs="Arial"/>
                <w:color w:val="000000"/>
                <w:szCs w:val="20"/>
                <w:lang w:val="en-GB"/>
              </w:rPr>
              <w:br/>
            </w:r>
            <w:r w:rsidRPr="00DC25EF">
              <w:rPr>
                <w:rStyle w:val="summary10"/>
                <w:rFonts w:eastAsia="Times New Roman"/>
                <w:u w:val="single"/>
                <w:lang w:val="en-GB"/>
              </w:rPr>
              <w:t>Description</w:t>
            </w:r>
            <w:r w:rsidRPr="00DC25EF">
              <w:rPr>
                <w:rStyle w:val="summary10"/>
                <w:rFonts w:eastAsia="Times New Roman"/>
                <w:lang w:val="en-GB"/>
              </w:rPr>
              <w:t>: The EC manager collects measurements and sends them to the EC members to inform them about their energy usage behavior.</w:t>
            </w:r>
            <w:r w:rsidRPr="00DC25EF">
              <w:rPr>
                <w:rFonts w:eastAsia="Times New Roman" w:cs="Arial"/>
                <w:color w:val="000000"/>
                <w:szCs w:val="20"/>
                <w:lang w:val="en-GB"/>
              </w:rPr>
              <w:t xml:space="preserve"> </w:t>
            </w:r>
          </w:p>
          <w:p w14:paraId="68B4EE57" w14:textId="77777777" w:rsidR="00DC25EF" w:rsidRPr="00DC25EF" w:rsidRDefault="00DC25EF">
            <w:pPr>
              <w:pStyle w:val="activitynarrative1"/>
              <w:numPr>
                <w:ilvl w:val="1"/>
                <w:numId w:val="1"/>
              </w:numPr>
              <w:ind w:left="2800"/>
              <w:rPr>
                <w:rFonts w:eastAsia="Times New Roman" w:cs="Arial"/>
                <w:color w:val="000000"/>
                <w:szCs w:val="20"/>
                <w:lang w:val="en-GB"/>
              </w:rPr>
            </w:pPr>
            <w:r w:rsidRPr="00DC25EF">
              <w:rPr>
                <w:rStyle w:val="summary10"/>
                <w:rFonts w:eastAsia="Times New Roman"/>
                <w:lang w:val="en-GB"/>
              </w:rPr>
              <w:t>01Organize EC data</w:t>
            </w:r>
            <w:r w:rsidRPr="00DC25EF">
              <w:rPr>
                <w:rFonts w:eastAsia="Times New Roman" w:cs="Arial"/>
                <w:color w:val="000000"/>
                <w:szCs w:val="20"/>
                <w:lang w:val="en-GB"/>
              </w:rPr>
              <w:br/>
            </w:r>
            <w:r w:rsidRPr="00DC25EF">
              <w:rPr>
                <w:rFonts w:eastAsia="Times New Roman" w:cs="Arial"/>
                <w:color w:val="000000"/>
                <w:szCs w:val="20"/>
                <w:u w:val="single"/>
                <w:lang w:val="en-GB"/>
              </w:rPr>
              <w:t>Description</w:t>
            </w:r>
            <w:r w:rsidRPr="00DC25EF">
              <w:rPr>
                <w:rFonts w:eastAsia="Times New Roman" w:cs="Arial"/>
                <w:color w:val="000000"/>
                <w:szCs w:val="20"/>
                <w:lang w:val="en-GB"/>
              </w:rPr>
              <w:t>: The GEMS collects and organizes the data of the community level.</w:t>
            </w:r>
            <w:r w:rsidRPr="00DC25EF">
              <w:rPr>
                <w:rFonts w:eastAsia="Times New Roman" w:cs="Arial"/>
                <w:color w:val="000000"/>
                <w:szCs w:val="20"/>
                <w:lang w:val="en-GB"/>
              </w:rPr>
              <w:br/>
              <w:t>This data set consists of the injection and consumption data at the connection point to the grid and the state of community assets.</w:t>
            </w:r>
            <w:r w:rsidRPr="00DC25EF">
              <w:rPr>
                <w:rFonts w:eastAsia="Times New Roman" w:cs="Arial"/>
                <w:color w:val="000000"/>
                <w:szCs w:val="20"/>
                <w:lang w:val="en-GB"/>
              </w:rPr>
              <w:br/>
              <w:t xml:space="preserve">Data from the other EC members is only collected on the HEMS level, in order to ensure privacy. </w:t>
            </w:r>
          </w:p>
          <w:p w14:paraId="00287014" w14:textId="77777777" w:rsidR="00DC25EF" w:rsidRPr="00DC25EF" w:rsidRDefault="00DC25EF">
            <w:pPr>
              <w:pStyle w:val="activitynarrative1"/>
              <w:numPr>
                <w:ilvl w:val="1"/>
                <w:numId w:val="1"/>
              </w:numPr>
              <w:ind w:left="2800"/>
              <w:rPr>
                <w:rFonts w:eastAsia="Times New Roman" w:cs="Arial"/>
                <w:color w:val="000000"/>
                <w:szCs w:val="20"/>
                <w:lang w:val="en-GB"/>
              </w:rPr>
            </w:pPr>
            <w:r w:rsidRPr="00DC25EF">
              <w:rPr>
                <w:rStyle w:val="summary10"/>
                <w:rFonts w:eastAsia="Times New Roman"/>
                <w:lang w:val="en-GB"/>
              </w:rPr>
              <w:t>02Organize individual data</w:t>
            </w:r>
            <w:r w:rsidRPr="00DC25EF">
              <w:rPr>
                <w:rFonts w:eastAsia="Times New Roman" w:cs="Arial"/>
                <w:color w:val="000000"/>
                <w:szCs w:val="20"/>
                <w:lang w:val="en-GB"/>
              </w:rPr>
              <w:br/>
            </w:r>
            <w:r w:rsidRPr="00DC25EF">
              <w:rPr>
                <w:rFonts w:eastAsia="Times New Roman" w:cs="Arial"/>
                <w:color w:val="000000"/>
                <w:szCs w:val="20"/>
                <w:u w:val="single"/>
                <w:lang w:val="en-GB"/>
              </w:rPr>
              <w:t>Description</w:t>
            </w:r>
            <w:r w:rsidRPr="00DC25EF">
              <w:rPr>
                <w:rFonts w:eastAsia="Times New Roman" w:cs="Arial"/>
                <w:color w:val="000000"/>
                <w:szCs w:val="20"/>
                <w:lang w:val="en-GB"/>
              </w:rPr>
              <w:t xml:space="preserve">: In this step, the HEMS collects all data from the house. This includes the information on the consumption, production and injection, as well as data from the flexible loads and storage systems. </w:t>
            </w:r>
            <w:r w:rsidRPr="00DC25EF">
              <w:rPr>
                <w:rFonts w:eastAsia="Times New Roman" w:cs="Arial"/>
                <w:color w:val="000000"/>
                <w:szCs w:val="20"/>
                <w:lang w:val="en-GB"/>
              </w:rPr>
              <w:br/>
              <w:t xml:space="preserve">The data is stored in an appropriate way, in order to be sent to a dashboard for visualization. </w:t>
            </w:r>
          </w:p>
          <w:p w14:paraId="2A605508" w14:textId="77777777" w:rsidR="00DC25EF" w:rsidRPr="00DC25EF" w:rsidRDefault="00DC25EF">
            <w:pPr>
              <w:pStyle w:val="activitynarrative1"/>
              <w:numPr>
                <w:ilvl w:val="1"/>
                <w:numId w:val="1"/>
              </w:numPr>
              <w:ind w:left="2800"/>
              <w:rPr>
                <w:rFonts w:eastAsia="Times New Roman" w:cs="Arial"/>
                <w:color w:val="000000"/>
                <w:szCs w:val="20"/>
                <w:lang w:val="en-GB"/>
              </w:rPr>
            </w:pPr>
            <w:r w:rsidRPr="00DC25EF">
              <w:rPr>
                <w:rStyle w:val="summary10"/>
                <w:rFonts w:eastAsia="Times New Roman"/>
                <w:lang w:val="en-GB"/>
              </w:rPr>
              <w:t>03Receive the data</w:t>
            </w:r>
            <w:r w:rsidRPr="00DC25EF">
              <w:rPr>
                <w:rFonts w:eastAsia="Times New Roman" w:cs="Arial"/>
                <w:color w:val="000000"/>
                <w:szCs w:val="20"/>
                <w:lang w:val="en-GB"/>
              </w:rPr>
              <w:br/>
            </w:r>
            <w:r w:rsidRPr="00DC25EF">
              <w:rPr>
                <w:rFonts w:eastAsia="Times New Roman" w:cs="Arial"/>
                <w:color w:val="000000"/>
                <w:szCs w:val="20"/>
                <w:u w:val="single"/>
                <w:lang w:val="en-GB"/>
              </w:rPr>
              <w:t>Description</w:t>
            </w:r>
            <w:r w:rsidRPr="00DC25EF">
              <w:rPr>
                <w:rFonts w:eastAsia="Times New Roman" w:cs="Arial"/>
                <w:color w:val="000000"/>
                <w:szCs w:val="20"/>
                <w:lang w:val="en-GB"/>
              </w:rPr>
              <w:t xml:space="preserve">: The EC member receives the data. </w:t>
            </w:r>
          </w:p>
          <w:p w14:paraId="4CAADC5D" w14:textId="77777777" w:rsidR="00DC25EF" w:rsidRPr="00DC25EF" w:rsidRDefault="00DC25EF">
            <w:pPr>
              <w:pStyle w:val="activitynarrative1"/>
              <w:numPr>
                <w:ilvl w:val="1"/>
                <w:numId w:val="1"/>
              </w:numPr>
              <w:ind w:left="2800"/>
              <w:rPr>
                <w:rFonts w:eastAsia="Times New Roman" w:cs="Arial"/>
                <w:color w:val="000000"/>
                <w:szCs w:val="20"/>
                <w:lang w:val="en-GB"/>
              </w:rPr>
            </w:pPr>
            <w:r w:rsidRPr="00DC25EF">
              <w:rPr>
                <w:rStyle w:val="summary10"/>
                <w:rFonts w:eastAsia="Times New Roman"/>
                <w:lang w:val="en-GB"/>
              </w:rPr>
              <w:t>04Visualize the data</w:t>
            </w:r>
            <w:r w:rsidRPr="00DC25EF">
              <w:rPr>
                <w:rFonts w:eastAsia="Times New Roman" w:cs="Arial"/>
                <w:color w:val="000000"/>
                <w:szCs w:val="20"/>
                <w:lang w:val="en-GB"/>
              </w:rPr>
              <w:br/>
            </w:r>
            <w:r w:rsidRPr="00DC25EF">
              <w:rPr>
                <w:rFonts w:eastAsia="Times New Roman" w:cs="Arial"/>
                <w:color w:val="000000"/>
                <w:szCs w:val="20"/>
                <w:u w:val="single"/>
                <w:lang w:val="en-GB"/>
              </w:rPr>
              <w:t>Description</w:t>
            </w:r>
            <w:r w:rsidRPr="00DC25EF">
              <w:rPr>
                <w:rFonts w:eastAsia="Times New Roman" w:cs="Arial"/>
                <w:color w:val="000000"/>
                <w:szCs w:val="20"/>
                <w:lang w:val="en-GB"/>
              </w:rPr>
              <w:t xml:space="preserve">: The data is visualized on the EC member level. The EC member interacts with an interface to access and see the data. </w:t>
            </w:r>
          </w:p>
          <w:p w14:paraId="51D4B673" w14:textId="77777777" w:rsidR="00DC25EF" w:rsidRPr="00DC25EF" w:rsidRDefault="00DC25EF">
            <w:pPr>
              <w:numPr>
                <w:ilvl w:val="0"/>
                <w:numId w:val="1"/>
              </w:numPr>
              <w:spacing w:before="100" w:beforeAutospacing="1" w:after="100" w:afterAutospacing="1"/>
              <w:ind w:left="1400"/>
              <w:rPr>
                <w:rFonts w:eastAsia="Times New Roman" w:cs="Arial"/>
                <w:color w:val="000000"/>
                <w:szCs w:val="20"/>
                <w:lang w:val="en-GB"/>
              </w:rPr>
            </w:pPr>
            <w:hyperlink w:anchor="{17C616F3-7D60-48e2-96C9-FF3A8ABC1D7A}" w:history="1">
              <w:r w:rsidRPr="00DC25EF">
                <w:rPr>
                  <w:rStyle w:val="Hyperlink"/>
                  <w:rFonts w:eastAsia="Times New Roman" w:cs="Arial"/>
                  <w:b/>
                  <w:bCs/>
                  <w:color w:val="000000"/>
                  <w:sz w:val="22"/>
                  <w:szCs w:val="22"/>
                  <w:u w:val="none"/>
                  <w:lang w:val="en-GB"/>
                </w:rPr>
                <w:t>04 Settlement and billing</w:t>
              </w:r>
            </w:hyperlink>
            <w:r w:rsidRPr="00DC25EF">
              <w:rPr>
                <w:rFonts w:eastAsia="Times New Roman" w:cs="Arial"/>
                <w:color w:val="000000"/>
                <w:szCs w:val="20"/>
                <w:lang w:val="en-GB"/>
              </w:rPr>
              <w:br/>
            </w:r>
            <w:r w:rsidRPr="00DC25EF">
              <w:rPr>
                <w:rStyle w:val="summary10"/>
                <w:rFonts w:eastAsia="Times New Roman"/>
                <w:u w:val="single"/>
                <w:lang w:val="en-GB"/>
              </w:rPr>
              <w:t>Description</w:t>
            </w:r>
            <w:r w:rsidRPr="00DC25EF">
              <w:rPr>
                <w:rStyle w:val="summary10"/>
                <w:rFonts w:eastAsia="Times New Roman"/>
                <w:lang w:val="en-GB"/>
              </w:rPr>
              <w:t>: This scenario shows the billing and settlement process of the EC. The EC receives one bill from the retailer, which is settled by the EC manager. The EC manager then drafts a bill for each EC member.</w:t>
            </w:r>
            <w:r w:rsidRPr="00DC25EF">
              <w:rPr>
                <w:rFonts w:eastAsia="Times New Roman" w:cs="Arial"/>
                <w:color w:val="000000"/>
                <w:szCs w:val="20"/>
                <w:lang w:val="en-GB"/>
              </w:rPr>
              <w:t xml:space="preserve"> </w:t>
            </w:r>
          </w:p>
          <w:p w14:paraId="68682B5F" w14:textId="77777777" w:rsidR="00DC25EF" w:rsidRPr="00DC25EF" w:rsidRDefault="00DC25EF">
            <w:pPr>
              <w:pStyle w:val="activitynarrative1"/>
              <w:numPr>
                <w:ilvl w:val="1"/>
                <w:numId w:val="1"/>
              </w:numPr>
              <w:ind w:left="2800"/>
              <w:rPr>
                <w:rFonts w:eastAsia="Times New Roman" w:cs="Arial"/>
                <w:color w:val="000000"/>
                <w:szCs w:val="20"/>
                <w:lang w:val="en-GB"/>
              </w:rPr>
            </w:pPr>
            <w:r w:rsidRPr="00DC25EF">
              <w:rPr>
                <w:rStyle w:val="summary10"/>
                <w:rFonts w:eastAsia="Times New Roman"/>
                <w:lang w:val="en-GB"/>
              </w:rPr>
              <w:t>01Consolidation of consumption &amp; injection data of the EC</w:t>
            </w:r>
            <w:r w:rsidRPr="00DC25EF">
              <w:rPr>
                <w:rFonts w:eastAsia="Times New Roman" w:cs="Arial"/>
                <w:color w:val="000000"/>
                <w:szCs w:val="20"/>
                <w:lang w:val="en-GB"/>
              </w:rPr>
              <w:br/>
            </w:r>
            <w:r w:rsidRPr="00DC25EF">
              <w:rPr>
                <w:rFonts w:eastAsia="Times New Roman" w:cs="Arial"/>
                <w:color w:val="000000"/>
                <w:szCs w:val="20"/>
                <w:u w:val="single"/>
                <w:lang w:val="en-GB"/>
              </w:rPr>
              <w:t>Description</w:t>
            </w:r>
            <w:r w:rsidRPr="00DC25EF">
              <w:rPr>
                <w:rFonts w:eastAsia="Times New Roman" w:cs="Arial"/>
                <w:color w:val="000000"/>
                <w:szCs w:val="20"/>
                <w:lang w:val="en-GB"/>
              </w:rPr>
              <w:t xml:space="preserve">: Once a month, the measurement company (Kenter in this case) collects the consumption and injection data of the EC through the meter at the connection point. This data is stored and then sent to the DSO and to the Supplier. </w:t>
            </w:r>
          </w:p>
          <w:p w14:paraId="7F54D44B" w14:textId="77777777" w:rsidR="00DC25EF" w:rsidRPr="00DC25EF" w:rsidRDefault="00DC25EF">
            <w:pPr>
              <w:pStyle w:val="activitynarrative1"/>
              <w:numPr>
                <w:ilvl w:val="1"/>
                <w:numId w:val="1"/>
              </w:numPr>
              <w:ind w:left="2800"/>
              <w:rPr>
                <w:rFonts w:eastAsia="Times New Roman" w:cs="Arial"/>
                <w:color w:val="000000"/>
                <w:szCs w:val="20"/>
                <w:lang w:val="en-GB"/>
              </w:rPr>
            </w:pPr>
            <w:r w:rsidRPr="00DC25EF">
              <w:rPr>
                <w:rStyle w:val="summary10"/>
                <w:rFonts w:eastAsia="Times New Roman"/>
                <w:lang w:val="en-GB"/>
              </w:rPr>
              <w:t>02Set up an invoice for the EC (MOP)</w:t>
            </w:r>
            <w:r w:rsidRPr="00DC25EF">
              <w:rPr>
                <w:rFonts w:eastAsia="Times New Roman" w:cs="Arial"/>
                <w:color w:val="000000"/>
                <w:szCs w:val="20"/>
                <w:lang w:val="en-GB"/>
              </w:rPr>
              <w:br/>
            </w:r>
            <w:r w:rsidRPr="00DC25EF">
              <w:rPr>
                <w:rFonts w:eastAsia="Times New Roman" w:cs="Arial"/>
                <w:color w:val="000000"/>
                <w:szCs w:val="20"/>
                <w:u w:val="single"/>
                <w:lang w:val="en-GB"/>
              </w:rPr>
              <w:t>Description</w:t>
            </w:r>
            <w:r w:rsidRPr="00DC25EF">
              <w:rPr>
                <w:rFonts w:eastAsia="Times New Roman" w:cs="Arial"/>
                <w:color w:val="000000"/>
                <w:szCs w:val="20"/>
                <w:lang w:val="en-GB"/>
              </w:rPr>
              <w:t xml:space="preserve">: The measurement company sets up an invoice for the EC for the service. </w:t>
            </w:r>
          </w:p>
          <w:p w14:paraId="746139F4" w14:textId="77777777" w:rsidR="00DC25EF" w:rsidRPr="00DC25EF" w:rsidRDefault="00DC25EF">
            <w:pPr>
              <w:pStyle w:val="activitynarrative1"/>
              <w:numPr>
                <w:ilvl w:val="1"/>
                <w:numId w:val="1"/>
              </w:numPr>
              <w:ind w:left="2800"/>
              <w:rPr>
                <w:rFonts w:eastAsia="Times New Roman" w:cs="Arial"/>
                <w:color w:val="000000"/>
                <w:szCs w:val="20"/>
                <w:lang w:val="en-GB"/>
              </w:rPr>
            </w:pPr>
            <w:r w:rsidRPr="00DC25EF">
              <w:rPr>
                <w:rStyle w:val="summary10"/>
                <w:rFonts w:eastAsia="Times New Roman"/>
                <w:lang w:val="en-GB"/>
              </w:rPr>
              <w:t>03Set up an invoice for the EC (DSO)</w:t>
            </w:r>
            <w:r w:rsidRPr="00DC25EF">
              <w:rPr>
                <w:rFonts w:eastAsia="Times New Roman" w:cs="Arial"/>
                <w:color w:val="000000"/>
                <w:szCs w:val="20"/>
                <w:lang w:val="en-GB"/>
              </w:rPr>
              <w:br/>
            </w:r>
            <w:r w:rsidRPr="00DC25EF">
              <w:rPr>
                <w:rFonts w:eastAsia="Times New Roman" w:cs="Arial"/>
                <w:color w:val="000000"/>
                <w:szCs w:val="20"/>
                <w:u w:val="single"/>
                <w:lang w:val="en-GB"/>
              </w:rPr>
              <w:t>Description</w:t>
            </w:r>
            <w:r w:rsidRPr="00DC25EF">
              <w:rPr>
                <w:rFonts w:eastAsia="Times New Roman" w:cs="Arial"/>
                <w:color w:val="000000"/>
                <w:szCs w:val="20"/>
                <w:lang w:val="en-GB"/>
              </w:rPr>
              <w:t xml:space="preserve">: With the meter data from the measurement company, the DSO calculates a bill for the EC for the connection to the grid. This bill is then sent to the EC manager. </w:t>
            </w:r>
          </w:p>
          <w:p w14:paraId="50F93775" w14:textId="77777777" w:rsidR="00DC25EF" w:rsidRPr="00DC25EF" w:rsidRDefault="00DC25EF">
            <w:pPr>
              <w:pStyle w:val="activitynarrative1"/>
              <w:numPr>
                <w:ilvl w:val="1"/>
                <w:numId w:val="1"/>
              </w:numPr>
              <w:ind w:left="2800"/>
              <w:rPr>
                <w:rFonts w:eastAsia="Times New Roman" w:cs="Arial"/>
                <w:color w:val="000000"/>
                <w:szCs w:val="20"/>
                <w:lang w:val="en-GB"/>
              </w:rPr>
            </w:pPr>
            <w:r w:rsidRPr="00DC25EF">
              <w:rPr>
                <w:rStyle w:val="summary10"/>
                <w:rFonts w:eastAsia="Times New Roman"/>
                <w:lang w:val="en-GB"/>
              </w:rPr>
              <w:t>04Set up an invoice for the EC (Supplier)</w:t>
            </w:r>
            <w:r w:rsidRPr="00DC25EF">
              <w:rPr>
                <w:rFonts w:eastAsia="Times New Roman" w:cs="Arial"/>
                <w:color w:val="000000"/>
                <w:szCs w:val="20"/>
                <w:lang w:val="en-GB"/>
              </w:rPr>
              <w:br/>
            </w:r>
            <w:r w:rsidRPr="00DC25EF">
              <w:rPr>
                <w:rFonts w:eastAsia="Times New Roman" w:cs="Arial"/>
                <w:color w:val="000000"/>
                <w:szCs w:val="20"/>
                <w:u w:val="single"/>
                <w:lang w:val="en-GB"/>
              </w:rPr>
              <w:t>Description</w:t>
            </w:r>
            <w:r w:rsidRPr="00DC25EF">
              <w:rPr>
                <w:rFonts w:eastAsia="Times New Roman" w:cs="Arial"/>
                <w:color w:val="000000"/>
                <w:szCs w:val="20"/>
                <w:lang w:val="en-GB"/>
              </w:rPr>
              <w:t xml:space="preserve">: Based on the measurements provided by the measurement company, the supplier computes a bill for the whole community. Depending on the market prices and the volume traded, the bill may be such that the EC manager has to pay to the retailer or that the EC manager receives a payment from the supplier. </w:t>
            </w:r>
          </w:p>
          <w:p w14:paraId="03D15A0D" w14:textId="77777777" w:rsidR="00DC25EF" w:rsidRPr="00DC25EF" w:rsidRDefault="00DC25EF">
            <w:pPr>
              <w:pStyle w:val="activitynarrative1"/>
              <w:numPr>
                <w:ilvl w:val="1"/>
                <w:numId w:val="1"/>
              </w:numPr>
              <w:ind w:left="2800"/>
              <w:rPr>
                <w:rFonts w:eastAsia="Times New Roman" w:cs="Arial"/>
                <w:color w:val="000000"/>
                <w:szCs w:val="20"/>
                <w:lang w:val="en-GB"/>
              </w:rPr>
            </w:pPr>
            <w:r w:rsidRPr="00DC25EF">
              <w:rPr>
                <w:rStyle w:val="summary10"/>
                <w:rFonts w:eastAsia="Times New Roman"/>
                <w:lang w:val="en-GB"/>
              </w:rPr>
              <w:lastRenderedPageBreak/>
              <w:t>05Consolidate the meter data of each EC member</w:t>
            </w:r>
            <w:r w:rsidRPr="00DC25EF">
              <w:rPr>
                <w:rFonts w:eastAsia="Times New Roman" w:cs="Arial"/>
                <w:color w:val="000000"/>
                <w:szCs w:val="20"/>
                <w:lang w:val="en-GB"/>
              </w:rPr>
              <w:br/>
            </w:r>
            <w:r w:rsidRPr="00DC25EF">
              <w:rPr>
                <w:rFonts w:eastAsia="Times New Roman" w:cs="Arial"/>
                <w:color w:val="000000"/>
                <w:szCs w:val="20"/>
                <w:u w:val="single"/>
                <w:lang w:val="en-GB"/>
              </w:rPr>
              <w:t>Description</w:t>
            </w:r>
            <w:r w:rsidRPr="00DC25EF">
              <w:rPr>
                <w:rFonts w:eastAsia="Times New Roman" w:cs="Arial"/>
                <w:color w:val="000000"/>
                <w:szCs w:val="20"/>
                <w:lang w:val="en-GB"/>
              </w:rPr>
              <w:t xml:space="preserve">: The EC manager has access to the meters of each EC member and reads the consumption and injection measurements. </w:t>
            </w:r>
          </w:p>
          <w:p w14:paraId="11785056" w14:textId="77777777" w:rsidR="00DC25EF" w:rsidRPr="00DC25EF" w:rsidRDefault="00DC25EF">
            <w:pPr>
              <w:pStyle w:val="activitynarrative1"/>
              <w:numPr>
                <w:ilvl w:val="1"/>
                <w:numId w:val="1"/>
              </w:numPr>
              <w:ind w:left="2800"/>
              <w:rPr>
                <w:rFonts w:eastAsia="Times New Roman" w:cs="Arial"/>
                <w:color w:val="000000"/>
                <w:szCs w:val="20"/>
                <w:lang w:val="en-GB"/>
              </w:rPr>
            </w:pPr>
            <w:r w:rsidRPr="00DC25EF">
              <w:rPr>
                <w:rStyle w:val="summary10"/>
                <w:rFonts w:eastAsia="Times New Roman"/>
                <w:lang w:val="en-GB"/>
              </w:rPr>
              <w:t xml:space="preserve">06Acknowledge the invoices &amp; payment </w:t>
            </w:r>
            <w:r w:rsidRPr="00DC25EF">
              <w:rPr>
                <w:rFonts w:eastAsia="Times New Roman" w:cs="Arial"/>
                <w:color w:val="000000"/>
                <w:szCs w:val="20"/>
                <w:lang w:val="en-GB"/>
              </w:rPr>
              <w:br/>
            </w:r>
            <w:r w:rsidRPr="00DC25EF">
              <w:rPr>
                <w:rFonts w:eastAsia="Times New Roman" w:cs="Arial"/>
                <w:color w:val="000000"/>
                <w:szCs w:val="20"/>
                <w:u w:val="single"/>
                <w:lang w:val="en-GB"/>
              </w:rPr>
              <w:t>Description</w:t>
            </w:r>
            <w:r w:rsidRPr="00DC25EF">
              <w:rPr>
                <w:rFonts w:eastAsia="Times New Roman" w:cs="Arial"/>
                <w:color w:val="000000"/>
                <w:szCs w:val="20"/>
                <w:lang w:val="en-GB"/>
              </w:rPr>
              <w:t xml:space="preserve">: The EC manager acknowledges and settles the bills. </w:t>
            </w:r>
          </w:p>
          <w:p w14:paraId="4FAE9BC7" w14:textId="77777777" w:rsidR="00DC25EF" w:rsidRPr="00DC25EF" w:rsidRDefault="00DC25EF">
            <w:pPr>
              <w:pStyle w:val="activitynarrative1"/>
              <w:numPr>
                <w:ilvl w:val="1"/>
                <w:numId w:val="1"/>
              </w:numPr>
              <w:ind w:left="2800"/>
              <w:rPr>
                <w:rFonts w:eastAsia="Times New Roman" w:cs="Arial"/>
                <w:color w:val="000000"/>
                <w:szCs w:val="20"/>
                <w:lang w:val="en-GB"/>
              </w:rPr>
            </w:pPr>
            <w:r w:rsidRPr="00DC25EF">
              <w:rPr>
                <w:rStyle w:val="summary10"/>
                <w:rFonts w:eastAsia="Times New Roman"/>
                <w:lang w:val="en-GB"/>
              </w:rPr>
              <w:t>07Set up invoice for each EC member</w:t>
            </w:r>
            <w:r w:rsidRPr="00DC25EF">
              <w:rPr>
                <w:rFonts w:eastAsia="Times New Roman" w:cs="Arial"/>
                <w:color w:val="000000"/>
                <w:szCs w:val="20"/>
                <w:lang w:val="en-GB"/>
              </w:rPr>
              <w:br/>
            </w:r>
            <w:r w:rsidRPr="00DC25EF">
              <w:rPr>
                <w:rFonts w:eastAsia="Times New Roman" w:cs="Arial"/>
                <w:color w:val="000000"/>
                <w:szCs w:val="20"/>
                <w:u w:val="single"/>
                <w:lang w:val="en-GB"/>
              </w:rPr>
              <w:t>Description</w:t>
            </w:r>
            <w:r w:rsidRPr="00DC25EF">
              <w:rPr>
                <w:rFonts w:eastAsia="Times New Roman" w:cs="Arial"/>
                <w:color w:val="000000"/>
                <w:szCs w:val="20"/>
                <w:lang w:val="en-GB"/>
              </w:rPr>
              <w:t xml:space="preserve">: With the bill for the whole EC and the measurements of the meter of each EC member collected by the EC manager, the EC manager computes a bill for each EC member. </w:t>
            </w:r>
          </w:p>
          <w:p w14:paraId="789B0565" w14:textId="77777777" w:rsidR="00DC25EF" w:rsidRPr="00DC25EF" w:rsidRDefault="00DC25EF">
            <w:pPr>
              <w:pStyle w:val="activitynarrative1"/>
              <w:numPr>
                <w:ilvl w:val="1"/>
                <w:numId w:val="1"/>
              </w:numPr>
              <w:ind w:left="2800"/>
              <w:rPr>
                <w:rFonts w:eastAsia="Times New Roman" w:cs="Arial"/>
                <w:color w:val="000000"/>
                <w:szCs w:val="20"/>
                <w:lang w:val="en-GB"/>
              </w:rPr>
            </w:pPr>
            <w:r w:rsidRPr="00DC25EF">
              <w:rPr>
                <w:rStyle w:val="summary10"/>
                <w:rFonts w:eastAsia="Times New Roman"/>
                <w:lang w:val="en-GB"/>
              </w:rPr>
              <w:t xml:space="preserve">08Acknowledge the invoice &amp; payment </w:t>
            </w:r>
            <w:r w:rsidRPr="00DC25EF">
              <w:rPr>
                <w:rFonts w:eastAsia="Times New Roman" w:cs="Arial"/>
                <w:color w:val="000000"/>
                <w:szCs w:val="20"/>
                <w:lang w:val="en-GB"/>
              </w:rPr>
              <w:br/>
            </w:r>
            <w:r w:rsidRPr="00DC25EF">
              <w:rPr>
                <w:rFonts w:eastAsia="Times New Roman" w:cs="Arial"/>
                <w:color w:val="000000"/>
                <w:szCs w:val="20"/>
                <w:u w:val="single"/>
                <w:lang w:val="en-GB"/>
              </w:rPr>
              <w:t>Description</w:t>
            </w:r>
            <w:r w:rsidRPr="00DC25EF">
              <w:rPr>
                <w:rFonts w:eastAsia="Times New Roman" w:cs="Arial"/>
                <w:color w:val="000000"/>
                <w:szCs w:val="20"/>
                <w:lang w:val="en-GB"/>
              </w:rPr>
              <w:t xml:space="preserve">: Each EC member acknowledges the bill sent by the EC manager and the bill is being settled. </w:t>
            </w:r>
          </w:p>
        </w:tc>
      </w:tr>
    </w:tbl>
    <w:p w14:paraId="7EF87FA9" w14:textId="77777777" w:rsidR="00DC25EF" w:rsidRPr="00DC25EF" w:rsidRDefault="00DC25EF">
      <w:pPr>
        <w:pStyle w:val="Title5"/>
        <w:divId w:val="1034690992"/>
        <w:rPr>
          <w:color w:val="000000"/>
          <w:szCs w:val="22"/>
          <w:lang w:val="en-GB"/>
        </w:rPr>
      </w:pPr>
      <w:r w:rsidRPr="00DC25EF">
        <w:rPr>
          <w:lang w:val="en-GB"/>
        </w:rPr>
        <w:lastRenderedPageBreak/>
        <w:t>Key performance indicators (KPI)</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253"/>
        <w:gridCol w:w="2002"/>
        <w:gridCol w:w="4767"/>
        <w:gridCol w:w="2368"/>
      </w:tblGrid>
      <w:tr w:rsidR="004C4D78" w:rsidRPr="00DC25EF" w14:paraId="11828ED9" w14:textId="77777777">
        <w:trPr>
          <w:divId w:val="713894826"/>
        </w:trPr>
        <w:tc>
          <w:tcPr>
            <w:tcW w:w="0" w:type="auto"/>
            <w:gridSpan w:val="4"/>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E467EFE" w14:textId="77777777" w:rsidR="00DC25EF" w:rsidRPr="00DC25EF" w:rsidRDefault="00DC25EF">
            <w:pPr>
              <w:jc w:val="center"/>
              <w:rPr>
                <w:rFonts w:eastAsia="Times New Roman" w:cs="Arial"/>
                <w:b/>
                <w:bCs/>
                <w:i/>
                <w:iCs/>
                <w:szCs w:val="20"/>
                <w:lang w:val="en-GB"/>
              </w:rPr>
            </w:pPr>
            <w:r w:rsidRPr="00DC25EF">
              <w:rPr>
                <w:rFonts w:eastAsia="Times New Roman" w:cs="Arial"/>
                <w:b/>
                <w:bCs/>
                <w:i/>
                <w:iCs/>
                <w:szCs w:val="20"/>
                <w:lang w:val="en-GB"/>
              </w:rPr>
              <w:t>Key performance indicators</w:t>
            </w:r>
          </w:p>
        </w:tc>
      </w:tr>
      <w:tr w:rsidR="004C4D78" w:rsidRPr="00DC25EF" w14:paraId="0C084165" w14:textId="77777777">
        <w:trPr>
          <w:divId w:val="713894826"/>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8AED3A0"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ID</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5F99530"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2DD3A24"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C0C398A"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Reference to mentioned use case objectives</w:t>
            </w:r>
          </w:p>
        </w:tc>
      </w:tr>
      <w:tr w:rsidR="004C4D78" w:rsidRPr="00DC25EF" w14:paraId="6792AF01" w14:textId="77777777">
        <w:trPr>
          <w:divId w:val="71389482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3C18680"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251A8EE"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Energy bill of the EC members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1CA706E"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As stated in the Grant Agreement, the energy bill shall be lowered by &gt;= 10% and by &gt;= 15% for vulnerable customers in comparison to the beginning of the project.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E47E7C1" w14:textId="77777777" w:rsidR="00DC25EF" w:rsidRPr="00DC25EF" w:rsidRDefault="00DC25EF">
            <w:pPr>
              <w:rPr>
                <w:rFonts w:eastAsia="Times New Roman" w:cs="Arial"/>
                <w:color w:val="000000"/>
                <w:szCs w:val="20"/>
                <w:lang w:val="en-GB"/>
              </w:rPr>
            </w:pPr>
            <w:hyperlink w:anchor="{C3343683-81D0-4993-B291-0B52D1DCCC15}" w:history="1">
              <w:r w:rsidRPr="00DC25EF">
                <w:rPr>
                  <w:rStyle w:val="Hyperlink"/>
                  <w:rFonts w:eastAsia="Times New Roman" w:cs="Arial"/>
                  <w:color w:val="000000"/>
                  <w:szCs w:val="20"/>
                  <w:lang w:val="en-GB"/>
                </w:rPr>
                <w:t>Lower the energy bill for each member</w:t>
              </w:r>
            </w:hyperlink>
          </w:p>
        </w:tc>
      </w:tr>
      <w:tr w:rsidR="004C4D78" w:rsidRPr="00DC25EF" w14:paraId="5B4B6783" w14:textId="77777777">
        <w:trPr>
          <w:divId w:val="71389482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15095AE"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B8ADF4C"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Willingness of the EC to participate in flexibility services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9A52B18"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 xml:space="preserve">As stated in the Grant Agreement, the willingness to participate in flexibility services shall be increased by &gt;= 40% compared to the results of a first survey conducted in T1.2.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0731DD0" w14:textId="77777777" w:rsidR="00DC25EF" w:rsidRPr="00DC25EF" w:rsidRDefault="00DC25EF">
            <w:pPr>
              <w:rPr>
                <w:rFonts w:eastAsia="Times New Roman" w:cs="Arial"/>
                <w:color w:val="000000"/>
                <w:szCs w:val="20"/>
                <w:lang w:val="en-GB"/>
              </w:rPr>
            </w:pPr>
            <w:hyperlink w:anchor="{BF8D0F57-4AC0-4370-92EA-2BED51B0586E}" w:history="1">
              <w:r w:rsidRPr="00DC25EF">
                <w:rPr>
                  <w:rStyle w:val="Hyperlink"/>
                  <w:rFonts w:eastAsia="Times New Roman" w:cs="Arial"/>
                  <w:color w:val="000000"/>
                  <w:szCs w:val="20"/>
                  <w:lang w:val="en-GB"/>
                </w:rPr>
                <w:t>Facilitate the participation in flexibility services to help reduce net congestion</w:t>
              </w:r>
            </w:hyperlink>
          </w:p>
        </w:tc>
      </w:tr>
      <w:tr w:rsidR="004C4D78" w:rsidRPr="00DC25EF" w14:paraId="6F7802B3" w14:textId="77777777">
        <w:trPr>
          <w:divId w:val="71389482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6CEFA35"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D61C4F4"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Amount of flexibility agreed on with the DSO</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ACDAEAA"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To evaluate the effectiveness of the response of the EC to requests from the DSO, the amount of flexibility agreed on with the DSO can be measured.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FB28A7F" w14:textId="77777777" w:rsidR="00DC25EF" w:rsidRPr="00DC25EF" w:rsidRDefault="00DC25EF">
            <w:pPr>
              <w:rPr>
                <w:rFonts w:eastAsia="Times New Roman" w:cs="Arial"/>
                <w:color w:val="000000"/>
                <w:szCs w:val="20"/>
                <w:lang w:val="en-GB"/>
              </w:rPr>
            </w:pPr>
            <w:hyperlink w:anchor="{BF8D0F57-4AC0-4370-92EA-2BED51B0586E}" w:history="1">
              <w:r w:rsidRPr="00DC25EF">
                <w:rPr>
                  <w:rStyle w:val="Hyperlink"/>
                  <w:rFonts w:eastAsia="Times New Roman" w:cs="Arial"/>
                  <w:color w:val="000000"/>
                  <w:szCs w:val="20"/>
                  <w:lang w:val="en-GB"/>
                </w:rPr>
                <w:t>Facilitate the participation in flexibility services to help reduce net congestion</w:t>
              </w:r>
            </w:hyperlink>
          </w:p>
        </w:tc>
      </w:tr>
      <w:tr w:rsidR="004C4D78" w:rsidRPr="00DC25EF" w14:paraId="14D11A3F" w14:textId="77777777">
        <w:trPr>
          <w:divId w:val="71389482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A0C81B0"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CD83618"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Amount of available flexibility</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DA02BE9"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The flexibility potential shall be increased by &gt;=25% according to the Grant Agreement.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4C1406B" w14:textId="77777777" w:rsidR="00DC25EF" w:rsidRPr="00DC25EF" w:rsidRDefault="00DC25EF">
            <w:pPr>
              <w:rPr>
                <w:rFonts w:eastAsia="Times New Roman" w:cs="Arial"/>
                <w:color w:val="000000"/>
                <w:szCs w:val="20"/>
                <w:lang w:val="en-GB"/>
              </w:rPr>
            </w:pPr>
            <w:hyperlink w:anchor="{BF8D0F57-4AC0-4370-92EA-2BED51B0586E}" w:history="1">
              <w:r w:rsidRPr="00DC25EF">
                <w:rPr>
                  <w:rStyle w:val="Hyperlink"/>
                  <w:rFonts w:eastAsia="Times New Roman" w:cs="Arial"/>
                  <w:color w:val="000000"/>
                  <w:szCs w:val="20"/>
                  <w:lang w:val="en-GB"/>
                </w:rPr>
                <w:t>Facilitate the participation in flexibility services to help reduce net congestion</w:t>
              </w:r>
            </w:hyperlink>
          </w:p>
        </w:tc>
      </w:tr>
      <w:tr w:rsidR="004C4D78" w:rsidRPr="00DC25EF" w14:paraId="11073712" w14:textId="77777777">
        <w:trPr>
          <w:divId w:val="71389482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4E8A067"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B5E6E20"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Collective self-consumption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0B3B23E"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The self-consumption on the community level shall be increased by &gt;=15% as stated in the Grant Agreement.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8C9CE97" w14:textId="77777777" w:rsidR="00DC25EF" w:rsidRPr="00DC25EF" w:rsidRDefault="00DC25EF">
            <w:pPr>
              <w:rPr>
                <w:rFonts w:eastAsia="Times New Roman" w:cs="Arial"/>
                <w:color w:val="000000"/>
                <w:szCs w:val="20"/>
                <w:lang w:val="en-GB"/>
              </w:rPr>
            </w:pPr>
            <w:hyperlink w:anchor="{2802C8DF-89A3-45ce-9316-B66ECB05483D}" w:history="1">
              <w:r w:rsidRPr="00DC25EF">
                <w:rPr>
                  <w:rStyle w:val="Hyperlink"/>
                  <w:rFonts w:eastAsia="Times New Roman" w:cs="Arial"/>
                  <w:color w:val="000000"/>
                  <w:szCs w:val="20"/>
                  <w:lang w:val="en-GB"/>
                </w:rPr>
                <w:t xml:space="preserve">Increase use of renewable energy </w:t>
              </w:r>
            </w:hyperlink>
            <w:hyperlink w:anchor="{200D8D84-9382-4dbe-B93D-CFE79687E3A9}" w:history="1">
              <w:r w:rsidRPr="00DC25EF">
                <w:rPr>
                  <w:rStyle w:val="Hyperlink"/>
                  <w:rFonts w:eastAsia="Times New Roman" w:cs="Arial"/>
                  <w:color w:val="000000"/>
                  <w:szCs w:val="20"/>
                  <w:lang w:val="en-GB"/>
                </w:rPr>
                <w:t>Increase use of locally generated energy</w:t>
              </w:r>
            </w:hyperlink>
          </w:p>
        </w:tc>
      </w:tr>
      <w:tr w:rsidR="004C4D78" w:rsidRPr="00DC25EF" w14:paraId="52C8BF88" w14:textId="77777777">
        <w:trPr>
          <w:divId w:val="71389482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CD87A90"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7E2DC06"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Use of DER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51FB9BB"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The use of distributed energy resources by active consumers shall be increased by &gt;=30% as stated in the Grant Agreement.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D2515F9" w14:textId="77777777" w:rsidR="00DC25EF" w:rsidRPr="00DC25EF" w:rsidRDefault="00DC25EF">
            <w:pPr>
              <w:rPr>
                <w:rFonts w:eastAsia="Times New Roman" w:cs="Arial"/>
                <w:color w:val="000000"/>
                <w:szCs w:val="20"/>
                <w:lang w:val="en-GB"/>
              </w:rPr>
            </w:pPr>
            <w:hyperlink w:anchor="{200D8D84-9382-4dbe-B93D-CFE79687E3A9}" w:history="1">
              <w:r w:rsidRPr="00DC25EF">
                <w:rPr>
                  <w:rStyle w:val="Hyperlink"/>
                  <w:rFonts w:eastAsia="Times New Roman" w:cs="Arial"/>
                  <w:color w:val="000000"/>
                  <w:szCs w:val="20"/>
                  <w:lang w:val="en-GB"/>
                </w:rPr>
                <w:t>Increase use of locally generated energy</w:t>
              </w:r>
            </w:hyperlink>
          </w:p>
        </w:tc>
      </w:tr>
      <w:tr w:rsidR="004C4D78" w:rsidRPr="00DC25EF" w14:paraId="097CF235" w14:textId="77777777">
        <w:trPr>
          <w:divId w:val="71389482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A68A895"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7</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C1856B7"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Revenue from the flexibility services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CC3643F"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EE9C6D1" w14:textId="77777777" w:rsidR="00DC25EF" w:rsidRPr="00DC25EF" w:rsidRDefault="00DC25EF">
            <w:pPr>
              <w:rPr>
                <w:rFonts w:eastAsia="Times New Roman" w:cs="Arial"/>
                <w:color w:val="000000"/>
                <w:szCs w:val="20"/>
                <w:lang w:val="en-GB"/>
              </w:rPr>
            </w:pPr>
            <w:hyperlink w:anchor="{D31A813C-AFD3-4cbb-A22E-A071B1A5C612}" w:history="1">
              <w:r w:rsidRPr="00DC25EF">
                <w:rPr>
                  <w:rStyle w:val="Hyperlink"/>
                  <w:rFonts w:eastAsia="Times New Roman" w:cs="Arial"/>
                  <w:color w:val="000000"/>
                  <w:szCs w:val="20"/>
                  <w:lang w:val="en-GB"/>
                </w:rPr>
                <w:t>Generate revenue through participation in flexibility services</w:t>
              </w:r>
            </w:hyperlink>
          </w:p>
        </w:tc>
      </w:tr>
      <w:tr w:rsidR="004C4D78" w:rsidRPr="00DC25EF" w14:paraId="7966C0DB" w14:textId="77777777">
        <w:trPr>
          <w:divId w:val="71389482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9648A29"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8</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115157F"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Energy literacy of the EC members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0E6715E"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As stated in the Grant Agreement, the energy literacy of the EC members shall be increased by &gt;= 50% with respect to the baseline based on computations at the start of the project (D1.2, D2.3).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39800E3" w14:textId="77777777" w:rsidR="00DC25EF" w:rsidRPr="00DC25EF" w:rsidRDefault="00DC25EF">
            <w:pPr>
              <w:rPr>
                <w:rFonts w:eastAsia="Times New Roman" w:cs="Arial"/>
                <w:color w:val="000000"/>
                <w:szCs w:val="20"/>
                <w:lang w:val="en-GB"/>
              </w:rPr>
            </w:pPr>
            <w:hyperlink w:anchor="{5ED17661-E8D4-445a-B1EF-5F04760C60D9}" w:history="1">
              <w:r w:rsidRPr="00DC25EF">
                <w:rPr>
                  <w:rStyle w:val="Hyperlink"/>
                  <w:rFonts w:eastAsia="Times New Roman" w:cs="Arial"/>
                  <w:color w:val="000000"/>
                  <w:szCs w:val="20"/>
                  <w:lang w:val="en-GB"/>
                </w:rPr>
                <w:t>Increase energy literacy</w:t>
              </w:r>
            </w:hyperlink>
          </w:p>
        </w:tc>
      </w:tr>
      <w:tr w:rsidR="004C4D78" w:rsidRPr="00DC25EF" w14:paraId="00730F15" w14:textId="77777777">
        <w:trPr>
          <w:divId w:val="71389482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6017AD4"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lastRenderedPageBreak/>
              <w:t>9</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1D21F29"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Amount of shared energy</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5024361"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The amount of shared energy shall be increased by &gt;=30%, as stated in the Grant Agreement.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2DFD820" w14:textId="77777777" w:rsidR="00DC25EF" w:rsidRPr="00DC25EF" w:rsidRDefault="00DC25EF">
            <w:pPr>
              <w:rPr>
                <w:rFonts w:eastAsia="Times New Roman" w:cs="Arial"/>
                <w:color w:val="000000"/>
                <w:szCs w:val="20"/>
                <w:lang w:val="en-GB"/>
              </w:rPr>
            </w:pPr>
            <w:hyperlink w:anchor="{B16F25A2-F8BA-4d66-9BA4-5581767DAE95}" w:history="1">
              <w:r w:rsidRPr="00DC25EF">
                <w:rPr>
                  <w:rStyle w:val="Hyperlink"/>
                  <w:rFonts w:eastAsia="Times New Roman" w:cs="Arial"/>
                  <w:color w:val="000000"/>
                  <w:szCs w:val="20"/>
                  <w:lang w:val="en-GB"/>
                </w:rPr>
                <w:t>Increase the amount of shared energy</w:t>
              </w:r>
            </w:hyperlink>
          </w:p>
        </w:tc>
      </w:tr>
      <w:tr w:rsidR="004C4D78" w:rsidRPr="00DC25EF" w14:paraId="2AD6BB69" w14:textId="77777777">
        <w:trPr>
          <w:divId w:val="71389482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91648BB"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10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6F11F4D"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Revenue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B4AAB75"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As described in the Grant Agreement, the revenue generated through the DERs shall be increased by &gt;=25%.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AA08337" w14:textId="77777777" w:rsidR="00DC25EF" w:rsidRPr="00DC25EF" w:rsidRDefault="00DC25EF">
            <w:pPr>
              <w:rPr>
                <w:rFonts w:eastAsia="Times New Roman" w:cs="Arial"/>
                <w:color w:val="000000"/>
                <w:szCs w:val="20"/>
                <w:lang w:val="en-GB"/>
              </w:rPr>
            </w:pPr>
            <w:hyperlink w:anchor="{AE48CF12-C2D6-4ef9-B3BA-9A0CB6336B6F}" w:history="1">
              <w:r w:rsidRPr="00DC25EF">
                <w:rPr>
                  <w:rStyle w:val="Hyperlink"/>
                  <w:rFonts w:eastAsia="Times New Roman" w:cs="Arial"/>
                  <w:color w:val="000000"/>
                  <w:szCs w:val="20"/>
                  <w:lang w:val="en-GB"/>
                </w:rPr>
                <w:t>Increase revenue generated through the DERs</w:t>
              </w:r>
            </w:hyperlink>
          </w:p>
        </w:tc>
      </w:tr>
    </w:tbl>
    <w:p w14:paraId="0AE06A3D" w14:textId="77777777" w:rsidR="00DC25EF" w:rsidRPr="00DC25EF" w:rsidRDefault="00DC25EF">
      <w:pPr>
        <w:pStyle w:val="Title5"/>
        <w:divId w:val="463546401"/>
        <w:rPr>
          <w:color w:val="000000"/>
          <w:szCs w:val="22"/>
          <w:lang w:val="en-GB"/>
        </w:rPr>
      </w:pPr>
      <w:r w:rsidRPr="00DC25EF">
        <w:rPr>
          <w:lang w:val="en-GB"/>
        </w:rPr>
        <w:t>Use case conditions</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42"/>
        <w:gridCol w:w="9248"/>
      </w:tblGrid>
      <w:tr w:rsidR="004C4D78" w:rsidRPr="00DC25EF" w14:paraId="7E1D57C3" w14:textId="77777777">
        <w:trPr>
          <w:divId w:val="463546401"/>
        </w:trPr>
        <w:tc>
          <w:tcPr>
            <w:tcW w:w="0" w:type="auto"/>
            <w:gridSpan w:val="2"/>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E585763" w14:textId="77777777" w:rsidR="00DC25EF" w:rsidRPr="00DC25EF" w:rsidRDefault="00DC25EF">
            <w:pPr>
              <w:jc w:val="center"/>
              <w:rPr>
                <w:rFonts w:eastAsia="Times New Roman" w:cs="Arial"/>
                <w:b/>
                <w:bCs/>
                <w:i/>
                <w:iCs/>
                <w:szCs w:val="20"/>
                <w:lang w:val="en-GB"/>
              </w:rPr>
            </w:pPr>
            <w:r w:rsidRPr="00DC25EF">
              <w:rPr>
                <w:rFonts w:eastAsia="Times New Roman" w:cs="Arial"/>
                <w:b/>
                <w:bCs/>
                <w:i/>
                <w:iCs/>
                <w:szCs w:val="20"/>
                <w:lang w:val="en-GB"/>
              </w:rPr>
              <w:t>Use case conditions</w:t>
            </w:r>
          </w:p>
        </w:tc>
      </w:tr>
      <w:tr w:rsidR="004C4D78" w:rsidRPr="00DC25EF" w14:paraId="5655EDC6" w14:textId="77777777">
        <w:trPr>
          <w:divId w:val="463546401"/>
        </w:trPr>
        <w:tc>
          <w:tcPr>
            <w:tcW w:w="0" w:type="auto"/>
            <w:gridSpan w:val="2"/>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6BCDC22" w14:textId="77777777" w:rsidR="00DC25EF" w:rsidRPr="00DC25EF" w:rsidRDefault="00DC25EF">
            <w:pPr>
              <w:jc w:val="center"/>
              <w:rPr>
                <w:rFonts w:eastAsia="Times New Roman" w:cs="Arial"/>
                <w:b/>
                <w:bCs/>
                <w:i/>
                <w:iCs/>
                <w:szCs w:val="20"/>
                <w:lang w:val="en-GB"/>
              </w:rPr>
            </w:pPr>
            <w:r w:rsidRPr="00DC25EF">
              <w:rPr>
                <w:rFonts w:eastAsia="Times New Roman" w:cs="Arial"/>
                <w:b/>
                <w:bCs/>
                <w:i/>
                <w:iCs/>
                <w:szCs w:val="20"/>
                <w:lang w:val="en-GB"/>
              </w:rPr>
              <w:t>Assumptions</w:t>
            </w:r>
          </w:p>
        </w:tc>
      </w:tr>
      <w:tr w:rsidR="004C4D78" w:rsidRPr="00DC25EF" w14:paraId="590F379A" w14:textId="77777777">
        <w:trPr>
          <w:divId w:val="463546401"/>
        </w:trPr>
        <w:tc>
          <w:tcPr>
            <w:tcW w:w="0" w:type="auto"/>
            <w:gridSpan w:val="2"/>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98FB493" w14:textId="77777777" w:rsidR="00DC25EF" w:rsidRPr="00DC25EF" w:rsidRDefault="00DC25EF">
            <w:pPr>
              <w:jc w:val="center"/>
              <w:rPr>
                <w:rFonts w:eastAsia="Times New Roman" w:cs="Arial"/>
                <w:b/>
                <w:bCs/>
                <w:i/>
                <w:iCs/>
                <w:szCs w:val="20"/>
                <w:lang w:val="en-GB"/>
              </w:rPr>
            </w:pPr>
            <w:r w:rsidRPr="00DC25EF">
              <w:rPr>
                <w:rFonts w:eastAsia="Times New Roman" w:cs="Arial"/>
                <w:b/>
                <w:bCs/>
                <w:i/>
                <w:iCs/>
                <w:szCs w:val="20"/>
                <w:lang w:val="en-GB"/>
              </w:rPr>
              <w:t>Prerequisites</w:t>
            </w:r>
          </w:p>
        </w:tc>
      </w:tr>
      <w:tr w:rsidR="004C4D78" w:rsidRPr="00DC25EF" w14:paraId="236B00E9" w14:textId="77777777">
        <w:trPr>
          <w:divId w:val="46354640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7D504BC"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2236875"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 xml:space="preserve">Preconditions: For this BUC, the following assumptions have to be fulfilled: </w:t>
            </w:r>
            <w:r w:rsidRPr="00DC25EF">
              <w:rPr>
                <w:rFonts w:eastAsia="Times New Roman" w:cs="Arial"/>
                <w:color w:val="000000"/>
                <w:szCs w:val="20"/>
                <w:lang w:val="en-GB"/>
              </w:rPr>
              <w:br/>
              <w:t>- The EC signed a contract with the DSO to provide flexibility. With this contract, the EC is obliged to deliver a certain amount of flexibility upon request of the DSO. The contract specifies time intervals for the flexibility, the amount of flexibility and a renumeration.</w:t>
            </w:r>
            <w:r w:rsidRPr="00DC25EF">
              <w:rPr>
                <w:rFonts w:eastAsia="Times New Roman" w:cs="Arial"/>
                <w:color w:val="000000"/>
                <w:szCs w:val="20"/>
                <w:lang w:val="en-GB"/>
              </w:rPr>
              <w:br/>
              <w:t>- The EC members established the EC agreeing on sharing mechanisms, optimization methods, internal pricing methods and the use of shared assets.</w:t>
            </w:r>
            <w:r w:rsidRPr="00DC25EF">
              <w:rPr>
                <w:rFonts w:eastAsia="Times New Roman" w:cs="Arial"/>
                <w:color w:val="000000"/>
                <w:szCs w:val="20"/>
                <w:lang w:val="en-GB"/>
              </w:rPr>
              <w:br/>
              <w:t xml:space="preserve">- The EC uses a platform to control the flexible assets. In this pilot OpenRemote is used. </w:t>
            </w:r>
            <w:r w:rsidRPr="00DC25EF">
              <w:rPr>
                <w:rFonts w:eastAsia="Times New Roman" w:cs="Arial"/>
                <w:color w:val="000000"/>
                <w:szCs w:val="20"/>
                <w:lang w:val="en-GB"/>
              </w:rPr>
              <w:br/>
              <w:t xml:space="preserve">- The EC members have an agreement with the EC manager such that the EC manager can access their meters. This information is needed to gather historical data for the forecasts and real-time data for rescheduling purposes. </w:t>
            </w:r>
            <w:r w:rsidRPr="00DC25EF">
              <w:rPr>
                <w:rFonts w:eastAsia="Times New Roman" w:cs="Arial"/>
                <w:color w:val="000000"/>
                <w:szCs w:val="20"/>
                <w:lang w:val="en-GB"/>
              </w:rPr>
              <w:br/>
              <w:t>- The EC members inform the EC manager about their flexible assets and their preferences for using these. This information is necessary for the scheduling process.</w:t>
            </w:r>
          </w:p>
        </w:tc>
      </w:tr>
    </w:tbl>
    <w:p w14:paraId="5B0EAB29" w14:textId="77777777" w:rsidR="00DC25EF" w:rsidRPr="00DC25EF" w:rsidRDefault="00DC25EF">
      <w:pPr>
        <w:pStyle w:val="Title5"/>
        <w:divId w:val="1456947236"/>
        <w:rPr>
          <w:color w:val="000000"/>
          <w:szCs w:val="22"/>
          <w:lang w:val="en-GB"/>
        </w:rPr>
      </w:pPr>
      <w:r w:rsidRPr="00DC25EF">
        <w:rPr>
          <w:lang w:val="en-GB"/>
        </w:rPr>
        <w:t>Further information to the use case for classification/mapping</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9390"/>
      </w:tblGrid>
      <w:tr w:rsidR="004C4D78" w:rsidRPr="00DC25EF" w14:paraId="2A7B077D" w14:textId="77777777">
        <w:trPr>
          <w:divId w:val="1791826291"/>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CC91D6F" w14:textId="77777777" w:rsidR="00DC25EF" w:rsidRPr="00DC25EF" w:rsidRDefault="00DC25EF">
            <w:pPr>
              <w:jc w:val="center"/>
              <w:rPr>
                <w:rFonts w:eastAsia="Times New Roman" w:cs="Arial"/>
                <w:b/>
                <w:bCs/>
                <w:i/>
                <w:iCs/>
                <w:szCs w:val="20"/>
                <w:lang w:val="en-GB"/>
              </w:rPr>
            </w:pPr>
            <w:r w:rsidRPr="00DC25EF">
              <w:rPr>
                <w:rFonts w:eastAsia="Times New Roman" w:cs="Arial"/>
                <w:b/>
                <w:bCs/>
                <w:i/>
                <w:iCs/>
                <w:szCs w:val="20"/>
                <w:lang w:val="en-GB"/>
              </w:rPr>
              <w:t>Classification information</w:t>
            </w:r>
          </w:p>
        </w:tc>
      </w:tr>
      <w:tr w:rsidR="004C4D78" w:rsidRPr="00DC25EF" w14:paraId="0A186F77" w14:textId="77777777">
        <w:trPr>
          <w:divId w:val="1791826291"/>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CDB09EC"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Relation to other use cases</w:t>
            </w:r>
          </w:p>
        </w:tc>
      </w:tr>
      <w:tr w:rsidR="004C4D78" w:rsidRPr="00DC25EF" w14:paraId="4591806D" w14:textId="77777777">
        <w:trPr>
          <w:divId w:val="179182629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678DBB4" w14:textId="77777777" w:rsidR="00DC25EF" w:rsidRPr="00DC25EF" w:rsidRDefault="00DC25EF">
            <w:pPr>
              <w:rPr>
                <w:rFonts w:eastAsia="Times New Roman" w:cs="Arial"/>
                <w:b/>
                <w:bCs/>
                <w:i/>
                <w:iCs/>
                <w:szCs w:val="20"/>
                <w:lang w:val="en-GB"/>
              </w:rPr>
            </w:pPr>
          </w:p>
        </w:tc>
      </w:tr>
      <w:tr w:rsidR="004C4D78" w:rsidRPr="00DC25EF" w14:paraId="545DEE22" w14:textId="77777777">
        <w:trPr>
          <w:divId w:val="1791826291"/>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9F8AEFC"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Level of depth</w:t>
            </w:r>
          </w:p>
        </w:tc>
      </w:tr>
      <w:tr w:rsidR="004C4D78" w:rsidRPr="00DC25EF" w14:paraId="469E4792" w14:textId="77777777">
        <w:trPr>
          <w:divId w:val="179182629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2858078" w14:textId="77777777" w:rsidR="00DC25EF" w:rsidRPr="00DC25EF" w:rsidRDefault="00DC25EF">
            <w:pPr>
              <w:rPr>
                <w:rFonts w:eastAsia="Times New Roman" w:cs="Arial"/>
                <w:b/>
                <w:bCs/>
                <w:i/>
                <w:iCs/>
                <w:szCs w:val="20"/>
                <w:lang w:val="en-GB"/>
              </w:rPr>
            </w:pPr>
          </w:p>
        </w:tc>
      </w:tr>
      <w:tr w:rsidR="004C4D78" w:rsidRPr="00DC25EF" w14:paraId="65270E40" w14:textId="77777777">
        <w:trPr>
          <w:divId w:val="1791826291"/>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12C8CEC"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Prioritisation</w:t>
            </w:r>
          </w:p>
        </w:tc>
      </w:tr>
      <w:tr w:rsidR="004C4D78" w:rsidRPr="00DC25EF" w14:paraId="7F1C140D" w14:textId="77777777">
        <w:trPr>
          <w:divId w:val="179182629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65AA942" w14:textId="77777777" w:rsidR="00DC25EF" w:rsidRPr="00DC25EF" w:rsidRDefault="00DC25EF">
            <w:pPr>
              <w:rPr>
                <w:rFonts w:eastAsia="Times New Roman" w:cs="Arial"/>
                <w:b/>
                <w:bCs/>
                <w:i/>
                <w:iCs/>
                <w:szCs w:val="20"/>
                <w:lang w:val="en-GB"/>
              </w:rPr>
            </w:pPr>
          </w:p>
        </w:tc>
      </w:tr>
      <w:tr w:rsidR="004C4D78" w:rsidRPr="00DC25EF" w14:paraId="1B5FB397" w14:textId="77777777">
        <w:trPr>
          <w:divId w:val="1791826291"/>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33A3712"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Generic, regional or national relation</w:t>
            </w:r>
          </w:p>
        </w:tc>
      </w:tr>
      <w:tr w:rsidR="004C4D78" w:rsidRPr="00DC25EF" w14:paraId="67726065" w14:textId="77777777">
        <w:trPr>
          <w:divId w:val="179182629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17959AF" w14:textId="77777777" w:rsidR="00DC25EF" w:rsidRPr="00DC25EF" w:rsidRDefault="00DC25EF">
            <w:pPr>
              <w:rPr>
                <w:rFonts w:eastAsia="Times New Roman" w:cs="Arial"/>
                <w:b/>
                <w:bCs/>
                <w:i/>
                <w:iCs/>
                <w:szCs w:val="20"/>
                <w:lang w:val="en-GB"/>
              </w:rPr>
            </w:pPr>
          </w:p>
        </w:tc>
      </w:tr>
      <w:tr w:rsidR="004C4D78" w:rsidRPr="00DC25EF" w14:paraId="676687CC" w14:textId="77777777">
        <w:trPr>
          <w:divId w:val="1791826291"/>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9E8EA05"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Nature of the use case</w:t>
            </w:r>
          </w:p>
        </w:tc>
      </w:tr>
      <w:tr w:rsidR="004C4D78" w:rsidRPr="00DC25EF" w14:paraId="09C42EC2" w14:textId="77777777">
        <w:trPr>
          <w:divId w:val="179182629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3748FF9"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BUC</w:t>
            </w:r>
          </w:p>
        </w:tc>
      </w:tr>
      <w:tr w:rsidR="004C4D78" w:rsidRPr="00DC25EF" w14:paraId="003B0A13" w14:textId="77777777">
        <w:trPr>
          <w:divId w:val="1791826291"/>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6428026"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Further keywords for classification</w:t>
            </w:r>
          </w:p>
        </w:tc>
      </w:tr>
      <w:tr w:rsidR="004C4D78" w:rsidRPr="00DC25EF" w14:paraId="791DD2B8" w14:textId="77777777">
        <w:trPr>
          <w:divId w:val="179182629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3FE2D54"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Single grid connection point, Dutch regulations, Flexibility services through GOPACS, Flexible assets (batteries; heat pumps; electric vehicles)</w:t>
            </w:r>
          </w:p>
        </w:tc>
      </w:tr>
    </w:tbl>
    <w:p w14:paraId="0829D7F4" w14:textId="77777777" w:rsidR="00DC25EF" w:rsidRPr="00DC25EF" w:rsidRDefault="00DC25EF">
      <w:pPr>
        <w:pStyle w:val="Title5"/>
        <w:divId w:val="929044971"/>
        <w:rPr>
          <w:color w:val="000000"/>
          <w:szCs w:val="22"/>
          <w:lang w:val="en-GB"/>
        </w:rPr>
      </w:pPr>
      <w:r w:rsidRPr="00DC25EF">
        <w:rPr>
          <w:lang w:val="en-GB"/>
        </w:rPr>
        <w:t>General remarks</w:t>
      </w:r>
    </w:p>
    <w:p w14:paraId="484E6FE6" w14:textId="77777777" w:rsidR="00DC25EF" w:rsidRPr="00DC25EF" w:rsidRDefault="00DC25EF">
      <w:pPr>
        <w:pStyle w:val="Title4"/>
        <w:divId w:val="762606828"/>
      </w:pPr>
      <w:r w:rsidRPr="00DC25EF">
        <w:t>Diagrams of use case</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9390"/>
      </w:tblGrid>
      <w:tr w:rsidR="004C4D78" w:rsidRPr="00DC25EF" w14:paraId="029508F1" w14:textId="77777777">
        <w:trPr>
          <w:divId w:val="762606828"/>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427B69B" w14:textId="77777777" w:rsidR="00DC25EF" w:rsidRPr="00DC25EF" w:rsidRDefault="00DC25EF">
            <w:pPr>
              <w:jc w:val="center"/>
              <w:rPr>
                <w:rFonts w:eastAsia="Times New Roman" w:cs="Arial"/>
                <w:b/>
                <w:bCs/>
                <w:i/>
                <w:iCs/>
                <w:szCs w:val="20"/>
                <w:lang w:val="en-GB"/>
              </w:rPr>
            </w:pPr>
            <w:r w:rsidRPr="00DC25EF">
              <w:rPr>
                <w:rFonts w:eastAsia="Times New Roman" w:cs="Arial"/>
                <w:b/>
                <w:bCs/>
                <w:i/>
                <w:iCs/>
                <w:szCs w:val="20"/>
                <w:lang w:val="en-GB"/>
              </w:rPr>
              <w:t>Diagram(s) of use case</w:t>
            </w:r>
          </w:p>
        </w:tc>
      </w:tr>
      <w:tr w:rsidR="004C4D78" w:rsidRPr="00DC25EF" w14:paraId="40117AD9" w14:textId="77777777">
        <w:trPr>
          <w:divId w:val="762606828"/>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A84B49B" w14:textId="77777777" w:rsidR="00DC25EF" w:rsidRPr="00DC25EF" w:rsidRDefault="00DC25EF">
            <w:pPr>
              <w:spacing w:after="240"/>
              <w:rPr>
                <w:rFonts w:eastAsia="Times New Roman" w:cs="Arial"/>
                <w:color w:val="000000"/>
                <w:szCs w:val="20"/>
                <w:lang w:val="en-GB"/>
              </w:rPr>
            </w:pPr>
            <w:r w:rsidRPr="00DC25EF">
              <w:rPr>
                <w:rFonts w:eastAsia="Times New Roman" w:cs="Arial"/>
                <w:noProof/>
                <w:color w:val="000000"/>
                <w:szCs w:val="20"/>
                <w:lang w:val="en-GB"/>
              </w:rPr>
              <w:lastRenderedPageBreak/>
              <w:drawing>
                <wp:inline distT="0" distB="0" distL="0" distR="0" wp14:anchorId="7A17F8A2" wp14:editId="7BA896A0">
                  <wp:extent cx="5961600" cy="4176205"/>
                  <wp:effectExtent l="0" t="0" r="1270" b="0"/>
                  <wp:docPr id="1" name="{4DA79CA9-F607-4528-8C16-C6A55A41DFFD}" descr="BusinessUseCase1 -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DA79CA9-F607-4528-8C16-C6A55A41DFFD}" descr="BusinessUseCase1 - overview"/>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5961600" cy="4176205"/>
                          </a:xfrm>
                          <a:prstGeom prst="rect">
                            <a:avLst/>
                          </a:prstGeom>
                          <a:noFill/>
                          <a:ln>
                            <a:noFill/>
                          </a:ln>
                        </pic:spPr>
                      </pic:pic>
                    </a:graphicData>
                  </a:graphic>
                </wp:inline>
              </w:drawing>
            </w:r>
            <w:r w:rsidRPr="00DC25EF">
              <w:rPr>
                <w:rFonts w:eastAsia="Times New Roman" w:cs="Arial"/>
                <w:color w:val="000000"/>
                <w:szCs w:val="20"/>
                <w:lang w:val="en-GB"/>
              </w:rPr>
              <w:br/>
            </w:r>
            <w:r w:rsidRPr="00DC25EF">
              <w:rPr>
                <w:rFonts w:eastAsia="Times New Roman" w:cs="Arial"/>
                <w:color w:val="000000"/>
                <w:szCs w:val="20"/>
                <w:lang w:val="en-GB"/>
              </w:rPr>
              <w:br/>
            </w:r>
            <w:r w:rsidRPr="00DC25EF">
              <w:rPr>
                <w:rFonts w:eastAsia="Times New Roman" w:cs="Arial"/>
                <w:noProof/>
                <w:color w:val="000000"/>
                <w:szCs w:val="20"/>
                <w:lang w:val="en-GB"/>
              </w:rPr>
              <w:lastRenderedPageBreak/>
              <w:drawing>
                <wp:inline distT="0" distB="0" distL="0" distR="0" wp14:anchorId="188BBC8F" wp14:editId="2971F0D5">
                  <wp:extent cx="5961600" cy="5847829"/>
                  <wp:effectExtent l="0" t="0" r="1270" b="635"/>
                  <wp:docPr id="2" name="{672E2570-EBA7-4258-A08F-28B93E8F7D89}" descr="BusinessUseCase1 - scenarios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72E2570-EBA7-4258-A08F-28B93E8F7D89}" descr="BusinessUseCase1 - scenarios flowchart"/>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5961600" cy="5847829"/>
                          </a:xfrm>
                          <a:prstGeom prst="rect">
                            <a:avLst/>
                          </a:prstGeom>
                          <a:noFill/>
                          <a:ln>
                            <a:noFill/>
                          </a:ln>
                        </pic:spPr>
                      </pic:pic>
                    </a:graphicData>
                  </a:graphic>
                </wp:inline>
              </w:drawing>
            </w:r>
          </w:p>
        </w:tc>
      </w:tr>
    </w:tbl>
    <w:p w14:paraId="79A2ADD2" w14:textId="77777777" w:rsidR="00DC25EF" w:rsidRPr="00DC25EF" w:rsidRDefault="00DC25EF">
      <w:pPr>
        <w:pStyle w:val="Title4"/>
        <w:divId w:val="1715957250"/>
        <w:rPr>
          <w:rFonts w:eastAsiaTheme="minorEastAsia"/>
          <w:color w:val="000000"/>
          <w:szCs w:val="28"/>
        </w:rPr>
      </w:pPr>
      <w:r w:rsidRPr="00DC25EF">
        <w:lastRenderedPageBreak/>
        <w:t>Technical details</w:t>
      </w:r>
    </w:p>
    <w:p w14:paraId="70F34D11" w14:textId="77777777" w:rsidR="00DC25EF" w:rsidRPr="00DC25EF" w:rsidRDefault="00DC25EF">
      <w:pPr>
        <w:pStyle w:val="Title5"/>
        <w:divId w:val="284892721"/>
        <w:rPr>
          <w:lang w:val="en-GB"/>
        </w:rPr>
      </w:pPr>
      <w:r w:rsidRPr="00DC25EF">
        <w:rPr>
          <w:lang w:val="en-GB"/>
        </w:rPr>
        <w:t>Actors</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72"/>
        <w:gridCol w:w="867"/>
        <w:gridCol w:w="5591"/>
        <w:gridCol w:w="1560"/>
      </w:tblGrid>
      <w:tr w:rsidR="004C4D78" w:rsidRPr="00DC25EF" w14:paraId="00D12755" w14:textId="77777777">
        <w:trPr>
          <w:divId w:val="410665796"/>
        </w:trPr>
        <w:tc>
          <w:tcPr>
            <w:tcW w:w="0" w:type="auto"/>
            <w:gridSpan w:val="4"/>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0E08813" w14:textId="77777777" w:rsidR="00DC25EF" w:rsidRPr="00DC25EF" w:rsidRDefault="00DC25EF">
            <w:pPr>
              <w:jc w:val="center"/>
              <w:rPr>
                <w:rFonts w:eastAsia="Times New Roman" w:cs="Arial"/>
                <w:b/>
                <w:bCs/>
                <w:i/>
                <w:iCs/>
                <w:szCs w:val="20"/>
                <w:lang w:val="en-GB"/>
              </w:rPr>
            </w:pPr>
            <w:r w:rsidRPr="00DC25EF">
              <w:rPr>
                <w:rFonts w:eastAsia="Times New Roman" w:cs="Arial"/>
                <w:b/>
                <w:bCs/>
                <w:i/>
                <w:iCs/>
                <w:szCs w:val="20"/>
                <w:lang w:val="en-GB"/>
              </w:rPr>
              <w:t>Actors</w:t>
            </w:r>
          </w:p>
        </w:tc>
      </w:tr>
      <w:tr w:rsidR="004C4D78" w:rsidRPr="00DC25EF" w14:paraId="53D5DEFD" w14:textId="77777777">
        <w:trPr>
          <w:divId w:val="410665796"/>
        </w:trPr>
        <w:tc>
          <w:tcPr>
            <w:tcW w:w="0" w:type="auto"/>
            <w:gridSpan w:val="2"/>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2DEA6F7"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Grouping (e.g. domains, zones)</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2B84FAF"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Group description</w:t>
            </w:r>
          </w:p>
        </w:tc>
      </w:tr>
      <w:tr w:rsidR="004C4D78" w:rsidRPr="00DC25EF" w14:paraId="3781AE2E" w14:textId="77777777">
        <w:trPr>
          <w:divId w:val="410665796"/>
        </w:trPr>
        <w:tc>
          <w:tcPr>
            <w:tcW w:w="0" w:type="auto"/>
            <w:gridSpan w:val="2"/>
            <w:tcBorders>
              <w:top w:val="single" w:sz="6" w:space="0" w:color="000000"/>
              <w:left w:val="single" w:sz="6" w:space="0" w:color="000000"/>
              <w:bottom w:val="single" w:sz="6" w:space="0" w:color="000000"/>
              <w:right w:val="single" w:sz="6" w:space="0" w:color="000000"/>
            </w:tcBorders>
            <w:vAlign w:val="center"/>
            <w:hideMark/>
          </w:tcPr>
          <w:p w14:paraId="4ED877C3" w14:textId="77777777" w:rsidR="00DC25EF" w:rsidRPr="00DC25EF" w:rsidRDefault="00DC25EF">
            <w:pPr>
              <w:rPr>
                <w:rFonts w:eastAsia="Times New Roman" w:cs="Arial"/>
                <w:b/>
                <w:bCs/>
                <w:i/>
                <w:iCs/>
                <w:szCs w:val="20"/>
                <w:lang w:val="en-GB"/>
              </w:rPr>
            </w:pPr>
          </w:p>
        </w:tc>
        <w:tc>
          <w:tcPr>
            <w:tcW w:w="0" w:type="auto"/>
            <w:gridSpan w:val="2"/>
            <w:tcBorders>
              <w:top w:val="single" w:sz="6" w:space="0" w:color="000000"/>
              <w:left w:val="single" w:sz="6" w:space="0" w:color="000000"/>
              <w:bottom w:val="single" w:sz="6" w:space="0" w:color="000000"/>
              <w:right w:val="single" w:sz="6" w:space="0" w:color="000000"/>
            </w:tcBorders>
            <w:vAlign w:val="center"/>
            <w:hideMark/>
          </w:tcPr>
          <w:p w14:paraId="6177443C" w14:textId="77777777" w:rsidR="00DC25EF" w:rsidRPr="00DC25EF" w:rsidRDefault="00DC25EF">
            <w:pPr>
              <w:rPr>
                <w:rFonts w:eastAsia="Times New Roman"/>
                <w:szCs w:val="20"/>
                <w:lang w:val="en-GB"/>
              </w:rPr>
            </w:pPr>
          </w:p>
        </w:tc>
      </w:tr>
      <w:tr w:rsidR="004C4D78" w:rsidRPr="00DC25EF" w14:paraId="0EC6763E" w14:textId="77777777">
        <w:trPr>
          <w:divId w:val="410665796"/>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503E245"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Actor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10C3674"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Actor type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C91BB42"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Actor 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DC9B8E2"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Further information specific to this use case</w:t>
            </w:r>
          </w:p>
        </w:tc>
      </w:tr>
      <w:tr w:rsidR="004C4D78" w:rsidRPr="00DC25EF" w14:paraId="3F3B61FE" w14:textId="77777777">
        <w:trPr>
          <w:divId w:val="41066579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EB2EE94" w14:textId="77777777" w:rsidR="00DC25EF" w:rsidRPr="00DC25EF" w:rsidRDefault="00DC25EF">
            <w:pPr>
              <w:rPr>
                <w:rFonts w:eastAsia="Times New Roman" w:cs="Arial"/>
                <w:color w:val="000000"/>
                <w:szCs w:val="20"/>
                <w:lang w:val="en-GB"/>
              </w:rPr>
            </w:pPr>
            <w:bookmarkStart w:id="11" w:name="{524900AB-BC85-4dec-BAAD-2CAAFCA3928B}"/>
            <w:r w:rsidRPr="00DC25EF">
              <w:rPr>
                <w:rFonts w:eastAsia="Times New Roman" w:cs="Arial"/>
                <w:color w:val="000000"/>
                <w:szCs w:val="20"/>
                <w:lang w:val="en-GB"/>
              </w:rPr>
              <w:t>HEMS</w:t>
            </w:r>
            <w:bookmarkEnd w:id="11"/>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1779D99"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Business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4E5DDE8"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 xml:space="preserve">The HEMS is a role used in the pilot site in the Netherlands. </w:t>
            </w:r>
            <w:r w:rsidRPr="00DC25EF">
              <w:rPr>
                <w:rFonts w:eastAsia="Times New Roman" w:cs="Arial"/>
                <w:color w:val="000000"/>
                <w:szCs w:val="20"/>
                <w:lang w:val="en-GB"/>
              </w:rPr>
              <w:br/>
              <w:t xml:space="preserve">The HEMS is the House Energy Management System, which is installed at each node of the Energy Community. The HEMS </w:t>
            </w:r>
            <w:r w:rsidRPr="00DC25EF">
              <w:rPr>
                <w:rFonts w:eastAsia="Times New Roman" w:cs="Arial"/>
                <w:color w:val="000000"/>
                <w:szCs w:val="20"/>
                <w:lang w:val="en-GB"/>
              </w:rPr>
              <w:lastRenderedPageBreak/>
              <w:t>controls the flexible assets of this node and collects measurements from the node. The HEMS acts according to setpoints and incentives received from the GEMS and according to its own optimization towards the local goal, defined by the node owner. It may ignore commands from GEMS.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17EF9A1" w14:textId="77777777" w:rsidR="00DC25EF" w:rsidRPr="00DC25EF" w:rsidRDefault="00DC25EF">
            <w:pPr>
              <w:rPr>
                <w:rFonts w:eastAsia="Times New Roman" w:cs="Arial"/>
                <w:color w:val="000000"/>
                <w:szCs w:val="20"/>
                <w:lang w:val="en-GB"/>
              </w:rPr>
            </w:pPr>
          </w:p>
        </w:tc>
      </w:tr>
      <w:tr w:rsidR="004C4D78" w:rsidRPr="00DC25EF" w14:paraId="3521306D" w14:textId="77777777">
        <w:trPr>
          <w:divId w:val="41066579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42B1235" w14:textId="77777777" w:rsidR="00DC25EF" w:rsidRPr="00DC25EF" w:rsidRDefault="00DC25EF">
            <w:pPr>
              <w:rPr>
                <w:rFonts w:eastAsia="Times New Roman" w:cs="Arial"/>
                <w:color w:val="000000"/>
                <w:szCs w:val="20"/>
                <w:lang w:val="en-GB"/>
              </w:rPr>
            </w:pPr>
            <w:bookmarkStart w:id="12" w:name="{30AC1091-1194-4d22-AE45-B7B00CF615B4}"/>
            <w:r w:rsidRPr="00DC25EF">
              <w:rPr>
                <w:rFonts w:eastAsia="Times New Roman" w:cs="Arial"/>
                <w:color w:val="000000"/>
                <w:szCs w:val="20"/>
                <w:lang w:val="en-GB"/>
              </w:rPr>
              <w:t>GEMS</w:t>
            </w:r>
            <w:bookmarkEnd w:id="12"/>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3665949"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Business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87C4425"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The GEMS is a role used in the pilot site in the Netherlands.</w:t>
            </w:r>
            <w:r w:rsidRPr="00DC25EF">
              <w:rPr>
                <w:rFonts w:eastAsia="Times New Roman" w:cs="Arial"/>
                <w:color w:val="000000"/>
                <w:szCs w:val="20"/>
                <w:lang w:val="en-GB"/>
              </w:rPr>
              <w:br/>
              <w:t xml:space="preserve">The GEMS is the Grid Energy Management System. The GEMS schedules all flexible community assets and the import and export values of each HEMS. Additionally, the GEMS sets the EC internal energy price. </w:t>
            </w:r>
            <w:r w:rsidRPr="00DC25EF">
              <w:rPr>
                <w:rFonts w:eastAsia="Times New Roman" w:cs="Arial"/>
                <w:color w:val="000000"/>
                <w:szCs w:val="20"/>
                <w:lang w:val="en-GB"/>
              </w:rPr>
              <w:br/>
              <w:t>The GEMS optimizes towards the collective goal of the EC, while respecting the individual goals of the EC members.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24F3E99" w14:textId="77777777" w:rsidR="00DC25EF" w:rsidRPr="00DC25EF" w:rsidRDefault="00DC25EF">
            <w:pPr>
              <w:rPr>
                <w:rFonts w:eastAsia="Times New Roman" w:cs="Arial"/>
                <w:color w:val="000000"/>
                <w:szCs w:val="20"/>
                <w:lang w:val="en-GB"/>
              </w:rPr>
            </w:pPr>
          </w:p>
        </w:tc>
      </w:tr>
      <w:tr w:rsidR="004C4D78" w:rsidRPr="00DC25EF" w14:paraId="0F60FB73" w14:textId="77777777">
        <w:trPr>
          <w:divId w:val="41066579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54B8BF5" w14:textId="77777777" w:rsidR="00DC25EF" w:rsidRPr="00DC25EF" w:rsidRDefault="00DC25EF">
            <w:pPr>
              <w:rPr>
                <w:rFonts w:eastAsia="Times New Roman" w:cs="Arial"/>
                <w:color w:val="000000"/>
                <w:szCs w:val="20"/>
                <w:lang w:val="en-GB"/>
              </w:rPr>
            </w:pPr>
            <w:bookmarkStart w:id="13" w:name="{13636E3E-1809-4122-839A-BD4385E13860}"/>
            <w:r w:rsidRPr="00DC25EF">
              <w:rPr>
                <w:rFonts w:eastAsia="Times New Roman" w:cs="Arial"/>
                <w:color w:val="000000"/>
                <w:szCs w:val="20"/>
                <w:lang w:val="en-GB"/>
              </w:rPr>
              <w:t>BRP</w:t>
            </w:r>
            <w:bookmarkEnd w:id="13"/>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E4515FD"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Business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B695889"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 xml:space="preserve">A Balance Responsible Party (BRP) is responsible for balancing generation and consumption. </w:t>
            </w:r>
            <w:r w:rsidRPr="00DC25EF">
              <w:rPr>
                <w:rFonts w:eastAsia="Times New Roman" w:cs="Arial"/>
                <w:color w:val="000000"/>
                <w:szCs w:val="20"/>
                <w:lang w:val="en-GB"/>
              </w:rPr>
              <w:br/>
              <w:t xml:space="preserve">The pilot site in the Netherlands participates in the ID flexibility market through a BRP. The EC sends available flexibility to the BRP and the BRP asks the EC to activate this flexibility when needed.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3766081" w14:textId="77777777" w:rsidR="00DC25EF" w:rsidRPr="00DC25EF" w:rsidRDefault="00DC25EF">
            <w:pPr>
              <w:rPr>
                <w:rFonts w:eastAsia="Times New Roman" w:cs="Arial"/>
                <w:color w:val="000000"/>
                <w:szCs w:val="20"/>
                <w:lang w:val="en-GB"/>
              </w:rPr>
            </w:pPr>
          </w:p>
        </w:tc>
      </w:tr>
      <w:tr w:rsidR="004C4D78" w:rsidRPr="00DC25EF" w14:paraId="64B196B0" w14:textId="77777777">
        <w:trPr>
          <w:divId w:val="41066579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69B224D" w14:textId="77777777" w:rsidR="00DC25EF" w:rsidRPr="00DC25EF" w:rsidRDefault="00DC25EF">
            <w:pPr>
              <w:rPr>
                <w:rFonts w:eastAsia="Times New Roman" w:cs="Arial"/>
                <w:color w:val="000000"/>
                <w:szCs w:val="20"/>
                <w:lang w:val="en-GB"/>
              </w:rPr>
            </w:pPr>
            <w:bookmarkStart w:id="14" w:name="{B9728693-DE6D-4ab7-B4C4-B0B1C1CF0779}"/>
            <w:r w:rsidRPr="00DC25EF">
              <w:rPr>
                <w:rFonts w:eastAsia="Times New Roman" w:cs="Arial"/>
                <w:color w:val="000000"/>
                <w:szCs w:val="20"/>
                <w:lang w:val="en-GB"/>
              </w:rPr>
              <w:t>DSO</w:t>
            </w:r>
            <w:bookmarkEnd w:id="14"/>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87FAE4D"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Business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54EA101" w14:textId="77777777" w:rsidR="00DC25EF" w:rsidRPr="00DC25EF" w:rsidRDefault="00DC25EF">
            <w:pPr>
              <w:spacing w:after="240"/>
              <w:rPr>
                <w:rFonts w:eastAsia="Times New Roman" w:cs="Arial"/>
                <w:color w:val="000000"/>
                <w:szCs w:val="20"/>
                <w:lang w:val="en-GB"/>
              </w:rPr>
            </w:pPr>
            <w:r w:rsidRPr="00DC25EF">
              <w:rPr>
                <w:rFonts w:eastAsia="Times New Roman" w:cs="Arial"/>
                <w:color w:val="000000"/>
                <w:szCs w:val="20"/>
                <w:lang w:val="en-GB"/>
              </w:rPr>
              <w:t xml:space="preserve">Distribution System Operators (DSO) are responsible for distribution and management of energy, starting at the TSO substations to the points of consumption. </w:t>
            </w:r>
            <w:r w:rsidRPr="00DC25EF">
              <w:rPr>
                <w:rFonts w:eastAsia="Times New Roman" w:cs="Arial"/>
                <w:color w:val="000000"/>
                <w:szCs w:val="20"/>
                <w:lang w:val="en-GB"/>
              </w:rPr>
              <w:br/>
              <w:t xml:space="preserve">The DSO plays an integral role in the management of energy communities. In the pilots in Italy, Belgium and Portugal, the DSO provides the official measurements of the consumption and injection data of EC members. Depending on country specific regulations and the configuration of the EC, the measurements are used in an internal billing process or for the billing process through a supplier. </w:t>
            </w:r>
            <w:r w:rsidRPr="00DC25EF">
              <w:rPr>
                <w:rFonts w:eastAsia="Times New Roman" w:cs="Arial"/>
                <w:color w:val="000000"/>
                <w:szCs w:val="20"/>
                <w:lang w:val="en-GB"/>
              </w:rPr>
              <w:br/>
              <w:t>In the Dutch pilot, the DSO does not provide the official measurements, but they are collected by a measurement company. The DSO then receives the data and drafts a bill for the grid usage of the EC.</w:t>
            </w:r>
            <w:r w:rsidRPr="00DC25EF">
              <w:rPr>
                <w:rFonts w:eastAsia="Times New Roman" w:cs="Arial"/>
                <w:color w:val="000000"/>
                <w:szCs w:val="20"/>
                <w:lang w:val="en-GB"/>
              </w:rPr>
              <w:br/>
              <w:t xml:space="preserve">In the Italian pilot, the meter data is sent to the GSE, to compute the incentive for the shared energy, and to the suppliers of each EC Member, for the individual billing process. </w:t>
            </w:r>
            <w:r w:rsidRPr="00DC25EF">
              <w:rPr>
                <w:rFonts w:eastAsia="Times New Roman" w:cs="Arial"/>
                <w:color w:val="000000"/>
                <w:szCs w:val="20"/>
                <w:lang w:val="en-GB"/>
              </w:rPr>
              <w:br/>
              <w:t xml:space="preserve">In the Belgian pilot, the DSO computes the credit points for shared energy and shares the measurements with the suppliers and with Klimaan for the internal billing process. </w:t>
            </w:r>
            <w:r w:rsidRPr="00DC25EF">
              <w:rPr>
                <w:rFonts w:eastAsia="Times New Roman" w:cs="Arial"/>
                <w:color w:val="000000"/>
                <w:szCs w:val="20"/>
                <w:lang w:val="en-GB"/>
              </w:rPr>
              <w:br/>
            </w:r>
            <w:r w:rsidRPr="00DC25EF">
              <w:rPr>
                <w:rFonts w:eastAsia="Times New Roman" w:cs="Arial"/>
                <w:color w:val="000000"/>
                <w:szCs w:val="20"/>
                <w:lang w:val="en-GB"/>
              </w:rPr>
              <w:br/>
              <w:t>Apart from consolidating the consumption and injection data, the DSO plays an important role in the flexibility market in the Netherlands, Italy and Portugal. The DSO evaluates the grid load and places flexibility requests, both on the DA flexibility market and on the ID flexibility market. In the Netherlands the flexibility market is managed through the platform GOPACS, in Italy and Portugal through Piclo Flex.</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48385D2" w14:textId="77777777" w:rsidR="00DC25EF" w:rsidRPr="00DC25EF" w:rsidRDefault="00DC25EF">
            <w:pPr>
              <w:rPr>
                <w:rFonts w:eastAsia="Times New Roman" w:cs="Arial"/>
                <w:color w:val="000000"/>
                <w:szCs w:val="20"/>
                <w:lang w:val="en-GB"/>
              </w:rPr>
            </w:pPr>
          </w:p>
        </w:tc>
      </w:tr>
      <w:tr w:rsidR="004C4D78" w:rsidRPr="00DC25EF" w14:paraId="58BAD429" w14:textId="77777777">
        <w:trPr>
          <w:divId w:val="41066579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BEED022" w14:textId="77777777" w:rsidR="00DC25EF" w:rsidRPr="00DC25EF" w:rsidRDefault="00DC25EF">
            <w:pPr>
              <w:rPr>
                <w:rFonts w:eastAsia="Times New Roman" w:cs="Arial"/>
                <w:color w:val="000000"/>
                <w:szCs w:val="20"/>
                <w:lang w:val="en-GB"/>
              </w:rPr>
            </w:pPr>
            <w:bookmarkStart w:id="15" w:name="{BF6EE37F-C53B-469a-B171-2699A1A42E7F}"/>
            <w:r w:rsidRPr="00DC25EF">
              <w:rPr>
                <w:rFonts w:eastAsia="Times New Roman" w:cs="Arial"/>
                <w:color w:val="000000"/>
                <w:szCs w:val="20"/>
                <w:lang w:val="en-GB"/>
              </w:rPr>
              <w:t>EC Manager</w:t>
            </w:r>
            <w:bookmarkEnd w:id="15"/>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3B354EF"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Business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1CE3195"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 xml:space="preserve">The EC manager has a versatile role in the ECs. </w:t>
            </w:r>
            <w:r w:rsidRPr="00DC25EF">
              <w:rPr>
                <w:rFonts w:eastAsia="Times New Roman" w:cs="Arial"/>
                <w:color w:val="000000"/>
                <w:szCs w:val="20"/>
                <w:lang w:val="en-GB"/>
              </w:rPr>
              <w:br/>
              <w:t xml:space="preserve">In the case of the Italian and Belgian pilot, the EC manager collects the data needed for forecasting algorithms and calculates the forecast. Additionally, the EC manager creates a schedule for the flexible assets and gives advice to the EC members to guide their energy consumption behavior. </w:t>
            </w:r>
            <w:r w:rsidRPr="00DC25EF">
              <w:rPr>
                <w:rFonts w:eastAsia="Times New Roman" w:cs="Arial"/>
                <w:color w:val="000000"/>
                <w:szCs w:val="20"/>
                <w:lang w:val="en-GB"/>
              </w:rPr>
              <w:br/>
              <w:t xml:space="preserve">In the Italian pilot, the flexible assets are under the governance </w:t>
            </w:r>
            <w:r w:rsidRPr="00DC25EF">
              <w:rPr>
                <w:rFonts w:eastAsia="Times New Roman" w:cs="Arial"/>
                <w:color w:val="000000"/>
                <w:szCs w:val="20"/>
                <w:lang w:val="en-GB"/>
              </w:rPr>
              <w:lastRenderedPageBreak/>
              <w:t xml:space="preserve">of each EC member. In this case, the EC manager schedules these assets and gives the result as an advice to the members. </w:t>
            </w:r>
            <w:r w:rsidRPr="00DC25EF">
              <w:rPr>
                <w:rFonts w:eastAsia="Times New Roman" w:cs="Arial"/>
                <w:color w:val="000000"/>
                <w:szCs w:val="20"/>
                <w:lang w:val="en-GB"/>
              </w:rPr>
              <w:br/>
              <w:t xml:space="preserve">In the Belgian pilot, the EC manager has control over the flexible assets, creates the schedule and controls the assets. </w:t>
            </w:r>
            <w:r w:rsidRPr="00DC25EF">
              <w:rPr>
                <w:rFonts w:eastAsia="Times New Roman" w:cs="Arial"/>
                <w:color w:val="000000"/>
                <w:szCs w:val="20"/>
                <w:lang w:val="en-GB"/>
              </w:rPr>
              <w:br/>
              <w:t xml:space="preserve">In both governance models, the EC manager monitors the operation, decides on possible rescheduling and sends the measurements to the EC members for monitoring purpose. </w:t>
            </w:r>
            <w:r w:rsidRPr="00DC25EF">
              <w:rPr>
                <w:rFonts w:eastAsia="Times New Roman" w:cs="Arial"/>
                <w:color w:val="000000"/>
                <w:szCs w:val="20"/>
                <w:lang w:val="en-GB"/>
              </w:rPr>
              <w:br/>
              <w:t xml:space="preserve">In the Italian pilot, the EC manager has control over the bank account of the community and acknowledges the incentives received for sharing energy. </w:t>
            </w:r>
            <w:r w:rsidRPr="00DC25EF">
              <w:rPr>
                <w:rFonts w:eastAsia="Times New Roman" w:cs="Arial"/>
                <w:color w:val="000000"/>
                <w:szCs w:val="20"/>
                <w:lang w:val="en-GB"/>
              </w:rPr>
              <w:br/>
              <w:t>In the Dutch pilot, the EC manager is responsible for settling the bill with the supplier and for the internal billing process. Additionally, the EC manager is active in the communication of the load profile of the EC to the DSO and in the process of offering flexibility services to the DSO.</w:t>
            </w:r>
            <w:r w:rsidRPr="00DC25EF">
              <w:rPr>
                <w:rFonts w:eastAsia="Times New Roman" w:cs="Arial"/>
                <w:color w:val="000000"/>
                <w:szCs w:val="20"/>
                <w:lang w:val="en-GB"/>
              </w:rPr>
              <w:br/>
              <w:t>In the Portuguese pilot, the EC manager can take a more passive or more active role in the EC, depending on which entity makes the scheduling for the batteries. If the EC manager optimizes the scheduling of the batteries, then it is an active entity which considers community goals and participation in flexibility or in mFRR in the optimization. Otherwise, it plays a passive role, collecting and processes data only.</w:t>
            </w:r>
            <w:r w:rsidRPr="00DC25EF">
              <w:rPr>
                <w:rFonts w:eastAsia="Times New Roman" w:cs="Arial"/>
                <w:color w:val="000000"/>
                <w:szCs w:val="20"/>
                <w:lang w:val="en-GB"/>
              </w:rPr>
              <w:br/>
              <w:t>This role is also responsible, in the Portuguese pilot, for exchanging money from energy sharing for Municipality vouchers to be distributed among EC members.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E511C64" w14:textId="77777777" w:rsidR="00DC25EF" w:rsidRPr="00DC25EF" w:rsidRDefault="00DC25EF">
            <w:pPr>
              <w:rPr>
                <w:rFonts w:eastAsia="Times New Roman" w:cs="Arial"/>
                <w:color w:val="000000"/>
                <w:szCs w:val="20"/>
                <w:lang w:val="en-GB"/>
              </w:rPr>
            </w:pPr>
          </w:p>
        </w:tc>
      </w:tr>
      <w:tr w:rsidR="004C4D78" w:rsidRPr="00DC25EF" w14:paraId="170A1243" w14:textId="77777777">
        <w:trPr>
          <w:divId w:val="41066579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26A0CB4" w14:textId="77777777" w:rsidR="00DC25EF" w:rsidRPr="00DC25EF" w:rsidRDefault="00DC25EF">
            <w:pPr>
              <w:rPr>
                <w:rFonts w:eastAsia="Times New Roman" w:cs="Arial"/>
                <w:color w:val="000000"/>
                <w:szCs w:val="20"/>
                <w:lang w:val="en-GB"/>
              </w:rPr>
            </w:pPr>
            <w:bookmarkStart w:id="16" w:name="{34C5B059-CA4B-46ba-AAB9-51DBA945F605}"/>
            <w:r w:rsidRPr="00DC25EF">
              <w:rPr>
                <w:rFonts w:eastAsia="Times New Roman" w:cs="Arial"/>
                <w:color w:val="000000"/>
                <w:szCs w:val="20"/>
                <w:lang w:val="en-GB"/>
              </w:rPr>
              <w:t>Supplier</w:t>
            </w:r>
            <w:bookmarkEnd w:id="16"/>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97606C6"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Business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FEE81F2"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 xml:space="preserve">The supplier is the intermediate party between the wholesale electricity market and the consumer. The supplier receives the official measurements of consumption and production and drafts a bill accordingly. </w:t>
            </w:r>
            <w:r w:rsidRPr="00DC25EF">
              <w:rPr>
                <w:rFonts w:eastAsia="Times New Roman" w:cs="Arial"/>
                <w:color w:val="000000"/>
                <w:szCs w:val="20"/>
                <w:lang w:val="en-GB"/>
              </w:rPr>
              <w:br/>
              <w:t>In the Dutch pilot, the supplier has a relation to a wholeseller who is a Balance Responsible Party (BRP). The daily profile of the EC is thus sent to the supplier and deviations from this profile are bought/sold against the unbalance market price.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BFBD43D" w14:textId="77777777" w:rsidR="00DC25EF" w:rsidRPr="00DC25EF" w:rsidRDefault="00DC25EF">
            <w:pPr>
              <w:rPr>
                <w:rFonts w:eastAsia="Times New Roman" w:cs="Arial"/>
                <w:color w:val="000000"/>
                <w:szCs w:val="20"/>
                <w:lang w:val="en-GB"/>
              </w:rPr>
            </w:pPr>
          </w:p>
        </w:tc>
      </w:tr>
      <w:tr w:rsidR="004C4D78" w:rsidRPr="00DC25EF" w14:paraId="2253597C" w14:textId="77777777">
        <w:trPr>
          <w:divId w:val="41066579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86B4F9B" w14:textId="77777777" w:rsidR="00DC25EF" w:rsidRPr="00DC25EF" w:rsidRDefault="00DC25EF">
            <w:pPr>
              <w:rPr>
                <w:rFonts w:eastAsia="Times New Roman" w:cs="Arial"/>
                <w:color w:val="000000"/>
                <w:szCs w:val="20"/>
                <w:lang w:val="en-GB"/>
              </w:rPr>
            </w:pPr>
            <w:bookmarkStart w:id="17" w:name="{D236E56F-8F7A-436e-917A-37A096594B02}"/>
            <w:r w:rsidRPr="00DC25EF">
              <w:rPr>
                <w:rFonts w:eastAsia="Times New Roman" w:cs="Arial"/>
                <w:color w:val="000000"/>
                <w:szCs w:val="20"/>
                <w:lang w:val="en-GB"/>
              </w:rPr>
              <w:t>EC Member</w:t>
            </w:r>
            <w:bookmarkEnd w:id="17"/>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7D9E126"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Business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C9F41C1"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The EC member is an entity in the community which can act as a prosumer or a consumer. Depending on the governance model of the EC, the EC member has an active role and can control the own assets or has a passive role in which the EC member does not control these assets.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4AA3F83" w14:textId="77777777" w:rsidR="00DC25EF" w:rsidRPr="00DC25EF" w:rsidRDefault="00DC25EF">
            <w:pPr>
              <w:rPr>
                <w:rFonts w:eastAsia="Times New Roman" w:cs="Arial"/>
                <w:color w:val="000000"/>
                <w:szCs w:val="20"/>
                <w:lang w:val="en-GB"/>
              </w:rPr>
            </w:pPr>
          </w:p>
        </w:tc>
      </w:tr>
      <w:tr w:rsidR="004C4D78" w:rsidRPr="00DC25EF" w14:paraId="3E9069E9" w14:textId="77777777">
        <w:trPr>
          <w:divId w:val="41066579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29CBC2A" w14:textId="77777777" w:rsidR="00DC25EF" w:rsidRPr="00DC25EF" w:rsidRDefault="00DC25EF">
            <w:pPr>
              <w:rPr>
                <w:rFonts w:eastAsia="Times New Roman" w:cs="Arial"/>
                <w:color w:val="000000"/>
                <w:szCs w:val="20"/>
                <w:lang w:val="en-GB"/>
              </w:rPr>
            </w:pPr>
            <w:bookmarkStart w:id="18" w:name="{0A898594-86F8-4efa-80CD-D0FF39483DD5}"/>
            <w:r w:rsidRPr="00DC25EF">
              <w:rPr>
                <w:rFonts w:eastAsia="Times New Roman" w:cs="Arial"/>
                <w:color w:val="000000"/>
                <w:szCs w:val="20"/>
                <w:lang w:val="en-GB"/>
              </w:rPr>
              <w:t>Measurement company</w:t>
            </w:r>
            <w:bookmarkEnd w:id="18"/>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1EB9A76"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Business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6915671"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The measurement company is a role solely used in the pilot in the Netherlands. This company measures the consumption and injection data on a monthly basis and sends these results to the DSO and to the Supplier.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0AE0205" w14:textId="77777777" w:rsidR="00DC25EF" w:rsidRPr="00DC25EF" w:rsidRDefault="00DC25EF">
            <w:pPr>
              <w:rPr>
                <w:rFonts w:eastAsia="Times New Roman" w:cs="Arial"/>
                <w:color w:val="000000"/>
                <w:szCs w:val="20"/>
                <w:lang w:val="en-GB"/>
              </w:rPr>
            </w:pPr>
          </w:p>
        </w:tc>
      </w:tr>
      <w:tr w:rsidR="004C4D78" w:rsidRPr="00DC25EF" w14:paraId="493C66C0" w14:textId="77777777">
        <w:trPr>
          <w:divId w:val="41066579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53BDF4B" w14:textId="77777777" w:rsidR="00DC25EF" w:rsidRPr="00DC25EF" w:rsidRDefault="00DC25EF">
            <w:pPr>
              <w:rPr>
                <w:rFonts w:eastAsia="Times New Roman" w:cs="Arial"/>
                <w:color w:val="000000"/>
                <w:szCs w:val="20"/>
                <w:lang w:val="en-GB"/>
              </w:rPr>
            </w:pPr>
            <w:bookmarkStart w:id="19" w:name="{E1AA62D9-5BFC-4247-AAF8-72D0E7B79C74}"/>
            <w:r w:rsidRPr="00DC25EF">
              <w:rPr>
                <w:rFonts w:eastAsia="Times New Roman" w:cs="Arial"/>
                <w:color w:val="000000"/>
                <w:szCs w:val="20"/>
                <w:lang w:val="en-GB"/>
              </w:rPr>
              <w:t>CSP</w:t>
            </w:r>
            <w:bookmarkEnd w:id="19"/>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4F21D4F"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Business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75B2A1A"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The congestion service provider (CSP) is a role used exclusively in the Dutch pilot. Through the CSP, the EC can participate in the flexibility market on GOPACS. The CSP offers the available flexibility on behalf of the EC in the flexibility market.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F6B0F71" w14:textId="77777777" w:rsidR="00DC25EF" w:rsidRPr="00DC25EF" w:rsidRDefault="00DC25EF">
            <w:pPr>
              <w:rPr>
                <w:rFonts w:eastAsia="Times New Roman" w:cs="Arial"/>
                <w:color w:val="000000"/>
                <w:szCs w:val="20"/>
                <w:lang w:val="en-GB"/>
              </w:rPr>
            </w:pPr>
          </w:p>
        </w:tc>
      </w:tr>
    </w:tbl>
    <w:p w14:paraId="2D3EA19A" w14:textId="77777777" w:rsidR="00DC25EF" w:rsidRPr="00DC25EF" w:rsidRDefault="00DC25EF">
      <w:pPr>
        <w:pStyle w:val="Title5"/>
        <w:divId w:val="1026515907"/>
        <w:rPr>
          <w:szCs w:val="22"/>
          <w:lang w:val="en-GB"/>
        </w:rPr>
      </w:pPr>
      <w:r w:rsidRPr="00DC25EF">
        <w:rPr>
          <w:lang w:val="en-GB"/>
        </w:rPr>
        <w:t>References</w:t>
      </w:r>
    </w:p>
    <w:p w14:paraId="56CA6038" w14:textId="77777777" w:rsidR="00DC25EF" w:rsidRPr="00DC25EF" w:rsidRDefault="00DC25EF">
      <w:pPr>
        <w:pStyle w:val="Title4"/>
        <w:divId w:val="1759252456"/>
      </w:pPr>
      <w:r w:rsidRPr="00DC25EF">
        <w:t>Step by step analysis of use case</w:t>
      </w:r>
    </w:p>
    <w:p w14:paraId="2CDA24EE" w14:textId="77777777" w:rsidR="00DC25EF" w:rsidRPr="00DC25EF" w:rsidRDefault="00DC25EF">
      <w:pPr>
        <w:pStyle w:val="Title5"/>
        <w:divId w:val="636103769"/>
        <w:rPr>
          <w:lang w:val="en-GB"/>
        </w:rPr>
      </w:pPr>
      <w:r w:rsidRPr="00DC25EF">
        <w:rPr>
          <w:lang w:val="en-GB"/>
        </w:rPr>
        <w:t>Overview of scenarios</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353"/>
        <w:gridCol w:w="1763"/>
        <w:gridCol w:w="3459"/>
        <w:gridCol w:w="819"/>
        <w:gridCol w:w="1065"/>
        <w:gridCol w:w="961"/>
        <w:gridCol w:w="970"/>
      </w:tblGrid>
      <w:tr w:rsidR="004C4D78" w:rsidRPr="00DC25EF" w14:paraId="4A312CF0" w14:textId="77777777">
        <w:trPr>
          <w:divId w:val="882253659"/>
        </w:trPr>
        <w:tc>
          <w:tcPr>
            <w:tcW w:w="0" w:type="auto"/>
            <w:gridSpan w:val="7"/>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7C7771B" w14:textId="77777777" w:rsidR="00DC25EF" w:rsidRPr="00DC25EF" w:rsidRDefault="00DC25EF">
            <w:pPr>
              <w:jc w:val="center"/>
              <w:rPr>
                <w:rFonts w:eastAsia="Times New Roman" w:cs="Arial"/>
                <w:b/>
                <w:bCs/>
                <w:i/>
                <w:iCs/>
                <w:szCs w:val="20"/>
                <w:lang w:val="en-GB"/>
              </w:rPr>
            </w:pPr>
            <w:r w:rsidRPr="00DC25EF">
              <w:rPr>
                <w:rFonts w:eastAsia="Times New Roman" w:cs="Arial"/>
                <w:b/>
                <w:bCs/>
                <w:i/>
                <w:iCs/>
                <w:szCs w:val="20"/>
                <w:lang w:val="en-GB"/>
              </w:rPr>
              <w:t>Scenario conditions</w:t>
            </w:r>
          </w:p>
        </w:tc>
      </w:tr>
      <w:tr w:rsidR="004C4D78" w:rsidRPr="00DC25EF" w14:paraId="1D01E3F2" w14:textId="77777777">
        <w:trPr>
          <w:divId w:val="882253659"/>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B95BCC4"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lastRenderedPageBreak/>
              <w:t>No.</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A779348"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Scenario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859F018"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Scenario 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D5CB8BD"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Primary actor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927F36A"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Triggering event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CB211A8"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Pre-condition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65C464E"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Post-condition</w:t>
            </w:r>
          </w:p>
        </w:tc>
      </w:tr>
      <w:tr w:rsidR="004C4D78" w:rsidRPr="00DC25EF" w14:paraId="1505201D" w14:textId="77777777">
        <w:trPr>
          <w:divId w:val="88225365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C928AEF" w14:textId="77777777" w:rsidR="00DC25EF" w:rsidRPr="00DC25EF" w:rsidRDefault="00DC25EF">
            <w:pPr>
              <w:pStyle w:val="StandardWeb"/>
              <w:rPr>
                <w:lang w:val="en-GB"/>
              </w:rPr>
            </w:pPr>
            <w:r w:rsidRPr="00DC25EF">
              <w:rPr>
                <w:lang w:val="en-GB"/>
              </w:rPr>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CE8F2BA" w14:textId="77777777" w:rsidR="00DC25EF" w:rsidRPr="00DC25EF" w:rsidRDefault="00DC25EF">
            <w:pPr>
              <w:pStyle w:val="StandardWeb"/>
              <w:rPr>
                <w:lang w:val="en-GB"/>
              </w:rPr>
            </w:pPr>
            <w:r w:rsidRPr="00DC25EF">
              <w:rPr>
                <w:lang w:val="en-GB"/>
              </w:rPr>
              <w:t>01 Day-ahead scheduling and profile of the EC</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FB4A5CF" w14:textId="77777777" w:rsidR="00DC25EF" w:rsidRPr="00DC25EF" w:rsidRDefault="00DC25EF">
            <w:pPr>
              <w:pStyle w:val="StandardWeb"/>
              <w:rPr>
                <w:lang w:val="en-GB"/>
              </w:rPr>
            </w:pPr>
            <w:r w:rsidRPr="00DC25EF">
              <w:rPr>
                <w:lang w:val="en-GB"/>
              </w:rPr>
              <w:t>In this scenario, the EC manager creates forecasts for the PV production, the consumption of each EC member and the market prices of the energy of the grid. Based on these forecasts, the EC manager schedules all community flexible assets and sets the internal price for energy.</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049C0AD" w14:textId="77777777" w:rsidR="00DC25EF" w:rsidRPr="00DC25EF" w:rsidRDefault="00DC25EF">
            <w:pPr>
              <w:rPr>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8719BD1" w14:textId="77777777" w:rsidR="00DC25EF" w:rsidRPr="00DC25EF" w:rsidRDefault="00DC25EF">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9737B38" w14:textId="77777777" w:rsidR="00DC25EF" w:rsidRPr="00DC25EF" w:rsidRDefault="00DC25EF">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E4AC218" w14:textId="77777777" w:rsidR="00DC25EF" w:rsidRPr="00DC25EF" w:rsidRDefault="00DC25EF">
            <w:pPr>
              <w:rPr>
                <w:rFonts w:eastAsia="Times New Roman"/>
                <w:szCs w:val="20"/>
                <w:lang w:val="en-GB"/>
              </w:rPr>
            </w:pPr>
          </w:p>
        </w:tc>
      </w:tr>
      <w:tr w:rsidR="004C4D78" w:rsidRPr="00DC25EF" w14:paraId="51C0CC46" w14:textId="77777777">
        <w:trPr>
          <w:divId w:val="88225365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0ADA2B9" w14:textId="77777777" w:rsidR="00DC25EF" w:rsidRPr="00DC25EF" w:rsidRDefault="00DC25EF">
            <w:pPr>
              <w:pStyle w:val="StandardWeb"/>
              <w:rPr>
                <w:lang w:val="en-GB"/>
              </w:rPr>
            </w:pPr>
            <w:r w:rsidRPr="00DC25EF">
              <w:rPr>
                <w:lang w:val="en-GB"/>
              </w:rPr>
              <w:t>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04850CD" w14:textId="77777777" w:rsidR="00DC25EF" w:rsidRPr="00DC25EF" w:rsidRDefault="00DC25EF">
            <w:pPr>
              <w:pStyle w:val="StandardWeb"/>
              <w:rPr>
                <w:lang w:val="en-GB"/>
              </w:rPr>
            </w:pPr>
            <w:r w:rsidRPr="00DC25EF">
              <w:rPr>
                <w:lang w:val="en-GB"/>
              </w:rPr>
              <w:t>02 Day-ahead profile communication and flexibility market (GOPACS)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15087CB" w14:textId="77777777" w:rsidR="00DC25EF" w:rsidRPr="00DC25EF" w:rsidRDefault="00DC25EF">
            <w:pPr>
              <w:pStyle w:val="StandardWeb"/>
              <w:rPr>
                <w:lang w:val="en-GB"/>
              </w:rPr>
            </w:pPr>
            <w:r w:rsidRPr="00DC25EF">
              <w:rPr>
                <w:lang w:val="en-GB"/>
              </w:rPr>
              <w:t xml:space="preserve">This scenario consists of two parts, </w:t>
            </w:r>
            <w:r w:rsidRPr="00DC25EF">
              <w:rPr>
                <w:lang w:val="en-GB"/>
              </w:rPr>
              <w:br/>
              <w:t>1) communication of the expected profile of the EC</w:t>
            </w:r>
            <w:r w:rsidRPr="00DC25EF">
              <w:rPr>
                <w:lang w:val="en-GB"/>
              </w:rPr>
              <w:br/>
              <w:t>2) participation of the EC in the day-ahead flexibility market through the platform GOPACS</w:t>
            </w:r>
            <w:r w:rsidRPr="00DC25EF">
              <w:rPr>
                <w:lang w:val="en-GB"/>
              </w:rPr>
              <w:br/>
              <w:t xml:space="preserve">For the day-ahead flexibility market, the EC agreed to a contract with a certain flexibility. The EC is contractually obliged to deliver up to this flexibility upon request of the DSO. </w:t>
            </w:r>
            <w:r w:rsidRPr="00DC25EF">
              <w:rPr>
                <w:lang w:val="en-GB"/>
              </w:rPr>
              <w:br/>
              <w:t>Additionally, it is planned to participate in the intraday flexibility market. In this case, after the participation in the day-ahead flexibility market, possible additional flexibility is estimated and communicated to the CSP to trade on the intraday flexibility market.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9762204" w14:textId="77777777" w:rsidR="00DC25EF" w:rsidRPr="00DC25EF" w:rsidRDefault="00DC25EF">
            <w:pPr>
              <w:rPr>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403DC8B" w14:textId="77777777" w:rsidR="00DC25EF" w:rsidRPr="00DC25EF" w:rsidRDefault="00DC25EF">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3307DA3" w14:textId="77777777" w:rsidR="00DC25EF" w:rsidRPr="00DC25EF" w:rsidRDefault="00DC25EF">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650B872" w14:textId="77777777" w:rsidR="00DC25EF" w:rsidRPr="00DC25EF" w:rsidRDefault="00DC25EF">
            <w:pPr>
              <w:rPr>
                <w:rFonts w:eastAsia="Times New Roman"/>
                <w:szCs w:val="20"/>
                <w:lang w:val="en-GB"/>
              </w:rPr>
            </w:pPr>
          </w:p>
        </w:tc>
      </w:tr>
      <w:tr w:rsidR="004C4D78" w:rsidRPr="00DC25EF" w14:paraId="05501C3A" w14:textId="77777777">
        <w:trPr>
          <w:divId w:val="88225365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C69719E" w14:textId="77777777" w:rsidR="00DC25EF" w:rsidRPr="00DC25EF" w:rsidRDefault="00DC25EF">
            <w:pPr>
              <w:pStyle w:val="StandardWeb"/>
              <w:rPr>
                <w:lang w:val="en-GB"/>
              </w:rPr>
            </w:pPr>
            <w:r w:rsidRPr="00DC25EF">
              <w:rPr>
                <w:lang w:val="en-GB"/>
              </w:rPr>
              <w:t>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438B296" w14:textId="77777777" w:rsidR="00DC25EF" w:rsidRPr="00DC25EF" w:rsidRDefault="00DC25EF">
            <w:pPr>
              <w:pStyle w:val="StandardWeb"/>
              <w:rPr>
                <w:lang w:val="en-GB"/>
              </w:rPr>
            </w:pPr>
            <w:r w:rsidRPr="00DC25EF">
              <w:rPr>
                <w:lang w:val="en-GB"/>
              </w:rPr>
              <w:t>03-0 Intraday flexibility market (GOPACS)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E27E575" w14:textId="77777777" w:rsidR="00DC25EF" w:rsidRPr="00DC25EF" w:rsidRDefault="00DC25EF">
            <w:pPr>
              <w:pStyle w:val="StandardWeb"/>
              <w:rPr>
                <w:lang w:val="en-GB"/>
              </w:rPr>
            </w:pPr>
            <w:r w:rsidRPr="00DC25EF">
              <w:rPr>
                <w:lang w:val="en-GB"/>
              </w:rPr>
              <w:t>In addition to the day-ahead flexibility market, an intraday GOPACS market will be established in the Netherlands in the future. The EC can participate in this intraday market through a Congestion Service Provider (CSP). This scenario shows the information flow for participating in the intraday flexibility market.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B9A7F7D" w14:textId="77777777" w:rsidR="00DC25EF" w:rsidRPr="00DC25EF" w:rsidRDefault="00DC25EF">
            <w:pPr>
              <w:rPr>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119AAEB" w14:textId="77777777" w:rsidR="00DC25EF" w:rsidRPr="00DC25EF" w:rsidRDefault="00DC25EF">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0BE97F1" w14:textId="77777777" w:rsidR="00DC25EF" w:rsidRPr="00DC25EF" w:rsidRDefault="00DC25EF">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AD7D696" w14:textId="77777777" w:rsidR="00DC25EF" w:rsidRPr="00DC25EF" w:rsidRDefault="00DC25EF">
            <w:pPr>
              <w:rPr>
                <w:rFonts w:eastAsia="Times New Roman"/>
                <w:szCs w:val="20"/>
                <w:lang w:val="en-GB"/>
              </w:rPr>
            </w:pPr>
          </w:p>
        </w:tc>
      </w:tr>
      <w:tr w:rsidR="004C4D78" w:rsidRPr="00DC25EF" w14:paraId="57B7C42D" w14:textId="77777777">
        <w:trPr>
          <w:divId w:val="88225365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D57877A" w14:textId="77777777" w:rsidR="00DC25EF" w:rsidRPr="00DC25EF" w:rsidRDefault="00DC25EF">
            <w:pPr>
              <w:pStyle w:val="StandardWeb"/>
              <w:rPr>
                <w:lang w:val="en-GB"/>
              </w:rPr>
            </w:pPr>
            <w:r w:rsidRPr="00DC25EF">
              <w:rPr>
                <w:lang w:val="en-GB"/>
              </w:rPr>
              <w:t>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1F54C2E" w14:textId="77777777" w:rsidR="00DC25EF" w:rsidRPr="00DC25EF" w:rsidRDefault="00DC25EF">
            <w:pPr>
              <w:pStyle w:val="StandardWeb"/>
              <w:rPr>
                <w:lang w:val="en-GB"/>
              </w:rPr>
            </w:pPr>
            <w:r w:rsidRPr="00DC25EF">
              <w:rPr>
                <w:lang w:val="en-GB"/>
              </w:rPr>
              <w:t>03-1 RT operation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A785A1A" w14:textId="77777777" w:rsidR="00DC25EF" w:rsidRPr="00DC25EF" w:rsidRDefault="00DC25EF">
            <w:pPr>
              <w:pStyle w:val="StandardWeb"/>
              <w:rPr>
                <w:lang w:val="en-GB"/>
              </w:rPr>
            </w:pPr>
            <w:r w:rsidRPr="00DC25EF">
              <w:rPr>
                <w:lang w:val="en-GB"/>
              </w:rPr>
              <w:t>This scenario shows the real-time (RT) operation of the EC. The flexible loads are controlled through setpoints communicated from the GEMS to the HEMS.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62565AD" w14:textId="77777777" w:rsidR="00DC25EF" w:rsidRPr="00DC25EF" w:rsidRDefault="00DC25EF">
            <w:pPr>
              <w:rPr>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3BA433C" w14:textId="77777777" w:rsidR="00DC25EF" w:rsidRPr="00DC25EF" w:rsidRDefault="00DC25EF">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BB24722" w14:textId="77777777" w:rsidR="00DC25EF" w:rsidRPr="00DC25EF" w:rsidRDefault="00DC25EF">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15FEA9A" w14:textId="77777777" w:rsidR="00DC25EF" w:rsidRPr="00DC25EF" w:rsidRDefault="00DC25EF">
            <w:pPr>
              <w:rPr>
                <w:rFonts w:eastAsia="Times New Roman"/>
                <w:szCs w:val="20"/>
                <w:lang w:val="en-GB"/>
              </w:rPr>
            </w:pPr>
          </w:p>
        </w:tc>
      </w:tr>
      <w:tr w:rsidR="004C4D78" w:rsidRPr="00DC25EF" w14:paraId="2B1F9322" w14:textId="77777777">
        <w:trPr>
          <w:divId w:val="88225365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FEDCEF6" w14:textId="77777777" w:rsidR="00DC25EF" w:rsidRPr="00DC25EF" w:rsidRDefault="00DC25EF">
            <w:pPr>
              <w:pStyle w:val="StandardWeb"/>
              <w:rPr>
                <w:lang w:val="en-GB"/>
              </w:rPr>
            </w:pPr>
            <w:r w:rsidRPr="00DC25EF">
              <w:rPr>
                <w:lang w:val="en-GB"/>
              </w:rPr>
              <w:t>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12985CA" w14:textId="77777777" w:rsidR="00DC25EF" w:rsidRPr="00DC25EF" w:rsidRDefault="00DC25EF">
            <w:pPr>
              <w:pStyle w:val="StandardWeb"/>
              <w:rPr>
                <w:lang w:val="en-GB"/>
              </w:rPr>
            </w:pPr>
            <w:r w:rsidRPr="00DC25EF">
              <w:rPr>
                <w:lang w:val="en-GB"/>
              </w:rPr>
              <w:t xml:space="preserve">03-2 RT performance evaluation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0FE68BA" w14:textId="77777777" w:rsidR="00DC25EF" w:rsidRPr="00DC25EF" w:rsidRDefault="00DC25EF">
            <w:pPr>
              <w:pStyle w:val="StandardWeb"/>
              <w:rPr>
                <w:lang w:val="en-GB"/>
              </w:rPr>
            </w:pPr>
            <w:r w:rsidRPr="00DC25EF">
              <w:rPr>
                <w:lang w:val="en-GB"/>
              </w:rPr>
              <w:t>In this scenario, the difference between the RT measurements and the current schedule is evaluated. If the deviation is larger than a certain threshold, the flexible assets are rescheduled.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B049950" w14:textId="77777777" w:rsidR="00DC25EF" w:rsidRPr="00DC25EF" w:rsidRDefault="00DC25EF">
            <w:pPr>
              <w:rPr>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A7A6191" w14:textId="77777777" w:rsidR="00DC25EF" w:rsidRPr="00DC25EF" w:rsidRDefault="00DC25EF">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3FDA071" w14:textId="77777777" w:rsidR="00DC25EF" w:rsidRPr="00DC25EF" w:rsidRDefault="00DC25EF">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400BB56" w14:textId="77777777" w:rsidR="00DC25EF" w:rsidRPr="00DC25EF" w:rsidRDefault="00DC25EF">
            <w:pPr>
              <w:rPr>
                <w:rFonts w:eastAsia="Times New Roman"/>
                <w:szCs w:val="20"/>
                <w:lang w:val="en-GB"/>
              </w:rPr>
            </w:pPr>
          </w:p>
        </w:tc>
      </w:tr>
      <w:tr w:rsidR="004C4D78" w:rsidRPr="00DC25EF" w14:paraId="6BD15C6A" w14:textId="77777777">
        <w:trPr>
          <w:divId w:val="88225365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55C3E5D" w14:textId="77777777" w:rsidR="00DC25EF" w:rsidRPr="00DC25EF" w:rsidRDefault="00DC25EF">
            <w:pPr>
              <w:pStyle w:val="StandardWeb"/>
              <w:rPr>
                <w:lang w:val="en-GB"/>
              </w:rPr>
            </w:pPr>
            <w:r w:rsidRPr="00DC25EF">
              <w:rPr>
                <w:lang w:val="en-GB"/>
              </w:rPr>
              <w:t>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ED16CC5" w14:textId="77777777" w:rsidR="00DC25EF" w:rsidRPr="00DC25EF" w:rsidRDefault="00DC25EF">
            <w:pPr>
              <w:pStyle w:val="StandardWeb"/>
              <w:rPr>
                <w:lang w:val="en-GB"/>
              </w:rPr>
            </w:pPr>
            <w:r w:rsidRPr="00DC25EF">
              <w:rPr>
                <w:lang w:val="en-GB"/>
              </w:rPr>
              <w:t>03-3 RT monitoring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346AC7C" w14:textId="77777777" w:rsidR="00DC25EF" w:rsidRPr="00DC25EF" w:rsidRDefault="00DC25EF">
            <w:pPr>
              <w:pStyle w:val="StandardWeb"/>
              <w:rPr>
                <w:lang w:val="en-GB"/>
              </w:rPr>
            </w:pPr>
            <w:r w:rsidRPr="00DC25EF">
              <w:rPr>
                <w:lang w:val="en-GB"/>
              </w:rPr>
              <w:t>The EC manager collects measurements and sends them to the EC members to inform them about their energy usage behavior.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954190A" w14:textId="77777777" w:rsidR="00DC25EF" w:rsidRPr="00DC25EF" w:rsidRDefault="00DC25EF">
            <w:pPr>
              <w:rPr>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A51888C" w14:textId="77777777" w:rsidR="00DC25EF" w:rsidRPr="00DC25EF" w:rsidRDefault="00DC25EF">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4F03CB4" w14:textId="77777777" w:rsidR="00DC25EF" w:rsidRPr="00DC25EF" w:rsidRDefault="00DC25EF">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F5570B3" w14:textId="77777777" w:rsidR="00DC25EF" w:rsidRPr="00DC25EF" w:rsidRDefault="00DC25EF">
            <w:pPr>
              <w:rPr>
                <w:rFonts w:eastAsia="Times New Roman"/>
                <w:szCs w:val="20"/>
                <w:lang w:val="en-GB"/>
              </w:rPr>
            </w:pPr>
          </w:p>
        </w:tc>
      </w:tr>
      <w:tr w:rsidR="004C4D78" w:rsidRPr="00DC25EF" w14:paraId="7C121940" w14:textId="77777777">
        <w:trPr>
          <w:divId w:val="88225365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9D34318" w14:textId="77777777" w:rsidR="00DC25EF" w:rsidRPr="00DC25EF" w:rsidRDefault="00DC25EF">
            <w:pPr>
              <w:pStyle w:val="StandardWeb"/>
              <w:rPr>
                <w:lang w:val="en-GB"/>
              </w:rPr>
            </w:pPr>
            <w:r w:rsidRPr="00DC25EF">
              <w:rPr>
                <w:lang w:val="en-GB"/>
              </w:rPr>
              <w:t>7</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8C1E1D6" w14:textId="77777777" w:rsidR="00DC25EF" w:rsidRPr="00DC25EF" w:rsidRDefault="00DC25EF">
            <w:pPr>
              <w:pStyle w:val="StandardWeb"/>
              <w:rPr>
                <w:lang w:val="en-GB"/>
              </w:rPr>
            </w:pPr>
            <w:r w:rsidRPr="00DC25EF">
              <w:rPr>
                <w:lang w:val="en-GB"/>
              </w:rPr>
              <w:t>04 Settlement and billing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1019AB8" w14:textId="77777777" w:rsidR="00DC25EF" w:rsidRPr="00DC25EF" w:rsidRDefault="00DC25EF">
            <w:pPr>
              <w:pStyle w:val="StandardWeb"/>
              <w:rPr>
                <w:lang w:val="en-GB"/>
              </w:rPr>
            </w:pPr>
            <w:r w:rsidRPr="00DC25EF">
              <w:rPr>
                <w:lang w:val="en-GB"/>
              </w:rPr>
              <w:t xml:space="preserve">This scenario shows the billing and settlement process of the EC. The EC receives one bill from the retailer, </w:t>
            </w:r>
            <w:r w:rsidRPr="00DC25EF">
              <w:rPr>
                <w:lang w:val="en-GB"/>
              </w:rPr>
              <w:lastRenderedPageBreak/>
              <w:t>which is settled by the EC manager. The EC manager then drafts a bill for each EC member.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59965BB" w14:textId="77777777" w:rsidR="00DC25EF" w:rsidRPr="00DC25EF" w:rsidRDefault="00DC25EF">
            <w:pPr>
              <w:rPr>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8E06517" w14:textId="77777777" w:rsidR="00DC25EF" w:rsidRPr="00DC25EF" w:rsidRDefault="00DC25EF">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392F900" w14:textId="77777777" w:rsidR="00DC25EF" w:rsidRPr="00DC25EF" w:rsidRDefault="00DC25EF">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8674015" w14:textId="77777777" w:rsidR="00DC25EF" w:rsidRPr="00DC25EF" w:rsidRDefault="00DC25EF">
            <w:pPr>
              <w:rPr>
                <w:rFonts w:eastAsia="Times New Roman"/>
                <w:szCs w:val="20"/>
                <w:lang w:val="en-GB"/>
              </w:rPr>
            </w:pPr>
          </w:p>
        </w:tc>
      </w:tr>
    </w:tbl>
    <w:p w14:paraId="5D5FB238" w14:textId="77777777" w:rsidR="00DC25EF" w:rsidRPr="00DC25EF" w:rsidRDefault="00DC25EF">
      <w:pPr>
        <w:pStyle w:val="Title5"/>
        <w:divId w:val="1952934834"/>
        <w:rPr>
          <w:szCs w:val="22"/>
          <w:lang w:val="en-GB"/>
        </w:rPr>
      </w:pPr>
      <w:r w:rsidRPr="00DC25EF">
        <w:rPr>
          <w:lang w:val="en-GB"/>
        </w:rPr>
        <w:t>Steps - Scenarios</w:t>
      </w:r>
    </w:p>
    <w:p w14:paraId="3B4505DB" w14:textId="77777777" w:rsidR="00DC25EF" w:rsidRPr="00DC25EF" w:rsidRDefault="00DC25EF">
      <w:pPr>
        <w:pStyle w:val="Title6"/>
        <w:divId w:val="1980650296"/>
        <w:rPr>
          <w:lang w:val="en-GB"/>
        </w:rPr>
      </w:pPr>
      <w:bookmarkStart w:id="20" w:name="{5A39C7C6-3403-4464-B8AD-444719B91C4D}"/>
      <w:r w:rsidRPr="00DC25EF">
        <w:rPr>
          <w:lang w:val="en-GB"/>
        </w:rPr>
        <w:t>01 Day-ahead scheduling and profile of the EC</w:t>
      </w:r>
      <w:bookmarkEnd w:id="20"/>
    </w:p>
    <w:p w14:paraId="61FE7188" w14:textId="77777777" w:rsidR="00DC25EF" w:rsidRPr="00DC25EF" w:rsidRDefault="00DC25EF">
      <w:pPr>
        <w:divId w:val="1980650296"/>
        <w:rPr>
          <w:rFonts w:eastAsia="Times New Roman"/>
          <w:lang w:val="en-GB"/>
        </w:rPr>
      </w:pPr>
      <w:r w:rsidRPr="00DC25EF">
        <w:rPr>
          <w:rStyle w:val="summary10"/>
          <w:rFonts w:eastAsia="Times New Roman"/>
          <w:lang w:val="en-GB"/>
        </w:rPr>
        <w:t>In this scenario, the EC manager creates forecasts for the PV production, the consumption of each EC member and the market prices of the energy of the grid. Based on these forecasts, the EC manager schedules all community flexible assets and sets the internal price for energy.</w:t>
      </w:r>
      <w:r w:rsidRPr="00DC25EF">
        <w:rPr>
          <w:rFonts w:eastAsia="Times New Roman"/>
          <w:lang w:val="en-GB"/>
        </w:rPr>
        <w:t xml:space="preserve"> </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9390"/>
      </w:tblGrid>
      <w:tr w:rsidR="004C4D78" w:rsidRPr="00DC25EF" w14:paraId="00B38CD1" w14:textId="77777777">
        <w:trPr>
          <w:divId w:val="198065029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956597A" w14:textId="77777777" w:rsidR="00DC25EF" w:rsidRPr="00DC25EF" w:rsidRDefault="00DC25EF">
            <w:pPr>
              <w:pStyle w:val="StandardWeb"/>
              <w:spacing w:after="240" w:afterAutospacing="0"/>
              <w:rPr>
                <w:lang w:val="en-GB"/>
              </w:rPr>
            </w:pPr>
            <w:r w:rsidRPr="00DC25EF">
              <w:rPr>
                <w:noProof/>
                <w:lang w:val="en-GB"/>
              </w:rPr>
              <w:lastRenderedPageBreak/>
              <w:drawing>
                <wp:inline distT="0" distB="0" distL="0" distR="0" wp14:anchorId="3EF3B1D8" wp14:editId="5603109F">
                  <wp:extent cx="5961600" cy="7849916"/>
                  <wp:effectExtent l="0" t="0" r="1270" b="0"/>
                  <wp:docPr id="3" name="{C17CC536-2D1B-41ab-83B7-71084A9F23CC}" descr="Scenario 01 - activities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7CC536-2D1B-41ab-83B7-71084A9F23CC}" descr="Scenario 01 - activities flowchart"/>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5961600" cy="7849916"/>
                          </a:xfrm>
                          <a:prstGeom prst="rect">
                            <a:avLst/>
                          </a:prstGeom>
                          <a:noFill/>
                          <a:ln>
                            <a:noFill/>
                          </a:ln>
                        </pic:spPr>
                      </pic:pic>
                    </a:graphicData>
                  </a:graphic>
                </wp:inline>
              </w:drawing>
            </w:r>
          </w:p>
        </w:tc>
      </w:tr>
    </w:tbl>
    <w:p w14:paraId="032DEC32" w14:textId="77777777" w:rsidR="00DC25EF" w:rsidRPr="00DC25EF" w:rsidRDefault="00DC25EF">
      <w:pPr>
        <w:pStyle w:val="mytitle"/>
        <w:divId w:val="1980650296"/>
      </w:pPr>
      <w:r w:rsidRPr="00DC25EF">
        <w:t>Scenario step by step analysis</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413"/>
        <w:gridCol w:w="511"/>
        <w:gridCol w:w="1363"/>
        <w:gridCol w:w="2292"/>
        <w:gridCol w:w="657"/>
        <w:gridCol w:w="999"/>
        <w:gridCol w:w="999"/>
        <w:gridCol w:w="999"/>
        <w:gridCol w:w="1157"/>
      </w:tblGrid>
      <w:tr w:rsidR="004C4D78" w:rsidRPr="00DC25EF" w14:paraId="6AB82D7F" w14:textId="77777777">
        <w:trPr>
          <w:divId w:val="1558474918"/>
        </w:trPr>
        <w:tc>
          <w:tcPr>
            <w:tcW w:w="0" w:type="auto"/>
            <w:gridSpan w:val="9"/>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3CAEB79" w14:textId="77777777" w:rsidR="00DC25EF" w:rsidRPr="00DC25EF" w:rsidRDefault="00DC25EF">
            <w:pPr>
              <w:jc w:val="center"/>
              <w:rPr>
                <w:rFonts w:eastAsia="Times New Roman" w:cs="Arial"/>
                <w:b/>
                <w:bCs/>
                <w:i/>
                <w:iCs/>
                <w:szCs w:val="20"/>
                <w:lang w:val="en-GB"/>
              </w:rPr>
            </w:pPr>
            <w:r w:rsidRPr="00DC25EF">
              <w:rPr>
                <w:rFonts w:eastAsia="Times New Roman" w:cs="Arial"/>
                <w:b/>
                <w:bCs/>
                <w:i/>
                <w:iCs/>
                <w:szCs w:val="20"/>
                <w:lang w:val="en-GB"/>
              </w:rPr>
              <w:lastRenderedPageBreak/>
              <w:t>Scenario</w:t>
            </w:r>
          </w:p>
        </w:tc>
      </w:tr>
      <w:tr w:rsidR="004C4D78" w:rsidRPr="00DC25EF" w14:paraId="10B77284" w14:textId="77777777">
        <w:trPr>
          <w:divId w:val="1558474918"/>
        </w:trPr>
        <w:tc>
          <w:tcPr>
            <w:tcW w:w="0" w:type="auto"/>
            <w:gridSpan w:val="2"/>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6B65CF5"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Scenario name</w:t>
            </w:r>
          </w:p>
        </w:tc>
        <w:tc>
          <w:tcPr>
            <w:tcW w:w="0" w:type="auto"/>
            <w:gridSpan w:val="7"/>
            <w:tcBorders>
              <w:top w:val="single" w:sz="6" w:space="0" w:color="000000"/>
              <w:left w:val="single" w:sz="6" w:space="0" w:color="000000"/>
              <w:bottom w:val="single" w:sz="6" w:space="0" w:color="000000"/>
              <w:right w:val="single" w:sz="6" w:space="0" w:color="000000"/>
            </w:tcBorders>
            <w:vAlign w:val="center"/>
            <w:hideMark/>
          </w:tcPr>
          <w:p w14:paraId="0D18EFE2"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01 Day-ahead scheduling and profile of the EC</w:t>
            </w:r>
          </w:p>
        </w:tc>
      </w:tr>
      <w:tr w:rsidR="004C4D78" w:rsidRPr="00DC25EF" w14:paraId="280F8677" w14:textId="77777777">
        <w:trPr>
          <w:divId w:val="1558474918"/>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8B0FB61"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Step No</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8A8B8BD"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Event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BC41835"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Name of process/activity</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CE17229"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Description of process/activity</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FE55E9F"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Service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D6BB76D"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Information producer (actor)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868BD3E"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Information receiver (actor)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530DC0C"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Information exchanged (IDs)</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E76A11B"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Requirement, R-IDs</w:t>
            </w:r>
          </w:p>
        </w:tc>
      </w:tr>
      <w:tr w:rsidR="004C4D78" w:rsidRPr="00DC25EF" w14:paraId="77E81012" w14:textId="77777777">
        <w:trPr>
          <w:divId w:val="1558474918"/>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6A64E3B"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1.1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51426D1"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12203A8"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01Request numerical weather prediction data</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0F314CE"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The GEMS requests numerical weather prediction data through a specific API.</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871F555"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6DD9732" w14:textId="77777777" w:rsidR="00DC25EF" w:rsidRPr="00DC25EF" w:rsidRDefault="00DC25EF">
            <w:pPr>
              <w:rPr>
                <w:rFonts w:eastAsia="Times New Roman" w:cs="Arial"/>
                <w:color w:val="000000"/>
                <w:szCs w:val="20"/>
                <w:lang w:val="en-GB"/>
              </w:rPr>
            </w:pPr>
            <w:hyperlink w:anchor="{30AC1091-1194-4d22-AE45-B7B00CF615B4}" w:history="1">
              <w:r w:rsidRPr="00DC25EF">
                <w:rPr>
                  <w:rStyle w:val="Hyperlink"/>
                  <w:rFonts w:eastAsia="Times New Roman" w:cs="Arial"/>
                  <w:color w:val="000000"/>
                  <w:szCs w:val="20"/>
                  <w:lang w:val="en-GB"/>
                </w:rPr>
                <w:t>GEMS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DFE206B"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92E9F1C" w14:textId="77777777" w:rsidR="00DC25EF" w:rsidRPr="00DC25EF" w:rsidRDefault="00DC25EF">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C9AC0ED" w14:textId="77777777" w:rsidR="00DC25EF" w:rsidRPr="00DC25EF" w:rsidRDefault="00DC25EF">
            <w:pPr>
              <w:rPr>
                <w:rFonts w:eastAsia="Times New Roman"/>
                <w:szCs w:val="20"/>
                <w:lang w:val="en-GB"/>
              </w:rPr>
            </w:pPr>
          </w:p>
        </w:tc>
      </w:tr>
      <w:tr w:rsidR="004C4D78" w:rsidRPr="00DC25EF" w14:paraId="7A03F5EF" w14:textId="77777777">
        <w:trPr>
          <w:divId w:val="1558474918"/>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CBD89CA"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1.2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E5BB89D"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FC63BA6"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02PV production and consumption forecast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2EB1643"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The GEMS computes a forecast for the PV production and the consumption of each EC member. This forecast is based on the numerical weather prediction data, on historical consumption and production data of the EC members and possibly additional a-priori information such as: car calendar, festival agenda, etc.</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FC1E2B4"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C22EF7A" w14:textId="77777777" w:rsidR="00DC25EF" w:rsidRPr="00DC25EF" w:rsidRDefault="00DC25EF">
            <w:pPr>
              <w:rPr>
                <w:rFonts w:eastAsia="Times New Roman" w:cs="Arial"/>
                <w:color w:val="000000"/>
                <w:szCs w:val="20"/>
                <w:lang w:val="en-GB"/>
              </w:rPr>
            </w:pPr>
            <w:hyperlink w:anchor="{30AC1091-1194-4d22-AE45-B7B00CF615B4}" w:history="1">
              <w:r w:rsidRPr="00DC25EF">
                <w:rPr>
                  <w:rStyle w:val="Hyperlink"/>
                  <w:rFonts w:eastAsia="Times New Roman" w:cs="Arial"/>
                  <w:color w:val="000000"/>
                  <w:szCs w:val="20"/>
                  <w:lang w:val="en-GB"/>
                </w:rPr>
                <w:t>GEMS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349FE3A" w14:textId="77777777" w:rsidR="00DC25EF" w:rsidRPr="00DC25EF" w:rsidRDefault="00DC25EF">
            <w:pPr>
              <w:rPr>
                <w:rFonts w:eastAsia="Times New Roman" w:cs="Arial"/>
                <w:color w:val="000000"/>
                <w:szCs w:val="20"/>
                <w:lang w:val="en-GB"/>
              </w:rPr>
            </w:pPr>
            <w:hyperlink w:anchor="{524900AB-BC85-4dec-BAAD-2CAAFCA3928B}" w:history="1">
              <w:r w:rsidRPr="00DC25EF">
                <w:rPr>
                  <w:rStyle w:val="Hyperlink"/>
                  <w:rFonts w:eastAsia="Times New Roman" w:cs="Arial"/>
                  <w:color w:val="000000"/>
                  <w:szCs w:val="20"/>
                  <w:lang w:val="en-GB"/>
                </w:rPr>
                <w:t>HEMS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8AAC7EC" w14:textId="77777777" w:rsidR="00DC25EF" w:rsidRPr="00DC25EF" w:rsidRDefault="00DC25EF">
            <w:pPr>
              <w:rPr>
                <w:rFonts w:eastAsia="Times New Roman" w:cs="Arial"/>
                <w:color w:val="000000"/>
                <w:szCs w:val="20"/>
                <w:lang w:val="en-GB"/>
              </w:rPr>
            </w:pPr>
            <w:hyperlink w:anchor="{3D6CAD7D-C412-401a-999E-E9B70FC77512}" w:history="1">
              <w:r w:rsidRPr="00DC25EF">
                <w:rPr>
                  <w:rStyle w:val="Hyperlink"/>
                  <w:rFonts w:eastAsia="Times New Roman" w:cs="Arial"/>
                  <w:color w:val="000000"/>
                  <w:szCs w:val="20"/>
                  <w:lang w:val="en-GB"/>
                </w:rPr>
                <w:t>Info1-Forecast information for one HEMS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AC45BD7" w14:textId="77777777" w:rsidR="00DC25EF" w:rsidRPr="00DC25EF" w:rsidRDefault="00DC25EF">
            <w:pPr>
              <w:rPr>
                <w:rFonts w:eastAsia="Times New Roman" w:cs="Arial"/>
                <w:color w:val="000000"/>
                <w:szCs w:val="20"/>
                <w:lang w:val="en-GB"/>
              </w:rPr>
            </w:pPr>
          </w:p>
        </w:tc>
      </w:tr>
      <w:tr w:rsidR="004C4D78" w:rsidRPr="00DC25EF" w14:paraId="58B5C659" w14:textId="77777777">
        <w:trPr>
          <w:divId w:val="1558474918"/>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4FEBFD3"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1.3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C11A7A4"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C591BF1"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02PV production and consumption forecast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191AC77"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The GEMS computes a forecast for the PV production and the consumption of each EC member. This forecast is based on the numerical weather prediction data, on historical consumption and production data of the EC members and possibly additional a-priori information such as: car calendar, festival agenda, etc.</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C9228BF"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E320738" w14:textId="77777777" w:rsidR="00DC25EF" w:rsidRPr="00DC25EF" w:rsidRDefault="00DC25EF">
            <w:pPr>
              <w:rPr>
                <w:rFonts w:eastAsia="Times New Roman" w:cs="Arial"/>
                <w:color w:val="000000"/>
                <w:szCs w:val="20"/>
                <w:lang w:val="en-GB"/>
              </w:rPr>
            </w:pPr>
            <w:hyperlink w:anchor="{30AC1091-1194-4d22-AE45-B7B00CF615B4}" w:history="1">
              <w:r w:rsidRPr="00DC25EF">
                <w:rPr>
                  <w:rStyle w:val="Hyperlink"/>
                  <w:rFonts w:eastAsia="Times New Roman" w:cs="Arial"/>
                  <w:color w:val="000000"/>
                  <w:szCs w:val="20"/>
                  <w:lang w:val="en-GB"/>
                </w:rPr>
                <w:t>GEMS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04BD566" w14:textId="77777777" w:rsidR="00DC25EF" w:rsidRPr="00DC25EF" w:rsidRDefault="00DC25EF">
            <w:pPr>
              <w:rPr>
                <w:rFonts w:eastAsia="Times New Roman" w:cs="Arial"/>
                <w:color w:val="000000"/>
                <w:szCs w:val="20"/>
                <w:lang w:val="en-GB"/>
              </w:rPr>
            </w:pPr>
            <w:hyperlink w:anchor="{30AC1091-1194-4d22-AE45-B7B00CF615B4}" w:history="1">
              <w:r w:rsidRPr="00DC25EF">
                <w:rPr>
                  <w:rStyle w:val="Hyperlink"/>
                  <w:rFonts w:eastAsia="Times New Roman" w:cs="Arial"/>
                  <w:color w:val="000000"/>
                  <w:szCs w:val="20"/>
                  <w:lang w:val="en-GB"/>
                </w:rPr>
                <w:t>GEMS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8466CD1" w14:textId="77777777" w:rsidR="00DC25EF" w:rsidRPr="00DC25EF" w:rsidRDefault="00DC25EF">
            <w:pPr>
              <w:rPr>
                <w:rFonts w:eastAsia="Times New Roman" w:cs="Arial"/>
                <w:color w:val="000000"/>
                <w:szCs w:val="20"/>
                <w:lang w:val="en-GB"/>
              </w:rPr>
            </w:pPr>
            <w:hyperlink w:anchor="{207DD5F9-7943-4cd7-9B8C-886C15E25549}" w:history="1">
              <w:r w:rsidRPr="00DC25EF">
                <w:rPr>
                  <w:rStyle w:val="Hyperlink"/>
                  <w:rFonts w:eastAsia="Times New Roman" w:cs="Arial"/>
                  <w:color w:val="000000"/>
                  <w:szCs w:val="20"/>
                  <w:lang w:val="en-GB"/>
                </w:rPr>
                <w:t>Info2-Forecast information for the GEMS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0C961B2" w14:textId="77777777" w:rsidR="00DC25EF" w:rsidRPr="00DC25EF" w:rsidRDefault="00DC25EF">
            <w:pPr>
              <w:rPr>
                <w:rFonts w:eastAsia="Times New Roman" w:cs="Arial"/>
                <w:color w:val="000000"/>
                <w:szCs w:val="20"/>
                <w:lang w:val="en-GB"/>
              </w:rPr>
            </w:pPr>
          </w:p>
        </w:tc>
      </w:tr>
      <w:tr w:rsidR="004C4D78" w:rsidRPr="00DC25EF" w14:paraId="68665306" w14:textId="77777777">
        <w:trPr>
          <w:divId w:val="1558474918"/>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087389F"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1.4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E940200"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F1DBCD3"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03Request energy prices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2E1CA2F"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The GEMS requests the energy prices in the day-ahead (DA) energy market.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B165D9D"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41249A6" w14:textId="77777777" w:rsidR="00DC25EF" w:rsidRPr="00DC25EF" w:rsidRDefault="00DC25EF">
            <w:pPr>
              <w:rPr>
                <w:rFonts w:eastAsia="Times New Roman" w:cs="Arial"/>
                <w:color w:val="000000"/>
                <w:szCs w:val="20"/>
                <w:lang w:val="en-GB"/>
              </w:rPr>
            </w:pPr>
            <w:hyperlink w:anchor="{30AC1091-1194-4d22-AE45-B7B00CF615B4}" w:history="1">
              <w:r w:rsidRPr="00DC25EF">
                <w:rPr>
                  <w:rStyle w:val="Hyperlink"/>
                  <w:rFonts w:eastAsia="Times New Roman" w:cs="Arial"/>
                  <w:color w:val="000000"/>
                  <w:szCs w:val="20"/>
                  <w:lang w:val="en-GB"/>
                </w:rPr>
                <w:t>GEMS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CA01136"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3C12F64" w14:textId="77777777" w:rsidR="00DC25EF" w:rsidRPr="00DC25EF" w:rsidRDefault="00DC25EF">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543E2F3" w14:textId="77777777" w:rsidR="00DC25EF" w:rsidRPr="00DC25EF" w:rsidRDefault="00DC25EF">
            <w:pPr>
              <w:rPr>
                <w:rFonts w:eastAsia="Times New Roman"/>
                <w:szCs w:val="20"/>
                <w:lang w:val="en-GB"/>
              </w:rPr>
            </w:pPr>
          </w:p>
        </w:tc>
      </w:tr>
      <w:tr w:rsidR="004C4D78" w:rsidRPr="00DC25EF" w14:paraId="5315CD8B" w14:textId="77777777">
        <w:trPr>
          <w:divId w:val="1558474918"/>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88C09B6"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1.5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F5D609C"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C50242D"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04Define EC internal price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988B494"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With knowledge on the PV production and energy consumption forecasts, and the current prices for energy, the GEMS defines an EC internal energy price.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C8470B3"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FE46230" w14:textId="77777777" w:rsidR="00DC25EF" w:rsidRPr="00DC25EF" w:rsidRDefault="00DC25EF">
            <w:pPr>
              <w:rPr>
                <w:rFonts w:eastAsia="Times New Roman" w:cs="Arial"/>
                <w:color w:val="000000"/>
                <w:szCs w:val="20"/>
                <w:lang w:val="en-GB"/>
              </w:rPr>
            </w:pPr>
            <w:hyperlink w:anchor="{30AC1091-1194-4d22-AE45-B7B00CF615B4}" w:history="1">
              <w:r w:rsidRPr="00DC25EF">
                <w:rPr>
                  <w:rStyle w:val="Hyperlink"/>
                  <w:rFonts w:eastAsia="Times New Roman" w:cs="Arial"/>
                  <w:color w:val="000000"/>
                  <w:szCs w:val="20"/>
                  <w:lang w:val="en-GB"/>
                </w:rPr>
                <w:t>GEMS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7979949" w14:textId="77777777" w:rsidR="00DC25EF" w:rsidRPr="00DC25EF" w:rsidRDefault="00DC25EF">
            <w:pPr>
              <w:rPr>
                <w:rFonts w:eastAsia="Times New Roman" w:cs="Arial"/>
                <w:color w:val="000000"/>
                <w:szCs w:val="20"/>
                <w:lang w:val="en-GB"/>
              </w:rPr>
            </w:pPr>
            <w:hyperlink w:anchor="{524900AB-BC85-4dec-BAAD-2CAAFCA3928B}" w:history="1">
              <w:r w:rsidRPr="00DC25EF">
                <w:rPr>
                  <w:rStyle w:val="Hyperlink"/>
                  <w:rFonts w:eastAsia="Times New Roman" w:cs="Arial"/>
                  <w:color w:val="000000"/>
                  <w:szCs w:val="20"/>
                  <w:lang w:val="en-GB"/>
                </w:rPr>
                <w:t>HEMS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DE07B28" w14:textId="77777777" w:rsidR="00DC25EF" w:rsidRPr="00DC25EF" w:rsidRDefault="00DC25EF">
            <w:pPr>
              <w:rPr>
                <w:rFonts w:eastAsia="Times New Roman" w:cs="Arial"/>
                <w:color w:val="000000"/>
                <w:szCs w:val="20"/>
                <w:lang w:val="en-GB"/>
              </w:rPr>
            </w:pPr>
            <w:hyperlink w:anchor="{F6D5ABF6-2D0E-40a4-8660-A71F97DF4D85}" w:history="1">
              <w:r w:rsidRPr="00DC25EF">
                <w:rPr>
                  <w:rStyle w:val="Hyperlink"/>
                  <w:rFonts w:eastAsia="Times New Roman" w:cs="Arial"/>
                  <w:color w:val="000000"/>
                  <w:szCs w:val="20"/>
                  <w:lang w:val="en-GB"/>
                </w:rPr>
                <w:t>Info3-EC internal energy prices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7E18E1D" w14:textId="77777777" w:rsidR="00DC25EF" w:rsidRPr="00DC25EF" w:rsidRDefault="00DC25EF">
            <w:pPr>
              <w:rPr>
                <w:rFonts w:eastAsia="Times New Roman" w:cs="Arial"/>
                <w:color w:val="000000"/>
                <w:szCs w:val="20"/>
                <w:lang w:val="en-GB"/>
              </w:rPr>
            </w:pPr>
          </w:p>
        </w:tc>
      </w:tr>
      <w:tr w:rsidR="004C4D78" w:rsidRPr="00DC25EF" w14:paraId="1E1C235E" w14:textId="77777777">
        <w:trPr>
          <w:divId w:val="1558474918"/>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67B33A1"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1.6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F784AB4"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4D6C378"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05Individual look-ahead energy resources scheduling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E159189"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 xml:space="preserve">The HEMS of each household optimizes its own flexible assets. In this step, different </w:t>
            </w:r>
            <w:r w:rsidRPr="00DC25EF">
              <w:rPr>
                <w:rFonts w:eastAsia="Times New Roman" w:cs="Arial"/>
                <w:color w:val="000000"/>
                <w:szCs w:val="20"/>
                <w:lang w:val="en-GB"/>
              </w:rPr>
              <w:lastRenderedPageBreak/>
              <w:t xml:space="preserve">objective functions may be considered such as: </w:t>
            </w:r>
          </w:p>
          <w:p w14:paraId="5C7CFE6C" w14:textId="77777777" w:rsidR="00DC25EF" w:rsidRPr="00DC25EF" w:rsidRDefault="00DC25EF">
            <w:pPr>
              <w:numPr>
                <w:ilvl w:val="0"/>
                <w:numId w:val="2"/>
              </w:numPr>
              <w:spacing w:before="100" w:beforeAutospacing="1" w:after="100" w:afterAutospacing="1"/>
              <w:ind w:left="1400"/>
              <w:rPr>
                <w:rFonts w:eastAsia="Times New Roman" w:cs="Arial"/>
                <w:color w:val="000000"/>
                <w:szCs w:val="20"/>
                <w:lang w:val="en-GB"/>
              </w:rPr>
            </w:pPr>
            <w:r w:rsidRPr="00DC25EF">
              <w:rPr>
                <w:rFonts w:eastAsia="Times New Roman" w:cs="Arial"/>
                <w:color w:val="000000"/>
                <w:szCs w:val="20"/>
                <w:lang w:val="en-GB"/>
              </w:rPr>
              <w:t>Minimization of monetary cost</w:t>
            </w:r>
          </w:p>
          <w:p w14:paraId="42396447" w14:textId="77777777" w:rsidR="00DC25EF" w:rsidRPr="00DC25EF" w:rsidRDefault="00DC25EF">
            <w:pPr>
              <w:numPr>
                <w:ilvl w:val="0"/>
                <w:numId w:val="2"/>
              </w:numPr>
              <w:spacing w:before="100" w:beforeAutospacing="1" w:after="100" w:afterAutospacing="1"/>
              <w:ind w:left="1400"/>
              <w:rPr>
                <w:rFonts w:eastAsia="Times New Roman" w:cs="Arial"/>
                <w:color w:val="000000"/>
                <w:szCs w:val="20"/>
                <w:lang w:val="en-GB"/>
              </w:rPr>
            </w:pPr>
            <w:r w:rsidRPr="00DC25EF">
              <w:rPr>
                <w:rFonts w:eastAsia="Times New Roman" w:cs="Arial"/>
                <w:color w:val="000000"/>
                <w:szCs w:val="20"/>
                <w:lang w:val="en-GB"/>
              </w:rPr>
              <w:t>Maximization of self-consumption</w:t>
            </w:r>
          </w:p>
          <w:p w14:paraId="2EC8D8FA" w14:textId="77777777" w:rsidR="00DC25EF" w:rsidRPr="00DC25EF" w:rsidRDefault="00DC25EF">
            <w:pPr>
              <w:numPr>
                <w:ilvl w:val="0"/>
                <w:numId w:val="2"/>
              </w:numPr>
              <w:spacing w:before="100" w:beforeAutospacing="1" w:after="100" w:afterAutospacing="1"/>
              <w:ind w:left="1400"/>
              <w:rPr>
                <w:rFonts w:eastAsia="Times New Roman" w:cs="Arial"/>
                <w:color w:val="000000"/>
                <w:szCs w:val="20"/>
                <w:lang w:val="en-GB"/>
              </w:rPr>
            </w:pPr>
            <w:r w:rsidRPr="00DC25EF">
              <w:rPr>
                <w:rFonts w:eastAsia="Times New Roman" w:cs="Arial"/>
                <w:color w:val="000000"/>
                <w:szCs w:val="20"/>
                <w:lang w:val="en-GB"/>
              </w:rPr>
              <w:t>Maximization of the opportunity cost</w:t>
            </w:r>
          </w:p>
          <w:p w14:paraId="6A38B8D9" w14:textId="77777777" w:rsidR="00DC25EF" w:rsidRPr="00DC25EF" w:rsidRDefault="00DC25EF">
            <w:pPr>
              <w:numPr>
                <w:ilvl w:val="0"/>
                <w:numId w:val="2"/>
              </w:numPr>
              <w:spacing w:before="100" w:beforeAutospacing="1" w:after="100" w:afterAutospacing="1"/>
              <w:ind w:left="1400"/>
              <w:rPr>
                <w:rFonts w:eastAsia="Times New Roman" w:cs="Arial"/>
                <w:color w:val="000000"/>
                <w:szCs w:val="20"/>
                <w:lang w:val="en-GB"/>
              </w:rPr>
            </w:pPr>
            <w:r w:rsidRPr="00DC25EF">
              <w:rPr>
                <w:rFonts w:eastAsia="Times New Roman" w:cs="Arial"/>
                <w:color w:val="000000"/>
                <w:szCs w:val="20"/>
                <w:lang w:val="en-GB"/>
              </w:rPr>
              <w:t>others</w:t>
            </w:r>
          </w:p>
          <w:p w14:paraId="1D18485B"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In this pilot site, the flexible assets are mainly storage systems, heat pumps, PV and electric vehicles.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79C97A3"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D72141E" w14:textId="77777777" w:rsidR="00DC25EF" w:rsidRPr="00DC25EF" w:rsidRDefault="00DC25EF">
            <w:pPr>
              <w:rPr>
                <w:rFonts w:eastAsia="Times New Roman" w:cs="Arial"/>
                <w:color w:val="000000"/>
                <w:szCs w:val="20"/>
                <w:lang w:val="en-GB"/>
              </w:rPr>
            </w:pPr>
            <w:hyperlink w:anchor="{524900AB-BC85-4dec-BAAD-2CAAFCA3928B}" w:history="1">
              <w:r w:rsidRPr="00DC25EF">
                <w:rPr>
                  <w:rStyle w:val="Hyperlink"/>
                  <w:rFonts w:eastAsia="Times New Roman" w:cs="Arial"/>
                  <w:color w:val="000000"/>
                  <w:szCs w:val="20"/>
                  <w:lang w:val="en-GB"/>
                </w:rPr>
                <w:t>HEMS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C7A9CCF" w14:textId="77777777" w:rsidR="00DC25EF" w:rsidRPr="00DC25EF" w:rsidRDefault="00DC25EF">
            <w:pPr>
              <w:rPr>
                <w:rFonts w:eastAsia="Times New Roman" w:cs="Arial"/>
                <w:color w:val="000000"/>
                <w:szCs w:val="20"/>
                <w:lang w:val="en-GB"/>
              </w:rPr>
            </w:pPr>
            <w:hyperlink w:anchor="{30AC1091-1194-4d22-AE45-B7B00CF615B4}" w:history="1">
              <w:r w:rsidRPr="00DC25EF">
                <w:rPr>
                  <w:rStyle w:val="Hyperlink"/>
                  <w:rFonts w:eastAsia="Times New Roman" w:cs="Arial"/>
                  <w:color w:val="000000"/>
                  <w:szCs w:val="20"/>
                  <w:lang w:val="en-GB"/>
                </w:rPr>
                <w:t>GEMS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6DEB035" w14:textId="77777777" w:rsidR="00DC25EF" w:rsidRPr="00DC25EF" w:rsidRDefault="00DC25EF">
            <w:pPr>
              <w:rPr>
                <w:rFonts w:eastAsia="Times New Roman" w:cs="Arial"/>
                <w:color w:val="000000"/>
                <w:szCs w:val="20"/>
                <w:lang w:val="en-GB"/>
              </w:rPr>
            </w:pPr>
            <w:hyperlink w:anchor="{B0B0B2D0-0104-490e-B4E7-C99CDB15A28D}" w:history="1">
              <w:r w:rsidRPr="00DC25EF">
                <w:rPr>
                  <w:rStyle w:val="Hyperlink"/>
                  <w:rFonts w:eastAsia="Times New Roman" w:cs="Arial"/>
                  <w:color w:val="000000"/>
                  <w:szCs w:val="20"/>
                  <w:lang w:val="en-GB"/>
                </w:rPr>
                <w:t>Info4-Scheduling informatio</w:t>
              </w:r>
              <w:r w:rsidRPr="00DC25EF">
                <w:rPr>
                  <w:rStyle w:val="Hyperlink"/>
                  <w:rFonts w:eastAsia="Times New Roman" w:cs="Arial"/>
                  <w:color w:val="000000"/>
                  <w:szCs w:val="20"/>
                  <w:lang w:val="en-GB"/>
                </w:rPr>
                <w:lastRenderedPageBreak/>
                <w:t xml:space="preserve">n of a HEMS </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81A903C" w14:textId="77777777" w:rsidR="00DC25EF" w:rsidRPr="00DC25EF" w:rsidRDefault="00DC25EF">
            <w:pPr>
              <w:rPr>
                <w:rFonts w:eastAsia="Times New Roman" w:cs="Arial"/>
                <w:color w:val="000000"/>
                <w:szCs w:val="20"/>
                <w:lang w:val="en-GB"/>
              </w:rPr>
            </w:pPr>
          </w:p>
        </w:tc>
      </w:tr>
      <w:tr w:rsidR="004C4D78" w:rsidRPr="00DC25EF" w14:paraId="74E9E14A" w14:textId="77777777">
        <w:trPr>
          <w:divId w:val="1558474918"/>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8859142"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1.7</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7226F15"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F0C7E39"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06EC look-ahead energy resources scheduling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D534BD1"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With the information of the schedule of each HEMS, the GEMS optimizes the community resources and sets new setpoints for import and export of each HEMS.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F905530"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F20D81E" w14:textId="77777777" w:rsidR="00DC25EF" w:rsidRPr="00DC25EF" w:rsidRDefault="00DC25EF">
            <w:pPr>
              <w:rPr>
                <w:rFonts w:eastAsia="Times New Roman" w:cs="Arial"/>
                <w:color w:val="000000"/>
                <w:szCs w:val="20"/>
                <w:lang w:val="en-GB"/>
              </w:rPr>
            </w:pPr>
            <w:hyperlink w:anchor="{30AC1091-1194-4d22-AE45-B7B00CF615B4}" w:history="1">
              <w:r w:rsidRPr="00DC25EF">
                <w:rPr>
                  <w:rStyle w:val="Hyperlink"/>
                  <w:rFonts w:eastAsia="Times New Roman" w:cs="Arial"/>
                  <w:color w:val="000000"/>
                  <w:szCs w:val="20"/>
                  <w:lang w:val="en-GB"/>
                </w:rPr>
                <w:t>GEMS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A0FF441"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11A371B" w14:textId="77777777" w:rsidR="00DC25EF" w:rsidRPr="00DC25EF" w:rsidRDefault="00DC25EF">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5C0EA51" w14:textId="77777777" w:rsidR="00DC25EF" w:rsidRPr="00DC25EF" w:rsidRDefault="00DC25EF">
            <w:pPr>
              <w:rPr>
                <w:rFonts w:eastAsia="Times New Roman"/>
                <w:szCs w:val="20"/>
                <w:lang w:val="en-GB"/>
              </w:rPr>
            </w:pPr>
          </w:p>
        </w:tc>
      </w:tr>
      <w:tr w:rsidR="004C4D78" w:rsidRPr="00DC25EF" w14:paraId="0ACC22BE" w14:textId="77777777">
        <w:trPr>
          <w:divId w:val="1558474918"/>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B74D91B"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1.8</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CB9B926"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C00C690"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07Update EC internal energy price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4CE6166"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If the convergence criterion is not fulfilled, the EC internal energy prices are updated.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C7B4CCA"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13DA6D7" w14:textId="77777777" w:rsidR="00DC25EF" w:rsidRPr="00DC25EF" w:rsidRDefault="00DC25EF">
            <w:pPr>
              <w:rPr>
                <w:rFonts w:eastAsia="Times New Roman" w:cs="Arial"/>
                <w:color w:val="000000"/>
                <w:szCs w:val="20"/>
                <w:lang w:val="en-GB"/>
              </w:rPr>
            </w:pPr>
            <w:hyperlink w:anchor="{30AC1091-1194-4d22-AE45-B7B00CF615B4}" w:history="1">
              <w:r w:rsidRPr="00DC25EF">
                <w:rPr>
                  <w:rStyle w:val="Hyperlink"/>
                  <w:rFonts w:eastAsia="Times New Roman" w:cs="Arial"/>
                  <w:color w:val="000000"/>
                  <w:szCs w:val="20"/>
                  <w:lang w:val="en-GB"/>
                </w:rPr>
                <w:t>GEMS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5366E8D" w14:textId="77777777" w:rsidR="00DC25EF" w:rsidRPr="00DC25EF" w:rsidRDefault="00DC25EF">
            <w:pPr>
              <w:rPr>
                <w:rFonts w:eastAsia="Times New Roman" w:cs="Arial"/>
                <w:color w:val="000000"/>
                <w:szCs w:val="20"/>
                <w:lang w:val="en-GB"/>
              </w:rPr>
            </w:pPr>
            <w:hyperlink w:anchor="{524900AB-BC85-4dec-BAAD-2CAAFCA3928B}" w:history="1">
              <w:r w:rsidRPr="00DC25EF">
                <w:rPr>
                  <w:rStyle w:val="Hyperlink"/>
                  <w:rFonts w:eastAsia="Times New Roman" w:cs="Arial"/>
                  <w:color w:val="000000"/>
                  <w:szCs w:val="20"/>
                  <w:lang w:val="en-GB"/>
                </w:rPr>
                <w:t>HEMS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43C1F5E" w14:textId="77777777" w:rsidR="00DC25EF" w:rsidRPr="00DC25EF" w:rsidRDefault="00DC25EF">
            <w:pPr>
              <w:rPr>
                <w:rFonts w:eastAsia="Times New Roman" w:cs="Arial"/>
                <w:color w:val="000000"/>
                <w:szCs w:val="20"/>
                <w:lang w:val="en-GB"/>
              </w:rPr>
            </w:pPr>
            <w:hyperlink w:anchor="{F6D5ABF6-2D0E-40a4-8660-A71F97DF4D85}" w:history="1">
              <w:r w:rsidRPr="00DC25EF">
                <w:rPr>
                  <w:rStyle w:val="Hyperlink"/>
                  <w:rFonts w:eastAsia="Times New Roman" w:cs="Arial"/>
                  <w:color w:val="000000"/>
                  <w:szCs w:val="20"/>
                  <w:lang w:val="en-GB"/>
                </w:rPr>
                <w:t>Info3-EC internal energy prices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18C34A3" w14:textId="77777777" w:rsidR="00DC25EF" w:rsidRPr="00DC25EF" w:rsidRDefault="00DC25EF">
            <w:pPr>
              <w:rPr>
                <w:rFonts w:eastAsia="Times New Roman" w:cs="Arial"/>
                <w:color w:val="000000"/>
                <w:szCs w:val="20"/>
                <w:lang w:val="en-GB"/>
              </w:rPr>
            </w:pPr>
          </w:p>
        </w:tc>
      </w:tr>
      <w:tr w:rsidR="004C4D78" w:rsidRPr="00DC25EF" w14:paraId="30EF5D23" w14:textId="77777777">
        <w:trPr>
          <w:divId w:val="1558474918"/>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45D781D"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1.9</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0D5C701"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4403C5E"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08Organize information about possible flexibility and the schedule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F58B52B"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 xml:space="preserve">In this step, the solution of the optimization problem is stored. </w:t>
            </w:r>
            <w:r w:rsidRPr="00DC25EF">
              <w:rPr>
                <w:rFonts w:eastAsia="Times New Roman" w:cs="Arial"/>
                <w:color w:val="000000"/>
                <w:szCs w:val="20"/>
                <w:lang w:val="en-GB"/>
              </w:rPr>
              <w:br/>
              <w:t xml:space="preserve">The schedules for import and export of each HEMS are stored in order to be sent to the HEMS of the EC members. </w:t>
            </w:r>
            <w:r w:rsidRPr="00DC25EF">
              <w:rPr>
                <w:rFonts w:eastAsia="Times New Roman" w:cs="Arial"/>
                <w:color w:val="000000"/>
                <w:szCs w:val="20"/>
                <w:lang w:val="en-GB"/>
              </w:rPr>
              <w:br/>
              <w:t xml:space="preserve">The consumption and injection forecasts of the whole EC are stored, to be sent to the DSO. </w:t>
            </w:r>
            <w:r w:rsidRPr="00DC25EF">
              <w:rPr>
                <w:rFonts w:eastAsia="Times New Roman" w:cs="Arial"/>
                <w:color w:val="000000"/>
                <w:szCs w:val="20"/>
                <w:lang w:val="en-GB"/>
              </w:rPr>
              <w:br/>
              <w:t>Information on the possible flexibility is extracted in order to participate in the flexibility market.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92B165A"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5054B8B" w14:textId="77777777" w:rsidR="00DC25EF" w:rsidRPr="00DC25EF" w:rsidRDefault="00DC25EF">
            <w:pPr>
              <w:rPr>
                <w:rFonts w:eastAsia="Times New Roman" w:cs="Arial"/>
                <w:color w:val="000000"/>
                <w:szCs w:val="20"/>
                <w:lang w:val="en-GB"/>
              </w:rPr>
            </w:pPr>
            <w:hyperlink w:anchor="{30AC1091-1194-4d22-AE45-B7B00CF615B4}" w:history="1">
              <w:r w:rsidRPr="00DC25EF">
                <w:rPr>
                  <w:rStyle w:val="Hyperlink"/>
                  <w:rFonts w:eastAsia="Times New Roman" w:cs="Arial"/>
                  <w:color w:val="000000"/>
                  <w:szCs w:val="20"/>
                  <w:lang w:val="en-GB"/>
                </w:rPr>
                <w:t>GEMS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72FECF5" w14:textId="77777777" w:rsidR="00DC25EF" w:rsidRPr="00DC25EF" w:rsidRDefault="00DC25EF">
            <w:pPr>
              <w:rPr>
                <w:rFonts w:eastAsia="Times New Roman" w:cs="Arial"/>
                <w:color w:val="000000"/>
                <w:szCs w:val="20"/>
                <w:lang w:val="en-GB"/>
              </w:rPr>
            </w:pPr>
            <w:hyperlink w:anchor="{524900AB-BC85-4dec-BAAD-2CAAFCA3928B}" w:history="1">
              <w:r w:rsidRPr="00DC25EF">
                <w:rPr>
                  <w:rStyle w:val="Hyperlink"/>
                  <w:rFonts w:eastAsia="Times New Roman" w:cs="Arial"/>
                  <w:color w:val="000000"/>
                  <w:szCs w:val="20"/>
                  <w:lang w:val="en-GB"/>
                </w:rPr>
                <w:t>HEMS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4A26E91" w14:textId="77777777" w:rsidR="00DC25EF" w:rsidRPr="00DC25EF" w:rsidRDefault="00DC25EF">
            <w:pPr>
              <w:rPr>
                <w:rFonts w:eastAsia="Times New Roman" w:cs="Arial"/>
                <w:color w:val="000000"/>
                <w:szCs w:val="20"/>
                <w:lang w:val="en-GB"/>
              </w:rPr>
            </w:pPr>
            <w:hyperlink w:anchor="{12B895F7-3168-4eee-B90D-D87052B41B9E}" w:history="1">
              <w:r w:rsidRPr="00DC25EF">
                <w:rPr>
                  <w:rStyle w:val="Hyperlink"/>
                  <w:rFonts w:eastAsia="Times New Roman" w:cs="Arial"/>
                  <w:color w:val="000000"/>
                  <w:szCs w:val="20"/>
                  <w:lang w:val="en-GB"/>
                </w:rPr>
                <w:t>Info5-EC member Imp/Exp Scheduling</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6785204" w14:textId="77777777" w:rsidR="00DC25EF" w:rsidRPr="00DC25EF" w:rsidRDefault="00DC25EF">
            <w:pPr>
              <w:rPr>
                <w:rFonts w:eastAsia="Times New Roman" w:cs="Arial"/>
                <w:color w:val="000000"/>
                <w:szCs w:val="20"/>
                <w:lang w:val="en-GB"/>
              </w:rPr>
            </w:pPr>
          </w:p>
        </w:tc>
      </w:tr>
      <w:tr w:rsidR="004C4D78" w:rsidRPr="00DC25EF" w14:paraId="1BB86336" w14:textId="77777777">
        <w:trPr>
          <w:divId w:val="1558474918"/>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9D4E0F4"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1.10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6C6D74B"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53E2C3E"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09Acknowledge the schedule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D3411C1"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 xml:space="preserve">Each HEMS acknowledges the </w:t>
            </w:r>
            <w:r w:rsidRPr="00DC25EF">
              <w:rPr>
                <w:rFonts w:eastAsia="Times New Roman" w:cs="Arial"/>
                <w:color w:val="000000"/>
                <w:szCs w:val="20"/>
                <w:lang w:val="en-GB"/>
              </w:rPr>
              <w:lastRenderedPageBreak/>
              <w:t>schedule for its import and export values.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199DAAD"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666F637" w14:textId="77777777" w:rsidR="00DC25EF" w:rsidRPr="00DC25EF" w:rsidRDefault="00DC25EF">
            <w:pPr>
              <w:rPr>
                <w:rFonts w:eastAsia="Times New Roman" w:cs="Arial"/>
                <w:color w:val="000000"/>
                <w:szCs w:val="20"/>
                <w:lang w:val="en-GB"/>
              </w:rPr>
            </w:pPr>
            <w:hyperlink w:anchor="{524900AB-BC85-4dec-BAAD-2CAAFCA3928B}" w:history="1">
              <w:r w:rsidRPr="00DC25EF">
                <w:rPr>
                  <w:rStyle w:val="Hyperlink"/>
                  <w:rFonts w:eastAsia="Times New Roman" w:cs="Arial"/>
                  <w:color w:val="000000"/>
                  <w:szCs w:val="20"/>
                  <w:lang w:val="en-GB"/>
                </w:rPr>
                <w:t>HEMS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7006DE0"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68418AB" w14:textId="77777777" w:rsidR="00DC25EF" w:rsidRPr="00DC25EF" w:rsidRDefault="00DC25EF">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4B34058" w14:textId="77777777" w:rsidR="00DC25EF" w:rsidRPr="00DC25EF" w:rsidRDefault="00DC25EF">
            <w:pPr>
              <w:rPr>
                <w:rFonts w:eastAsia="Times New Roman"/>
                <w:szCs w:val="20"/>
                <w:lang w:val="en-GB"/>
              </w:rPr>
            </w:pPr>
          </w:p>
        </w:tc>
      </w:tr>
    </w:tbl>
    <w:p w14:paraId="0BC2D02F" w14:textId="77777777" w:rsidR="00DC25EF" w:rsidRPr="00DC25EF" w:rsidRDefault="00DC25EF">
      <w:pPr>
        <w:pStyle w:val="mytitle"/>
        <w:numPr>
          <w:ilvl w:val="0"/>
          <w:numId w:val="3"/>
        </w:numPr>
        <w:ind w:left="1400"/>
        <w:divId w:val="377241587"/>
      </w:pPr>
      <w:r w:rsidRPr="00DC25EF">
        <w:t>1.2. 02PV production and consumption forecast</w:t>
      </w:r>
    </w:p>
    <w:p w14:paraId="4BB94C14" w14:textId="77777777" w:rsidR="00DC25EF" w:rsidRPr="00DC25EF" w:rsidRDefault="00DC25EF">
      <w:pPr>
        <w:spacing w:beforeAutospacing="1" w:afterAutospacing="1"/>
        <w:ind w:left="1400"/>
        <w:divId w:val="377241587"/>
        <w:rPr>
          <w:rFonts w:eastAsia="Times New Roman"/>
          <w:szCs w:val="20"/>
          <w:lang w:val="en-GB"/>
        </w:rPr>
      </w:pPr>
      <w:r w:rsidRPr="00DC25EF">
        <w:rPr>
          <w:rStyle w:val="mytitle3"/>
          <w:rFonts w:eastAsia="Times New Roman"/>
          <w:lang w:val="en-GB"/>
        </w:rPr>
        <w:t>Business section: 01 Day-ahead scheduling and profile of the EC/02PV production and consumption forecast</w:t>
      </w:r>
      <w:r w:rsidRPr="00DC25EF">
        <w:rPr>
          <w:rFonts w:eastAsia="Times New Roman"/>
          <w:szCs w:val="20"/>
          <w:lang w:val="en-GB"/>
        </w:rPr>
        <w:br/>
        <w:t xml:space="preserve">The GEMS computes a forecast for the PV production and the consumption of each EC member. This forecast is based on the numerical weather prediction data, on historical consumption and production data of the EC members and possibly additional a-priori information such as: car calendar, festival agenda, etc. </w:t>
      </w:r>
      <w:r w:rsidRPr="00DC25EF">
        <w:rPr>
          <w:rFonts w:eastAsia="Times New Roman"/>
          <w:szCs w:val="20"/>
          <w:lang w:val="en-GB"/>
        </w:rPr>
        <w:br/>
      </w:r>
      <w:r w:rsidRPr="00DC25EF">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4530"/>
        <w:gridCol w:w="2033"/>
        <w:gridCol w:w="2827"/>
      </w:tblGrid>
      <w:tr w:rsidR="004C4D78" w:rsidRPr="00DC25EF" w14:paraId="769C67A2" w14:textId="77777777">
        <w:trPr>
          <w:divId w:val="340667431"/>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EA86D2A"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E70AC30"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38A95AB"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Instance description</w:t>
            </w:r>
          </w:p>
        </w:tc>
      </w:tr>
      <w:tr w:rsidR="004C4D78" w:rsidRPr="00DC25EF" w14:paraId="142DEDAA" w14:textId="77777777">
        <w:trPr>
          <w:divId w:val="34066743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94099A0" w14:textId="77777777" w:rsidR="00DC25EF" w:rsidRPr="00DC25EF" w:rsidRDefault="00DC25EF">
            <w:pPr>
              <w:rPr>
                <w:rFonts w:eastAsia="Times New Roman" w:cs="Arial"/>
                <w:color w:val="000000"/>
                <w:szCs w:val="20"/>
                <w:lang w:val="en-GB"/>
              </w:rPr>
            </w:pPr>
            <w:hyperlink w:anchor="{3D6CAD7D-C412-401a-999E-E9B70FC77512}" w:history="1">
              <w:r w:rsidRPr="00DC25EF">
                <w:rPr>
                  <w:rStyle w:val="Hyperlink"/>
                  <w:rFonts w:eastAsia="Times New Roman" w:cs="Arial"/>
                  <w:color w:val="000000"/>
                  <w:szCs w:val="20"/>
                  <w:lang w:val="en-GB"/>
                </w:rPr>
                <w:t>Forecast information for one HEMS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E527EFE"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DDEB761" w14:textId="77777777" w:rsidR="00DC25EF" w:rsidRPr="00DC25EF" w:rsidRDefault="00DC25EF">
            <w:pPr>
              <w:rPr>
                <w:rFonts w:eastAsia="Times New Roman" w:cs="Arial"/>
                <w:color w:val="000000"/>
                <w:szCs w:val="20"/>
                <w:lang w:val="en-GB"/>
              </w:rPr>
            </w:pPr>
          </w:p>
        </w:tc>
      </w:tr>
    </w:tbl>
    <w:p w14:paraId="41035C1D" w14:textId="77777777" w:rsidR="00DC25EF" w:rsidRPr="00DC25EF" w:rsidRDefault="00DC25EF">
      <w:pPr>
        <w:pStyle w:val="mytitle"/>
        <w:numPr>
          <w:ilvl w:val="0"/>
          <w:numId w:val="3"/>
        </w:numPr>
        <w:ind w:left="1400"/>
        <w:divId w:val="377241587"/>
      </w:pPr>
      <w:bookmarkStart w:id="21" w:name="{BA78EF1E-EFB3-4278-8CA3-A20E1EA4F10A}"/>
      <w:r w:rsidRPr="00DC25EF">
        <w:t>1.3. 02PV production and consumption forecast</w:t>
      </w:r>
      <w:bookmarkEnd w:id="21"/>
    </w:p>
    <w:p w14:paraId="38F197B5" w14:textId="77777777" w:rsidR="00DC25EF" w:rsidRPr="00DC25EF" w:rsidRDefault="00DC25EF">
      <w:pPr>
        <w:spacing w:beforeAutospacing="1" w:afterAutospacing="1"/>
        <w:ind w:left="1400"/>
        <w:divId w:val="377241587"/>
        <w:rPr>
          <w:rFonts w:eastAsia="Times New Roman"/>
          <w:szCs w:val="20"/>
          <w:lang w:val="en-GB"/>
        </w:rPr>
      </w:pPr>
      <w:r w:rsidRPr="00DC25EF">
        <w:rPr>
          <w:rStyle w:val="mytitle3"/>
          <w:rFonts w:eastAsia="Times New Roman"/>
          <w:lang w:val="en-GB"/>
        </w:rPr>
        <w:t>Business section: 01 Day-ahead scheduling and profile of the EC/02PV production and consumption forecast</w:t>
      </w:r>
      <w:r w:rsidRPr="00DC25EF">
        <w:rPr>
          <w:rFonts w:eastAsia="Times New Roman"/>
          <w:szCs w:val="20"/>
          <w:lang w:val="en-GB"/>
        </w:rPr>
        <w:br/>
        <w:t xml:space="preserve">The GEMS computes a forecast for the PV production and the consumption of each EC member. This forecast is based on the numerical weather prediction data, on historical consumption and production data of the EC members and possibly additional a-priori information such as: car calendar, festival agenda, etc. </w:t>
      </w:r>
      <w:r w:rsidRPr="00DC25EF">
        <w:rPr>
          <w:rFonts w:eastAsia="Times New Roman"/>
          <w:szCs w:val="20"/>
          <w:lang w:val="en-GB"/>
        </w:rPr>
        <w:br/>
      </w:r>
      <w:r w:rsidRPr="00DC25EF">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4498"/>
        <w:gridCol w:w="2046"/>
        <w:gridCol w:w="2846"/>
      </w:tblGrid>
      <w:tr w:rsidR="004C4D78" w:rsidRPr="00DC25EF" w14:paraId="02645B3C" w14:textId="77777777">
        <w:trPr>
          <w:divId w:val="783501355"/>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755C60F"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09BF5FB"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A38716E"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Instance description</w:t>
            </w:r>
          </w:p>
        </w:tc>
      </w:tr>
      <w:tr w:rsidR="004C4D78" w:rsidRPr="00DC25EF" w14:paraId="5626F317" w14:textId="77777777">
        <w:trPr>
          <w:divId w:val="783501355"/>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F0CD134" w14:textId="77777777" w:rsidR="00DC25EF" w:rsidRPr="00DC25EF" w:rsidRDefault="00DC25EF">
            <w:pPr>
              <w:rPr>
                <w:rFonts w:eastAsia="Times New Roman" w:cs="Arial"/>
                <w:color w:val="000000"/>
                <w:szCs w:val="20"/>
                <w:lang w:val="en-GB"/>
              </w:rPr>
            </w:pPr>
            <w:hyperlink w:anchor="{207DD5F9-7943-4cd7-9B8C-886C15E25549}" w:history="1">
              <w:r w:rsidRPr="00DC25EF">
                <w:rPr>
                  <w:rStyle w:val="Hyperlink"/>
                  <w:rFonts w:eastAsia="Times New Roman" w:cs="Arial"/>
                  <w:color w:val="000000"/>
                  <w:szCs w:val="20"/>
                  <w:lang w:val="en-GB"/>
                </w:rPr>
                <w:t>Forecast information for the GEMS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9C2B1E1"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D2EC422" w14:textId="77777777" w:rsidR="00DC25EF" w:rsidRPr="00DC25EF" w:rsidRDefault="00DC25EF">
            <w:pPr>
              <w:rPr>
                <w:rFonts w:eastAsia="Times New Roman" w:cs="Arial"/>
                <w:color w:val="000000"/>
                <w:szCs w:val="20"/>
                <w:lang w:val="en-GB"/>
              </w:rPr>
            </w:pPr>
          </w:p>
        </w:tc>
      </w:tr>
    </w:tbl>
    <w:p w14:paraId="2F488FAD" w14:textId="77777777" w:rsidR="00DC25EF" w:rsidRPr="00DC25EF" w:rsidRDefault="00DC25EF">
      <w:pPr>
        <w:pStyle w:val="mytitle"/>
        <w:numPr>
          <w:ilvl w:val="0"/>
          <w:numId w:val="3"/>
        </w:numPr>
        <w:ind w:left="1400"/>
        <w:divId w:val="377241587"/>
      </w:pPr>
      <w:bookmarkStart w:id="22" w:name="{49CCDBC2-C527-4838-86AB-98EAFF685EF5}"/>
      <w:r w:rsidRPr="00DC25EF">
        <w:t>1.5. 04Define EC internal price</w:t>
      </w:r>
      <w:bookmarkEnd w:id="22"/>
    </w:p>
    <w:p w14:paraId="0DBC9CEB" w14:textId="77777777" w:rsidR="00DC25EF" w:rsidRPr="00DC25EF" w:rsidRDefault="00DC25EF">
      <w:pPr>
        <w:spacing w:beforeAutospacing="1" w:afterAutospacing="1"/>
        <w:ind w:left="1400"/>
        <w:divId w:val="377241587"/>
        <w:rPr>
          <w:rFonts w:eastAsia="Times New Roman"/>
          <w:szCs w:val="20"/>
          <w:lang w:val="en-GB"/>
        </w:rPr>
      </w:pPr>
      <w:r w:rsidRPr="00DC25EF">
        <w:rPr>
          <w:rStyle w:val="mytitle3"/>
          <w:rFonts w:eastAsia="Times New Roman"/>
          <w:lang w:val="en-GB"/>
        </w:rPr>
        <w:t>Business section: 01 Day-ahead scheduling and profile of the EC/04Define EC internal price</w:t>
      </w:r>
      <w:r w:rsidRPr="00DC25EF">
        <w:rPr>
          <w:rFonts w:eastAsia="Times New Roman"/>
          <w:szCs w:val="20"/>
          <w:lang w:val="en-GB"/>
        </w:rPr>
        <w:br/>
        <w:t xml:space="preserve">With knowledge on the PV production and energy consumption forecasts, and the current prices for energy, the GEMS defines an EC internal energy price. </w:t>
      </w:r>
      <w:r w:rsidRPr="00DC25EF">
        <w:rPr>
          <w:rFonts w:eastAsia="Times New Roman"/>
          <w:szCs w:val="20"/>
          <w:lang w:val="en-GB"/>
        </w:rPr>
        <w:br/>
      </w:r>
      <w:r w:rsidRPr="00DC25EF">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3769"/>
        <w:gridCol w:w="2351"/>
        <w:gridCol w:w="3270"/>
      </w:tblGrid>
      <w:tr w:rsidR="004C4D78" w:rsidRPr="00DC25EF" w14:paraId="62DAA9B0" w14:textId="77777777">
        <w:trPr>
          <w:divId w:val="1876383494"/>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7DC9846"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4CA720D"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5860E2C"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Instance description</w:t>
            </w:r>
          </w:p>
        </w:tc>
      </w:tr>
      <w:tr w:rsidR="004C4D78" w:rsidRPr="00DC25EF" w14:paraId="214239B2" w14:textId="77777777">
        <w:trPr>
          <w:divId w:val="187638349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9ACC0DE" w14:textId="77777777" w:rsidR="00DC25EF" w:rsidRPr="00DC25EF" w:rsidRDefault="00DC25EF">
            <w:pPr>
              <w:rPr>
                <w:rFonts w:eastAsia="Times New Roman" w:cs="Arial"/>
                <w:color w:val="000000"/>
                <w:szCs w:val="20"/>
                <w:lang w:val="en-GB"/>
              </w:rPr>
            </w:pPr>
            <w:hyperlink w:anchor="{F6D5ABF6-2D0E-40a4-8660-A71F97DF4D85}" w:history="1">
              <w:r w:rsidRPr="00DC25EF">
                <w:rPr>
                  <w:rStyle w:val="Hyperlink"/>
                  <w:rFonts w:eastAsia="Times New Roman" w:cs="Arial"/>
                  <w:color w:val="000000"/>
                  <w:szCs w:val="20"/>
                  <w:lang w:val="en-GB"/>
                </w:rPr>
                <w:t>EC internal energy prices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36FEF1E"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8355673" w14:textId="77777777" w:rsidR="00DC25EF" w:rsidRPr="00DC25EF" w:rsidRDefault="00DC25EF">
            <w:pPr>
              <w:rPr>
                <w:rFonts w:eastAsia="Times New Roman" w:cs="Arial"/>
                <w:color w:val="000000"/>
                <w:szCs w:val="20"/>
                <w:lang w:val="en-GB"/>
              </w:rPr>
            </w:pPr>
          </w:p>
        </w:tc>
      </w:tr>
    </w:tbl>
    <w:p w14:paraId="04AC12D2" w14:textId="77777777" w:rsidR="00DC25EF" w:rsidRPr="00DC25EF" w:rsidRDefault="00DC25EF">
      <w:pPr>
        <w:pStyle w:val="mytitle"/>
        <w:numPr>
          <w:ilvl w:val="0"/>
          <w:numId w:val="3"/>
        </w:numPr>
        <w:ind w:left="1400"/>
        <w:divId w:val="377241587"/>
      </w:pPr>
      <w:bookmarkStart w:id="23" w:name="{889E334F-ADD7-4301-9278-A979F073D636}"/>
      <w:r w:rsidRPr="00DC25EF">
        <w:t>1.6. 05Individual look-ahead energy resources scheduling</w:t>
      </w:r>
      <w:bookmarkEnd w:id="23"/>
    </w:p>
    <w:p w14:paraId="585ABBC2" w14:textId="77777777" w:rsidR="00DC25EF" w:rsidRPr="00DC25EF" w:rsidRDefault="00DC25EF">
      <w:pPr>
        <w:spacing w:beforeAutospacing="1" w:afterAutospacing="1"/>
        <w:ind w:left="1400"/>
        <w:divId w:val="377241587"/>
        <w:rPr>
          <w:rFonts w:eastAsia="Times New Roman"/>
          <w:szCs w:val="20"/>
          <w:lang w:val="en-GB"/>
        </w:rPr>
      </w:pPr>
      <w:r w:rsidRPr="00DC25EF">
        <w:rPr>
          <w:rStyle w:val="mytitle3"/>
          <w:rFonts w:eastAsia="Times New Roman"/>
          <w:lang w:val="en-GB"/>
        </w:rPr>
        <w:t>Business section: 01 Day-ahead scheduling and profile of the EC/05Individual look-ahead energy resources scheduling</w:t>
      </w:r>
      <w:r w:rsidRPr="00DC25EF">
        <w:rPr>
          <w:rFonts w:eastAsia="Times New Roman"/>
          <w:szCs w:val="20"/>
          <w:lang w:val="en-GB"/>
        </w:rPr>
        <w:br/>
        <w:t xml:space="preserve">The HEMS of each household optimizes its own flexible assets. In this step, different objective functions may be considered such as: </w:t>
      </w:r>
    </w:p>
    <w:p w14:paraId="2BE1E788" w14:textId="77777777" w:rsidR="00DC25EF" w:rsidRPr="00DC25EF" w:rsidRDefault="00DC25EF">
      <w:pPr>
        <w:numPr>
          <w:ilvl w:val="1"/>
          <w:numId w:val="3"/>
        </w:numPr>
        <w:spacing w:before="100" w:beforeAutospacing="1" w:after="100" w:afterAutospacing="1"/>
        <w:ind w:left="2800"/>
        <w:divId w:val="377241587"/>
        <w:rPr>
          <w:rFonts w:eastAsia="Times New Roman"/>
          <w:szCs w:val="20"/>
          <w:lang w:val="en-GB"/>
        </w:rPr>
      </w:pPr>
      <w:r w:rsidRPr="00DC25EF">
        <w:rPr>
          <w:rFonts w:eastAsia="Times New Roman"/>
          <w:szCs w:val="20"/>
          <w:lang w:val="en-GB"/>
        </w:rPr>
        <w:t>Minimization of monetary cost</w:t>
      </w:r>
    </w:p>
    <w:p w14:paraId="147C0F05" w14:textId="77777777" w:rsidR="00DC25EF" w:rsidRPr="00DC25EF" w:rsidRDefault="00DC25EF">
      <w:pPr>
        <w:numPr>
          <w:ilvl w:val="1"/>
          <w:numId w:val="3"/>
        </w:numPr>
        <w:spacing w:before="100" w:beforeAutospacing="1" w:after="100" w:afterAutospacing="1"/>
        <w:ind w:left="2800"/>
        <w:divId w:val="377241587"/>
        <w:rPr>
          <w:rFonts w:eastAsia="Times New Roman"/>
          <w:szCs w:val="20"/>
          <w:lang w:val="en-GB"/>
        </w:rPr>
      </w:pPr>
      <w:r w:rsidRPr="00DC25EF">
        <w:rPr>
          <w:rFonts w:eastAsia="Times New Roman"/>
          <w:szCs w:val="20"/>
          <w:lang w:val="en-GB"/>
        </w:rPr>
        <w:t>Maximization of self-consumption</w:t>
      </w:r>
    </w:p>
    <w:p w14:paraId="7658F8A6" w14:textId="77777777" w:rsidR="00DC25EF" w:rsidRPr="00DC25EF" w:rsidRDefault="00DC25EF">
      <w:pPr>
        <w:numPr>
          <w:ilvl w:val="1"/>
          <w:numId w:val="3"/>
        </w:numPr>
        <w:spacing w:before="100" w:beforeAutospacing="1" w:after="100" w:afterAutospacing="1"/>
        <w:ind w:left="2800"/>
        <w:divId w:val="377241587"/>
        <w:rPr>
          <w:rFonts w:eastAsia="Times New Roman"/>
          <w:szCs w:val="20"/>
          <w:lang w:val="en-GB"/>
        </w:rPr>
      </w:pPr>
      <w:r w:rsidRPr="00DC25EF">
        <w:rPr>
          <w:rFonts w:eastAsia="Times New Roman"/>
          <w:szCs w:val="20"/>
          <w:lang w:val="en-GB"/>
        </w:rPr>
        <w:t>Maximization of the opportunity cost</w:t>
      </w:r>
    </w:p>
    <w:p w14:paraId="4E47DD3C" w14:textId="77777777" w:rsidR="00DC25EF" w:rsidRPr="00DC25EF" w:rsidRDefault="00DC25EF">
      <w:pPr>
        <w:numPr>
          <w:ilvl w:val="1"/>
          <w:numId w:val="3"/>
        </w:numPr>
        <w:spacing w:before="100" w:beforeAutospacing="1" w:after="100" w:afterAutospacing="1"/>
        <w:ind w:left="2800"/>
        <w:divId w:val="377241587"/>
        <w:rPr>
          <w:rFonts w:eastAsia="Times New Roman"/>
          <w:szCs w:val="20"/>
          <w:lang w:val="en-GB"/>
        </w:rPr>
      </w:pPr>
      <w:r w:rsidRPr="00DC25EF">
        <w:rPr>
          <w:rFonts w:eastAsia="Times New Roman"/>
          <w:szCs w:val="20"/>
          <w:lang w:val="en-GB"/>
        </w:rPr>
        <w:t>others</w:t>
      </w:r>
    </w:p>
    <w:p w14:paraId="35FF140D" w14:textId="77777777" w:rsidR="00DC25EF" w:rsidRPr="00DC25EF" w:rsidRDefault="00DC25EF">
      <w:pPr>
        <w:spacing w:beforeAutospacing="1" w:afterAutospacing="1"/>
        <w:ind w:left="1400"/>
        <w:divId w:val="377241587"/>
        <w:rPr>
          <w:rFonts w:eastAsia="Times New Roman"/>
          <w:szCs w:val="20"/>
          <w:lang w:val="en-GB"/>
        </w:rPr>
      </w:pPr>
      <w:r w:rsidRPr="00DC25EF">
        <w:rPr>
          <w:rFonts w:eastAsia="Times New Roman"/>
          <w:szCs w:val="20"/>
          <w:lang w:val="en-GB"/>
        </w:rPr>
        <w:lastRenderedPageBreak/>
        <w:t xml:space="preserve">In this pilot site, the flexible assets are mainly storage systems, heat pumps, PV and electric vehicles. </w:t>
      </w:r>
      <w:r w:rsidRPr="00DC25EF">
        <w:rPr>
          <w:rFonts w:eastAsia="Times New Roman"/>
          <w:szCs w:val="20"/>
          <w:lang w:val="en-GB"/>
        </w:rPr>
        <w:br/>
      </w:r>
      <w:r w:rsidRPr="00DC25EF">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4472"/>
        <w:gridCol w:w="2057"/>
        <w:gridCol w:w="2861"/>
      </w:tblGrid>
      <w:tr w:rsidR="004C4D78" w:rsidRPr="00DC25EF" w14:paraId="301232C8" w14:textId="77777777">
        <w:trPr>
          <w:divId w:val="678236077"/>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5B0F49E"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0A50639"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5EC94B9"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Instance description</w:t>
            </w:r>
          </w:p>
        </w:tc>
      </w:tr>
      <w:tr w:rsidR="004C4D78" w:rsidRPr="00DC25EF" w14:paraId="3FBC04E7" w14:textId="77777777">
        <w:trPr>
          <w:divId w:val="67823607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532F7A0" w14:textId="77777777" w:rsidR="00DC25EF" w:rsidRPr="00DC25EF" w:rsidRDefault="00DC25EF">
            <w:pPr>
              <w:rPr>
                <w:rFonts w:eastAsia="Times New Roman" w:cs="Arial"/>
                <w:color w:val="000000"/>
                <w:szCs w:val="20"/>
                <w:lang w:val="en-GB"/>
              </w:rPr>
            </w:pPr>
            <w:hyperlink w:anchor="{B0B0B2D0-0104-490e-B4E7-C99CDB15A28D}" w:history="1">
              <w:r w:rsidRPr="00DC25EF">
                <w:rPr>
                  <w:rStyle w:val="Hyperlink"/>
                  <w:rFonts w:eastAsia="Times New Roman" w:cs="Arial"/>
                  <w:color w:val="000000"/>
                  <w:szCs w:val="20"/>
                  <w:lang w:val="en-GB"/>
                </w:rPr>
                <w:t xml:space="preserve">Scheduling information of a HEMS </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F528E37"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D26ACB2" w14:textId="77777777" w:rsidR="00DC25EF" w:rsidRPr="00DC25EF" w:rsidRDefault="00DC25EF">
            <w:pPr>
              <w:rPr>
                <w:rFonts w:eastAsia="Times New Roman" w:cs="Arial"/>
                <w:color w:val="000000"/>
                <w:szCs w:val="20"/>
                <w:lang w:val="en-GB"/>
              </w:rPr>
            </w:pPr>
          </w:p>
        </w:tc>
      </w:tr>
    </w:tbl>
    <w:p w14:paraId="2B14DC66" w14:textId="77777777" w:rsidR="00DC25EF" w:rsidRPr="00DC25EF" w:rsidRDefault="00DC25EF">
      <w:pPr>
        <w:pStyle w:val="mytitle"/>
        <w:numPr>
          <w:ilvl w:val="0"/>
          <w:numId w:val="3"/>
        </w:numPr>
        <w:ind w:left="1400"/>
        <w:divId w:val="377241587"/>
      </w:pPr>
      <w:bookmarkStart w:id="24" w:name="{922CED65-2839-4f19-AF67-C32A9DFD2997}"/>
      <w:r w:rsidRPr="00DC25EF">
        <w:t>1.8. 07Update EC internal energy price</w:t>
      </w:r>
      <w:bookmarkEnd w:id="24"/>
    </w:p>
    <w:p w14:paraId="5A57FDA9" w14:textId="77777777" w:rsidR="00DC25EF" w:rsidRPr="00DC25EF" w:rsidRDefault="00DC25EF">
      <w:pPr>
        <w:spacing w:beforeAutospacing="1" w:afterAutospacing="1"/>
        <w:ind w:left="1400"/>
        <w:divId w:val="377241587"/>
        <w:rPr>
          <w:rFonts w:eastAsia="Times New Roman"/>
          <w:szCs w:val="20"/>
          <w:lang w:val="en-GB"/>
        </w:rPr>
      </w:pPr>
      <w:r w:rsidRPr="00DC25EF">
        <w:rPr>
          <w:rStyle w:val="mytitle3"/>
          <w:rFonts w:eastAsia="Times New Roman"/>
          <w:lang w:val="en-GB"/>
        </w:rPr>
        <w:t>Business section: 01 Day-ahead scheduling and profile of the EC/07Update EC internal energy price</w:t>
      </w:r>
      <w:r w:rsidRPr="00DC25EF">
        <w:rPr>
          <w:rFonts w:eastAsia="Times New Roman"/>
          <w:szCs w:val="20"/>
          <w:lang w:val="en-GB"/>
        </w:rPr>
        <w:br/>
        <w:t xml:space="preserve">If the convergence criterion is not fulfilled, the EC internal energy prices are updated. </w:t>
      </w:r>
      <w:r w:rsidRPr="00DC25EF">
        <w:rPr>
          <w:rFonts w:eastAsia="Times New Roman"/>
          <w:szCs w:val="20"/>
          <w:lang w:val="en-GB"/>
        </w:rPr>
        <w:br/>
      </w:r>
      <w:r w:rsidRPr="00DC25EF">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3769"/>
        <w:gridCol w:w="2351"/>
        <w:gridCol w:w="3270"/>
      </w:tblGrid>
      <w:tr w:rsidR="004C4D78" w:rsidRPr="00DC25EF" w14:paraId="22D7FBA9" w14:textId="77777777">
        <w:trPr>
          <w:divId w:val="1223708926"/>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CAB169B"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A8F2CD2"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1B75F82"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Instance description</w:t>
            </w:r>
          </w:p>
        </w:tc>
      </w:tr>
      <w:tr w:rsidR="004C4D78" w:rsidRPr="00DC25EF" w14:paraId="6022C841" w14:textId="77777777">
        <w:trPr>
          <w:divId w:val="122370892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2DE3891" w14:textId="77777777" w:rsidR="00DC25EF" w:rsidRPr="00DC25EF" w:rsidRDefault="00DC25EF">
            <w:pPr>
              <w:rPr>
                <w:rFonts w:eastAsia="Times New Roman" w:cs="Arial"/>
                <w:color w:val="000000"/>
                <w:szCs w:val="20"/>
                <w:lang w:val="en-GB"/>
              </w:rPr>
            </w:pPr>
            <w:hyperlink w:anchor="{F6D5ABF6-2D0E-40a4-8660-A71F97DF4D85}" w:history="1">
              <w:r w:rsidRPr="00DC25EF">
                <w:rPr>
                  <w:rStyle w:val="Hyperlink"/>
                  <w:rFonts w:eastAsia="Times New Roman" w:cs="Arial"/>
                  <w:color w:val="000000"/>
                  <w:szCs w:val="20"/>
                  <w:lang w:val="en-GB"/>
                </w:rPr>
                <w:t>EC internal energy prices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22CF907"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25A6008" w14:textId="77777777" w:rsidR="00DC25EF" w:rsidRPr="00DC25EF" w:rsidRDefault="00DC25EF">
            <w:pPr>
              <w:rPr>
                <w:rFonts w:eastAsia="Times New Roman" w:cs="Arial"/>
                <w:color w:val="000000"/>
                <w:szCs w:val="20"/>
                <w:lang w:val="en-GB"/>
              </w:rPr>
            </w:pPr>
          </w:p>
        </w:tc>
      </w:tr>
    </w:tbl>
    <w:p w14:paraId="31694C0B" w14:textId="77777777" w:rsidR="00DC25EF" w:rsidRPr="00DC25EF" w:rsidRDefault="00DC25EF">
      <w:pPr>
        <w:pStyle w:val="mytitle"/>
        <w:numPr>
          <w:ilvl w:val="0"/>
          <w:numId w:val="3"/>
        </w:numPr>
        <w:ind w:left="1400"/>
        <w:divId w:val="377241587"/>
      </w:pPr>
      <w:bookmarkStart w:id="25" w:name="{D62BE00C-155D-4feb-ACC8-1E5777461FE7}"/>
      <w:r w:rsidRPr="00DC25EF">
        <w:t>1.9. 08Organize information about possible flexibility and the schedule</w:t>
      </w:r>
      <w:bookmarkEnd w:id="25"/>
    </w:p>
    <w:p w14:paraId="2F971817" w14:textId="77777777" w:rsidR="00DC25EF" w:rsidRPr="00DC25EF" w:rsidRDefault="00DC25EF">
      <w:pPr>
        <w:spacing w:beforeAutospacing="1" w:afterAutospacing="1"/>
        <w:ind w:left="1400"/>
        <w:divId w:val="377241587"/>
        <w:rPr>
          <w:rFonts w:eastAsia="Times New Roman"/>
          <w:szCs w:val="20"/>
          <w:lang w:val="en-GB"/>
        </w:rPr>
      </w:pPr>
      <w:r w:rsidRPr="00DC25EF">
        <w:rPr>
          <w:rStyle w:val="mytitle3"/>
          <w:rFonts w:eastAsia="Times New Roman"/>
          <w:lang w:val="en-GB"/>
        </w:rPr>
        <w:t>Business section: 01 Day-ahead scheduling and profile of the EC/08Organize information about possible flexibility and the schedule</w:t>
      </w:r>
      <w:r w:rsidRPr="00DC25EF">
        <w:rPr>
          <w:rFonts w:eastAsia="Times New Roman"/>
          <w:szCs w:val="20"/>
          <w:lang w:val="en-GB"/>
        </w:rPr>
        <w:br/>
        <w:t xml:space="preserve">In this step, the solution of the optimization problem is stored. </w:t>
      </w:r>
      <w:r w:rsidRPr="00DC25EF">
        <w:rPr>
          <w:rFonts w:eastAsia="Times New Roman"/>
          <w:szCs w:val="20"/>
          <w:lang w:val="en-GB"/>
        </w:rPr>
        <w:br/>
        <w:t xml:space="preserve">The schedules for import and export of each HEMS are stored in order to be sent to the HEMS of the EC members. </w:t>
      </w:r>
      <w:r w:rsidRPr="00DC25EF">
        <w:rPr>
          <w:rFonts w:eastAsia="Times New Roman"/>
          <w:szCs w:val="20"/>
          <w:lang w:val="en-GB"/>
        </w:rPr>
        <w:br/>
        <w:t xml:space="preserve">The consumption and injection forecasts of the whole EC are stored, to be sent to the DSO. </w:t>
      </w:r>
      <w:r w:rsidRPr="00DC25EF">
        <w:rPr>
          <w:rFonts w:eastAsia="Times New Roman"/>
          <w:szCs w:val="20"/>
          <w:lang w:val="en-GB"/>
        </w:rPr>
        <w:br/>
        <w:t xml:space="preserve">Information on the possible flexibility is extracted in order to participate in the flexibility market. </w:t>
      </w:r>
      <w:r w:rsidRPr="00DC25EF">
        <w:rPr>
          <w:rFonts w:eastAsia="Times New Roman"/>
          <w:szCs w:val="20"/>
          <w:lang w:val="en-GB"/>
        </w:rPr>
        <w:br/>
      </w:r>
      <w:r w:rsidRPr="00DC25EF">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4352"/>
        <w:gridCol w:w="2107"/>
        <w:gridCol w:w="2931"/>
      </w:tblGrid>
      <w:tr w:rsidR="004C4D78" w:rsidRPr="00DC25EF" w14:paraId="713B11F5" w14:textId="77777777">
        <w:trPr>
          <w:divId w:val="1231498998"/>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283F8E1"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BEFB75E"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65A4CA5"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Instance description</w:t>
            </w:r>
          </w:p>
        </w:tc>
      </w:tr>
      <w:tr w:rsidR="004C4D78" w:rsidRPr="00DC25EF" w14:paraId="30D10B1D" w14:textId="77777777">
        <w:trPr>
          <w:divId w:val="1231498998"/>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22CD0CE" w14:textId="77777777" w:rsidR="00DC25EF" w:rsidRPr="00DC25EF" w:rsidRDefault="00DC25EF">
            <w:pPr>
              <w:rPr>
                <w:rFonts w:eastAsia="Times New Roman" w:cs="Arial"/>
                <w:color w:val="000000"/>
                <w:szCs w:val="20"/>
                <w:lang w:val="en-GB"/>
              </w:rPr>
            </w:pPr>
            <w:hyperlink w:anchor="{12B895F7-3168-4eee-B90D-D87052B41B9E}" w:history="1">
              <w:r w:rsidRPr="00DC25EF">
                <w:rPr>
                  <w:rStyle w:val="Hyperlink"/>
                  <w:rFonts w:eastAsia="Times New Roman" w:cs="Arial"/>
                  <w:color w:val="000000"/>
                  <w:szCs w:val="20"/>
                  <w:lang w:val="en-GB"/>
                </w:rPr>
                <w:t>EC member Imp/Exp Scheduling</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C53186D"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ADCB9CE" w14:textId="77777777" w:rsidR="00DC25EF" w:rsidRPr="00DC25EF" w:rsidRDefault="00DC25EF">
            <w:pPr>
              <w:rPr>
                <w:rFonts w:eastAsia="Times New Roman" w:cs="Arial"/>
                <w:color w:val="000000"/>
                <w:szCs w:val="20"/>
                <w:lang w:val="en-GB"/>
              </w:rPr>
            </w:pPr>
          </w:p>
        </w:tc>
      </w:tr>
    </w:tbl>
    <w:p w14:paraId="5EA428D5" w14:textId="77777777" w:rsidR="00DC25EF" w:rsidRPr="00DC25EF" w:rsidRDefault="00DC25EF">
      <w:pPr>
        <w:pStyle w:val="Title6"/>
        <w:divId w:val="832987274"/>
        <w:rPr>
          <w:color w:val="000000"/>
          <w:lang w:val="en-GB"/>
        </w:rPr>
      </w:pPr>
      <w:bookmarkStart w:id="26" w:name="{FD3E755C-D48F-42e3-906C-B3D80BFF7F21}"/>
      <w:r w:rsidRPr="00DC25EF">
        <w:rPr>
          <w:lang w:val="en-GB"/>
        </w:rPr>
        <w:t>02 Day-ahead profile communication and flexibility market (GOPACS)</w:t>
      </w:r>
      <w:bookmarkEnd w:id="26"/>
    </w:p>
    <w:p w14:paraId="5ABF504A" w14:textId="77777777" w:rsidR="00DC25EF" w:rsidRPr="00DC25EF" w:rsidRDefault="00DC25EF">
      <w:pPr>
        <w:divId w:val="832987274"/>
        <w:rPr>
          <w:rFonts w:eastAsia="Times New Roman"/>
          <w:lang w:val="en-GB"/>
        </w:rPr>
      </w:pPr>
      <w:r w:rsidRPr="00DC25EF">
        <w:rPr>
          <w:rStyle w:val="summary10"/>
          <w:rFonts w:eastAsia="Times New Roman"/>
          <w:lang w:val="en-GB"/>
        </w:rPr>
        <w:t xml:space="preserve">This scenario consists of two parts, </w:t>
      </w:r>
      <w:r w:rsidRPr="00DC25EF">
        <w:rPr>
          <w:rFonts w:eastAsia="Times New Roman" w:cs="Arial"/>
          <w:color w:val="000000"/>
          <w:sz w:val="22"/>
          <w:szCs w:val="22"/>
          <w:lang w:val="en-GB"/>
        </w:rPr>
        <w:br/>
      </w:r>
      <w:r w:rsidRPr="00DC25EF">
        <w:rPr>
          <w:rStyle w:val="summary10"/>
          <w:rFonts w:eastAsia="Times New Roman"/>
          <w:lang w:val="en-GB"/>
        </w:rPr>
        <w:t>1) communication of the expected profile of the EC</w:t>
      </w:r>
      <w:r w:rsidRPr="00DC25EF">
        <w:rPr>
          <w:rFonts w:eastAsia="Times New Roman" w:cs="Arial"/>
          <w:color w:val="000000"/>
          <w:sz w:val="22"/>
          <w:szCs w:val="22"/>
          <w:lang w:val="en-GB"/>
        </w:rPr>
        <w:br/>
      </w:r>
      <w:r w:rsidRPr="00DC25EF">
        <w:rPr>
          <w:rStyle w:val="summary10"/>
          <w:rFonts w:eastAsia="Times New Roman"/>
          <w:lang w:val="en-GB"/>
        </w:rPr>
        <w:t>2) participation of the EC in the day-ahead flexibility market through the platform GOPACS</w:t>
      </w:r>
      <w:r w:rsidRPr="00DC25EF">
        <w:rPr>
          <w:rFonts w:eastAsia="Times New Roman" w:cs="Arial"/>
          <w:color w:val="000000"/>
          <w:sz w:val="22"/>
          <w:szCs w:val="22"/>
          <w:lang w:val="en-GB"/>
        </w:rPr>
        <w:br/>
      </w:r>
      <w:r w:rsidRPr="00DC25EF">
        <w:rPr>
          <w:rStyle w:val="summary10"/>
          <w:rFonts w:eastAsia="Times New Roman"/>
          <w:lang w:val="en-GB"/>
        </w:rPr>
        <w:t xml:space="preserve">For the day-ahead flexibility market, the EC agreed to a contract with a certain flexibility. The EC is contractually obliged to deliver up to this flexibility upon request of the DSO. </w:t>
      </w:r>
      <w:r w:rsidRPr="00DC25EF">
        <w:rPr>
          <w:rFonts w:eastAsia="Times New Roman" w:cs="Arial"/>
          <w:color w:val="000000"/>
          <w:sz w:val="22"/>
          <w:szCs w:val="22"/>
          <w:lang w:val="en-GB"/>
        </w:rPr>
        <w:br/>
      </w:r>
      <w:r w:rsidRPr="00DC25EF">
        <w:rPr>
          <w:rStyle w:val="summary10"/>
          <w:rFonts w:eastAsia="Times New Roman"/>
          <w:lang w:val="en-GB"/>
        </w:rPr>
        <w:t>Additionally, it is planned to participate in the intraday flexibility market. In this case, after the participation in the day-ahead flexibility market, possible additional flexibility is estimated and communicated to the CSP to trade on the intraday flexibility market.</w:t>
      </w:r>
      <w:r w:rsidRPr="00DC25EF">
        <w:rPr>
          <w:rFonts w:eastAsia="Times New Roman"/>
          <w:lang w:val="en-GB"/>
        </w:rPr>
        <w:t xml:space="preserve"> </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9390"/>
      </w:tblGrid>
      <w:tr w:rsidR="004C4D78" w:rsidRPr="00DC25EF" w14:paraId="30197B5C" w14:textId="77777777">
        <w:trPr>
          <w:divId w:val="83298727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87809B6" w14:textId="77777777" w:rsidR="00DC25EF" w:rsidRPr="00DC25EF" w:rsidRDefault="00DC25EF">
            <w:pPr>
              <w:pStyle w:val="StandardWeb"/>
              <w:spacing w:after="240" w:afterAutospacing="0"/>
              <w:rPr>
                <w:lang w:val="en-GB"/>
              </w:rPr>
            </w:pPr>
            <w:r w:rsidRPr="00DC25EF">
              <w:rPr>
                <w:noProof/>
                <w:lang w:val="en-GB"/>
              </w:rPr>
              <w:lastRenderedPageBreak/>
              <w:drawing>
                <wp:inline distT="0" distB="0" distL="0" distR="0" wp14:anchorId="1388FF86" wp14:editId="608F765B">
                  <wp:extent cx="5961600" cy="8166575"/>
                  <wp:effectExtent l="0" t="0" r="1270" b="6350"/>
                  <wp:docPr id="4" name="{D4EC1E33-3D01-4806-BA73-5798FF45C227}" descr="Scenario 02 - activities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4EC1E33-3D01-4806-BA73-5798FF45C227}" descr="Scenario 02 - activities flowchart"/>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5961600" cy="8166575"/>
                          </a:xfrm>
                          <a:prstGeom prst="rect">
                            <a:avLst/>
                          </a:prstGeom>
                          <a:noFill/>
                          <a:ln>
                            <a:noFill/>
                          </a:ln>
                        </pic:spPr>
                      </pic:pic>
                    </a:graphicData>
                  </a:graphic>
                </wp:inline>
              </w:drawing>
            </w:r>
          </w:p>
        </w:tc>
      </w:tr>
    </w:tbl>
    <w:p w14:paraId="5C9E5628" w14:textId="77777777" w:rsidR="00DC25EF" w:rsidRPr="00DC25EF" w:rsidRDefault="00DC25EF">
      <w:pPr>
        <w:pStyle w:val="mytitle"/>
        <w:divId w:val="832987274"/>
      </w:pPr>
      <w:r w:rsidRPr="00DC25EF">
        <w:lastRenderedPageBreak/>
        <w:t>Scenario step by step analysis</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432"/>
        <w:gridCol w:w="535"/>
        <w:gridCol w:w="1433"/>
        <w:gridCol w:w="1433"/>
        <w:gridCol w:w="691"/>
        <w:gridCol w:w="1051"/>
        <w:gridCol w:w="1051"/>
        <w:gridCol w:w="1547"/>
        <w:gridCol w:w="1217"/>
      </w:tblGrid>
      <w:tr w:rsidR="004C4D78" w:rsidRPr="00DC25EF" w14:paraId="06291CCC" w14:textId="77777777">
        <w:trPr>
          <w:divId w:val="1950694124"/>
        </w:trPr>
        <w:tc>
          <w:tcPr>
            <w:tcW w:w="0" w:type="auto"/>
            <w:gridSpan w:val="9"/>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15C1F49" w14:textId="77777777" w:rsidR="00DC25EF" w:rsidRPr="00DC25EF" w:rsidRDefault="00DC25EF">
            <w:pPr>
              <w:jc w:val="center"/>
              <w:rPr>
                <w:rFonts w:eastAsia="Times New Roman" w:cs="Arial"/>
                <w:b/>
                <w:bCs/>
                <w:i/>
                <w:iCs/>
                <w:szCs w:val="20"/>
                <w:lang w:val="en-GB"/>
              </w:rPr>
            </w:pPr>
            <w:r w:rsidRPr="00DC25EF">
              <w:rPr>
                <w:rFonts w:eastAsia="Times New Roman" w:cs="Arial"/>
                <w:b/>
                <w:bCs/>
                <w:i/>
                <w:iCs/>
                <w:szCs w:val="20"/>
                <w:lang w:val="en-GB"/>
              </w:rPr>
              <w:t>Scenario</w:t>
            </w:r>
          </w:p>
        </w:tc>
      </w:tr>
      <w:tr w:rsidR="004C4D78" w:rsidRPr="00DC25EF" w14:paraId="01A6E83F" w14:textId="77777777">
        <w:trPr>
          <w:divId w:val="1950694124"/>
        </w:trPr>
        <w:tc>
          <w:tcPr>
            <w:tcW w:w="0" w:type="auto"/>
            <w:gridSpan w:val="2"/>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2427973"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Scenario name</w:t>
            </w:r>
          </w:p>
        </w:tc>
        <w:tc>
          <w:tcPr>
            <w:tcW w:w="0" w:type="auto"/>
            <w:gridSpan w:val="7"/>
            <w:tcBorders>
              <w:top w:val="single" w:sz="6" w:space="0" w:color="000000"/>
              <w:left w:val="single" w:sz="6" w:space="0" w:color="000000"/>
              <w:bottom w:val="single" w:sz="6" w:space="0" w:color="000000"/>
              <w:right w:val="single" w:sz="6" w:space="0" w:color="000000"/>
            </w:tcBorders>
            <w:vAlign w:val="center"/>
            <w:hideMark/>
          </w:tcPr>
          <w:p w14:paraId="7B3A2B95"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02 Day-ahead profile communication and flexibility market (GOPACS)</w:t>
            </w:r>
          </w:p>
        </w:tc>
      </w:tr>
      <w:tr w:rsidR="004C4D78" w:rsidRPr="00DC25EF" w14:paraId="6229257F" w14:textId="77777777">
        <w:trPr>
          <w:divId w:val="1950694124"/>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B2868C3"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Step No</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84803AA"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Event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DC17BAE"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Name of process/activity</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2B2A3C4"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Description of process/activity</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A418312"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Service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E4E46D2"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Information producer (actor)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BFFB4BD"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Information receiver (actor)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BC59750"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Information exchanged (IDs)</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64AE467"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Requirement, R-IDs</w:t>
            </w:r>
          </w:p>
        </w:tc>
      </w:tr>
      <w:tr w:rsidR="004C4D78" w:rsidRPr="00DC25EF" w14:paraId="41DF4CBD" w14:textId="77777777">
        <w:trPr>
          <w:divId w:val="195069412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F90706C"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2.1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335BFAB"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006D433"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01Put together the available flexibility</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1074A2C"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From the previous scenario "01 Day-ahead scheduling and profile of the EC", the EC extracts the available flexibility and sends this flexibility to the CSP.</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FB542D1"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7D12251" w14:textId="77777777" w:rsidR="00DC25EF" w:rsidRPr="00DC25EF" w:rsidRDefault="00DC25EF">
            <w:pPr>
              <w:rPr>
                <w:rFonts w:eastAsia="Times New Roman" w:cs="Arial"/>
                <w:color w:val="000000"/>
                <w:szCs w:val="20"/>
                <w:lang w:val="en-GB"/>
              </w:rPr>
            </w:pPr>
            <w:hyperlink w:anchor="{BF6EE37F-C53B-469a-B171-2699A1A42E7F}" w:history="1">
              <w:r w:rsidRPr="00DC25EF">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D1E67D4" w14:textId="77777777" w:rsidR="00DC25EF" w:rsidRPr="00DC25EF" w:rsidRDefault="00DC25EF">
            <w:pPr>
              <w:rPr>
                <w:rFonts w:eastAsia="Times New Roman" w:cs="Arial"/>
                <w:color w:val="000000"/>
                <w:szCs w:val="20"/>
                <w:lang w:val="en-GB"/>
              </w:rPr>
            </w:pPr>
            <w:hyperlink w:anchor="{E1AA62D9-5BFC-4247-AAF8-72D0E7B79C74}" w:history="1">
              <w:r w:rsidRPr="00DC25EF">
                <w:rPr>
                  <w:rStyle w:val="Hyperlink"/>
                  <w:rFonts w:eastAsia="Times New Roman" w:cs="Arial"/>
                  <w:color w:val="000000"/>
                  <w:szCs w:val="20"/>
                  <w:lang w:val="en-GB"/>
                </w:rPr>
                <w:t>CSP</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281E0CB" w14:textId="77777777" w:rsidR="00DC25EF" w:rsidRPr="00DC25EF" w:rsidRDefault="00DC25EF">
            <w:pPr>
              <w:rPr>
                <w:rFonts w:eastAsia="Times New Roman" w:cs="Arial"/>
                <w:color w:val="000000"/>
                <w:szCs w:val="20"/>
                <w:lang w:val="en-GB"/>
              </w:rPr>
            </w:pPr>
            <w:hyperlink w:anchor="{FA60CBBB-4467-497d-BFAA-64094500EB17}" w:history="1">
              <w:r w:rsidRPr="00DC25EF">
                <w:rPr>
                  <w:rStyle w:val="Hyperlink"/>
                  <w:rFonts w:eastAsia="Times New Roman" w:cs="Arial"/>
                  <w:color w:val="000000"/>
                  <w:szCs w:val="20"/>
                  <w:lang w:val="en-GB"/>
                </w:rPr>
                <w:t>Info6-Flexibility profile</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B99AF1A" w14:textId="77777777" w:rsidR="00DC25EF" w:rsidRPr="00DC25EF" w:rsidRDefault="00DC25EF">
            <w:pPr>
              <w:rPr>
                <w:rFonts w:eastAsia="Times New Roman" w:cs="Arial"/>
                <w:color w:val="000000"/>
                <w:szCs w:val="20"/>
                <w:lang w:val="en-GB"/>
              </w:rPr>
            </w:pPr>
          </w:p>
        </w:tc>
      </w:tr>
      <w:tr w:rsidR="004C4D78" w:rsidRPr="00DC25EF" w14:paraId="11D79B54" w14:textId="77777777">
        <w:trPr>
          <w:divId w:val="195069412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E8FD5C3"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2.2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F087148"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1EEB005"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02Organize day-ahead profile of the EC</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CE399FE"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The profile of consumption and injection of the EC, generated in the activity "01 Day-ahead scheduling and profile of the EC" is stored in the form of a day-ahead (DA) profile to be sent to the DSO.</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2976782"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56AD5F1" w14:textId="77777777" w:rsidR="00DC25EF" w:rsidRPr="00DC25EF" w:rsidRDefault="00DC25EF">
            <w:pPr>
              <w:rPr>
                <w:rFonts w:eastAsia="Times New Roman" w:cs="Arial"/>
                <w:color w:val="000000"/>
                <w:szCs w:val="20"/>
                <w:lang w:val="en-GB"/>
              </w:rPr>
            </w:pPr>
            <w:hyperlink w:anchor="{BF6EE37F-C53B-469a-B171-2699A1A42E7F}" w:history="1">
              <w:r w:rsidRPr="00DC25EF">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E9E7815" w14:textId="77777777" w:rsidR="00DC25EF" w:rsidRPr="00DC25EF" w:rsidRDefault="00DC25EF">
            <w:pPr>
              <w:rPr>
                <w:rFonts w:eastAsia="Times New Roman" w:cs="Arial"/>
                <w:color w:val="000000"/>
                <w:szCs w:val="20"/>
                <w:lang w:val="en-GB"/>
              </w:rPr>
            </w:pPr>
            <w:hyperlink w:anchor="{B9728693-DE6D-4ab7-B4C4-B0B1C1CF0779}" w:history="1">
              <w:r w:rsidRPr="00DC25EF">
                <w:rPr>
                  <w:rStyle w:val="Hyperlink"/>
                  <w:rFonts w:eastAsia="Times New Roman" w:cs="Arial"/>
                  <w:color w:val="000000"/>
                  <w:szCs w:val="20"/>
                  <w:lang w:val="en-GB"/>
                </w:rPr>
                <w:t>DSO</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071AF4C" w14:textId="77777777" w:rsidR="00DC25EF" w:rsidRPr="00DC25EF" w:rsidRDefault="00DC25EF">
            <w:pPr>
              <w:rPr>
                <w:rFonts w:eastAsia="Times New Roman" w:cs="Arial"/>
                <w:color w:val="000000"/>
                <w:szCs w:val="20"/>
                <w:lang w:val="en-GB"/>
              </w:rPr>
            </w:pPr>
            <w:hyperlink w:anchor="{D0D381B3-49B7-4814-B8BE-B7FA8FDA264B}" w:history="1">
              <w:r w:rsidRPr="00DC25EF">
                <w:rPr>
                  <w:rStyle w:val="Hyperlink"/>
                  <w:rFonts w:eastAsia="Times New Roman" w:cs="Arial"/>
                  <w:color w:val="000000"/>
                  <w:szCs w:val="20"/>
                  <w:lang w:val="en-GB"/>
                </w:rPr>
                <w:t>Info7-DA profile</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45EBF25" w14:textId="77777777" w:rsidR="00DC25EF" w:rsidRPr="00DC25EF" w:rsidRDefault="00DC25EF">
            <w:pPr>
              <w:rPr>
                <w:rFonts w:eastAsia="Times New Roman" w:cs="Arial"/>
                <w:color w:val="000000"/>
                <w:szCs w:val="20"/>
                <w:lang w:val="en-GB"/>
              </w:rPr>
            </w:pPr>
          </w:p>
        </w:tc>
      </w:tr>
      <w:tr w:rsidR="004C4D78" w:rsidRPr="00DC25EF" w14:paraId="4C0E6FAA" w14:textId="77777777">
        <w:trPr>
          <w:divId w:val="195069412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76E916D"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2.3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7CDC703"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C586B58"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03Evaluate grid load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71B0414"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The DSO evaluates the grid load on the basis of all DA profiles they receive. The grid load is assessed in order to identify locations and times in which congestion might occur and the amount of flexibility to be requested.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2786FE0"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1689A79" w14:textId="77777777" w:rsidR="00DC25EF" w:rsidRPr="00DC25EF" w:rsidRDefault="00DC25EF">
            <w:pPr>
              <w:rPr>
                <w:rFonts w:eastAsia="Times New Roman" w:cs="Arial"/>
                <w:color w:val="000000"/>
                <w:szCs w:val="20"/>
                <w:lang w:val="en-GB"/>
              </w:rPr>
            </w:pPr>
            <w:hyperlink w:anchor="{B9728693-DE6D-4ab7-B4C4-B0B1C1CF0779}" w:history="1">
              <w:r w:rsidRPr="00DC25EF">
                <w:rPr>
                  <w:rStyle w:val="Hyperlink"/>
                  <w:rFonts w:eastAsia="Times New Roman" w:cs="Arial"/>
                  <w:color w:val="000000"/>
                  <w:szCs w:val="20"/>
                  <w:lang w:val="en-GB"/>
                </w:rPr>
                <w:t>DSO</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4FAF358"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A563335" w14:textId="77777777" w:rsidR="00DC25EF" w:rsidRPr="00DC25EF" w:rsidRDefault="00DC25EF">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7F779F4" w14:textId="77777777" w:rsidR="00DC25EF" w:rsidRPr="00DC25EF" w:rsidRDefault="00DC25EF">
            <w:pPr>
              <w:rPr>
                <w:rFonts w:eastAsia="Times New Roman"/>
                <w:szCs w:val="20"/>
                <w:lang w:val="en-GB"/>
              </w:rPr>
            </w:pPr>
          </w:p>
        </w:tc>
      </w:tr>
      <w:tr w:rsidR="004C4D78" w:rsidRPr="00DC25EF" w14:paraId="64854E9C" w14:textId="77777777">
        <w:trPr>
          <w:divId w:val="195069412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0DEA76B"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2.4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8C9ABD5"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BD1DCCD"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 xml:space="preserve">04Generate flexibility </w:t>
            </w:r>
            <w:r w:rsidRPr="00DC25EF">
              <w:rPr>
                <w:rFonts w:eastAsia="Times New Roman" w:cs="Arial"/>
                <w:color w:val="000000"/>
                <w:szCs w:val="20"/>
                <w:lang w:val="en-GB"/>
              </w:rPr>
              <w:lastRenderedPageBreak/>
              <w:t>request if needed to manage congestion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D1076D2"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lastRenderedPageBreak/>
              <w:t xml:space="preserve">In case of congestion, the </w:t>
            </w:r>
            <w:r w:rsidRPr="00DC25EF">
              <w:rPr>
                <w:rFonts w:eastAsia="Times New Roman" w:cs="Arial"/>
                <w:color w:val="000000"/>
                <w:szCs w:val="20"/>
                <w:lang w:val="en-GB"/>
              </w:rPr>
              <w:lastRenderedPageBreak/>
              <w:t>DSO publishes a flexibility request on the day-ahead GOPACS platform.</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BAB21AC"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F376C9F" w14:textId="77777777" w:rsidR="00DC25EF" w:rsidRPr="00DC25EF" w:rsidRDefault="00DC25EF">
            <w:pPr>
              <w:rPr>
                <w:rFonts w:eastAsia="Times New Roman" w:cs="Arial"/>
                <w:color w:val="000000"/>
                <w:szCs w:val="20"/>
                <w:lang w:val="en-GB"/>
              </w:rPr>
            </w:pPr>
            <w:hyperlink w:anchor="{B9728693-DE6D-4ab7-B4C4-B0B1C1CF0779}" w:history="1">
              <w:r w:rsidRPr="00DC25EF">
                <w:rPr>
                  <w:rStyle w:val="Hyperlink"/>
                  <w:rFonts w:eastAsia="Times New Roman" w:cs="Arial"/>
                  <w:color w:val="000000"/>
                  <w:szCs w:val="20"/>
                  <w:lang w:val="en-GB"/>
                </w:rPr>
                <w:t>DSO</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C4EDEE3" w14:textId="77777777" w:rsidR="00DC25EF" w:rsidRPr="00DC25EF" w:rsidRDefault="00DC25EF">
            <w:pPr>
              <w:rPr>
                <w:rFonts w:eastAsia="Times New Roman" w:cs="Arial"/>
                <w:color w:val="000000"/>
                <w:szCs w:val="20"/>
                <w:lang w:val="en-GB"/>
              </w:rPr>
            </w:pPr>
            <w:hyperlink w:anchor="{E1AA62D9-5BFC-4247-AAF8-72D0E7B79C74}" w:history="1">
              <w:r w:rsidRPr="00DC25EF">
                <w:rPr>
                  <w:rStyle w:val="Hyperlink"/>
                  <w:rFonts w:eastAsia="Times New Roman" w:cs="Arial"/>
                  <w:color w:val="000000"/>
                  <w:szCs w:val="20"/>
                  <w:lang w:val="en-GB"/>
                </w:rPr>
                <w:t>CSP</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8C97D1D" w14:textId="77777777" w:rsidR="00DC25EF" w:rsidRPr="00DC25EF" w:rsidRDefault="00DC25EF">
            <w:pPr>
              <w:rPr>
                <w:rFonts w:eastAsia="Times New Roman" w:cs="Arial"/>
                <w:color w:val="000000"/>
                <w:szCs w:val="20"/>
                <w:lang w:val="en-GB"/>
              </w:rPr>
            </w:pPr>
            <w:hyperlink w:anchor="{672897FF-FD6B-4c9b-9E95-2358FFB099D2}" w:history="1">
              <w:r w:rsidRPr="00DC25EF">
                <w:rPr>
                  <w:rStyle w:val="Hyperlink"/>
                  <w:rFonts w:eastAsia="Times New Roman" w:cs="Arial"/>
                  <w:color w:val="000000"/>
                  <w:szCs w:val="20"/>
                  <w:lang w:val="en-GB"/>
                </w:rPr>
                <w:t xml:space="preserve">Info8-Flexibility request </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4D1826D" w14:textId="77777777" w:rsidR="00DC25EF" w:rsidRPr="00DC25EF" w:rsidRDefault="00DC25EF">
            <w:pPr>
              <w:rPr>
                <w:rFonts w:eastAsia="Times New Roman" w:cs="Arial"/>
                <w:color w:val="000000"/>
                <w:szCs w:val="20"/>
                <w:lang w:val="en-GB"/>
              </w:rPr>
            </w:pPr>
          </w:p>
        </w:tc>
      </w:tr>
      <w:tr w:rsidR="004C4D78" w:rsidRPr="00DC25EF" w14:paraId="13254173" w14:textId="77777777">
        <w:trPr>
          <w:divId w:val="195069412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925ADA8"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2.5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583F0F4"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1BFA233"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05Acknowledge the available flexibility of the EC</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FBE4508"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The CSP receives the available flexibility of the EC and places this flexibility on the platform GOPACS.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16B4130"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AB09CE3" w14:textId="77777777" w:rsidR="00DC25EF" w:rsidRPr="00DC25EF" w:rsidRDefault="00DC25EF">
            <w:pPr>
              <w:rPr>
                <w:rFonts w:eastAsia="Times New Roman" w:cs="Arial"/>
                <w:color w:val="000000"/>
                <w:szCs w:val="20"/>
                <w:lang w:val="en-GB"/>
              </w:rPr>
            </w:pPr>
            <w:hyperlink w:anchor="{E1AA62D9-5BFC-4247-AAF8-72D0E7B79C74}" w:history="1">
              <w:r w:rsidRPr="00DC25EF">
                <w:rPr>
                  <w:rStyle w:val="Hyperlink"/>
                  <w:rFonts w:eastAsia="Times New Roman" w:cs="Arial"/>
                  <w:color w:val="000000"/>
                  <w:szCs w:val="20"/>
                  <w:lang w:val="en-GB"/>
                </w:rPr>
                <w:t>CSP</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47F911F"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CEF383D" w14:textId="77777777" w:rsidR="00DC25EF" w:rsidRPr="00DC25EF" w:rsidRDefault="00DC25EF">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04D5E3D" w14:textId="77777777" w:rsidR="00DC25EF" w:rsidRPr="00DC25EF" w:rsidRDefault="00DC25EF">
            <w:pPr>
              <w:rPr>
                <w:rFonts w:eastAsia="Times New Roman"/>
                <w:szCs w:val="20"/>
                <w:lang w:val="en-GB"/>
              </w:rPr>
            </w:pPr>
          </w:p>
        </w:tc>
      </w:tr>
      <w:tr w:rsidR="004C4D78" w:rsidRPr="00DC25EF" w14:paraId="4959B550" w14:textId="77777777">
        <w:trPr>
          <w:divId w:val="195069412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74C92D9"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2.6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FAA5FE7"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62E0F49"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06Read the flexibility request and activate flexibility of the EC</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00D52C9"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The CSP reads the flexibility request of the DSO and matches it with the available flexibility of the EC.</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A2DDF2E"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CD7D2B5" w14:textId="77777777" w:rsidR="00DC25EF" w:rsidRPr="00DC25EF" w:rsidRDefault="00DC25EF">
            <w:pPr>
              <w:rPr>
                <w:rFonts w:eastAsia="Times New Roman" w:cs="Arial"/>
                <w:color w:val="000000"/>
                <w:szCs w:val="20"/>
                <w:lang w:val="en-GB"/>
              </w:rPr>
            </w:pPr>
            <w:hyperlink w:anchor="{E1AA62D9-5BFC-4247-AAF8-72D0E7B79C74}" w:history="1">
              <w:r w:rsidRPr="00DC25EF">
                <w:rPr>
                  <w:rStyle w:val="Hyperlink"/>
                  <w:rFonts w:eastAsia="Times New Roman" w:cs="Arial"/>
                  <w:color w:val="000000"/>
                  <w:szCs w:val="20"/>
                  <w:lang w:val="en-GB"/>
                </w:rPr>
                <w:t>CSP</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EBB5248" w14:textId="77777777" w:rsidR="00DC25EF" w:rsidRPr="00DC25EF" w:rsidRDefault="00DC25EF">
            <w:pPr>
              <w:rPr>
                <w:rFonts w:eastAsia="Times New Roman" w:cs="Arial"/>
                <w:color w:val="000000"/>
                <w:szCs w:val="20"/>
                <w:lang w:val="en-GB"/>
              </w:rPr>
            </w:pPr>
            <w:hyperlink w:anchor="{BF6EE37F-C53B-469a-B171-2699A1A42E7F}" w:history="1">
              <w:r w:rsidRPr="00DC25EF">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350568B" w14:textId="77777777" w:rsidR="00DC25EF" w:rsidRPr="00DC25EF" w:rsidRDefault="00DC25EF">
            <w:pPr>
              <w:rPr>
                <w:rFonts w:eastAsia="Times New Roman" w:cs="Arial"/>
                <w:color w:val="000000"/>
                <w:szCs w:val="20"/>
                <w:lang w:val="en-GB"/>
              </w:rPr>
            </w:pPr>
            <w:hyperlink w:anchor="{672897FF-FD6B-4c9b-9E95-2358FFB099D2}" w:history="1">
              <w:r w:rsidRPr="00DC25EF">
                <w:rPr>
                  <w:rStyle w:val="Hyperlink"/>
                  <w:rFonts w:eastAsia="Times New Roman" w:cs="Arial"/>
                  <w:color w:val="000000"/>
                  <w:szCs w:val="20"/>
                  <w:lang w:val="en-GB"/>
                </w:rPr>
                <w:t xml:space="preserve">Info8-Flexibility request </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C14E9C9" w14:textId="77777777" w:rsidR="00DC25EF" w:rsidRPr="00DC25EF" w:rsidRDefault="00DC25EF">
            <w:pPr>
              <w:rPr>
                <w:rFonts w:eastAsia="Times New Roman" w:cs="Arial"/>
                <w:color w:val="000000"/>
                <w:szCs w:val="20"/>
                <w:lang w:val="en-GB"/>
              </w:rPr>
            </w:pPr>
          </w:p>
        </w:tc>
      </w:tr>
      <w:tr w:rsidR="004C4D78" w:rsidRPr="00DC25EF" w14:paraId="6ABC5105" w14:textId="77777777">
        <w:trPr>
          <w:divId w:val="195069412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18D8A1E"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2.7</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DF86262"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CE3405D"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06Read the flexibility request and activate flexibility of the EC</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52905E0"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The CSP reads the flexibility request of the DSO and matches it with the available flexibility of the EC.</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1D35743"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3C78CF7" w14:textId="77777777" w:rsidR="00DC25EF" w:rsidRPr="00DC25EF" w:rsidRDefault="00DC25EF">
            <w:pPr>
              <w:rPr>
                <w:rFonts w:eastAsia="Times New Roman" w:cs="Arial"/>
                <w:color w:val="000000"/>
                <w:szCs w:val="20"/>
                <w:lang w:val="en-GB"/>
              </w:rPr>
            </w:pPr>
            <w:hyperlink w:anchor="{E1AA62D9-5BFC-4247-AAF8-72D0E7B79C74}" w:history="1">
              <w:r w:rsidRPr="00DC25EF">
                <w:rPr>
                  <w:rStyle w:val="Hyperlink"/>
                  <w:rFonts w:eastAsia="Times New Roman" w:cs="Arial"/>
                  <w:color w:val="000000"/>
                  <w:szCs w:val="20"/>
                  <w:lang w:val="en-GB"/>
                </w:rPr>
                <w:t>CSP</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977C195" w14:textId="77777777" w:rsidR="00DC25EF" w:rsidRPr="00DC25EF" w:rsidRDefault="00DC25EF">
            <w:pPr>
              <w:rPr>
                <w:rFonts w:eastAsia="Times New Roman" w:cs="Arial"/>
                <w:color w:val="000000"/>
                <w:szCs w:val="20"/>
                <w:lang w:val="en-GB"/>
              </w:rPr>
            </w:pPr>
            <w:hyperlink w:anchor="{B9728693-DE6D-4ab7-B4C4-B0B1C1CF0779}" w:history="1">
              <w:r w:rsidRPr="00DC25EF">
                <w:rPr>
                  <w:rStyle w:val="Hyperlink"/>
                  <w:rFonts w:eastAsia="Times New Roman" w:cs="Arial"/>
                  <w:color w:val="000000"/>
                  <w:szCs w:val="20"/>
                  <w:lang w:val="en-GB"/>
                </w:rPr>
                <w:t>DSO</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24A79E1" w14:textId="77777777" w:rsidR="00DC25EF" w:rsidRPr="00DC25EF" w:rsidRDefault="00DC25EF">
            <w:pPr>
              <w:rPr>
                <w:rFonts w:eastAsia="Times New Roman" w:cs="Arial"/>
                <w:color w:val="000000"/>
                <w:szCs w:val="20"/>
                <w:lang w:val="en-GB"/>
              </w:rPr>
            </w:pPr>
            <w:hyperlink w:anchor="{FD81571A-2B24-4767-862A-CF5A3C8A0982}" w:history="1">
              <w:r w:rsidRPr="00DC25EF">
                <w:rPr>
                  <w:rStyle w:val="Hyperlink"/>
                  <w:rFonts w:eastAsia="Times New Roman" w:cs="Arial"/>
                  <w:color w:val="000000"/>
                  <w:szCs w:val="20"/>
                  <w:lang w:val="en-GB"/>
                </w:rPr>
                <w:t>Info9-Response to flex request in DA market</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E324CE1" w14:textId="77777777" w:rsidR="00DC25EF" w:rsidRPr="00DC25EF" w:rsidRDefault="00DC25EF">
            <w:pPr>
              <w:rPr>
                <w:rFonts w:eastAsia="Times New Roman" w:cs="Arial"/>
                <w:color w:val="000000"/>
                <w:szCs w:val="20"/>
                <w:lang w:val="en-GB"/>
              </w:rPr>
            </w:pPr>
          </w:p>
        </w:tc>
      </w:tr>
      <w:tr w:rsidR="004C4D78" w:rsidRPr="00DC25EF" w14:paraId="3146EEF2" w14:textId="77777777">
        <w:trPr>
          <w:divId w:val="195069412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57D1258"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2.8</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A359887"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52955B9"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07Acknowledge the response of the EC</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DCA7C84"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The DSO acknowledges the response of the EC through the CSP.</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C17936B"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F7F43F1" w14:textId="77777777" w:rsidR="00DC25EF" w:rsidRPr="00DC25EF" w:rsidRDefault="00DC25EF">
            <w:pPr>
              <w:rPr>
                <w:rFonts w:eastAsia="Times New Roman" w:cs="Arial"/>
                <w:color w:val="000000"/>
                <w:szCs w:val="20"/>
                <w:lang w:val="en-GB"/>
              </w:rPr>
            </w:pPr>
            <w:hyperlink w:anchor="{B9728693-DE6D-4ab7-B4C4-B0B1C1CF0779}" w:history="1">
              <w:r w:rsidRPr="00DC25EF">
                <w:rPr>
                  <w:rStyle w:val="Hyperlink"/>
                  <w:rFonts w:eastAsia="Times New Roman" w:cs="Arial"/>
                  <w:color w:val="000000"/>
                  <w:szCs w:val="20"/>
                  <w:lang w:val="en-GB"/>
                </w:rPr>
                <w:t>DSO</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05E46BF" w14:textId="77777777" w:rsidR="00DC25EF" w:rsidRPr="00DC25EF" w:rsidRDefault="00DC25EF">
            <w:pPr>
              <w:rPr>
                <w:rFonts w:eastAsia="Times New Roman" w:cs="Arial"/>
                <w:color w:val="000000"/>
                <w:szCs w:val="20"/>
                <w:lang w:val="en-GB"/>
              </w:rPr>
            </w:pPr>
            <w:hyperlink w:anchor="{BF6EE37F-C53B-469a-B171-2699A1A42E7F}" w:history="1">
              <w:r w:rsidRPr="00DC25EF">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BCCF130" w14:textId="77777777" w:rsidR="00DC25EF" w:rsidRPr="00DC25EF" w:rsidRDefault="00DC25EF">
            <w:pPr>
              <w:rPr>
                <w:rFonts w:eastAsia="Times New Roman" w:cs="Arial"/>
                <w:color w:val="000000"/>
                <w:szCs w:val="20"/>
                <w:lang w:val="en-GB"/>
              </w:rPr>
            </w:pPr>
            <w:hyperlink w:anchor="{949B11C5-200C-4892-9156-1B1DB5A02AC9}" w:history="1">
              <w:r w:rsidRPr="00DC25EF">
                <w:rPr>
                  <w:rStyle w:val="Hyperlink"/>
                  <w:rFonts w:eastAsia="Times New Roman" w:cs="Arial"/>
                  <w:color w:val="000000"/>
                  <w:szCs w:val="20"/>
                  <w:lang w:val="en-GB"/>
                </w:rPr>
                <w:t>Info10-Acknowledgement of response</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04DBC8B" w14:textId="77777777" w:rsidR="00DC25EF" w:rsidRPr="00DC25EF" w:rsidRDefault="00DC25EF">
            <w:pPr>
              <w:rPr>
                <w:rFonts w:eastAsia="Times New Roman" w:cs="Arial"/>
                <w:color w:val="000000"/>
                <w:szCs w:val="20"/>
                <w:lang w:val="en-GB"/>
              </w:rPr>
            </w:pPr>
          </w:p>
        </w:tc>
      </w:tr>
      <w:tr w:rsidR="004C4D78" w:rsidRPr="00DC25EF" w14:paraId="422EE81C" w14:textId="77777777">
        <w:trPr>
          <w:divId w:val="195069412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9499A93"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2.9</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7BBB904"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7B5B076"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08Acknowledge the flexibility request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03F68D3"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The EC receives the flexibility request. In the day-ahead flexibility request procedure, the EC is contractually obliged to accept flexibility requests within their contractually agreed limit. The EC cannot deny the flexibility request at this step.</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BA524D8"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983432B" w14:textId="77777777" w:rsidR="00DC25EF" w:rsidRPr="00DC25EF" w:rsidRDefault="00DC25EF">
            <w:pPr>
              <w:rPr>
                <w:rFonts w:eastAsia="Times New Roman" w:cs="Arial"/>
                <w:color w:val="000000"/>
                <w:szCs w:val="20"/>
                <w:lang w:val="en-GB"/>
              </w:rPr>
            </w:pPr>
            <w:hyperlink w:anchor="{BF6EE37F-C53B-469a-B171-2699A1A42E7F}" w:history="1">
              <w:r w:rsidRPr="00DC25EF">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BB4A289" w14:textId="77777777" w:rsidR="00DC25EF" w:rsidRPr="00DC25EF" w:rsidRDefault="00DC25EF">
            <w:pPr>
              <w:rPr>
                <w:rFonts w:eastAsia="Times New Roman" w:cs="Arial"/>
                <w:color w:val="000000"/>
                <w:szCs w:val="20"/>
                <w:lang w:val="en-GB"/>
              </w:rPr>
            </w:pPr>
            <w:hyperlink w:anchor="{B9728693-DE6D-4ab7-B4C4-B0B1C1CF0779}" w:history="1">
              <w:r w:rsidRPr="00DC25EF">
                <w:rPr>
                  <w:rStyle w:val="Hyperlink"/>
                  <w:rFonts w:eastAsia="Times New Roman" w:cs="Arial"/>
                  <w:color w:val="000000"/>
                  <w:szCs w:val="20"/>
                  <w:lang w:val="en-GB"/>
                </w:rPr>
                <w:t>DSO</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BCC3A69" w14:textId="77777777" w:rsidR="00DC25EF" w:rsidRPr="00DC25EF" w:rsidRDefault="00DC25EF">
            <w:pPr>
              <w:rPr>
                <w:rFonts w:eastAsia="Times New Roman" w:cs="Arial"/>
                <w:color w:val="000000"/>
                <w:szCs w:val="20"/>
                <w:lang w:val="en-GB"/>
              </w:rPr>
            </w:pPr>
            <w:hyperlink w:anchor="{FD81571A-2B24-4767-862A-CF5A3C8A0982}" w:history="1">
              <w:r w:rsidRPr="00DC25EF">
                <w:rPr>
                  <w:rStyle w:val="Hyperlink"/>
                  <w:rFonts w:eastAsia="Times New Roman" w:cs="Arial"/>
                  <w:color w:val="000000"/>
                  <w:szCs w:val="20"/>
                  <w:lang w:val="en-GB"/>
                </w:rPr>
                <w:t>Info9-Response to flex request in DA market</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4E9A369" w14:textId="77777777" w:rsidR="00DC25EF" w:rsidRPr="00DC25EF" w:rsidRDefault="00DC25EF">
            <w:pPr>
              <w:rPr>
                <w:rFonts w:eastAsia="Times New Roman" w:cs="Arial"/>
                <w:color w:val="000000"/>
                <w:szCs w:val="20"/>
                <w:lang w:val="en-GB"/>
              </w:rPr>
            </w:pPr>
          </w:p>
        </w:tc>
      </w:tr>
      <w:tr w:rsidR="004C4D78" w:rsidRPr="00DC25EF" w14:paraId="5A803AE5" w14:textId="77777777">
        <w:trPr>
          <w:divId w:val="195069412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C8B427B"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lastRenderedPageBreak/>
              <w:t>2.10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5822707"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D1FEFD1"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09Reschedule with updated market prices and flexibility request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D3FE837"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On the basis of the requested flexibility and the updated market prices, the flexible assets of the EC are rescheduled.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7BC3DCE"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B9BC7AD" w14:textId="77777777" w:rsidR="00DC25EF" w:rsidRPr="00DC25EF" w:rsidRDefault="00DC25EF">
            <w:pPr>
              <w:rPr>
                <w:rFonts w:eastAsia="Times New Roman" w:cs="Arial"/>
                <w:color w:val="000000"/>
                <w:szCs w:val="20"/>
                <w:lang w:val="en-GB"/>
              </w:rPr>
            </w:pPr>
            <w:hyperlink w:anchor="{BF6EE37F-C53B-469a-B171-2699A1A42E7F}" w:history="1">
              <w:r w:rsidRPr="00DC25EF">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2480866"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076EEA6" w14:textId="77777777" w:rsidR="00DC25EF" w:rsidRPr="00DC25EF" w:rsidRDefault="00DC25EF">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DAE159F" w14:textId="77777777" w:rsidR="00DC25EF" w:rsidRPr="00DC25EF" w:rsidRDefault="00DC25EF">
            <w:pPr>
              <w:rPr>
                <w:rFonts w:eastAsia="Times New Roman"/>
                <w:szCs w:val="20"/>
                <w:lang w:val="en-GB"/>
              </w:rPr>
            </w:pPr>
          </w:p>
        </w:tc>
      </w:tr>
      <w:tr w:rsidR="004C4D78" w:rsidRPr="00DC25EF" w14:paraId="050A4873" w14:textId="77777777">
        <w:trPr>
          <w:divId w:val="195069412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4603DA2"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2.11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B292C8A"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59EAF47"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 xml:space="preserve">10Put together additional possible flexibility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3B72E74"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 xml:space="preserve">This activity is planned in the future and is not yet implemented in the operation of the EC. </w:t>
            </w:r>
            <w:r w:rsidRPr="00DC25EF">
              <w:rPr>
                <w:rFonts w:eastAsia="Times New Roman" w:cs="Arial"/>
                <w:color w:val="000000"/>
                <w:szCs w:val="20"/>
                <w:lang w:val="en-GB"/>
              </w:rPr>
              <w:br/>
              <w:t>The EC might be able to deliver more flexibility than was requested by the DSO on the DA GOPACS platform. This additional flexibility information is organized and sent to the CSP, to be traded in the Intraday flexibility market.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57DF521"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C31B66C" w14:textId="77777777" w:rsidR="00DC25EF" w:rsidRPr="00DC25EF" w:rsidRDefault="00DC25EF">
            <w:pPr>
              <w:rPr>
                <w:rFonts w:eastAsia="Times New Roman" w:cs="Arial"/>
                <w:color w:val="000000"/>
                <w:szCs w:val="20"/>
                <w:lang w:val="en-GB"/>
              </w:rPr>
            </w:pPr>
            <w:hyperlink w:anchor="{BF6EE37F-C53B-469a-B171-2699A1A42E7F}" w:history="1">
              <w:r w:rsidRPr="00DC25EF">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A30395C" w14:textId="77777777" w:rsidR="00DC25EF" w:rsidRPr="00DC25EF" w:rsidRDefault="00DC25EF">
            <w:pPr>
              <w:rPr>
                <w:rFonts w:eastAsia="Times New Roman" w:cs="Arial"/>
                <w:color w:val="000000"/>
                <w:szCs w:val="20"/>
                <w:lang w:val="en-GB"/>
              </w:rPr>
            </w:pPr>
            <w:hyperlink w:anchor="{E1AA62D9-5BFC-4247-AAF8-72D0E7B79C74}" w:history="1">
              <w:r w:rsidRPr="00DC25EF">
                <w:rPr>
                  <w:rStyle w:val="Hyperlink"/>
                  <w:rFonts w:eastAsia="Times New Roman" w:cs="Arial"/>
                  <w:color w:val="000000"/>
                  <w:szCs w:val="20"/>
                  <w:lang w:val="en-GB"/>
                </w:rPr>
                <w:t>CSP</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7153606" w14:textId="77777777" w:rsidR="00DC25EF" w:rsidRPr="00DC25EF" w:rsidRDefault="00DC25EF">
            <w:pPr>
              <w:rPr>
                <w:rFonts w:eastAsia="Times New Roman" w:cs="Arial"/>
                <w:color w:val="000000"/>
                <w:szCs w:val="20"/>
                <w:lang w:val="en-GB"/>
              </w:rPr>
            </w:pPr>
            <w:hyperlink w:anchor="{FA60CBBB-4467-497d-BFAA-64094500EB17}" w:history="1">
              <w:r w:rsidRPr="00DC25EF">
                <w:rPr>
                  <w:rStyle w:val="Hyperlink"/>
                  <w:rFonts w:eastAsia="Times New Roman" w:cs="Arial"/>
                  <w:color w:val="000000"/>
                  <w:szCs w:val="20"/>
                  <w:lang w:val="en-GB"/>
                </w:rPr>
                <w:t>Info6-Flexibility profile</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3C62F1E" w14:textId="77777777" w:rsidR="00DC25EF" w:rsidRPr="00DC25EF" w:rsidRDefault="00DC25EF">
            <w:pPr>
              <w:rPr>
                <w:rFonts w:eastAsia="Times New Roman" w:cs="Arial"/>
                <w:color w:val="000000"/>
                <w:szCs w:val="20"/>
                <w:lang w:val="en-GB"/>
              </w:rPr>
            </w:pPr>
          </w:p>
        </w:tc>
      </w:tr>
      <w:tr w:rsidR="004C4D78" w:rsidRPr="00DC25EF" w14:paraId="5C0C7A62" w14:textId="77777777">
        <w:trPr>
          <w:divId w:val="195069412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68A203E"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2.12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C03DAC4"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AEC6EF1"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11Acknowledge possible flexibility of the EC</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B68CFF1"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 xml:space="preserve">This activity is planned in the future and is not yet implemented in the operation of the EC. </w:t>
            </w:r>
            <w:r w:rsidRPr="00DC25EF">
              <w:rPr>
                <w:rFonts w:eastAsia="Times New Roman" w:cs="Arial"/>
                <w:color w:val="000000"/>
                <w:szCs w:val="20"/>
                <w:lang w:val="en-GB"/>
              </w:rPr>
              <w:br/>
              <w:t>The CSP acknowledges the additional flexibility information of the EC.</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EFE39D4"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9FD355C" w14:textId="77777777" w:rsidR="00DC25EF" w:rsidRPr="00DC25EF" w:rsidRDefault="00DC25EF">
            <w:pPr>
              <w:rPr>
                <w:rFonts w:eastAsia="Times New Roman" w:cs="Arial"/>
                <w:color w:val="000000"/>
                <w:szCs w:val="20"/>
                <w:lang w:val="en-GB"/>
              </w:rPr>
            </w:pPr>
            <w:hyperlink w:anchor="{E1AA62D9-5BFC-4247-AAF8-72D0E7B79C74}" w:history="1">
              <w:r w:rsidRPr="00DC25EF">
                <w:rPr>
                  <w:rStyle w:val="Hyperlink"/>
                  <w:rFonts w:eastAsia="Times New Roman" w:cs="Arial"/>
                  <w:color w:val="000000"/>
                  <w:szCs w:val="20"/>
                  <w:lang w:val="en-GB"/>
                </w:rPr>
                <w:t>CSP</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1F4DEDF"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A16B952" w14:textId="77777777" w:rsidR="00DC25EF" w:rsidRPr="00DC25EF" w:rsidRDefault="00DC25EF">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4D0745A" w14:textId="77777777" w:rsidR="00DC25EF" w:rsidRPr="00DC25EF" w:rsidRDefault="00DC25EF">
            <w:pPr>
              <w:rPr>
                <w:rFonts w:eastAsia="Times New Roman"/>
                <w:szCs w:val="20"/>
                <w:lang w:val="en-GB"/>
              </w:rPr>
            </w:pPr>
          </w:p>
        </w:tc>
      </w:tr>
      <w:tr w:rsidR="004C4D78" w:rsidRPr="00DC25EF" w14:paraId="5802E604" w14:textId="77777777">
        <w:trPr>
          <w:divId w:val="195069412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5BFEBB3"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2.13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EC213AA"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67907DF"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12Generate the updated profile of the EC</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C2FC8CF"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 xml:space="preserve">The updated consumption and injection profile of the EC is put together in form of a DA profile </w:t>
            </w:r>
            <w:r w:rsidRPr="00DC25EF">
              <w:rPr>
                <w:rFonts w:eastAsia="Times New Roman" w:cs="Arial"/>
                <w:color w:val="000000"/>
                <w:szCs w:val="20"/>
                <w:lang w:val="en-GB"/>
              </w:rPr>
              <w:lastRenderedPageBreak/>
              <w:t>and sent to the supplier.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0377C06"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B9DCF51" w14:textId="77777777" w:rsidR="00DC25EF" w:rsidRPr="00DC25EF" w:rsidRDefault="00DC25EF">
            <w:pPr>
              <w:rPr>
                <w:rFonts w:eastAsia="Times New Roman" w:cs="Arial"/>
                <w:color w:val="000000"/>
                <w:szCs w:val="20"/>
                <w:lang w:val="en-GB"/>
              </w:rPr>
            </w:pPr>
            <w:hyperlink w:anchor="{BF6EE37F-C53B-469a-B171-2699A1A42E7F}" w:history="1">
              <w:r w:rsidRPr="00DC25EF">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02727CC" w14:textId="77777777" w:rsidR="00DC25EF" w:rsidRPr="00DC25EF" w:rsidRDefault="00DC25EF">
            <w:pPr>
              <w:rPr>
                <w:rFonts w:eastAsia="Times New Roman" w:cs="Arial"/>
                <w:color w:val="000000"/>
                <w:szCs w:val="20"/>
                <w:lang w:val="en-GB"/>
              </w:rPr>
            </w:pPr>
            <w:hyperlink w:anchor="{13636E3E-1809-4122-839A-BD4385E13860}" w:history="1">
              <w:r w:rsidRPr="00DC25EF">
                <w:rPr>
                  <w:rStyle w:val="Hyperlink"/>
                  <w:rFonts w:eastAsia="Times New Roman" w:cs="Arial"/>
                  <w:color w:val="000000"/>
                  <w:szCs w:val="20"/>
                  <w:lang w:val="en-GB"/>
                </w:rPr>
                <w:t>BRP</w:t>
              </w:r>
            </w:hyperlink>
            <w:r w:rsidRPr="00DC25EF">
              <w:rPr>
                <w:rFonts w:eastAsia="Times New Roman" w:cs="Arial"/>
                <w:color w:val="000000"/>
                <w:szCs w:val="20"/>
                <w:lang w:val="en-GB"/>
              </w:rPr>
              <w:t xml:space="preserve">, </w:t>
            </w:r>
            <w:hyperlink w:anchor="{34C5B059-CA4B-46ba-AAB9-51DBA945F605}" w:history="1">
              <w:r w:rsidRPr="00DC25EF">
                <w:rPr>
                  <w:rStyle w:val="Hyperlink"/>
                  <w:rFonts w:eastAsia="Times New Roman" w:cs="Arial"/>
                  <w:color w:val="000000"/>
                  <w:szCs w:val="20"/>
                  <w:lang w:val="en-GB"/>
                </w:rPr>
                <w:t>Supplier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92EA0FD" w14:textId="77777777" w:rsidR="00DC25EF" w:rsidRPr="00DC25EF" w:rsidRDefault="00DC25EF">
            <w:pPr>
              <w:rPr>
                <w:rFonts w:eastAsia="Times New Roman" w:cs="Arial"/>
                <w:color w:val="000000"/>
                <w:szCs w:val="20"/>
                <w:lang w:val="en-GB"/>
              </w:rPr>
            </w:pPr>
            <w:hyperlink w:anchor="{D0D381B3-49B7-4814-B8BE-B7FA8FDA264B}" w:history="1">
              <w:r w:rsidRPr="00DC25EF">
                <w:rPr>
                  <w:rStyle w:val="Hyperlink"/>
                  <w:rFonts w:eastAsia="Times New Roman" w:cs="Arial"/>
                  <w:color w:val="000000"/>
                  <w:szCs w:val="20"/>
                  <w:lang w:val="en-GB"/>
                </w:rPr>
                <w:t>Info7-DA profile</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CE2E89E" w14:textId="77777777" w:rsidR="00DC25EF" w:rsidRPr="00DC25EF" w:rsidRDefault="00DC25EF">
            <w:pPr>
              <w:rPr>
                <w:rFonts w:eastAsia="Times New Roman" w:cs="Arial"/>
                <w:color w:val="000000"/>
                <w:szCs w:val="20"/>
                <w:lang w:val="en-GB"/>
              </w:rPr>
            </w:pPr>
          </w:p>
        </w:tc>
      </w:tr>
      <w:tr w:rsidR="004C4D78" w:rsidRPr="00DC25EF" w14:paraId="15E397EB" w14:textId="77777777">
        <w:trPr>
          <w:divId w:val="195069412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23F0199"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2.14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62CEB67"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44F9753"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13Acknowledge the profile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C6D31E1"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The supplier acknowledges the updated DA profile of the EC.</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41F5FB4"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2A74380" w14:textId="77777777" w:rsidR="00DC25EF" w:rsidRPr="00DC25EF" w:rsidRDefault="00DC25EF">
            <w:pPr>
              <w:rPr>
                <w:rFonts w:eastAsia="Times New Roman" w:cs="Arial"/>
                <w:color w:val="000000"/>
                <w:szCs w:val="20"/>
                <w:lang w:val="en-GB"/>
              </w:rPr>
            </w:pPr>
            <w:hyperlink w:anchor="{13636E3E-1809-4122-839A-BD4385E13860}" w:history="1">
              <w:r w:rsidRPr="00DC25EF">
                <w:rPr>
                  <w:rStyle w:val="Hyperlink"/>
                  <w:rFonts w:eastAsia="Times New Roman" w:cs="Arial"/>
                  <w:color w:val="000000"/>
                  <w:szCs w:val="20"/>
                  <w:lang w:val="en-GB"/>
                </w:rPr>
                <w:t>BRP</w:t>
              </w:r>
            </w:hyperlink>
            <w:r w:rsidRPr="00DC25EF">
              <w:rPr>
                <w:rFonts w:eastAsia="Times New Roman" w:cs="Arial"/>
                <w:color w:val="000000"/>
                <w:szCs w:val="20"/>
                <w:lang w:val="en-GB"/>
              </w:rPr>
              <w:t xml:space="preserve">, </w:t>
            </w:r>
            <w:hyperlink w:anchor="{34C5B059-CA4B-46ba-AAB9-51DBA945F605}" w:history="1">
              <w:r w:rsidRPr="00DC25EF">
                <w:rPr>
                  <w:rStyle w:val="Hyperlink"/>
                  <w:rFonts w:eastAsia="Times New Roman" w:cs="Arial"/>
                  <w:color w:val="000000"/>
                  <w:szCs w:val="20"/>
                  <w:lang w:val="en-GB"/>
                </w:rPr>
                <w:t>Supplier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5D5476F"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2226789" w14:textId="77777777" w:rsidR="00DC25EF" w:rsidRPr="00DC25EF" w:rsidRDefault="00DC25EF">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CEAC710" w14:textId="77777777" w:rsidR="00DC25EF" w:rsidRPr="00DC25EF" w:rsidRDefault="00DC25EF">
            <w:pPr>
              <w:rPr>
                <w:rFonts w:eastAsia="Times New Roman"/>
                <w:szCs w:val="20"/>
                <w:lang w:val="en-GB"/>
              </w:rPr>
            </w:pPr>
          </w:p>
        </w:tc>
      </w:tr>
      <w:tr w:rsidR="004C4D78" w:rsidRPr="00DC25EF" w14:paraId="6FA46320" w14:textId="77777777">
        <w:trPr>
          <w:divId w:val="195069412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747C373"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2.15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721EBA4"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B59DCC0"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14Place bids for the profile on the day-ahead market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1769A6C"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 xml:space="preserve">On the basis of the DA profile of the EC, the supplier places bids on the DA energy market. These bids are a time series with 15 min intervals of: </w:t>
            </w:r>
            <w:r w:rsidRPr="00DC25EF">
              <w:rPr>
                <w:rFonts w:eastAsia="Times New Roman" w:cs="Arial"/>
                <w:color w:val="000000"/>
                <w:szCs w:val="20"/>
                <w:lang w:val="en-GB"/>
              </w:rPr>
              <w:br/>
              <w:t xml:space="preserve">- amount of energy to be bought/sold </w:t>
            </w:r>
            <w:r w:rsidRPr="00DC25EF">
              <w:rPr>
                <w:rFonts w:eastAsia="Times New Roman" w:cs="Arial"/>
                <w:color w:val="000000"/>
                <w:szCs w:val="20"/>
                <w:lang w:val="en-GB"/>
              </w:rPr>
              <w:br/>
              <w:t>- price for this energy</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E0F17FE"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41867BA" w14:textId="77777777" w:rsidR="00DC25EF" w:rsidRPr="00DC25EF" w:rsidRDefault="00DC25EF">
            <w:pPr>
              <w:rPr>
                <w:rFonts w:eastAsia="Times New Roman" w:cs="Arial"/>
                <w:color w:val="000000"/>
                <w:szCs w:val="20"/>
                <w:lang w:val="en-GB"/>
              </w:rPr>
            </w:pPr>
            <w:hyperlink w:anchor="{13636E3E-1809-4122-839A-BD4385E13860}" w:history="1">
              <w:r w:rsidRPr="00DC25EF">
                <w:rPr>
                  <w:rStyle w:val="Hyperlink"/>
                  <w:rFonts w:eastAsia="Times New Roman" w:cs="Arial"/>
                  <w:color w:val="000000"/>
                  <w:szCs w:val="20"/>
                  <w:lang w:val="en-GB"/>
                </w:rPr>
                <w:t>BRP</w:t>
              </w:r>
            </w:hyperlink>
            <w:r w:rsidRPr="00DC25EF">
              <w:rPr>
                <w:rFonts w:eastAsia="Times New Roman" w:cs="Arial"/>
                <w:color w:val="000000"/>
                <w:szCs w:val="20"/>
                <w:lang w:val="en-GB"/>
              </w:rPr>
              <w:t xml:space="preserve">, </w:t>
            </w:r>
            <w:hyperlink w:anchor="{34C5B059-CA4B-46ba-AAB9-51DBA945F605}" w:history="1">
              <w:r w:rsidRPr="00DC25EF">
                <w:rPr>
                  <w:rStyle w:val="Hyperlink"/>
                  <w:rFonts w:eastAsia="Times New Roman" w:cs="Arial"/>
                  <w:color w:val="000000"/>
                  <w:szCs w:val="20"/>
                  <w:lang w:val="en-GB"/>
                </w:rPr>
                <w:t>Supplier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7503F89"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CA232FF" w14:textId="77777777" w:rsidR="00DC25EF" w:rsidRPr="00DC25EF" w:rsidRDefault="00DC25EF">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58B64BD" w14:textId="77777777" w:rsidR="00DC25EF" w:rsidRPr="00DC25EF" w:rsidRDefault="00DC25EF">
            <w:pPr>
              <w:rPr>
                <w:rFonts w:eastAsia="Times New Roman"/>
                <w:szCs w:val="20"/>
                <w:lang w:val="en-GB"/>
              </w:rPr>
            </w:pPr>
          </w:p>
        </w:tc>
      </w:tr>
      <w:tr w:rsidR="004C4D78" w:rsidRPr="00DC25EF" w14:paraId="2327035B" w14:textId="77777777">
        <w:trPr>
          <w:divId w:val="195069412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07BB2DF"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2.16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489CC61"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572AE5B"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 xml:space="preserve">15Receive the results from the day-ahead market closing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B97C27B"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The DA energy procurement market closes and the prices for the DA spot market are cleared.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80CD855"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FD3DADD" w14:textId="77777777" w:rsidR="00DC25EF" w:rsidRPr="00DC25EF" w:rsidRDefault="00DC25EF">
            <w:pPr>
              <w:rPr>
                <w:rFonts w:eastAsia="Times New Roman" w:cs="Arial"/>
                <w:color w:val="000000"/>
                <w:szCs w:val="20"/>
                <w:lang w:val="en-GB"/>
              </w:rPr>
            </w:pPr>
            <w:hyperlink w:anchor="{13636E3E-1809-4122-839A-BD4385E13860}" w:history="1">
              <w:r w:rsidRPr="00DC25EF">
                <w:rPr>
                  <w:rStyle w:val="Hyperlink"/>
                  <w:rFonts w:eastAsia="Times New Roman" w:cs="Arial"/>
                  <w:color w:val="000000"/>
                  <w:szCs w:val="20"/>
                  <w:lang w:val="en-GB"/>
                </w:rPr>
                <w:t>BRP</w:t>
              </w:r>
            </w:hyperlink>
            <w:r w:rsidRPr="00DC25EF">
              <w:rPr>
                <w:rFonts w:eastAsia="Times New Roman" w:cs="Arial"/>
                <w:color w:val="000000"/>
                <w:szCs w:val="20"/>
                <w:lang w:val="en-GB"/>
              </w:rPr>
              <w:t xml:space="preserve">, </w:t>
            </w:r>
            <w:hyperlink w:anchor="{34C5B059-CA4B-46ba-AAB9-51DBA945F605}" w:history="1">
              <w:r w:rsidRPr="00DC25EF">
                <w:rPr>
                  <w:rStyle w:val="Hyperlink"/>
                  <w:rFonts w:eastAsia="Times New Roman" w:cs="Arial"/>
                  <w:color w:val="000000"/>
                  <w:szCs w:val="20"/>
                  <w:lang w:val="en-GB"/>
                </w:rPr>
                <w:t>Supplier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D805403"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F23B728" w14:textId="77777777" w:rsidR="00DC25EF" w:rsidRPr="00DC25EF" w:rsidRDefault="00DC25EF">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83638A0" w14:textId="77777777" w:rsidR="00DC25EF" w:rsidRPr="00DC25EF" w:rsidRDefault="00DC25EF">
            <w:pPr>
              <w:rPr>
                <w:rFonts w:eastAsia="Times New Roman"/>
                <w:szCs w:val="20"/>
                <w:lang w:val="en-GB"/>
              </w:rPr>
            </w:pPr>
          </w:p>
        </w:tc>
      </w:tr>
      <w:tr w:rsidR="004C4D78" w:rsidRPr="00DC25EF" w14:paraId="7C9C337F" w14:textId="77777777">
        <w:trPr>
          <w:divId w:val="195069412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AB87A80"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2.17</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2403C12"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54D4186"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16Generate T-prognosis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FD79A5C"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The supplier puts together the T-prognosis of the EC based on the result of the market closing.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D497C62"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735A7F4" w14:textId="77777777" w:rsidR="00DC25EF" w:rsidRPr="00DC25EF" w:rsidRDefault="00DC25EF">
            <w:pPr>
              <w:rPr>
                <w:rFonts w:eastAsia="Times New Roman" w:cs="Arial"/>
                <w:color w:val="000000"/>
                <w:szCs w:val="20"/>
                <w:lang w:val="en-GB"/>
              </w:rPr>
            </w:pPr>
            <w:hyperlink w:anchor="{13636E3E-1809-4122-839A-BD4385E13860}" w:history="1">
              <w:r w:rsidRPr="00DC25EF">
                <w:rPr>
                  <w:rStyle w:val="Hyperlink"/>
                  <w:rFonts w:eastAsia="Times New Roman" w:cs="Arial"/>
                  <w:color w:val="000000"/>
                  <w:szCs w:val="20"/>
                  <w:lang w:val="en-GB"/>
                </w:rPr>
                <w:t>BRP</w:t>
              </w:r>
            </w:hyperlink>
            <w:r w:rsidRPr="00DC25EF">
              <w:rPr>
                <w:rFonts w:eastAsia="Times New Roman" w:cs="Arial"/>
                <w:color w:val="000000"/>
                <w:szCs w:val="20"/>
                <w:lang w:val="en-GB"/>
              </w:rPr>
              <w:t xml:space="preserve">, </w:t>
            </w:r>
            <w:hyperlink w:anchor="{34C5B059-CA4B-46ba-AAB9-51DBA945F605}" w:history="1">
              <w:r w:rsidRPr="00DC25EF">
                <w:rPr>
                  <w:rStyle w:val="Hyperlink"/>
                  <w:rFonts w:eastAsia="Times New Roman" w:cs="Arial"/>
                  <w:color w:val="000000"/>
                  <w:szCs w:val="20"/>
                  <w:lang w:val="en-GB"/>
                </w:rPr>
                <w:t>Supplier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078E1EE" w14:textId="77777777" w:rsidR="00DC25EF" w:rsidRPr="00DC25EF" w:rsidRDefault="00DC25EF">
            <w:pPr>
              <w:rPr>
                <w:rFonts w:eastAsia="Times New Roman" w:cs="Arial"/>
                <w:color w:val="000000"/>
                <w:szCs w:val="20"/>
                <w:lang w:val="en-GB"/>
              </w:rPr>
            </w:pPr>
            <w:hyperlink w:anchor="{B9728693-DE6D-4ab7-B4C4-B0B1C1CF0779}" w:history="1">
              <w:r w:rsidRPr="00DC25EF">
                <w:rPr>
                  <w:rStyle w:val="Hyperlink"/>
                  <w:rFonts w:eastAsia="Times New Roman" w:cs="Arial"/>
                  <w:color w:val="000000"/>
                  <w:szCs w:val="20"/>
                  <w:lang w:val="en-GB"/>
                </w:rPr>
                <w:t>DSO</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8803A55" w14:textId="77777777" w:rsidR="00DC25EF" w:rsidRPr="00DC25EF" w:rsidRDefault="00DC25EF">
            <w:pPr>
              <w:rPr>
                <w:rFonts w:eastAsia="Times New Roman" w:cs="Arial"/>
                <w:color w:val="000000"/>
                <w:szCs w:val="20"/>
                <w:lang w:val="en-GB"/>
              </w:rPr>
            </w:pPr>
            <w:hyperlink w:anchor="{3D808402-0F53-4904-80F2-2703A0B4AA92}" w:history="1">
              <w:r w:rsidRPr="00DC25EF">
                <w:rPr>
                  <w:rStyle w:val="Hyperlink"/>
                  <w:rFonts w:eastAsia="Times New Roman" w:cs="Arial"/>
                  <w:color w:val="000000"/>
                  <w:szCs w:val="20"/>
                  <w:lang w:val="en-GB"/>
                </w:rPr>
                <w:t>Info12-T-prognosis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A4AA4AC" w14:textId="77777777" w:rsidR="00DC25EF" w:rsidRPr="00DC25EF" w:rsidRDefault="00DC25EF">
            <w:pPr>
              <w:rPr>
                <w:rFonts w:eastAsia="Times New Roman" w:cs="Arial"/>
                <w:color w:val="000000"/>
                <w:szCs w:val="20"/>
                <w:lang w:val="en-GB"/>
              </w:rPr>
            </w:pPr>
          </w:p>
        </w:tc>
      </w:tr>
      <w:tr w:rsidR="004C4D78" w:rsidRPr="00DC25EF" w14:paraId="07456D20" w14:textId="77777777">
        <w:trPr>
          <w:divId w:val="195069412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F708740"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2.18</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B015C51"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E3F86DD"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17Acknowledge the T-prognosis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6259471"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The DSO acknowledges the T-prognosis.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ABC89D1"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DFFFDCE" w14:textId="77777777" w:rsidR="00DC25EF" w:rsidRPr="00DC25EF" w:rsidRDefault="00DC25EF">
            <w:pPr>
              <w:rPr>
                <w:rFonts w:eastAsia="Times New Roman" w:cs="Arial"/>
                <w:color w:val="000000"/>
                <w:szCs w:val="20"/>
                <w:lang w:val="en-GB"/>
              </w:rPr>
            </w:pPr>
            <w:hyperlink w:anchor="{B9728693-DE6D-4ab7-B4C4-B0B1C1CF0779}" w:history="1">
              <w:r w:rsidRPr="00DC25EF">
                <w:rPr>
                  <w:rStyle w:val="Hyperlink"/>
                  <w:rFonts w:eastAsia="Times New Roman" w:cs="Arial"/>
                  <w:color w:val="000000"/>
                  <w:szCs w:val="20"/>
                  <w:lang w:val="en-GB"/>
                </w:rPr>
                <w:t>DSO</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0B88A72"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2A4239C" w14:textId="77777777" w:rsidR="00DC25EF" w:rsidRPr="00DC25EF" w:rsidRDefault="00DC25EF">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DF6FC99" w14:textId="77777777" w:rsidR="00DC25EF" w:rsidRPr="00DC25EF" w:rsidRDefault="00DC25EF">
            <w:pPr>
              <w:rPr>
                <w:rFonts w:eastAsia="Times New Roman"/>
                <w:szCs w:val="20"/>
                <w:lang w:val="en-GB"/>
              </w:rPr>
            </w:pPr>
          </w:p>
        </w:tc>
      </w:tr>
    </w:tbl>
    <w:p w14:paraId="0D781BB3" w14:textId="77777777" w:rsidR="00DC25EF" w:rsidRPr="00DC25EF" w:rsidRDefault="00DC25EF">
      <w:pPr>
        <w:pStyle w:val="mytitle"/>
        <w:numPr>
          <w:ilvl w:val="0"/>
          <w:numId w:val="4"/>
        </w:numPr>
        <w:ind w:left="1400"/>
        <w:divId w:val="1718772888"/>
      </w:pPr>
      <w:bookmarkStart w:id="27" w:name="{E5262BA8-0F67-4f6e-A325-744A26F939F7}"/>
      <w:r w:rsidRPr="00DC25EF">
        <w:t>2.1. 01Put together the available flexibility</w:t>
      </w:r>
      <w:bookmarkEnd w:id="27"/>
    </w:p>
    <w:p w14:paraId="53CB68E9" w14:textId="77777777" w:rsidR="00DC25EF" w:rsidRPr="00DC25EF" w:rsidRDefault="00DC25EF">
      <w:pPr>
        <w:spacing w:beforeAutospacing="1" w:afterAutospacing="1"/>
        <w:ind w:left="1400"/>
        <w:divId w:val="1718772888"/>
        <w:rPr>
          <w:rFonts w:eastAsia="Times New Roman"/>
          <w:szCs w:val="20"/>
          <w:lang w:val="en-GB"/>
        </w:rPr>
      </w:pPr>
      <w:r w:rsidRPr="00DC25EF">
        <w:rPr>
          <w:rStyle w:val="mytitle3"/>
          <w:rFonts w:eastAsia="Times New Roman"/>
          <w:lang w:val="en-GB"/>
        </w:rPr>
        <w:t>Business section: 02 Day-ahead profile communication and flexibility market (GOPACS)/01Put together the available flexibility</w:t>
      </w:r>
      <w:r w:rsidRPr="00DC25EF">
        <w:rPr>
          <w:rFonts w:eastAsia="Times New Roman"/>
          <w:szCs w:val="20"/>
          <w:lang w:val="en-GB"/>
        </w:rPr>
        <w:br/>
        <w:t xml:space="preserve">From the previous scenario "01 Day-ahead scheduling and profile of the EC", the EC extracts the available flexibility and sends this flexibility to the CSP. </w:t>
      </w:r>
      <w:r w:rsidRPr="00DC25EF">
        <w:rPr>
          <w:rFonts w:eastAsia="Times New Roman"/>
          <w:szCs w:val="20"/>
          <w:lang w:val="en-GB"/>
        </w:rPr>
        <w:br/>
      </w:r>
      <w:r w:rsidRPr="00DC25EF">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2961"/>
        <w:gridCol w:w="2689"/>
        <w:gridCol w:w="3740"/>
      </w:tblGrid>
      <w:tr w:rsidR="004C4D78" w:rsidRPr="00DC25EF" w14:paraId="1615E896" w14:textId="77777777">
        <w:trPr>
          <w:divId w:val="399445561"/>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D84860A"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0170DD8"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F7AD3A3"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Instance description</w:t>
            </w:r>
          </w:p>
        </w:tc>
      </w:tr>
      <w:tr w:rsidR="004C4D78" w:rsidRPr="00DC25EF" w14:paraId="2FE5E031" w14:textId="77777777">
        <w:trPr>
          <w:divId w:val="39944556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1888A32" w14:textId="77777777" w:rsidR="00DC25EF" w:rsidRPr="00DC25EF" w:rsidRDefault="00DC25EF">
            <w:pPr>
              <w:rPr>
                <w:rFonts w:eastAsia="Times New Roman" w:cs="Arial"/>
                <w:color w:val="000000"/>
                <w:szCs w:val="20"/>
                <w:lang w:val="en-GB"/>
              </w:rPr>
            </w:pPr>
            <w:hyperlink w:anchor="{FA60CBBB-4467-497d-BFAA-64094500EB17}" w:history="1">
              <w:r w:rsidRPr="00DC25EF">
                <w:rPr>
                  <w:rStyle w:val="Hyperlink"/>
                  <w:rFonts w:eastAsia="Times New Roman" w:cs="Arial"/>
                  <w:color w:val="000000"/>
                  <w:szCs w:val="20"/>
                  <w:lang w:val="en-GB"/>
                </w:rPr>
                <w:t>Flexibility profile</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E2A99D9"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35CF312" w14:textId="77777777" w:rsidR="00DC25EF" w:rsidRPr="00DC25EF" w:rsidRDefault="00DC25EF">
            <w:pPr>
              <w:rPr>
                <w:rFonts w:eastAsia="Times New Roman" w:cs="Arial"/>
                <w:color w:val="000000"/>
                <w:szCs w:val="20"/>
                <w:lang w:val="en-GB"/>
              </w:rPr>
            </w:pPr>
          </w:p>
        </w:tc>
      </w:tr>
    </w:tbl>
    <w:p w14:paraId="20D68BCC" w14:textId="77777777" w:rsidR="00DC25EF" w:rsidRPr="00DC25EF" w:rsidRDefault="00DC25EF">
      <w:pPr>
        <w:pStyle w:val="mytitle"/>
        <w:numPr>
          <w:ilvl w:val="0"/>
          <w:numId w:val="4"/>
        </w:numPr>
        <w:ind w:left="1400"/>
        <w:divId w:val="1718772888"/>
      </w:pPr>
      <w:bookmarkStart w:id="28" w:name="{A720B1DF-4ED7-4505-970E-777ECA34BFB7}"/>
      <w:r w:rsidRPr="00DC25EF">
        <w:t>2.2. 02Organize day-ahead profile of the EC</w:t>
      </w:r>
      <w:bookmarkEnd w:id="28"/>
    </w:p>
    <w:p w14:paraId="61BDDC56" w14:textId="77777777" w:rsidR="00DC25EF" w:rsidRPr="00DC25EF" w:rsidRDefault="00DC25EF">
      <w:pPr>
        <w:spacing w:beforeAutospacing="1" w:afterAutospacing="1"/>
        <w:ind w:left="1400"/>
        <w:divId w:val="1718772888"/>
        <w:rPr>
          <w:rFonts w:eastAsia="Times New Roman"/>
          <w:szCs w:val="20"/>
          <w:lang w:val="en-GB"/>
        </w:rPr>
      </w:pPr>
      <w:r w:rsidRPr="00DC25EF">
        <w:rPr>
          <w:rStyle w:val="mytitle3"/>
          <w:rFonts w:eastAsia="Times New Roman"/>
          <w:lang w:val="en-GB"/>
        </w:rPr>
        <w:lastRenderedPageBreak/>
        <w:t>Business section: 02 Day-ahead profile communication and flexibility market (GOPACS)/02Organize day-ahead profile of the EC</w:t>
      </w:r>
      <w:r w:rsidRPr="00DC25EF">
        <w:rPr>
          <w:rFonts w:eastAsia="Times New Roman"/>
          <w:szCs w:val="20"/>
          <w:lang w:val="en-GB"/>
        </w:rPr>
        <w:br/>
        <w:t xml:space="preserve">The profile of consumption and injection of the EC, generated in the activity "01 Day-ahead scheduling and profile of the EC" is stored in the form of a day-ahead (DA) profile to be sent to the DSO. </w:t>
      </w:r>
      <w:r w:rsidRPr="00DC25EF">
        <w:rPr>
          <w:rFonts w:eastAsia="Times New Roman"/>
          <w:szCs w:val="20"/>
          <w:lang w:val="en-GB"/>
        </w:rPr>
        <w:br/>
      </w:r>
      <w:r w:rsidRPr="00DC25EF">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2961"/>
        <w:gridCol w:w="2689"/>
        <w:gridCol w:w="3740"/>
      </w:tblGrid>
      <w:tr w:rsidR="004C4D78" w:rsidRPr="00DC25EF" w14:paraId="6944D721" w14:textId="77777777">
        <w:trPr>
          <w:divId w:val="621613220"/>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BBAB72B"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511C3FD"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59892CF"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Instance description</w:t>
            </w:r>
          </w:p>
        </w:tc>
      </w:tr>
      <w:tr w:rsidR="004C4D78" w:rsidRPr="00DC25EF" w14:paraId="317084C0" w14:textId="77777777">
        <w:trPr>
          <w:divId w:val="621613220"/>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0FDF537" w14:textId="77777777" w:rsidR="00DC25EF" w:rsidRPr="00DC25EF" w:rsidRDefault="00DC25EF">
            <w:pPr>
              <w:rPr>
                <w:rFonts w:eastAsia="Times New Roman" w:cs="Arial"/>
                <w:color w:val="000000"/>
                <w:szCs w:val="20"/>
                <w:lang w:val="en-GB"/>
              </w:rPr>
            </w:pPr>
            <w:hyperlink w:anchor="{D0D381B3-49B7-4814-B8BE-B7FA8FDA264B}" w:history="1">
              <w:r w:rsidRPr="00DC25EF">
                <w:rPr>
                  <w:rStyle w:val="Hyperlink"/>
                  <w:rFonts w:eastAsia="Times New Roman" w:cs="Arial"/>
                  <w:color w:val="000000"/>
                  <w:szCs w:val="20"/>
                  <w:lang w:val="en-GB"/>
                </w:rPr>
                <w:t>DA profile</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9B50BDB"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194B856" w14:textId="77777777" w:rsidR="00DC25EF" w:rsidRPr="00DC25EF" w:rsidRDefault="00DC25EF">
            <w:pPr>
              <w:rPr>
                <w:rFonts w:eastAsia="Times New Roman" w:cs="Arial"/>
                <w:color w:val="000000"/>
                <w:szCs w:val="20"/>
                <w:lang w:val="en-GB"/>
              </w:rPr>
            </w:pPr>
          </w:p>
        </w:tc>
      </w:tr>
    </w:tbl>
    <w:p w14:paraId="44A1747E" w14:textId="77777777" w:rsidR="00DC25EF" w:rsidRPr="00DC25EF" w:rsidRDefault="00DC25EF">
      <w:pPr>
        <w:pStyle w:val="mytitle"/>
        <w:numPr>
          <w:ilvl w:val="0"/>
          <w:numId w:val="4"/>
        </w:numPr>
        <w:ind w:left="1400"/>
        <w:divId w:val="1718772888"/>
      </w:pPr>
      <w:bookmarkStart w:id="29" w:name="{E56D5BF4-4C7A-4e7a-A900-B2638DF5D9F7}"/>
      <w:r w:rsidRPr="00DC25EF">
        <w:t>2.4. 04Generate flexibility request if needed to manage congestion</w:t>
      </w:r>
      <w:bookmarkEnd w:id="29"/>
    </w:p>
    <w:p w14:paraId="00FEEF34" w14:textId="77777777" w:rsidR="00DC25EF" w:rsidRPr="00DC25EF" w:rsidRDefault="00DC25EF">
      <w:pPr>
        <w:spacing w:beforeAutospacing="1" w:afterAutospacing="1"/>
        <w:ind w:left="1400"/>
        <w:divId w:val="1718772888"/>
        <w:rPr>
          <w:rFonts w:eastAsia="Times New Roman"/>
          <w:szCs w:val="20"/>
          <w:lang w:val="en-GB"/>
        </w:rPr>
      </w:pPr>
      <w:r w:rsidRPr="00DC25EF">
        <w:rPr>
          <w:rStyle w:val="mytitle3"/>
          <w:rFonts w:eastAsia="Times New Roman"/>
          <w:lang w:val="en-GB"/>
        </w:rPr>
        <w:t>Business section: 02 Day-ahead profile communication and flexibility market (GOPACS)/04Generate flexibility request if needed to manage congestion</w:t>
      </w:r>
      <w:r w:rsidRPr="00DC25EF">
        <w:rPr>
          <w:rFonts w:eastAsia="Times New Roman"/>
          <w:szCs w:val="20"/>
          <w:lang w:val="en-GB"/>
        </w:rPr>
        <w:br/>
        <w:t xml:space="preserve">In case of congestion, the DSO publishes a flexibility request on the day-ahead GOPACS platform. </w:t>
      </w:r>
      <w:r w:rsidRPr="00DC25EF">
        <w:rPr>
          <w:rFonts w:eastAsia="Times New Roman"/>
          <w:szCs w:val="20"/>
          <w:lang w:val="en-GB"/>
        </w:rPr>
        <w:br/>
      </w:r>
      <w:r w:rsidRPr="00DC25EF">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2977"/>
        <w:gridCol w:w="2682"/>
        <w:gridCol w:w="3731"/>
      </w:tblGrid>
      <w:tr w:rsidR="004C4D78" w:rsidRPr="00DC25EF" w14:paraId="5AE7D1D6" w14:textId="77777777">
        <w:trPr>
          <w:divId w:val="1274048438"/>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F2B40CE"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9621167"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242774E"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Instance description</w:t>
            </w:r>
          </w:p>
        </w:tc>
      </w:tr>
      <w:tr w:rsidR="004C4D78" w:rsidRPr="00DC25EF" w14:paraId="6C2F90CB" w14:textId="77777777">
        <w:trPr>
          <w:divId w:val="1274048438"/>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A69EB2B" w14:textId="77777777" w:rsidR="00DC25EF" w:rsidRPr="00DC25EF" w:rsidRDefault="00DC25EF">
            <w:pPr>
              <w:rPr>
                <w:rFonts w:eastAsia="Times New Roman" w:cs="Arial"/>
                <w:color w:val="000000"/>
                <w:szCs w:val="20"/>
                <w:lang w:val="en-GB"/>
              </w:rPr>
            </w:pPr>
            <w:hyperlink w:anchor="{672897FF-FD6B-4c9b-9E95-2358FFB099D2}" w:history="1">
              <w:r w:rsidRPr="00DC25EF">
                <w:rPr>
                  <w:rStyle w:val="Hyperlink"/>
                  <w:rFonts w:eastAsia="Times New Roman" w:cs="Arial"/>
                  <w:color w:val="000000"/>
                  <w:szCs w:val="20"/>
                  <w:lang w:val="en-GB"/>
                </w:rPr>
                <w:t xml:space="preserve">Flexibility request </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C6F7DBB"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C372FBE" w14:textId="77777777" w:rsidR="00DC25EF" w:rsidRPr="00DC25EF" w:rsidRDefault="00DC25EF">
            <w:pPr>
              <w:rPr>
                <w:rFonts w:eastAsia="Times New Roman" w:cs="Arial"/>
                <w:color w:val="000000"/>
                <w:szCs w:val="20"/>
                <w:lang w:val="en-GB"/>
              </w:rPr>
            </w:pPr>
          </w:p>
        </w:tc>
      </w:tr>
    </w:tbl>
    <w:p w14:paraId="77D2B6DA" w14:textId="77777777" w:rsidR="00DC25EF" w:rsidRPr="00DC25EF" w:rsidRDefault="00DC25EF">
      <w:pPr>
        <w:pStyle w:val="mytitle"/>
        <w:numPr>
          <w:ilvl w:val="0"/>
          <w:numId w:val="4"/>
        </w:numPr>
        <w:ind w:left="1400"/>
        <w:divId w:val="1718772888"/>
      </w:pPr>
      <w:r w:rsidRPr="00DC25EF">
        <w:t>2.6. 06Read the flexibility request and activate flexibility of the EC</w:t>
      </w:r>
    </w:p>
    <w:p w14:paraId="69BDB3D1" w14:textId="77777777" w:rsidR="00DC25EF" w:rsidRPr="00DC25EF" w:rsidRDefault="00DC25EF">
      <w:pPr>
        <w:spacing w:beforeAutospacing="1" w:afterAutospacing="1"/>
        <w:ind w:left="1400"/>
        <w:divId w:val="1718772888"/>
        <w:rPr>
          <w:rFonts w:eastAsia="Times New Roman"/>
          <w:szCs w:val="20"/>
          <w:lang w:val="en-GB"/>
        </w:rPr>
      </w:pPr>
      <w:r w:rsidRPr="00DC25EF">
        <w:rPr>
          <w:rStyle w:val="mytitle3"/>
          <w:rFonts w:eastAsia="Times New Roman"/>
          <w:lang w:val="en-GB"/>
        </w:rPr>
        <w:t>Business section: 02 Day-ahead profile communication and flexibility market (GOPACS)/06Read the flexibility request and activate flexibility of the EC</w:t>
      </w:r>
      <w:r w:rsidRPr="00DC25EF">
        <w:rPr>
          <w:rFonts w:eastAsia="Times New Roman"/>
          <w:szCs w:val="20"/>
          <w:lang w:val="en-GB"/>
        </w:rPr>
        <w:br/>
        <w:t xml:space="preserve">The CSP reads the flexibility request of the DSO and matches it with the available flexibility of the EC. </w:t>
      </w:r>
      <w:r w:rsidRPr="00DC25EF">
        <w:rPr>
          <w:rFonts w:eastAsia="Times New Roman"/>
          <w:szCs w:val="20"/>
          <w:lang w:val="en-GB"/>
        </w:rPr>
        <w:br/>
      </w:r>
      <w:r w:rsidRPr="00DC25EF">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2977"/>
        <w:gridCol w:w="2682"/>
        <w:gridCol w:w="3731"/>
      </w:tblGrid>
      <w:tr w:rsidR="004C4D78" w:rsidRPr="00DC25EF" w14:paraId="4E67CAE7" w14:textId="77777777">
        <w:trPr>
          <w:divId w:val="916787674"/>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DA8450C"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B6DBB52"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BB80A16"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Instance description</w:t>
            </w:r>
          </w:p>
        </w:tc>
      </w:tr>
      <w:tr w:rsidR="004C4D78" w:rsidRPr="00DC25EF" w14:paraId="515D6489" w14:textId="77777777">
        <w:trPr>
          <w:divId w:val="91678767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EDFE2BF" w14:textId="77777777" w:rsidR="00DC25EF" w:rsidRPr="00DC25EF" w:rsidRDefault="00DC25EF">
            <w:pPr>
              <w:rPr>
                <w:rFonts w:eastAsia="Times New Roman" w:cs="Arial"/>
                <w:color w:val="000000"/>
                <w:szCs w:val="20"/>
                <w:lang w:val="en-GB"/>
              </w:rPr>
            </w:pPr>
            <w:hyperlink w:anchor="{672897FF-FD6B-4c9b-9E95-2358FFB099D2}" w:history="1">
              <w:r w:rsidRPr="00DC25EF">
                <w:rPr>
                  <w:rStyle w:val="Hyperlink"/>
                  <w:rFonts w:eastAsia="Times New Roman" w:cs="Arial"/>
                  <w:color w:val="000000"/>
                  <w:szCs w:val="20"/>
                  <w:lang w:val="en-GB"/>
                </w:rPr>
                <w:t xml:space="preserve">Flexibility request </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E0AA9A0"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A1A633A" w14:textId="77777777" w:rsidR="00DC25EF" w:rsidRPr="00DC25EF" w:rsidRDefault="00DC25EF">
            <w:pPr>
              <w:rPr>
                <w:rFonts w:eastAsia="Times New Roman" w:cs="Arial"/>
                <w:color w:val="000000"/>
                <w:szCs w:val="20"/>
                <w:lang w:val="en-GB"/>
              </w:rPr>
            </w:pPr>
          </w:p>
        </w:tc>
      </w:tr>
    </w:tbl>
    <w:p w14:paraId="06E6CC04" w14:textId="77777777" w:rsidR="00DC25EF" w:rsidRPr="00DC25EF" w:rsidRDefault="00DC25EF">
      <w:pPr>
        <w:pStyle w:val="mytitle"/>
        <w:numPr>
          <w:ilvl w:val="0"/>
          <w:numId w:val="4"/>
        </w:numPr>
        <w:ind w:left="1400"/>
        <w:divId w:val="1718772888"/>
      </w:pPr>
      <w:bookmarkStart w:id="30" w:name="{672DFDE3-1253-4b17-9FB5-C5C41B96A72C}"/>
      <w:r w:rsidRPr="00DC25EF">
        <w:t>2.7. 06Read the flexibility request and activate flexibility of the EC</w:t>
      </w:r>
      <w:bookmarkEnd w:id="30"/>
    </w:p>
    <w:p w14:paraId="5F2D6CAC" w14:textId="77777777" w:rsidR="00DC25EF" w:rsidRPr="00DC25EF" w:rsidRDefault="00DC25EF">
      <w:pPr>
        <w:spacing w:beforeAutospacing="1" w:afterAutospacing="1"/>
        <w:ind w:left="1400"/>
        <w:divId w:val="1718772888"/>
        <w:rPr>
          <w:rFonts w:eastAsia="Times New Roman"/>
          <w:szCs w:val="20"/>
          <w:lang w:val="en-GB"/>
        </w:rPr>
      </w:pPr>
      <w:r w:rsidRPr="00DC25EF">
        <w:rPr>
          <w:rStyle w:val="mytitle3"/>
          <w:rFonts w:eastAsia="Times New Roman"/>
          <w:lang w:val="en-GB"/>
        </w:rPr>
        <w:t>Business section: 02 Day-ahead profile communication and flexibility market (GOPACS)/06Read the flexibility request and activate flexibility of the EC</w:t>
      </w:r>
      <w:r w:rsidRPr="00DC25EF">
        <w:rPr>
          <w:rFonts w:eastAsia="Times New Roman"/>
          <w:szCs w:val="20"/>
          <w:lang w:val="en-GB"/>
        </w:rPr>
        <w:br/>
        <w:t xml:space="preserve">The CSP reads the flexibility request of the DSO and matches it with the available flexibility of the EC. </w:t>
      </w:r>
      <w:r w:rsidRPr="00DC25EF">
        <w:rPr>
          <w:rFonts w:eastAsia="Times New Roman"/>
          <w:szCs w:val="20"/>
          <w:lang w:val="en-GB"/>
        </w:rPr>
        <w:br/>
      </w:r>
      <w:r w:rsidRPr="00DC25EF">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4735"/>
        <w:gridCol w:w="1947"/>
        <w:gridCol w:w="2708"/>
      </w:tblGrid>
      <w:tr w:rsidR="004C4D78" w:rsidRPr="00DC25EF" w14:paraId="49CBAB53" w14:textId="77777777">
        <w:trPr>
          <w:divId w:val="1216577421"/>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CAEFDAA"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0465447"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51BE275"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Instance description</w:t>
            </w:r>
          </w:p>
        </w:tc>
      </w:tr>
      <w:tr w:rsidR="004C4D78" w:rsidRPr="00DC25EF" w14:paraId="7804574E" w14:textId="77777777">
        <w:trPr>
          <w:divId w:val="121657742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5785CB4" w14:textId="77777777" w:rsidR="00DC25EF" w:rsidRPr="00DC25EF" w:rsidRDefault="00DC25EF">
            <w:pPr>
              <w:rPr>
                <w:rFonts w:eastAsia="Times New Roman" w:cs="Arial"/>
                <w:color w:val="000000"/>
                <w:szCs w:val="20"/>
                <w:lang w:val="en-GB"/>
              </w:rPr>
            </w:pPr>
            <w:hyperlink w:anchor="{FD81571A-2B24-4767-862A-CF5A3C8A0982}" w:history="1">
              <w:r w:rsidRPr="00DC25EF">
                <w:rPr>
                  <w:rStyle w:val="Hyperlink"/>
                  <w:rFonts w:eastAsia="Times New Roman" w:cs="Arial"/>
                  <w:color w:val="000000"/>
                  <w:szCs w:val="20"/>
                  <w:lang w:val="en-GB"/>
                </w:rPr>
                <w:t>Response to flex request in DA market</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5893F28"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D48AC3C" w14:textId="77777777" w:rsidR="00DC25EF" w:rsidRPr="00DC25EF" w:rsidRDefault="00DC25EF">
            <w:pPr>
              <w:rPr>
                <w:rFonts w:eastAsia="Times New Roman" w:cs="Arial"/>
                <w:color w:val="000000"/>
                <w:szCs w:val="20"/>
                <w:lang w:val="en-GB"/>
              </w:rPr>
            </w:pPr>
          </w:p>
        </w:tc>
      </w:tr>
    </w:tbl>
    <w:p w14:paraId="59963F8C" w14:textId="77777777" w:rsidR="00DC25EF" w:rsidRPr="00DC25EF" w:rsidRDefault="00DC25EF">
      <w:pPr>
        <w:pStyle w:val="mytitle"/>
        <w:numPr>
          <w:ilvl w:val="0"/>
          <w:numId w:val="4"/>
        </w:numPr>
        <w:ind w:left="1400"/>
        <w:divId w:val="1718772888"/>
      </w:pPr>
      <w:bookmarkStart w:id="31" w:name="{A625C6B5-86D8-4fd5-ABC1-D8744274B008}"/>
      <w:r w:rsidRPr="00DC25EF">
        <w:t>2.8. 07Acknowledge the response of the EC</w:t>
      </w:r>
      <w:bookmarkEnd w:id="31"/>
    </w:p>
    <w:p w14:paraId="7410D392" w14:textId="77777777" w:rsidR="00DC25EF" w:rsidRPr="00DC25EF" w:rsidRDefault="00DC25EF">
      <w:pPr>
        <w:spacing w:beforeAutospacing="1" w:afterAutospacing="1"/>
        <w:ind w:left="1400"/>
        <w:divId w:val="1718772888"/>
        <w:rPr>
          <w:rFonts w:eastAsia="Times New Roman"/>
          <w:szCs w:val="20"/>
          <w:lang w:val="en-GB"/>
        </w:rPr>
      </w:pPr>
      <w:r w:rsidRPr="00DC25EF">
        <w:rPr>
          <w:rStyle w:val="mytitle3"/>
          <w:rFonts w:eastAsia="Times New Roman"/>
          <w:lang w:val="en-GB"/>
        </w:rPr>
        <w:t>Business section: 02 Day-ahead profile communication and flexibility market (GOPACS)/07Acknowledge the response of the EC</w:t>
      </w:r>
      <w:r w:rsidRPr="00DC25EF">
        <w:rPr>
          <w:rFonts w:eastAsia="Times New Roman"/>
          <w:szCs w:val="20"/>
          <w:lang w:val="en-GB"/>
        </w:rPr>
        <w:br/>
        <w:t xml:space="preserve">The DSO acknowledges the response of the EC through the CSP. </w:t>
      </w:r>
      <w:r w:rsidRPr="00DC25EF">
        <w:rPr>
          <w:rFonts w:eastAsia="Times New Roman"/>
          <w:szCs w:val="20"/>
          <w:lang w:val="en-GB"/>
        </w:rPr>
        <w:br/>
      </w:r>
      <w:r w:rsidRPr="00DC25EF">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4214"/>
        <w:gridCol w:w="2165"/>
        <w:gridCol w:w="3011"/>
      </w:tblGrid>
      <w:tr w:rsidR="004C4D78" w:rsidRPr="00DC25EF" w14:paraId="320915E2" w14:textId="77777777">
        <w:trPr>
          <w:divId w:val="1663002676"/>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4916F97"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A72CEE5"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177F544"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Instance description</w:t>
            </w:r>
          </w:p>
        </w:tc>
      </w:tr>
      <w:tr w:rsidR="004C4D78" w:rsidRPr="00DC25EF" w14:paraId="6EEFC119" w14:textId="77777777">
        <w:trPr>
          <w:divId w:val="166300267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1995353" w14:textId="77777777" w:rsidR="00DC25EF" w:rsidRPr="00DC25EF" w:rsidRDefault="00DC25EF">
            <w:pPr>
              <w:rPr>
                <w:rFonts w:eastAsia="Times New Roman" w:cs="Arial"/>
                <w:color w:val="000000"/>
                <w:szCs w:val="20"/>
                <w:lang w:val="en-GB"/>
              </w:rPr>
            </w:pPr>
            <w:hyperlink w:anchor="{949B11C5-200C-4892-9156-1B1DB5A02AC9}" w:history="1">
              <w:r w:rsidRPr="00DC25EF">
                <w:rPr>
                  <w:rStyle w:val="Hyperlink"/>
                  <w:rFonts w:eastAsia="Times New Roman" w:cs="Arial"/>
                  <w:color w:val="000000"/>
                  <w:szCs w:val="20"/>
                  <w:lang w:val="en-GB"/>
                </w:rPr>
                <w:t>Acknowledgement of response</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21E50ED"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013494C" w14:textId="77777777" w:rsidR="00DC25EF" w:rsidRPr="00DC25EF" w:rsidRDefault="00DC25EF">
            <w:pPr>
              <w:rPr>
                <w:rFonts w:eastAsia="Times New Roman" w:cs="Arial"/>
                <w:color w:val="000000"/>
                <w:szCs w:val="20"/>
                <w:lang w:val="en-GB"/>
              </w:rPr>
            </w:pPr>
          </w:p>
        </w:tc>
      </w:tr>
    </w:tbl>
    <w:p w14:paraId="7ECFC9C6" w14:textId="77777777" w:rsidR="00DC25EF" w:rsidRPr="00DC25EF" w:rsidRDefault="00DC25EF">
      <w:pPr>
        <w:pStyle w:val="mytitle"/>
        <w:numPr>
          <w:ilvl w:val="0"/>
          <w:numId w:val="4"/>
        </w:numPr>
        <w:ind w:left="1400"/>
        <w:divId w:val="1718772888"/>
      </w:pPr>
      <w:bookmarkStart w:id="32" w:name="{83EC7563-D1E0-4643-AD5B-617D5876E88F}"/>
      <w:r w:rsidRPr="00DC25EF">
        <w:t>2.9. 08Acknowledge the flexibility request</w:t>
      </w:r>
      <w:bookmarkEnd w:id="32"/>
    </w:p>
    <w:p w14:paraId="047CAE24" w14:textId="77777777" w:rsidR="00DC25EF" w:rsidRPr="00DC25EF" w:rsidRDefault="00DC25EF">
      <w:pPr>
        <w:spacing w:beforeAutospacing="1" w:afterAutospacing="1"/>
        <w:ind w:left="1400"/>
        <w:divId w:val="1718772888"/>
        <w:rPr>
          <w:rFonts w:eastAsia="Times New Roman"/>
          <w:szCs w:val="20"/>
          <w:lang w:val="en-GB"/>
        </w:rPr>
      </w:pPr>
      <w:r w:rsidRPr="00DC25EF">
        <w:rPr>
          <w:rStyle w:val="mytitle3"/>
          <w:rFonts w:eastAsia="Times New Roman"/>
          <w:lang w:val="en-GB"/>
        </w:rPr>
        <w:t>Business section: 02 Day-ahead profile communication and flexibility market (GOPACS)/08Acknowledge the flexibility request</w:t>
      </w:r>
      <w:r w:rsidRPr="00DC25EF">
        <w:rPr>
          <w:rFonts w:eastAsia="Times New Roman"/>
          <w:szCs w:val="20"/>
          <w:lang w:val="en-GB"/>
        </w:rPr>
        <w:br/>
        <w:t xml:space="preserve">The EC receives the flexibility request. In the day-ahead flexibility request procedure, the EC is contractually obliged to accept flexibility requests within their contractually agreed limit. The EC cannot deny the flexibility request at this step. </w:t>
      </w:r>
      <w:r w:rsidRPr="00DC25EF">
        <w:rPr>
          <w:rFonts w:eastAsia="Times New Roman"/>
          <w:szCs w:val="20"/>
          <w:lang w:val="en-GB"/>
        </w:rPr>
        <w:br/>
      </w:r>
      <w:r w:rsidRPr="00DC25EF">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4735"/>
        <w:gridCol w:w="1947"/>
        <w:gridCol w:w="2708"/>
      </w:tblGrid>
      <w:tr w:rsidR="004C4D78" w:rsidRPr="00DC25EF" w14:paraId="54D042E6" w14:textId="77777777">
        <w:trPr>
          <w:divId w:val="1283922836"/>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E313C46"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1E20ED1"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85F230B"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Instance description</w:t>
            </w:r>
          </w:p>
        </w:tc>
      </w:tr>
      <w:tr w:rsidR="004C4D78" w:rsidRPr="00DC25EF" w14:paraId="19CCCE12" w14:textId="77777777">
        <w:trPr>
          <w:divId w:val="128392283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4A36398" w14:textId="77777777" w:rsidR="00DC25EF" w:rsidRPr="00DC25EF" w:rsidRDefault="00DC25EF">
            <w:pPr>
              <w:rPr>
                <w:rFonts w:eastAsia="Times New Roman" w:cs="Arial"/>
                <w:color w:val="000000"/>
                <w:szCs w:val="20"/>
                <w:lang w:val="en-GB"/>
              </w:rPr>
            </w:pPr>
            <w:hyperlink w:anchor="{FD81571A-2B24-4767-862A-CF5A3C8A0982}" w:history="1">
              <w:r w:rsidRPr="00DC25EF">
                <w:rPr>
                  <w:rStyle w:val="Hyperlink"/>
                  <w:rFonts w:eastAsia="Times New Roman" w:cs="Arial"/>
                  <w:color w:val="000000"/>
                  <w:szCs w:val="20"/>
                  <w:lang w:val="en-GB"/>
                </w:rPr>
                <w:t>Response to flex request in DA market</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B30A998"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4E6EADC" w14:textId="77777777" w:rsidR="00DC25EF" w:rsidRPr="00DC25EF" w:rsidRDefault="00DC25EF">
            <w:pPr>
              <w:rPr>
                <w:rFonts w:eastAsia="Times New Roman" w:cs="Arial"/>
                <w:color w:val="000000"/>
                <w:szCs w:val="20"/>
                <w:lang w:val="en-GB"/>
              </w:rPr>
            </w:pPr>
          </w:p>
        </w:tc>
      </w:tr>
    </w:tbl>
    <w:p w14:paraId="610A3B57" w14:textId="77777777" w:rsidR="00DC25EF" w:rsidRPr="00DC25EF" w:rsidRDefault="00DC25EF">
      <w:pPr>
        <w:pStyle w:val="mytitle"/>
        <w:numPr>
          <w:ilvl w:val="0"/>
          <w:numId w:val="4"/>
        </w:numPr>
        <w:ind w:left="1400"/>
        <w:divId w:val="1718772888"/>
      </w:pPr>
      <w:bookmarkStart w:id="33" w:name="{6585F062-85D6-46e0-920A-E60C3E55C628}"/>
      <w:r w:rsidRPr="00DC25EF">
        <w:t>2.10. 09Reschedule with updated market prices and flexibility request</w:t>
      </w:r>
      <w:bookmarkEnd w:id="33"/>
    </w:p>
    <w:p w14:paraId="6093584A" w14:textId="77777777" w:rsidR="00DC25EF" w:rsidRPr="00DC25EF" w:rsidRDefault="00DC25EF">
      <w:pPr>
        <w:spacing w:beforeAutospacing="1" w:afterAutospacing="1"/>
        <w:ind w:left="1400"/>
        <w:divId w:val="1718772888"/>
        <w:rPr>
          <w:rFonts w:eastAsia="Times New Roman"/>
          <w:szCs w:val="20"/>
          <w:lang w:val="en-GB"/>
        </w:rPr>
      </w:pPr>
      <w:r w:rsidRPr="00DC25EF">
        <w:rPr>
          <w:rStyle w:val="mytitle3"/>
          <w:rFonts w:eastAsia="Times New Roman"/>
          <w:lang w:val="en-GB"/>
        </w:rPr>
        <w:t>Business section: 02 Day-ahead profile communication and flexibility market (GOPACS)/09Reschedule with updated market prices and flexibility request</w:t>
      </w:r>
      <w:r w:rsidRPr="00DC25EF">
        <w:rPr>
          <w:rFonts w:eastAsia="Times New Roman"/>
          <w:szCs w:val="20"/>
          <w:lang w:val="en-GB"/>
        </w:rPr>
        <w:br/>
        <w:t xml:space="preserve">On the basis of the requested flexibility and the updated market prices, the flexible assets of the EC are rescheduled. </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9420"/>
      </w:tblGrid>
      <w:tr w:rsidR="004C4D78" w:rsidRPr="00DC25EF" w14:paraId="43E0B5DA" w14:textId="77777777">
        <w:trPr>
          <w:divId w:val="1718772888"/>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FAEE700" w14:textId="77777777" w:rsidR="00DC25EF" w:rsidRPr="00DC25EF" w:rsidRDefault="00DC25EF">
            <w:pPr>
              <w:spacing w:after="240"/>
              <w:rPr>
                <w:rFonts w:eastAsia="Times New Roman" w:cs="Arial"/>
                <w:color w:val="000000"/>
                <w:szCs w:val="20"/>
                <w:lang w:val="en-GB"/>
              </w:rPr>
            </w:pPr>
            <w:r w:rsidRPr="00DC25EF">
              <w:rPr>
                <w:rFonts w:eastAsia="Times New Roman" w:cs="Arial"/>
                <w:noProof/>
                <w:color w:val="000000"/>
                <w:szCs w:val="20"/>
                <w:lang w:val="en-GB"/>
              </w:rPr>
              <w:lastRenderedPageBreak/>
              <w:drawing>
                <wp:inline distT="0" distB="0" distL="0" distR="0" wp14:anchorId="13642254" wp14:editId="0E80D44E">
                  <wp:extent cx="5961600" cy="7824905"/>
                  <wp:effectExtent l="0" t="0" r="1270" b="5080"/>
                  <wp:docPr id="5" name="{61409CA7-A417-4da2-9960-B034585B7DDA}" descr="Activity 02.1 - activities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409CA7-A417-4da2-9960-B034585B7DDA}" descr="Activity 02.1 - activities flowchart"/>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5961600" cy="7824905"/>
                          </a:xfrm>
                          <a:prstGeom prst="rect">
                            <a:avLst/>
                          </a:prstGeom>
                          <a:noFill/>
                          <a:ln>
                            <a:noFill/>
                          </a:ln>
                        </pic:spPr>
                      </pic:pic>
                    </a:graphicData>
                  </a:graphic>
                </wp:inline>
              </w:drawing>
            </w:r>
          </w:p>
        </w:tc>
      </w:tr>
    </w:tbl>
    <w:p w14:paraId="1EAD57A5" w14:textId="77777777" w:rsidR="00DC25EF" w:rsidRPr="00DC25EF" w:rsidRDefault="00DC25EF">
      <w:pPr>
        <w:pStyle w:val="mytitle"/>
        <w:ind w:left="1400"/>
        <w:divId w:val="1718772888"/>
      </w:pPr>
      <w:r w:rsidRPr="00DC25EF">
        <w:t>Activity step by step analysis</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605"/>
        <w:gridCol w:w="500"/>
        <w:gridCol w:w="1333"/>
        <w:gridCol w:w="2242"/>
        <w:gridCol w:w="644"/>
        <w:gridCol w:w="978"/>
        <w:gridCol w:w="978"/>
        <w:gridCol w:w="978"/>
        <w:gridCol w:w="1132"/>
      </w:tblGrid>
      <w:tr w:rsidR="004C4D78" w:rsidRPr="00DC25EF" w14:paraId="00EF6340" w14:textId="77777777" w:rsidTr="008F3B1D">
        <w:trPr>
          <w:divId w:val="1718772888"/>
        </w:trPr>
        <w:tc>
          <w:tcPr>
            <w:tcW w:w="5000" w:type="pct"/>
            <w:gridSpan w:val="9"/>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B081A8C" w14:textId="77777777" w:rsidR="00DC25EF" w:rsidRPr="00DC25EF" w:rsidRDefault="00DC25EF">
            <w:pPr>
              <w:jc w:val="center"/>
              <w:rPr>
                <w:rFonts w:eastAsia="Times New Roman" w:cs="Arial"/>
                <w:b/>
                <w:bCs/>
                <w:i/>
                <w:iCs/>
                <w:szCs w:val="20"/>
                <w:lang w:val="en-GB"/>
              </w:rPr>
            </w:pPr>
            <w:r w:rsidRPr="00DC25EF">
              <w:rPr>
                <w:rFonts w:eastAsia="Times New Roman" w:cs="Arial"/>
                <w:b/>
                <w:bCs/>
                <w:i/>
                <w:iCs/>
                <w:szCs w:val="20"/>
                <w:lang w:val="en-GB"/>
              </w:rPr>
              <w:lastRenderedPageBreak/>
              <w:t>Scenario</w:t>
            </w:r>
          </w:p>
        </w:tc>
      </w:tr>
      <w:tr w:rsidR="004C4D78" w:rsidRPr="00DC25EF" w14:paraId="5C31DDE3" w14:textId="77777777" w:rsidTr="008F3B1D">
        <w:trPr>
          <w:divId w:val="1718772888"/>
        </w:trPr>
        <w:tc>
          <w:tcPr>
            <w:tcW w:w="586" w:type="pct"/>
            <w:gridSpan w:val="2"/>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ABF416C"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Scenario name</w:t>
            </w:r>
          </w:p>
        </w:tc>
        <w:tc>
          <w:tcPr>
            <w:tcW w:w="4414" w:type="pct"/>
            <w:gridSpan w:val="7"/>
            <w:tcBorders>
              <w:top w:val="single" w:sz="6" w:space="0" w:color="000000"/>
              <w:left w:val="single" w:sz="6" w:space="0" w:color="000000"/>
              <w:bottom w:val="single" w:sz="6" w:space="0" w:color="000000"/>
              <w:right w:val="single" w:sz="6" w:space="0" w:color="000000"/>
            </w:tcBorders>
            <w:vAlign w:val="center"/>
            <w:hideMark/>
          </w:tcPr>
          <w:p w14:paraId="163DCEC3"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02 Day-ahead profile communication and flexibility market (GOPACS)</w:t>
            </w:r>
          </w:p>
        </w:tc>
      </w:tr>
      <w:tr w:rsidR="004C4D78" w:rsidRPr="00DC25EF" w14:paraId="1EFBFECF" w14:textId="77777777" w:rsidTr="008F3B1D">
        <w:trPr>
          <w:divId w:val="1718772888"/>
        </w:trPr>
        <w:tc>
          <w:tcPr>
            <w:tcW w:w="322"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01A3F83"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Step No</w:t>
            </w:r>
          </w:p>
        </w:tc>
        <w:tc>
          <w:tcPr>
            <w:tcW w:w="26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A03233D"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Event</w:t>
            </w:r>
          </w:p>
        </w:tc>
        <w:tc>
          <w:tcPr>
            <w:tcW w:w="71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56B99CD"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Name of process/activity</w:t>
            </w:r>
          </w:p>
        </w:tc>
        <w:tc>
          <w:tcPr>
            <w:tcW w:w="1196"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BF82FFE"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Description of process/activity</w:t>
            </w:r>
          </w:p>
        </w:tc>
        <w:tc>
          <w:tcPr>
            <w:tcW w:w="342"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B560EB8"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Service</w:t>
            </w:r>
          </w:p>
        </w:tc>
        <w:tc>
          <w:tcPr>
            <w:tcW w:w="521"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F7F94F7"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Information producer (actor)</w:t>
            </w:r>
          </w:p>
        </w:tc>
        <w:tc>
          <w:tcPr>
            <w:tcW w:w="521"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C82A5C4"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Information receiver (actor)</w:t>
            </w:r>
          </w:p>
        </w:tc>
        <w:tc>
          <w:tcPr>
            <w:tcW w:w="521"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B1E2878"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Information exchanged (IDs)</w:t>
            </w:r>
          </w:p>
        </w:tc>
        <w:tc>
          <w:tcPr>
            <w:tcW w:w="603"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F035C62"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Requirement, R-IDs</w:t>
            </w:r>
          </w:p>
        </w:tc>
      </w:tr>
      <w:tr w:rsidR="004C4D78" w:rsidRPr="00DC25EF" w14:paraId="68B84F5B" w14:textId="77777777" w:rsidTr="008F3B1D">
        <w:trPr>
          <w:divId w:val="1718772888"/>
        </w:trPr>
        <w:tc>
          <w:tcPr>
            <w:tcW w:w="322" w:type="pct"/>
            <w:tcBorders>
              <w:top w:val="single" w:sz="6" w:space="0" w:color="000000"/>
              <w:left w:val="single" w:sz="6" w:space="0" w:color="000000"/>
              <w:bottom w:val="single" w:sz="6" w:space="0" w:color="000000"/>
              <w:right w:val="single" w:sz="6" w:space="0" w:color="000000"/>
            </w:tcBorders>
            <w:vAlign w:val="center"/>
            <w:hideMark/>
          </w:tcPr>
          <w:p w14:paraId="446B118F"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2.10.1</w:t>
            </w:r>
          </w:p>
        </w:tc>
        <w:tc>
          <w:tcPr>
            <w:tcW w:w="265" w:type="pct"/>
            <w:tcBorders>
              <w:top w:val="single" w:sz="6" w:space="0" w:color="000000"/>
              <w:left w:val="single" w:sz="6" w:space="0" w:color="000000"/>
              <w:bottom w:val="single" w:sz="6" w:space="0" w:color="000000"/>
              <w:right w:val="single" w:sz="6" w:space="0" w:color="000000"/>
            </w:tcBorders>
            <w:vAlign w:val="center"/>
            <w:hideMark/>
          </w:tcPr>
          <w:p w14:paraId="5A8D63EE" w14:textId="77777777" w:rsidR="00DC25EF" w:rsidRPr="00DC25EF" w:rsidRDefault="00DC25EF">
            <w:pPr>
              <w:rPr>
                <w:rFonts w:eastAsia="Times New Roman" w:cs="Arial"/>
                <w:color w:val="000000"/>
                <w:szCs w:val="20"/>
                <w:lang w:val="en-GB"/>
              </w:rPr>
            </w:pPr>
          </w:p>
        </w:tc>
        <w:tc>
          <w:tcPr>
            <w:tcW w:w="710" w:type="pct"/>
            <w:tcBorders>
              <w:top w:val="single" w:sz="6" w:space="0" w:color="000000"/>
              <w:left w:val="single" w:sz="6" w:space="0" w:color="000000"/>
              <w:bottom w:val="single" w:sz="6" w:space="0" w:color="000000"/>
              <w:right w:val="single" w:sz="6" w:space="0" w:color="000000"/>
            </w:tcBorders>
            <w:vAlign w:val="center"/>
            <w:hideMark/>
          </w:tcPr>
          <w:p w14:paraId="7D3F7826"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01Collect known production and consumption forecast</w:t>
            </w:r>
          </w:p>
        </w:tc>
        <w:tc>
          <w:tcPr>
            <w:tcW w:w="1196" w:type="pct"/>
            <w:tcBorders>
              <w:top w:val="single" w:sz="6" w:space="0" w:color="000000"/>
              <w:left w:val="single" w:sz="6" w:space="0" w:color="000000"/>
              <w:bottom w:val="single" w:sz="6" w:space="0" w:color="000000"/>
              <w:right w:val="single" w:sz="6" w:space="0" w:color="000000"/>
            </w:tcBorders>
            <w:vAlign w:val="center"/>
            <w:hideMark/>
          </w:tcPr>
          <w:p w14:paraId="06F15014"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The GEMS fetches the consumption and production forecast which was computed for the day-ahead scheduling.</w:t>
            </w:r>
          </w:p>
        </w:tc>
        <w:tc>
          <w:tcPr>
            <w:tcW w:w="342" w:type="pct"/>
            <w:tcBorders>
              <w:top w:val="single" w:sz="6" w:space="0" w:color="000000"/>
              <w:left w:val="single" w:sz="6" w:space="0" w:color="000000"/>
              <w:bottom w:val="single" w:sz="6" w:space="0" w:color="000000"/>
              <w:right w:val="single" w:sz="6" w:space="0" w:color="000000"/>
            </w:tcBorders>
            <w:vAlign w:val="center"/>
            <w:hideMark/>
          </w:tcPr>
          <w:p w14:paraId="7299D5EC" w14:textId="77777777" w:rsidR="00DC25EF" w:rsidRPr="00DC25EF" w:rsidRDefault="00DC25EF">
            <w:pPr>
              <w:rPr>
                <w:rFonts w:eastAsia="Times New Roman" w:cs="Arial"/>
                <w:color w:val="000000"/>
                <w:szCs w:val="20"/>
                <w:lang w:val="en-GB"/>
              </w:rPr>
            </w:pPr>
          </w:p>
        </w:tc>
        <w:tc>
          <w:tcPr>
            <w:tcW w:w="521" w:type="pct"/>
            <w:tcBorders>
              <w:top w:val="single" w:sz="6" w:space="0" w:color="000000"/>
              <w:left w:val="single" w:sz="6" w:space="0" w:color="000000"/>
              <w:bottom w:val="single" w:sz="6" w:space="0" w:color="000000"/>
              <w:right w:val="single" w:sz="6" w:space="0" w:color="000000"/>
            </w:tcBorders>
            <w:vAlign w:val="center"/>
            <w:hideMark/>
          </w:tcPr>
          <w:p w14:paraId="12B0A397" w14:textId="77777777" w:rsidR="00DC25EF" w:rsidRPr="00DC25EF" w:rsidRDefault="00DC25EF">
            <w:pPr>
              <w:rPr>
                <w:rFonts w:eastAsia="Times New Roman" w:cs="Arial"/>
                <w:color w:val="000000"/>
                <w:szCs w:val="20"/>
                <w:lang w:val="en-GB"/>
              </w:rPr>
            </w:pPr>
            <w:hyperlink w:anchor="{30AC1091-1194-4d22-AE45-B7B00CF615B4}" w:history="1">
              <w:r w:rsidRPr="00DC25EF">
                <w:rPr>
                  <w:rStyle w:val="Hyperlink"/>
                  <w:rFonts w:eastAsia="Times New Roman" w:cs="Arial"/>
                  <w:color w:val="000000"/>
                  <w:szCs w:val="20"/>
                  <w:lang w:val="en-GB"/>
                </w:rPr>
                <w:t>GEMS</w:t>
              </w:r>
            </w:hyperlink>
          </w:p>
        </w:tc>
        <w:tc>
          <w:tcPr>
            <w:tcW w:w="521" w:type="pct"/>
            <w:tcBorders>
              <w:top w:val="single" w:sz="6" w:space="0" w:color="000000"/>
              <w:left w:val="single" w:sz="6" w:space="0" w:color="000000"/>
              <w:bottom w:val="single" w:sz="6" w:space="0" w:color="000000"/>
              <w:right w:val="single" w:sz="6" w:space="0" w:color="000000"/>
            </w:tcBorders>
            <w:vAlign w:val="center"/>
            <w:hideMark/>
          </w:tcPr>
          <w:p w14:paraId="1D809E37" w14:textId="77777777" w:rsidR="00DC25EF" w:rsidRPr="00DC25EF" w:rsidRDefault="00DC25EF">
            <w:pPr>
              <w:rPr>
                <w:rFonts w:eastAsia="Times New Roman" w:cs="Arial"/>
                <w:color w:val="000000"/>
                <w:szCs w:val="20"/>
                <w:lang w:val="en-GB"/>
              </w:rPr>
            </w:pPr>
            <w:hyperlink w:anchor="{524900AB-BC85-4dec-BAAD-2CAAFCA3928B}" w:history="1">
              <w:r w:rsidRPr="00DC25EF">
                <w:rPr>
                  <w:rStyle w:val="Hyperlink"/>
                  <w:rFonts w:eastAsia="Times New Roman" w:cs="Arial"/>
                  <w:color w:val="000000"/>
                  <w:szCs w:val="20"/>
                  <w:lang w:val="en-GB"/>
                </w:rPr>
                <w:t>HEMS</w:t>
              </w:r>
            </w:hyperlink>
          </w:p>
        </w:tc>
        <w:tc>
          <w:tcPr>
            <w:tcW w:w="521" w:type="pct"/>
            <w:tcBorders>
              <w:top w:val="single" w:sz="6" w:space="0" w:color="000000"/>
              <w:left w:val="single" w:sz="6" w:space="0" w:color="000000"/>
              <w:bottom w:val="single" w:sz="6" w:space="0" w:color="000000"/>
              <w:right w:val="single" w:sz="6" w:space="0" w:color="000000"/>
            </w:tcBorders>
            <w:vAlign w:val="center"/>
            <w:hideMark/>
          </w:tcPr>
          <w:p w14:paraId="6A426CF5" w14:textId="77777777" w:rsidR="00DC25EF" w:rsidRPr="00DC25EF" w:rsidRDefault="00DC25EF">
            <w:pPr>
              <w:rPr>
                <w:rFonts w:eastAsia="Times New Roman" w:cs="Arial"/>
                <w:color w:val="000000"/>
                <w:szCs w:val="20"/>
                <w:lang w:val="en-GB"/>
              </w:rPr>
            </w:pPr>
            <w:hyperlink w:anchor="{3D6CAD7D-C412-401a-999E-E9B70FC77512}" w:history="1">
              <w:r w:rsidRPr="00DC25EF">
                <w:rPr>
                  <w:rStyle w:val="Hyperlink"/>
                  <w:rFonts w:eastAsia="Times New Roman" w:cs="Arial"/>
                  <w:color w:val="000000"/>
                  <w:szCs w:val="20"/>
                  <w:lang w:val="en-GB"/>
                </w:rPr>
                <w:t>Info1-Forecast information for one HEMS</w:t>
              </w:r>
            </w:hyperlink>
          </w:p>
        </w:tc>
        <w:tc>
          <w:tcPr>
            <w:tcW w:w="603" w:type="pct"/>
            <w:tcBorders>
              <w:top w:val="single" w:sz="6" w:space="0" w:color="000000"/>
              <w:left w:val="single" w:sz="6" w:space="0" w:color="000000"/>
              <w:bottom w:val="single" w:sz="6" w:space="0" w:color="000000"/>
              <w:right w:val="single" w:sz="6" w:space="0" w:color="000000"/>
            </w:tcBorders>
            <w:vAlign w:val="center"/>
            <w:hideMark/>
          </w:tcPr>
          <w:p w14:paraId="115AF010" w14:textId="77777777" w:rsidR="00DC25EF" w:rsidRPr="00DC25EF" w:rsidRDefault="00DC25EF">
            <w:pPr>
              <w:rPr>
                <w:rFonts w:eastAsia="Times New Roman" w:cs="Arial"/>
                <w:color w:val="000000"/>
                <w:szCs w:val="20"/>
                <w:lang w:val="en-GB"/>
              </w:rPr>
            </w:pPr>
          </w:p>
        </w:tc>
      </w:tr>
      <w:tr w:rsidR="004C4D78" w:rsidRPr="00DC25EF" w14:paraId="28DC481C" w14:textId="77777777" w:rsidTr="008F3B1D">
        <w:trPr>
          <w:divId w:val="1718772888"/>
        </w:trPr>
        <w:tc>
          <w:tcPr>
            <w:tcW w:w="322" w:type="pct"/>
            <w:tcBorders>
              <w:top w:val="single" w:sz="6" w:space="0" w:color="000000"/>
              <w:left w:val="single" w:sz="6" w:space="0" w:color="000000"/>
              <w:bottom w:val="single" w:sz="6" w:space="0" w:color="000000"/>
              <w:right w:val="single" w:sz="6" w:space="0" w:color="000000"/>
            </w:tcBorders>
            <w:vAlign w:val="center"/>
            <w:hideMark/>
          </w:tcPr>
          <w:p w14:paraId="01C94315"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2.10.2</w:t>
            </w:r>
          </w:p>
        </w:tc>
        <w:tc>
          <w:tcPr>
            <w:tcW w:w="265" w:type="pct"/>
            <w:tcBorders>
              <w:top w:val="single" w:sz="6" w:space="0" w:color="000000"/>
              <w:left w:val="single" w:sz="6" w:space="0" w:color="000000"/>
              <w:bottom w:val="single" w:sz="6" w:space="0" w:color="000000"/>
              <w:right w:val="single" w:sz="6" w:space="0" w:color="000000"/>
            </w:tcBorders>
            <w:vAlign w:val="center"/>
            <w:hideMark/>
          </w:tcPr>
          <w:p w14:paraId="211F3B1F" w14:textId="77777777" w:rsidR="00DC25EF" w:rsidRPr="00DC25EF" w:rsidRDefault="00DC25EF">
            <w:pPr>
              <w:rPr>
                <w:rFonts w:eastAsia="Times New Roman" w:cs="Arial"/>
                <w:color w:val="000000"/>
                <w:szCs w:val="20"/>
                <w:lang w:val="en-GB"/>
              </w:rPr>
            </w:pPr>
          </w:p>
        </w:tc>
        <w:tc>
          <w:tcPr>
            <w:tcW w:w="710" w:type="pct"/>
            <w:tcBorders>
              <w:top w:val="single" w:sz="6" w:space="0" w:color="000000"/>
              <w:left w:val="single" w:sz="6" w:space="0" w:color="000000"/>
              <w:bottom w:val="single" w:sz="6" w:space="0" w:color="000000"/>
              <w:right w:val="single" w:sz="6" w:space="0" w:color="000000"/>
            </w:tcBorders>
            <w:vAlign w:val="center"/>
            <w:hideMark/>
          </w:tcPr>
          <w:p w14:paraId="462BDA79"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01Collect known production and consumption forecast</w:t>
            </w:r>
          </w:p>
        </w:tc>
        <w:tc>
          <w:tcPr>
            <w:tcW w:w="1196" w:type="pct"/>
            <w:tcBorders>
              <w:top w:val="single" w:sz="6" w:space="0" w:color="000000"/>
              <w:left w:val="single" w:sz="6" w:space="0" w:color="000000"/>
              <w:bottom w:val="single" w:sz="6" w:space="0" w:color="000000"/>
              <w:right w:val="single" w:sz="6" w:space="0" w:color="000000"/>
            </w:tcBorders>
            <w:vAlign w:val="center"/>
            <w:hideMark/>
          </w:tcPr>
          <w:p w14:paraId="1B692602"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The GEMS fetches the consumption and production forecast which was computed for the day-ahead scheduling.</w:t>
            </w:r>
          </w:p>
        </w:tc>
        <w:tc>
          <w:tcPr>
            <w:tcW w:w="342" w:type="pct"/>
            <w:tcBorders>
              <w:top w:val="single" w:sz="6" w:space="0" w:color="000000"/>
              <w:left w:val="single" w:sz="6" w:space="0" w:color="000000"/>
              <w:bottom w:val="single" w:sz="6" w:space="0" w:color="000000"/>
              <w:right w:val="single" w:sz="6" w:space="0" w:color="000000"/>
            </w:tcBorders>
            <w:vAlign w:val="center"/>
            <w:hideMark/>
          </w:tcPr>
          <w:p w14:paraId="2BE3CA3C" w14:textId="77777777" w:rsidR="00DC25EF" w:rsidRPr="00DC25EF" w:rsidRDefault="00DC25EF">
            <w:pPr>
              <w:rPr>
                <w:rFonts w:eastAsia="Times New Roman" w:cs="Arial"/>
                <w:color w:val="000000"/>
                <w:szCs w:val="20"/>
                <w:lang w:val="en-GB"/>
              </w:rPr>
            </w:pPr>
          </w:p>
        </w:tc>
        <w:tc>
          <w:tcPr>
            <w:tcW w:w="521" w:type="pct"/>
            <w:tcBorders>
              <w:top w:val="single" w:sz="6" w:space="0" w:color="000000"/>
              <w:left w:val="single" w:sz="6" w:space="0" w:color="000000"/>
              <w:bottom w:val="single" w:sz="6" w:space="0" w:color="000000"/>
              <w:right w:val="single" w:sz="6" w:space="0" w:color="000000"/>
            </w:tcBorders>
            <w:vAlign w:val="center"/>
            <w:hideMark/>
          </w:tcPr>
          <w:p w14:paraId="5CD2196A" w14:textId="77777777" w:rsidR="00DC25EF" w:rsidRPr="00DC25EF" w:rsidRDefault="00DC25EF">
            <w:pPr>
              <w:rPr>
                <w:rFonts w:eastAsia="Times New Roman" w:cs="Arial"/>
                <w:color w:val="000000"/>
                <w:szCs w:val="20"/>
                <w:lang w:val="en-GB"/>
              </w:rPr>
            </w:pPr>
            <w:hyperlink w:anchor="{30AC1091-1194-4d22-AE45-B7B00CF615B4}" w:history="1">
              <w:r w:rsidRPr="00DC25EF">
                <w:rPr>
                  <w:rStyle w:val="Hyperlink"/>
                  <w:rFonts w:eastAsia="Times New Roman" w:cs="Arial"/>
                  <w:color w:val="000000"/>
                  <w:szCs w:val="20"/>
                  <w:lang w:val="en-GB"/>
                </w:rPr>
                <w:t>GEMS</w:t>
              </w:r>
            </w:hyperlink>
          </w:p>
        </w:tc>
        <w:tc>
          <w:tcPr>
            <w:tcW w:w="521" w:type="pct"/>
            <w:tcBorders>
              <w:top w:val="single" w:sz="6" w:space="0" w:color="000000"/>
              <w:left w:val="single" w:sz="6" w:space="0" w:color="000000"/>
              <w:bottom w:val="single" w:sz="6" w:space="0" w:color="000000"/>
              <w:right w:val="single" w:sz="6" w:space="0" w:color="000000"/>
            </w:tcBorders>
            <w:vAlign w:val="center"/>
            <w:hideMark/>
          </w:tcPr>
          <w:p w14:paraId="0325EB80" w14:textId="77777777" w:rsidR="00DC25EF" w:rsidRPr="00DC25EF" w:rsidRDefault="00DC25EF">
            <w:pPr>
              <w:rPr>
                <w:rFonts w:eastAsia="Times New Roman" w:cs="Arial"/>
                <w:color w:val="000000"/>
                <w:szCs w:val="20"/>
                <w:lang w:val="en-GB"/>
              </w:rPr>
            </w:pPr>
            <w:hyperlink w:anchor="{30AC1091-1194-4d22-AE45-B7B00CF615B4}" w:history="1">
              <w:r w:rsidRPr="00DC25EF">
                <w:rPr>
                  <w:rStyle w:val="Hyperlink"/>
                  <w:rFonts w:eastAsia="Times New Roman" w:cs="Arial"/>
                  <w:color w:val="000000"/>
                  <w:szCs w:val="20"/>
                  <w:lang w:val="en-GB"/>
                </w:rPr>
                <w:t>GEMS</w:t>
              </w:r>
            </w:hyperlink>
          </w:p>
        </w:tc>
        <w:tc>
          <w:tcPr>
            <w:tcW w:w="521" w:type="pct"/>
            <w:tcBorders>
              <w:top w:val="single" w:sz="6" w:space="0" w:color="000000"/>
              <w:left w:val="single" w:sz="6" w:space="0" w:color="000000"/>
              <w:bottom w:val="single" w:sz="6" w:space="0" w:color="000000"/>
              <w:right w:val="single" w:sz="6" w:space="0" w:color="000000"/>
            </w:tcBorders>
            <w:vAlign w:val="center"/>
            <w:hideMark/>
          </w:tcPr>
          <w:p w14:paraId="60C847DE" w14:textId="77777777" w:rsidR="00DC25EF" w:rsidRPr="00DC25EF" w:rsidRDefault="00DC25EF">
            <w:pPr>
              <w:rPr>
                <w:rFonts w:eastAsia="Times New Roman" w:cs="Arial"/>
                <w:color w:val="000000"/>
                <w:szCs w:val="20"/>
                <w:lang w:val="en-GB"/>
              </w:rPr>
            </w:pPr>
            <w:hyperlink w:anchor="{207DD5F9-7943-4cd7-9B8C-886C15E25549}" w:history="1">
              <w:r w:rsidRPr="00DC25EF">
                <w:rPr>
                  <w:rStyle w:val="Hyperlink"/>
                  <w:rFonts w:eastAsia="Times New Roman" w:cs="Arial"/>
                  <w:color w:val="000000"/>
                  <w:szCs w:val="20"/>
                  <w:lang w:val="en-GB"/>
                </w:rPr>
                <w:t>Info2-Forecast information for the GEMS</w:t>
              </w:r>
            </w:hyperlink>
          </w:p>
        </w:tc>
        <w:tc>
          <w:tcPr>
            <w:tcW w:w="603" w:type="pct"/>
            <w:tcBorders>
              <w:top w:val="single" w:sz="6" w:space="0" w:color="000000"/>
              <w:left w:val="single" w:sz="6" w:space="0" w:color="000000"/>
              <w:bottom w:val="single" w:sz="6" w:space="0" w:color="000000"/>
              <w:right w:val="single" w:sz="6" w:space="0" w:color="000000"/>
            </w:tcBorders>
            <w:vAlign w:val="center"/>
            <w:hideMark/>
          </w:tcPr>
          <w:p w14:paraId="7E79FC98" w14:textId="77777777" w:rsidR="00DC25EF" w:rsidRPr="00DC25EF" w:rsidRDefault="00DC25EF">
            <w:pPr>
              <w:rPr>
                <w:rFonts w:eastAsia="Times New Roman" w:cs="Arial"/>
                <w:color w:val="000000"/>
                <w:szCs w:val="20"/>
                <w:lang w:val="en-GB"/>
              </w:rPr>
            </w:pPr>
          </w:p>
        </w:tc>
      </w:tr>
      <w:tr w:rsidR="004C4D78" w:rsidRPr="00DC25EF" w14:paraId="4238113A" w14:textId="77777777" w:rsidTr="008F3B1D">
        <w:trPr>
          <w:divId w:val="1718772888"/>
        </w:trPr>
        <w:tc>
          <w:tcPr>
            <w:tcW w:w="322" w:type="pct"/>
            <w:tcBorders>
              <w:top w:val="single" w:sz="6" w:space="0" w:color="000000"/>
              <w:left w:val="single" w:sz="6" w:space="0" w:color="000000"/>
              <w:bottom w:val="single" w:sz="6" w:space="0" w:color="000000"/>
              <w:right w:val="single" w:sz="6" w:space="0" w:color="000000"/>
            </w:tcBorders>
            <w:vAlign w:val="center"/>
            <w:hideMark/>
          </w:tcPr>
          <w:p w14:paraId="25C71B70"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2.10.3</w:t>
            </w:r>
          </w:p>
        </w:tc>
        <w:tc>
          <w:tcPr>
            <w:tcW w:w="265" w:type="pct"/>
            <w:tcBorders>
              <w:top w:val="single" w:sz="6" w:space="0" w:color="000000"/>
              <w:left w:val="single" w:sz="6" w:space="0" w:color="000000"/>
              <w:bottom w:val="single" w:sz="6" w:space="0" w:color="000000"/>
              <w:right w:val="single" w:sz="6" w:space="0" w:color="000000"/>
            </w:tcBorders>
            <w:vAlign w:val="center"/>
            <w:hideMark/>
          </w:tcPr>
          <w:p w14:paraId="6274532E" w14:textId="77777777" w:rsidR="00DC25EF" w:rsidRPr="00DC25EF" w:rsidRDefault="00DC25EF">
            <w:pPr>
              <w:rPr>
                <w:rFonts w:eastAsia="Times New Roman" w:cs="Arial"/>
                <w:color w:val="000000"/>
                <w:szCs w:val="20"/>
                <w:lang w:val="en-GB"/>
              </w:rPr>
            </w:pPr>
          </w:p>
        </w:tc>
        <w:tc>
          <w:tcPr>
            <w:tcW w:w="710" w:type="pct"/>
            <w:tcBorders>
              <w:top w:val="single" w:sz="6" w:space="0" w:color="000000"/>
              <w:left w:val="single" w:sz="6" w:space="0" w:color="000000"/>
              <w:bottom w:val="single" w:sz="6" w:space="0" w:color="000000"/>
              <w:right w:val="single" w:sz="6" w:space="0" w:color="000000"/>
            </w:tcBorders>
            <w:vAlign w:val="center"/>
            <w:hideMark/>
          </w:tcPr>
          <w:p w14:paraId="23A7EE18"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02Collect agreed flexibility</w:t>
            </w:r>
          </w:p>
        </w:tc>
        <w:tc>
          <w:tcPr>
            <w:tcW w:w="1196" w:type="pct"/>
            <w:tcBorders>
              <w:top w:val="single" w:sz="6" w:space="0" w:color="000000"/>
              <w:left w:val="single" w:sz="6" w:space="0" w:color="000000"/>
              <w:bottom w:val="single" w:sz="6" w:space="0" w:color="000000"/>
              <w:right w:val="single" w:sz="6" w:space="0" w:color="000000"/>
            </w:tcBorders>
            <w:vAlign w:val="center"/>
            <w:hideMark/>
          </w:tcPr>
          <w:p w14:paraId="7C65D526"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The EC already agreed to deliver a certain amount of flexibility at a certain time. This information has to be taken into consideration when creating a new schedule for the EC assets.</w:t>
            </w:r>
          </w:p>
        </w:tc>
        <w:tc>
          <w:tcPr>
            <w:tcW w:w="342" w:type="pct"/>
            <w:tcBorders>
              <w:top w:val="single" w:sz="6" w:space="0" w:color="000000"/>
              <w:left w:val="single" w:sz="6" w:space="0" w:color="000000"/>
              <w:bottom w:val="single" w:sz="6" w:space="0" w:color="000000"/>
              <w:right w:val="single" w:sz="6" w:space="0" w:color="000000"/>
            </w:tcBorders>
            <w:vAlign w:val="center"/>
            <w:hideMark/>
          </w:tcPr>
          <w:p w14:paraId="69AF091D" w14:textId="77777777" w:rsidR="00DC25EF" w:rsidRPr="00DC25EF" w:rsidRDefault="00DC25EF">
            <w:pPr>
              <w:rPr>
                <w:rFonts w:eastAsia="Times New Roman" w:cs="Arial"/>
                <w:color w:val="000000"/>
                <w:szCs w:val="20"/>
                <w:lang w:val="en-GB"/>
              </w:rPr>
            </w:pPr>
          </w:p>
        </w:tc>
        <w:tc>
          <w:tcPr>
            <w:tcW w:w="521" w:type="pct"/>
            <w:tcBorders>
              <w:top w:val="single" w:sz="6" w:space="0" w:color="000000"/>
              <w:left w:val="single" w:sz="6" w:space="0" w:color="000000"/>
              <w:bottom w:val="single" w:sz="6" w:space="0" w:color="000000"/>
              <w:right w:val="single" w:sz="6" w:space="0" w:color="000000"/>
            </w:tcBorders>
            <w:vAlign w:val="center"/>
            <w:hideMark/>
          </w:tcPr>
          <w:p w14:paraId="7AFD968B" w14:textId="77777777" w:rsidR="00DC25EF" w:rsidRPr="00DC25EF" w:rsidRDefault="00DC25EF">
            <w:pPr>
              <w:rPr>
                <w:rFonts w:eastAsia="Times New Roman" w:cs="Arial"/>
                <w:color w:val="000000"/>
                <w:szCs w:val="20"/>
                <w:lang w:val="en-GB"/>
              </w:rPr>
            </w:pPr>
            <w:hyperlink w:anchor="{30AC1091-1194-4d22-AE45-B7B00CF615B4}" w:history="1">
              <w:r w:rsidRPr="00DC25EF">
                <w:rPr>
                  <w:rStyle w:val="Hyperlink"/>
                  <w:rFonts w:eastAsia="Times New Roman" w:cs="Arial"/>
                  <w:color w:val="000000"/>
                  <w:szCs w:val="20"/>
                  <w:lang w:val="en-GB"/>
                </w:rPr>
                <w:t>GEMS</w:t>
              </w:r>
            </w:hyperlink>
          </w:p>
        </w:tc>
        <w:tc>
          <w:tcPr>
            <w:tcW w:w="521" w:type="pct"/>
            <w:tcBorders>
              <w:top w:val="single" w:sz="6" w:space="0" w:color="000000"/>
              <w:left w:val="single" w:sz="6" w:space="0" w:color="000000"/>
              <w:bottom w:val="single" w:sz="6" w:space="0" w:color="000000"/>
              <w:right w:val="single" w:sz="6" w:space="0" w:color="000000"/>
            </w:tcBorders>
            <w:vAlign w:val="center"/>
            <w:hideMark/>
          </w:tcPr>
          <w:p w14:paraId="6D8539BF" w14:textId="77777777" w:rsidR="00DC25EF" w:rsidRPr="00DC25EF" w:rsidRDefault="00DC25EF">
            <w:pPr>
              <w:rPr>
                <w:rFonts w:eastAsia="Times New Roman" w:cs="Arial"/>
                <w:color w:val="000000"/>
                <w:szCs w:val="20"/>
                <w:lang w:val="en-GB"/>
              </w:rPr>
            </w:pPr>
            <w:hyperlink w:anchor="{524900AB-BC85-4dec-BAAD-2CAAFCA3928B}" w:history="1">
              <w:r w:rsidRPr="00DC25EF">
                <w:rPr>
                  <w:rStyle w:val="Hyperlink"/>
                  <w:rFonts w:eastAsia="Times New Roman" w:cs="Arial"/>
                  <w:color w:val="000000"/>
                  <w:szCs w:val="20"/>
                  <w:lang w:val="en-GB"/>
                </w:rPr>
                <w:t>HEMS</w:t>
              </w:r>
            </w:hyperlink>
            <w:r w:rsidRPr="00DC25EF">
              <w:rPr>
                <w:rFonts w:eastAsia="Times New Roman" w:cs="Arial"/>
                <w:color w:val="000000"/>
                <w:szCs w:val="20"/>
                <w:lang w:val="en-GB"/>
              </w:rPr>
              <w:t xml:space="preserve">, </w:t>
            </w:r>
            <w:hyperlink w:anchor="{30AC1091-1194-4d22-AE45-B7B00CF615B4}" w:history="1">
              <w:r w:rsidRPr="00DC25EF">
                <w:rPr>
                  <w:rStyle w:val="Hyperlink"/>
                  <w:rFonts w:eastAsia="Times New Roman" w:cs="Arial"/>
                  <w:color w:val="000000"/>
                  <w:szCs w:val="20"/>
                  <w:lang w:val="en-GB"/>
                </w:rPr>
                <w:t>GEMS</w:t>
              </w:r>
            </w:hyperlink>
          </w:p>
        </w:tc>
        <w:tc>
          <w:tcPr>
            <w:tcW w:w="521" w:type="pct"/>
            <w:tcBorders>
              <w:top w:val="single" w:sz="6" w:space="0" w:color="000000"/>
              <w:left w:val="single" w:sz="6" w:space="0" w:color="000000"/>
              <w:bottom w:val="single" w:sz="6" w:space="0" w:color="000000"/>
              <w:right w:val="single" w:sz="6" w:space="0" w:color="000000"/>
            </w:tcBorders>
            <w:vAlign w:val="center"/>
            <w:hideMark/>
          </w:tcPr>
          <w:p w14:paraId="2B0539EB" w14:textId="77777777" w:rsidR="00DC25EF" w:rsidRPr="00DC25EF" w:rsidRDefault="00DC25EF">
            <w:pPr>
              <w:rPr>
                <w:rFonts w:eastAsia="Times New Roman" w:cs="Arial"/>
                <w:color w:val="000000"/>
                <w:szCs w:val="20"/>
                <w:lang w:val="en-GB"/>
              </w:rPr>
            </w:pPr>
            <w:hyperlink w:anchor="{0486F593-517F-4123-8D52-57ADAA687411}" w:history="1">
              <w:r w:rsidRPr="00DC25EF">
                <w:rPr>
                  <w:rStyle w:val="Hyperlink"/>
                  <w:rFonts w:eastAsia="Times New Roman" w:cs="Arial"/>
                  <w:color w:val="000000"/>
                  <w:szCs w:val="20"/>
                  <w:lang w:val="en-GB"/>
                </w:rPr>
                <w:t>Info11-Information about participation in flexibility request</w:t>
              </w:r>
            </w:hyperlink>
          </w:p>
        </w:tc>
        <w:tc>
          <w:tcPr>
            <w:tcW w:w="603" w:type="pct"/>
            <w:tcBorders>
              <w:top w:val="single" w:sz="6" w:space="0" w:color="000000"/>
              <w:left w:val="single" w:sz="6" w:space="0" w:color="000000"/>
              <w:bottom w:val="single" w:sz="6" w:space="0" w:color="000000"/>
              <w:right w:val="single" w:sz="6" w:space="0" w:color="000000"/>
            </w:tcBorders>
            <w:vAlign w:val="center"/>
            <w:hideMark/>
          </w:tcPr>
          <w:p w14:paraId="028BA4A5" w14:textId="77777777" w:rsidR="00DC25EF" w:rsidRPr="00DC25EF" w:rsidRDefault="00DC25EF">
            <w:pPr>
              <w:rPr>
                <w:rFonts w:eastAsia="Times New Roman" w:cs="Arial"/>
                <w:color w:val="000000"/>
                <w:szCs w:val="20"/>
                <w:lang w:val="en-GB"/>
              </w:rPr>
            </w:pPr>
          </w:p>
        </w:tc>
      </w:tr>
      <w:tr w:rsidR="004C4D78" w:rsidRPr="00DC25EF" w14:paraId="55460DE0" w14:textId="77777777" w:rsidTr="008F3B1D">
        <w:trPr>
          <w:divId w:val="1718772888"/>
        </w:trPr>
        <w:tc>
          <w:tcPr>
            <w:tcW w:w="322" w:type="pct"/>
            <w:tcBorders>
              <w:top w:val="single" w:sz="6" w:space="0" w:color="000000"/>
              <w:left w:val="single" w:sz="6" w:space="0" w:color="000000"/>
              <w:bottom w:val="single" w:sz="6" w:space="0" w:color="000000"/>
              <w:right w:val="single" w:sz="6" w:space="0" w:color="000000"/>
            </w:tcBorders>
            <w:vAlign w:val="center"/>
            <w:hideMark/>
          </w:tcPr>
          <w:p w14:paraId="7BF9BC41"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2.10.4</w:t>
            </w:r>
          </w:p>
        </w:tc>
        <w:tc>
          <w:tcPr>
            <w:tcW w:w="265" w:type="pct"/>
            <w:tcBorders>
              <w:top w:val="single" w:sz="6" w:space="0" w:color="000000"/>
              <w:left w:val="single" w:sz="6" w:space="0" w:color="000000"/>
              <w:bottom w:val="single" w:sz="6" w:space="0" w:color="000000"/>
              <w:right w:val="single" w:sz="6" w:space="0" w:color="000000"/>
            </w:tcBorders>
            <w:vAlign w:val="center"/>
            <w:hideMark/>
          </w:tcPr>
          <w:p w14:paraId="36B806D2" w14:textId="77777777" w:rsidR="00DC25EF" w:rsidRPr="00DC25EF" w:rsidRDefault="00DC25EF">
            <w:pPr>
              <w:rPr>
                <w:rFonts w:eastAsia="Times New Roman" w:cs="Arial"/>
                <w:color w:val="000000"/>
                <w:szCs w:val="20"/>
                <w:lang w:val="en-GB"/>
              </w:rPr>
            </w:pPr>
          </w:p>
        </w:tc>
        <w:tc>
          <w:tcPr>
            <w:tcW w:w="710" w:type="pct"/>
            <w:tcBorders>
              <w:top w:val="single" w:sz="6" w:space="0" w:color="000000"/>
              <w:left w:val="single" w:sz="6" w:space="0" w:color="000000"/>
              <w:bottom w:val="single" w:sz="6" w:space="0" w:color="000000"/>
              <w:right w:val="single" w:sz="6" w:space="0" w:color="000000"/>
            </w:tcBorders>
            <w:vAlign w:val="center"/>
            <w:hideMark/>
          </w:tcPr>
          <w:p w14:paraId="4CEA6DD8"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03Request updated energy prices</w:t>
            </w:r>
          </w:p>
        </w:tc>
        <w:tc>
          <w:tcPr>
            <w:tcW w:w="1196" w:type="pct"/>
            <w:tcBorders>
              <w:top w:val="single" w:sz="6" w:space="0" w:color="000000"/>
              <w:left w:val="single" w:sz="6" w:space="0" w:color="000000"/>
              <w:bottom w:val="single" w:sz="6" w:space="0" w:color="000000"/>
              <w:right w:val="single" w:sz="6" w:space="0" w:color="000000"/>
            </w:tcBorders>
            <w:vAlign w:val="center"/>
            <w:hideMark/>
          </w:tcPr>
          <w:p w14:paraId="5884E337"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The GEMS requests the current energy prices in the market.</w:t>
            </w:r>
          </w:p>
        </w:tc>
        <w:tc>
          <w:tcPr>
            <w:tcW w:w="342" w:type="pct"/>
            <w:tcBorders>
              <w:top w:val="single" w:sz="6" w:space="0" w:color="000000"/>
              <w:left w:val="single" w:sz="6" w:space="0" w:color="000000"/>
              <w:bottom w:val="single" w:sz="6" w:space="0" w:color="000000"/>
              <w:right w:val="single" w:sz="6" w:space="0" w:color="000000"/>
            </w:tcBorders>
            <w:vAlign w:val="center"/>
            <w:hideMark/>
          </w:tcPr>
          <w:p w14:paraId="7D0D9675" w14:textId="77777777" w:rsidR="00DC25EF" w:rsidRPr="00DC25EF" w:rsidRDefault="00DC25EF">
            <w:pPr>
              <w:rPr>
                <w:rFonts w:eastAsia="Times New Roman" w:cs="Arial"/>
                <w:color w:val="000000"/>
                <w:szCs w:val="20"/>
                <w:lang w:val="en-GB"/>
              </w:rPr>
            </w:pPr>
          </w:p>
        </w:tc>
        <w:tc>
          <w:tcPr>
            <w:tcW w:w="521" w:type="pct"/>
            <w:tcBorders>
              <w:top w:val="single" w:sz="6" w:space="0" w:color="000000"/>
              <w:left w:val="single" w:sz="6" w:space="0" w:color="000000"/>
              <w:bottom w:val="single" w:sz="6" w:space="0" w:color="000000"/>
              <w:right w:val="single" w:sz="6" w:space="0" w:color="000000"/>
            </w:tcBorders>
            <w:vAlign w:val="center"/>
            <w:hideMark/>
          </w:tcPr>
          <w:p w14:paraId="0D5212C6" w14:textId="77777777" w:rsidR="00DC25EF" w:rsidRPr="00DC25EF" w:rsidRDefault="00DC25EF">
            <w:pPr>
              <w:rPr>
                <w:rFonts w:eastAsia="Times New Roman" w:cs="Arial"/>
                <w:color w:val="000000"/>
                <w:szCs w:val="20"/>
                <w:lang w:val="en-GB"/>
              </w:rPr>
            </w:pPr>
            <w:hyperlink w:anchor="{30AC1091-1194-4d22-AE45-B7B00CF615B4}" w:history="1">
              <w:r w:rsidRPr="00DC25EF">
                <w:rPr>
                  <w:rStyle w:val="Hyperlink"/>
                  <w:rFonts w:eastAsia="Times New Roman" w:cs="Arial"/>
                  <w:color w:val="000000"/>
                  <w:szCs w:val="20"/>
                  <w:lang w:val="en-GB"/>
                </w:rPr>
                <w:t>GEMS</w:t>
              </w:r>
            </w:hyperlink>
          </w:p>
        </w:tc>
        <w:tc>
          <w:tcPr>
            <w:tcW w:w="521" w:type="pct"/>
            <w:tcBorders>
              <w:top w:val="single" w:sz="6" w:space="0" w:color="000000"/>
              <w:left w:val="single" w:sz="6" w:space="0" w:color="000000"/>
              <w:bottom w:val="single" w:sz="6" w:space="0" w:color="000000"/>
              <w:right w:val="single" w:sz="6" w:space="0" w:color="000000"/>
            </w:tcBorders>
            <w:vAlign w:val="center"/>
            <w:hideMark/>
          </w:tcPr>
          <w:p w14:paraId="20A6EA9B" w14:textId="77777777" w:rsidR="00DC25EF" w:rsidRPr="00DC25EF" w:rsidRDefault="00DC25EF">
            <w:pPr>
              <w:rPr>
                <w:rFonts w:eastAsia="Times New Roman" w:cs="Arial"/>
                <w:color w:val="000000"/>
                <w:szCs w:val="20"/>
                <w:lang w:val="en-GB"/>
              </w:rPr>
            </w:pPr>
          </w:p>
        </w:tc>
        <w:tc>
          <w:tcPr>
            <w:tcW w:w="521" w:type="pct"/>
            <w:tcBorders>
              <w:top w:val="single" w:sz="6" w:space="0" w:color="000000"/>
              <w:left w:val="single" w:sz="6" w:space="0" w:color="000000"/>
              <w:bottom w:val="single" w:sz="6" w:space="0" w:color="000000"/>
              <w:right w:val="single" w:sz="6" w:space="0" w:color="000000"/>
            </w:tcBorders>
            <w:vAlign w:val="center"/>
            <w:hideMark/>
          </w:tcPr>
          <w:p w14:paraId="3E830A62" w14:textId="77777777" w:rsidR="00DC25EF" w:rsidRPr="00DC25EF" w:rsidRDefault="00DC25EF">
            <w:pPr>
              <w:rPr>
                <w:rFonts w:eastAsia="Times New Roman"/>
                <w:szCs w:val="20"/>
                <w:lang w:val="en-GB"/>
              </w:rPr>
            </w:pPr>
          </w:p>
        </w:tc>
        <w:tc>
          <w:tcPr>
            <w:tcW w:w="603" w:type="pct"/>
            <w:tcBorders>
              <w:top w:val="single" w:sz="6" w:space="0" w:color="000000"/>
              <w:left w:val="single" w:sz="6" w:space="0" w:color="000000"/>
              <w:bottom w:val="single" w:sz="6" w:space="0" w:color="000000"/>
              <w:right w:val="single" w:sz="6" w:space="0" w:color="000000"/>
            </w:tcBorders>
            <w:vAlign w:val="center"/>
            <w:hideMark/>
          </w:tcPr>
          <w:p w14:paraId="443235C8" w14:textId="77777777" w:rsidR="00DC25EF" w:rsidRPr="00DC25EF" w:rsidRDefault="00DC25EF">
            <w:pPr>
              <w:rPr>
                <w:rFonts w:eastAsia="Times New Roman"/>
                <w:szCs w:val="20"/>
                <w:lang w:val="en-GB"/>
              </w:rPr>
            </w:pPr>
          </w:p>
        </w:tc>
      </w:tr>
      <w:tr w:rsidR="004C4D78" w:rsidRPr="00DC25EF" w14:paraId="515F1D50" w14:textId="77777777" w:rsidTr="008F3B1D">
        <w:trPr>
          <w:divId w:val="1718772888"/>
        </w:trPr>
        <w:tc>
          <w:tcPr>
            <w:tcW w:w="322" w:type="pct"/>
            <w:tcBorders>
              <w:top w:val="single" w:sz="6" w:space="0" w:color="000000"/>
              <w:left w:val="single" w:sz="6" w:space="0" w:color="000000"/>
              <w:bottom w:val="single" w:sz="6" w:space="0" w:color="000000"/>
              <w:right w:val="single" w:sz="6" w:space="0" w:color="000000"/>
            </w:tcBorders>
            <w:vAlign w:val="center"/>
            <w:hideMark/>
          </w:tcPr>
          <w:p w14:paraId="7B8F2A81"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2.10.5</w:t>
            </w:r>
          </w:p>
        </w:tc>
        <w:tc>
          <w:tcPr>
            <w:tcW w:w="265" w:type="pct"/>
            <w:tcBorders>
              <w:top w:val="single" w:sz="6" w:space="0" w:color="000000"/>
              <w:left w:val="single" w:sz="6" w:space="0" w:color="000000"/>
              <w:bottom w:val="single" w:sz="6" w:space="0" w:color="000000"/>
              <w:right w:val="single" w:sz="6" w:space="0" w:color="000000"/>
            </w:tcBorders>
            <w:vAlign w:val="center"/>
            <w:hideMark/>
          </w:tcPr>
          <w:p w14:paraId="3E5E98CA" w14:textId="77777777" w:rsidR="00DC25EF" w:rsidRPr="00DC25EF" w:rsidRDefault="00DC25EF">
            <w:pPr>
              <w:rPr>
                <w:rFonts w:eastAsia="Times New Roman" w:cs="Arial"/>
                <w:color w:val="000000"/>
                <w:szCs w:val="20"/>
                <w:lang w:val="en-GB"/>
              </w:rPr>
            </w:pPr>
          </w:p>
        </w:tc>
        <w:tc>
          <w:tcPr>
            <w:tcW w:w="710" w:type="pct"/>
            <w:tcBorders>
              <w:top w:val="single" w:sz="6" w:space="0" w:color="000000"/>
              <w:left w:val="single" w:sz="6" w:space="0" w:color="000000"/>
              <w:bottom w:val="single" w:sz="6" w:space="0" w:color="000000"/>
              <w:right w:val="single" w:sz="6" w:space="0" w:color="000000"/>
            </w:tcBorders>
            <w:vAlign w:val="center"/>
            <w:hideMark/>
          </w:tcPr>
          <w:p w14:paraId="4E185606"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04Define EC internal price</w:t>
            </w:r>
          </w:p>
        </w:tc>
        <w:tc>
          <w:tcPr>
            <w:tcW w:w="1196" w:type="pct"/>
            <w:tcBorders>
              <w:top w:val="single" w:sz="6" w:space="0" w:color="000000"/>
              <w:left w:val="single" w:sz="6" w:space="0" w:color="000000"/>
              <w:bottom w:val="single" w:sz="6" w:space="0" w:color="000000"/>
              <w:right w:val="single" w:sz="6" w:space="0" w:color="000000"/>
            </w:tcBorders>
            <w:vAlign w:val="center"/>
            <w:hideMark/>
          </w:tcPr>
          <w:p w14:paraId="16A8F973"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With knowledge on the PV production and consumption forecasts, the current energy prices and the flexibility the EC agreed to deliver, the GEMS defines an internal price for the energy inside the EC.</w:t>
            </w:r>
          </w:p>
        </w:tc>
        <w:tc>
          <w:tcPr>
            <w:tcW w:w="342" w:type="pct"/>
            <w:tcBorders>
              <w:top w:val="single" w:sz="6" w:space="0" w:color="000000"/>
              <w:left w:val="single" w:sz="6" w:space="0" w:color="000000"/>
              <w:bottom w:val="single" w:sz="6" w:space="0" w:color="000000"/>
              <w:right w:val="single" w:sz="6" w:space="0" w:color="000000"/>
            </w:tcBorders>
            <w:vAlign w:val="center"/>
            <w:hideMark/>
          </w:tcPr>
          <w:p w14:paraId="6B767F60" w14:textId="77777777" w:rsidR="00DC25EF" w:rsidRPr="00DC25EF" w:rsidRDefault="00DC25EF">
            <w:pPr>
              <w:rPr>
                <w:rFonts w:eastAsia="Times New Roman" w:cs="Arial"/>
                <w:color w:val="000000"/>
                <w:szCs w:val="20"/>
                <w:lang w:val="en-GB"/>
              </w:rPr>
            </w:pPr>
          </w:p>
        </w:tc>
        <w:tc>
          <w:tcPr>
            <w:tcW w:w="521" w:type="pct"/>
            <w:tcBorders>
              <w:top w:val="single" w:sz="6" w:space="0" w:color="000000"/>
              <w:left w:val="single" w:sz="6" w:space="0" w:color="000000"/>
              <w:bottom w:val="single" w:sz="6" w:space="0" w:color="000000"/>
              <w:right w:val="single" w:sz="6" w:space="0" w:color="000000"/>
            </w:tcBorders>
            <w:vAlign w:val="center"/>
            <w:hideMark/>
          </w:tcPr>
          <w:p w14:paraId="3C017478" w14:textId="77777777" w:rsidR="00DC25EF" w:rsidRPr="00DC25EF" w:rsidRDefault="00DC25EF">
            <w:pPr>
              <w:rPr>
                <w:rFonts w:eastAsia="Times New Roman" w:cs="Arial"/>
                <w:color w:val="000000"/>
                <w:szCs w:val="20"/>
                <w:lang w:val="en-GB"/>
              </w:rPr>
            </w:pPr>
            <w:hyperlink w:anchor="{30AC1091-1194-4d22-AE45-B7B00CF615B4}" w:history="1">
              <w:r w:rsidRPr="00DC25EF">
                <w:rPr>
                  <w:rStyle w:val="Hyperlink"/>
                  <w:rFonts w:eastAsia="Times New Roman" w:cs="Arial"/>
                  <w:color w:val="000000"/>
                  <w:szCs w:val="20"/>
                  <w:lang w:val="en-GB"/>
                </w:rPr>
                <w:t>GEMS</w:t>
              </w:r>
            </w:hyperlink>
          </w:p>
        </w:tc>
        <w:tc>
          <w:tcPr>
            <w:tcW w:w="521" w:type="pct"/>
            <w:tcBorders>
              <w:top w:val="single" w:sz="6" w:space="0" w:color="000000"/>
              <w:left w:val="single" w:sz="6" w:space="0" w:color="000000"/>
              <w:bottom w:val="single" w:sz="6" w:space="0" w:color="000000"/>
              <w:right w:val="single" w:sz="6" w:space="0" w:color="000000"/>
            </w:tcBorders>
            <w:vAlign w:val="center"/>
            <w:hideMark/>
          </w:tcPr>
          <w:p w14:paraId="1EDDFD55" w14:textId="77777777" w:rsidR="00DC25EF" w:rsidRPr="00DC25EF" w:rsidRDefault="00DC25EF">
            <w:pPr>
              <w:rPr>
                <w:rFonts w:eastAsia="Times New Roman" w:cs="Arial"/>
                <w:color w:val="000000"/>
                <w:szCs w:val="20"/>
                <w:lang w:val="en-GB"/>
              </w:rPr>
            </w:pPr>
            <w:hyperlink w:anchor="{524900AB-BC85-4dec-BAAD-2CAAFCA3928B}" w:history="1">
              <w:r w:rsidRPr="00DC25EF">
                <w:rPr>
                  <w:rStyle w:val="Hyperlink"/>
                  <w:rFonts w:eastAsia="Times New Roman" w:cs="Arial"/>
                  <w:color w:val="000000"/>
                  <w:szCs w:val="20"/>
                  <w:lang w:val="en-GB"/>
                </w:rPr>
                <w:t>HEMS</w:t>
              </w:r>
            </w:hyperlink>
          </w:p>
        </w:tc>
        <w:tc>
          <w:tcPr>
            <w:tcW w:w="521" w:type="pct"/>
            <w:tcBorders>
              <w:top w:val="single" w:sz="6" w:space="0" w:color="000000"/>
              <w:left w:val="single" w:sz="6" w:space="0" w:color="000000"/>
              <w:bottom w:val="single" w:sz="6" w:space="0" w:color="000000"/>
              <w:right w:val="single" w:sz="6" w:space="0" w:color="000000"/>
            </w:tcBorders>
            <w:vAlign w:val="center"/>
            <w:hideMark/>
          </w:tcPr>
          <w:p w14:paraId="454C6245" w14:textId="77777777" w:rsidR="00DC25EF" w:rsidRPr="00DC25EF" w:rsidRDefault="00DC25EF">
            <w:pPr>
              <w:rPr>
                <w:rFonts w:eastAsia="Times New Roman" w:cs="Arial"/>
                <w:color w:val="000000"/>
                <w:szCs w:val="20"/>
                <w:lang w:val="en-GB"/>
              </w:rPr>
            </w:pPr>
            <w:hyperlink w:anchor="{F6D5ABF6-2D0E-40a4-8660-A71F97DF4D85}" w:history="1">
              <w:r w:rsidRPr="00DC25EF">
                <w:rPr>
                  <w:rStyle w:val="Hyperlink"/>
                  <w:rFonts w:eastAsia="Times New Roman" w:cs="Arial"/>
                  <w:color w:val="000000"/>
                  <w:szCs w:val="20"/>
                  <w:lang w:val="en-GB"/>
                </w:rPr>
                <w:t>Info3-EC internal energy prices</w:t>
              </w:r>
            </w:hyperlink>
          </w:p>
        </w:tc>
        <w:tc>
          <w:tcPr>
            <w:tcW w:w="603" w:type="pct"/>
            <w:tcBorders>
              <w:top w:val="single" w:sz="6" w:space="0" w:color="000000"/>
              <w:left w:val="single" w:sz="6" w:space="0" w:color="000000"/>
              <w:bottom w:val="single" w:sz="6" w:space="0" w:color="000000"/>
              <w:right w:val="single" w:sz="6" w:space="0" w:color="000000"/>
            </w:tcBorders>
            <w:vAlign w:val="center"/>
            <w:hideMark/>
          </w:tcPr>
          <w:p w14:paraId="1E62DA58" w14:textId="77777777" w:rsidR="00DC25EF" w:rsidRPr="00DC25EF" w:rsidRDefault="00DC25EF">
            <w:pPr>
              <w:rPr>
                <w:rFonts w:eastAsia="Times New Roman" w:cs="Arial"/>
                <w:color w:val="000000"/>
                <w:szCs w:val="20"/>
                <w:lang w:val="en-GB"/>
              </w:rPr>
            </w:pPr>
          </w:p>
        </w:tc>
      </w:tr>
      <w:tr w:rsidR="004C4D78" w:rsidRPr="00DC25EF" w14:paraId="1262CB76" w14:textId="77777777" w:rsidTr="008F3B1D">
        <w:trPr>
          <w:divId w:val="1718772888"/>
        </w:trPr>
        <w:tc>
          <w:tcPr>
            <w:tcW w:w="322" w:type="pct"/>
            <w:tcBorders>
              <w:top w:val="single" w:sz="6" w:space="0" w:color="000000"/>
              <w:left w:val="single" w:sz="6" w:space="0" w:color="000000"/>
              <w:bottom w:val="single" w:sz="6" w:space="0" w:color="000000"/>
              <w:right w:val="single" w:sz="6" w:space="0" w:color="000000"/>
            </w:tcBorders>
            <w:vAlign w:val="center"/>
            <w:hideMark/>
          </w:tcPr>
          <w:p w14:paraId="48F45A82"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2.10.6</w:t>
            </w:r>
          </w:p>
        </w:tc>
        <w:tc>
          <w:tcPr>
            <w:tcW w:w="265" w:type="pct"/>
            <w:tcBorders>
              <w:top w:val="single" w:sz="6" w:space="0" w:color="000000"/>
              <w:left w:val="single" w:sz="6" w:space="0" w:color="000000"/>
              <w:bottom w:val="single" w:sz="6" w:space="0" w:color="000000"/>
              <w:right w:val="single" w:sz="6" w:space="0" w:color="000000"/>
            </w:tcBorders>
            <w:vAlign w:val="center"/>
            <w:hideMark/>
          </w:tcPr>
          <w:p w14:paraId="6140FBE6" w14:textId="77777777" w:rsidR="00DC25EF" w:rsidRPr="00DC25EF" w:rsidRDefault="00DC25EF">
            <w:pPr>
              <w:rPr>
                <w:rFonts w:eastAsia="Times New Roman" w:cs="Arial"/>
                <w:color w:val="000000"/>
                <w:szCs w:val="20"/>
                <w:lang w:val="en-GB"/>
              </w:rPr>
            </w:pPr>
          </w:p>
        </w:tc>
        <w:tc>
          <w:tcPr>
            <w:tcW w:w="710" w:type="pct"/>
            <w:tcBorders>
              <w:top w:val="single" w:sz="6" w:space="0" w:color="000000"/>
              <w:left w:val="single" w:sz="6" w:space="0" w:color="000000"/>
              <w:bottom w:val="single" w:sz="6" w:space="0" w:color="000000"/>
              <w:right w:val="single" w:sz="6" w:space="0" w:color="000000"/>
            </w:tcBorders>
            <w:vAlign w:val="center"/>
            <w:hideMark/>
          </w:tcPr>
          <w:p w14:paraId="150C9C1F"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05Individual look-ahead energy scheduling</w:t>
            </w:r>
          </w:p>
        </w:tc>
        <w:tc>
          <w:tcPr>
            <w:tcW w:w="1196" w:type="pct"/>
            <w:tcBorders>
              <w:top w:val="single" w:sz="6" w:space="0" w:color="000000"/>
              <w:left w:val="single" w:sz="6" w:space="0" w:color="000000"/>
              <w:bottom w:val="single" w:sz="6" w:space="0" w:color="000000"/>
              <w:right w:val="single" w:sz="6" w:space="0" w:color="000000"/>
            </w:tcBorders>
            <w:vAlign w:val="center"/>
            <w:hideMark/>
          </w:tcPr>
          <w:p w14:paraId="1FCE0484"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 xml:space="preserve">The HEMS of each household optimizes its own flexible assets. In this step, different objective functions may be considered such as: </w:t>
            </w:r>
          </w:p>
          <w:p w14:paraId="3D8FF8B8" w14:textId="77777777" w:rsidR="00DC25EF" w:rsidRPr="00DC25EF" w:rsidRDefault="00DC25EF">
            <w:pPr>
              <w:numPr>
                <w:ilvl w:val="1"/>
                <w:numId w:val="4"/>
              </w:numPr>
              <w:spacing w:before="100" w:beforeAutospacing="1" w:after="100" w:afterAutospacing="1"/>
              <w:ind w:left="1400"/>
              <w:rPr>
                <w:rFonts w:eastAsia="Times New Roman" w:cs="Arial"/>
                <w:color w:val="000000"/>
                <w:szCs w:val="20"/>
                <w:lang w:val="en-GB"/>
              </w:rPr>
            </w:pPr>
            <w:r w:rsidRPr="00DC25EF">
              <w:rPr>
                <w:rFonts w:eastAsia="Times New Roman" w:cs="Arial"/>
                <w:color w:val="000000"/>
                <w:szCs w:val="20"/>
                <w:lang w:val="en-GB"/>
              </w:rPr>
              <w:t>Minimization of monetary cost</w:t>
            </w:r>
          </w:p>
          <w:p w14:paraId="57459098" w14:textId="77777777" w:rsidR="00DC25EF" w:rsidRPr="00DC25EF" w:rsidRDefault="00DC25EF">
            <w:pPr>
              <w:numPr>
                <w:ilvl w:val="1"/>
                <w:numId w:val="4"/>
              </w:numPr>
              <w:spacing w:before="100" w:beforeAutospacing="1" w:after="100" w:afterAutospacing="1"/>
              <w:ind w:left="1400"/>
              <w:rPr>
                <w:rFonts w:eastAsia="Times New Roman" w:cs="Arial"/>
                <w:color w:val="000000"/>
                <w:szCs w:val="20"/>
                <w:lang w:val="en-GB"/>
              </w:rPr>
            </w:pPr>
            <w:r w:rsidRPr="00DC25EF">
              <w:rPr>
                <w:rFonts w:eastAsia="Times New Roman" w:cs="Arial"/>
                <w:color w:val="000000"/>
                <w:szCs w:val="20"/>
                <w:lang w:val="en-GB"/>
              </w:rPr>
              <w:t>Maximization of self-</w:t>
            </w:r>
            <w:r w:rsidRPr="00DC25EF">
              <w:rPr>
                <w:rFonts w:eastAsia="Times New Roman" w:cs="Arial"/>
                <w:color w:val="000000"/>
                <w:szCs w:val="20"/>
                <w:lang w:val="en-GB"/>
              </w:rPr>
              <w:lastRenderedPageBreak/>
              <w:t>consumption</w:t>
            </w:r>
          </w:p>
          <w:p w14:paraId="22C90AAF" w14:textId="77777777" w:rsidR="00DC25EF" w:rsidRPr="00DC25EF" w:rsidRDefault="00DC25EF">
            <w:pPr>
              <w:numPr>
                <w:ilvl w:val="1"/>
                <w:numId w:val="4"/>
              </w:numPr>
              <w:spacing w:before="100" w:beforeAutospacing="1" w:after="100" w:afterAutospacing="1"/>
              <w:ind w:left="1400"/>
              <w:rPr>
                <w:rFonts w:eastAsia="Times New Roman" w:cs="Arial"/>
                <w:color w:val="000000"/>
                <w:szCs w:val="20"/>
                <w:lang w:val="en-GB"/>
              </w:rPr>
            </w:pPr>
            <w:r w:rsidRPr="00DC25EF">
              <w:rPr>
                <w:rFonts w:eastAsia="Times New Roman" w:cs="Arial"/>
                <w:color w:val="000000"/>
                <w:szCs w:val="20"/>
                <w:lang w:val="en-GB"/>
              </w:rPr>
              <w:t>Maximization of the opportunity cost</w:t>
            </w:r>
          </w:p>
          <w:p w14:paraId="15ABB1E5" w14:textId="77777777" w:rsidR="00DC25EF" w:rsidRPr="00DC25EF" w:rsidRDefault="00DC25EF">
            <w:pPr>
              <w:numPr>
                <w:ilvl w:val="1"/>
                <w:numId w:val="4"/>
              </w:numPr>
              <w:spacing w:before="100" w:beforeAutospacing="1" w:after="100" w:afterAutospacing="1"/>
              <w:ind w:left="1400"/>
              <w:rPr>
                <w:rFonts w:eastAsia="Times New Roman" w:cs="Arial"/>
                <w:color w:val="000000"/>
                <w:szCs w:val="20"/>
                <w:lang w:val="en-GB"/>
              </w:rPr>
            </w:pPr>
            <w:r w:rsidRPr="00DC25EF">
              <w:rPr>
                <w:rFonts w:eastAsia="Times New Roman" w:cs="Arial"/>
                <w:color w:val="000000"/>
                <w:szCs w:val="20"/>
                <w:lang w:val="en-GB"/>
              </w:rPr>
              <w:t>others</w:t>
            </w:r>
          </w:p>
          <w:p w14:paraId="76D45B41"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In this pilot site, the flexible assets are mainly storage systems, heat pumps, PV and electric vehicles.</w:t>
            </w:r>
          </w:p>
        </w:tc>
        <w:tc>
          <w:tcPr>
            <w:tcW w:w="342" w:type="pct"/>
            <w:tcBorders>
              <w:top w:val="single" w:sz="6" w:space="0" w:color="000000"/>
              <w:left w:val="single" w:sz="6" w:space="0" w:color="000000"/>
              <w:bottom w:val="single" w:sz="6" w:space="0" w:color="000000"/>
              <w:right w:val="single" w:sz="6" w:space="0" w:color="000000"/>
            </w:tcBorders>
            <w:vAlign w:val="center"/>
            <w:hideMark/>
          </w:tcPr>
          <w:p w14:paraId="4BBDCE3D" w14:textId="77777777" w:rsidR="00DC25EF" w:rsidRPr="00DC25EF" w:rsidRDefault="00DC25EF">
            <w:pPr>
              <w:rPr>
                <w:rFonts w:eastAsia="Times New Roman" w:cs="Arial"/>
                <w:color w:val="000000"/>
                <w:szCs w:val="20"/>
                <w:lang w:val="en-GB"/>
              </w:rPr>
            </w:pPr>
          </w:p>
        </w:tc>
        <w:tc>
          <w:tcPr>
            <w:tcW w:w="521" w:type="pct"/>
            <w:tcBorders>
              <w:top w:val="single" w:sz="6" w:space="0" w:color="000000"/>
              <w:left w:val="single" w:sz="6" w:space="0" w:color="000000"/>
              <w:bottom w:val="single" w:sz="6" w:space="0" w:color="000000"/>
              <w:right w:val="single" w:sz="6" w:space="0" w:color="000000"/>
            </w:tcBorders>
            <w:vAlign w:val="center"/>
            <w:hideMark/>
          </w:tcPr>
          <w:p w14:paraId="4B9DDD4A" w14:textId="77777777" w:rsidR="00DC25EF" w:rsidRPr="00DC25EF" w:rsidRDefault="00DC25EF">
            <w:pPr>
              <w:rPr>
                <w:rFonts w:eastAsia="Times New Roman" w:cs="Arial"/>
                <w:color w:val="000000"/>
                <w:szCs w:val="20"/>
                <w:lang w:val="en-GB"/>
              </w:rPr>
            </w:pPr>
            <w:hyperlink w:anchor="{524900AB-BC85-4dec-BAAD-2CAAFCA3928B}" w:history="1">
              <w:r w:rsidRPr="00DC25EF">
                <w:rPr>
                  <w:rStyle w:val="Hyperlink"/>
                  <w:rFonts w:eastAsia="Times New Roman" w:cs="Arial"/>
                  <w:color w:val="000000"/>
                  <w:szCs w:val="20"/>
                  <w:lang w:val="en-GB"/>
                </w:rPr>
                <w:t>HEMS</w:t>
              </w:r>
            </w:hyperlink>
          </w:p>
        </w:tc>
        <w:tc>
          <w:tcPr>
            <w:tcW w:w="521" w:type="pct"/>
            <w:tcBorders>
              <w:top w:val="single" w:sz="6" w:space="0" w:color="000000"/>
              <w:left w:val="single" w:sz="6" w:space="0" w:color="000000"/>
              <w:bottom w:val="single" w:sz="6" w:space="0" w:color="000000"/>
              <w:right w:val="single" w:sz="6" w:space="0" w:color="000000"/>
            </w:tcBorders>
            <w:vAlign w:val="center"/>
            <w:hideMark/>
          </w:tcPr>
          <w:p w14:paraId="023F45A4" w14:textId="77777777" w:rsidR="00DC25EF" w:rsidRPr="00DC25EF" w:rsidRDefault="00DC25EF">
            <w:pPr>
              <w:rPr>
                <w:rFonts w:eastAsia="Times New Roman" w:cs="Arial"/>
                <w:color w:val="000000"/>
                <w:szCs w:val="20"/>
                <w:lang w:val="en-GB"/>
              </w:rPr>
            </w:pPr>
            <w:hyperlink w:anchor="{30AC1091-1194-4d22-AE45-B7B00CF615B4}" w:history="1">
              <w:r w:rsidRPr="00DC25EF">
                <w:rPr>
                  <w:rStyle w:val="Hyperlink"/>
                  <w:rFonts w:eastAsia="Times New Roman" w:cs="Arial"/>
                  <w:color w:val="000000"/>
                  <w:szCs w:val="20"/>
                  <w:lang w:val="en-GB"/>
                </w:rPr>
                <w:t>GEMS</w:t>
              </w:r>
            </w:hyperlink>
          </w:p>
        </w:tc>
        <w:tc>
          <w:tcPr>
            <w:tcW w:w="521" w:type="pct"/>
            <w:tcBorders>
              <w:top w:val="single" w:sz="6" w:space="0" w:color="000000"/>
              <w:left w:val="single" w:sz="6" w:space="0" w:color="000000"/>
              <w:bottom w:val="single" w:sz="6" w:space="0" w:color="000000"/>
              <w:right w:val="single" w:sz="6" w:space="0" w:color="000000"/>
            </w:tcBorders>
            <w:vAlign w:val="center"/>
            <w:hideMark/>
          </w:tcPr>
          <w:p w14:paraId="505F4B51" w14:textId="77777777" w:rsidR="00DC25EF" w:rsidRPr="00DC25EF" w:rsidRDefault="00DC25EF">
            <w:pPr>
              <w:rPr>
                <w:rFonts w:eastAsia="Times New Roman" w:cs="Arial"/>
                <w:color w:val="000000"/>
                <w:szCs w:val="20"/>
                <w:lang w:val="en-GB"/>
              </w:rPr>
            </w:pPr>
            <w:hyperlink w:anchor="{B0B0B2D0-0104-490e-B4E7-C99CDB15A28D}" w:history="1">
              <w:r w:rsidRPr="00DC25EF">
                <w:rPr>
                  <w:rStyle w:val="Hyperlink"/>
                  <w:rFonts w:eastAsia="Times New Roman" w:cs="Arial"/>
                  <w:color w:val="000000"/>
                  <w:szCs w:val="20"/>
                  <w:lang w:val="en-GB"/>
                </w:rPr>
                <w:t xml:space="preserve">Info4-Scheduling information of a HEMS </w:t>
              </w:r>
            </w:hyperlink>
          </w:p>
        </w:tc>
        <w:tc>
          <w:tcPr>
            <w:tcW w:w="603" w:type="pct"/>
            <w:tcBorders>
              <w:top w:val="single" w:sz="6" w:space="0" w:color="000000"/>
              <w:left w:val="single" w:sz="6" w:space="0" w:color="000000"/>
              <w:bottom w:val="single" w:sz="6" w:space="0" w:color="000000"/>
              <w:right w:val="single" w:sz="6" w:space="0" w:color="000000"/>
            </w:tcBorders>
            <w:vAlign w:val="center"/>
            <w:hideMark/>
          </w:tcPr>
          <w:p w14:paraId="72D938BE" w14:textId="77777777" w:rsidR="00DC25EF" w:rsidRPr="00DC25EF" w:rsidRDefault="00DC25EF">
            <w:pPr>
              <w:rPr>
                <w:rFonts w:eastAsia="Times New Roman" w:cs="Arial"/>
                <w:color w:val="000000"/>
                <w:szCs w:val="20"/>
                <w:lang w:val="en-GB"/>
              </w:rPr>
            </w:pPr>
          </w:p>
        </w:tc>
      </w:tr>
      <w:tr w:rsidR="004C4D78" w:rsidRPr="00DC25EF" w14:paraId="0866DCD7" w14:textId="77777777" w:rsidTr="008F3B1D">
        <w:trPr>
          <w:divId w:val="1718772888"/>
        </w:trPr>
        <w:tc>
          <w:tcPr>
            <w:tcW w:w="322" w:type="pct"/>
            <w:tcBorders>
              <w:top w:val="single" w:sz="6" w:space="0" w:color="000000"/>
              <w:left w:val="single" w:sz="6" w:space="0" w:color="000000"/>
              <w:bottom w:val="single" w:sz="6" w:space="0" w:color="000000"/>
              <w:right w:val="single" w:sz="6" w:space="0" w:color="000000"/>
            </w:tcBorders>
            <w:vAlign w:val="center"/>
            <w:hideMark/>
          </w:tcPr>
          <w:p w14:paraId="732419D9"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2.10.7</w:t>
            </w:r>
          </w:p>
        </w:tc>
        <w:tc>
          <w:tcPr>
            <w:tcW w:w="265" w:type="pct"/>
            <w:tcBorders>
              <w:top w:val="single" w:sz="6" w:space="0" w:color="000000"/>
              <w:left w:val="single" w:sz="6" w:space="0" w:color="000000"/>
              <w:bottom w:val="single" w:sz="6" w:space="0" w:color="000000"/>
              <w:right w:val="single" w:sz="6" w:space="0" w:color="000000"/>
            </w:tcBorders>
            <w:vAlign w:val="center"/>
            <w:hideMark/>
          </w:tcPr>
          <w:p w14:paraId="4B008B93" w14:textId="77777777" w:rsidR="00DC25EF" w:rsidRPr="00DC25EF" w:rsidRDefault="00DC25EF">
            <w:pPr>
              <w:rPr>
                <w:rFonts w:eastAsia="Times New Roman" w:cs="Arial"/>
                <w:color w:val="000000"/>
                <w:szCs w:val="20"/>
                <w:lang w:val="en-GB"/>
              </w:rPr>
            </w:pPr>
          </w:p>
        </w:tc>
        <w:tc>
          <w:tcPr>
            <w:tcW w:w="710" w:type="pct"/>
            <w:tcBorders>
              <w:top w:val="single" w:sz="6" w:space="0" w:color="000000"/>
              <w:left w:val="single" w:sz="6" w:space="0" w:color="000000"/>
              <w:bottom w:val="single" w:sz="6" w:space="0" w:color="000000"/>
              <w:right w:val="single" w:sz="6" w:space="0" w:color="000000"/>
            </w:tcBorders>
            <w:vAlign w:val="center"/>
            <w:hideMark/>
          </w:tcPr>
          <w:p w14:paraId="6EF7560C"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06EC look-ahead energy scheduling</w:t>
            </w:r>
          </w:p>
        </w:tc>
        <w:tc>
          <w:tcPr>
            <w:tcW w:w="1196" w:type="pct"/>
            <w:tcBorders>
              <w:top w:val="single" w:sz="6" w:space="0" w:color="000000"/>
              <w:left w:val="single" w:sz="6" w:space="0" w:color="000000"/>
              <w:bottom w:val="single" w:sz="6" w:space="0" w:color="000000"/>
              <w:right w:val="single" w:sz="6" w:space="0" w:color="000000"/>
            </w:tcBorders>
            <w:vAlign w:val="center"/>
            <w:hideMark/>
          </w:tcPr>
          <w:p w14:paraId="21AD0DC9"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With the information of the schedule of each HEMS, the GEMS optimizes the community resources and the import and export setpoints for each HEMS.</w:t>
            </w:r>
          </w:p>
        </w:tc>
        <w:tc>
          <w:tcPr>
            <w:tcW w:w="342" w:type="pct"/>
            <w:tcBorders>
              <w:top w:val="single" w:sz="6" w:space="0" w:color="000000"/>
              <w:left w:val="single" w:sz="6" w:space="0" w:color="000000"/>
              <w:bottom w:val="single" w:sz="6" w:space="0" w:color="000000"/>
              <w:right w:val="single" w:sz="6" w:space="0" w:color="000000"/>
            </w:tcBorders>
            <w:vAlign w:val="center"/>
            <w:hideMark/>
          </w:tcPr>
          <w:p w14:paraId="06F6A294" w14:textId="77777777" w:rsidR="00DC25EF" w:rsidRPr="00DC25EF" w:rsidRDefault="00DC25EF">
            <w:pPr>
              <w:rPr>
                <w:rFonts w:eastAsia="Times New Roman" w:cs="Arial"/>
                <w:color w:val="000000"/>
                <w:szCs w:val="20"/>
                <w:lang w:val="en-GB"/>
              </w:rPr>
            </w:pPr>
          </w:p>
        </w:tc>
        <w:tc>
          <w:tcPr>
            <w:tcW w:w="521" w:type="pct"/>
            <w:tcBorders>
              <w:top w:val="single" w:sz="6" w:space="0" w:color="000000"/>
              <w:left w:val="single" w:sz="6" w:space="0" w:color="000000"/>
              <w:bottom w:val="single" w:sz="6" w:space="0" w:color="000000"/>
              <w:right w:val="single" w:sz="6" w:space="0" w:color="000000"/>
            </w:tcBorders>
            <w:vAlign w:val="center"/>
            <w:hideMark/>
          </w:tcPr>
          <w:p w14:paraId="3EC7B0FA" w14:textId="77777777" w:rsidR="00DC25EF" w:rsidRPr="00DC25EF" w:rsidRDefault="00DC25EF">
            <w:pPr>
              <w:rPr>
                <w:rFonts w:eastAsia="Times New Roman" w:cs="Arial"/>
                <w:color w:val="000000"/>
                <w:szCs w:val="20"/>
                <w:lang w:val="en-GB"/>
              </w:rPr>
            </w:pPr>
            <w:hyperlink w:anchor="{30AC1091-1194-4d22-AE45-B7B00CF615B4}" w:history="1">
              <w:r w:rsidRPr="00DC25EF">
                <w:rPr>
                  <w:rStyle w:val="Hyperlink"/>
                  <w:rFonts w:eastAsia="Times New Roman" w:cs="Arial"/>
                  <w:color w:val="000000"/>
                  <w:szCs w:val="20"/>
                  <w:lang w:val="en-GB"/>
                </w:rPr>
                <w:t>GEMS</w:t>
              </w:r>
            </w:hyperlink>
          </w:p>
        </w:tc>
        <w:tc>
          <w:tcPr>
            <w:tcW w:w="521" w:type="pct"/>
            <w:tcBorders>
              <w:top w:val="single" w:sz="6" w:space="0" w:color="000000"/>
              <w:left w:val="single" w:sz="6" w:space="0" w:color="000000"/>
              <w:bottom w:val="single" w:sz="6" w:space="0" w:color="000000"/>
              <w:right w:val="single" w:sz="6" w:space="0" w:color="000000"/>
            </w:tcBorders>
            <w:vAlign w:val="center"/>
            <w:hideMark/>
          </w:tcPr>
          <w:p w14:paraId="0DDD3CEB" w14:textId="77777777" w:rsidR="00DC25EF" w:rsidRPr="00DC25EF" w:rsidRDefault="00DC25EF">
            <w:pPr>
              <w:rPr>
                <w:rFonts w:eastAsia="Times New Roman" w:cs="Arial"/>
                <w:color w:val="000000"/>
                <w:szCs w:val="20"/>
                <w:lang w:val="en-GB"/>
              </w:rPr>
            </w:pPr>
          </w:p>
        </w:tc>
        <w:tc>
          <w:tcPr>
            <w:tcW w:w="521" w:type="pct"/>
            <w:tcBorders>
              <w:top w:val="single" w:sz="6" w:space="0" w:color="000000"/>
              <w:left w:val="single" w:sz="6" w:space="0" w:color="000000"/>
              <w:bottom w:val="single" w:sz="6" w:space="0" w:color="000000"/>
              <w:right w:val="single" w:sz="6" w:space="0" w:color="000000"/>
            </w:tcBorders>
            <w:vAlign w:val="center"/>
            <w:hideMark/>
          </w:tcPr>
          <w:p w14:paraId="7B76AB88" w14:textId="77777777" w:rsidR="00DC25EF" w:rsidRPr="00DC25EF" w:rsidRDefault="00DC25EF">
            <w:pPr>
              <w:rPr>
                <w:rFonts w:eastAsia="Times New Roman"/>
                <w:szCs w:val="20"/>
                <w:lang w:val="en-GB"/>
              </w:rPr>
            </w:pPr>
          </w:p>
        </w:tc>
        <w:tc>
          <w:tcPr>
            <w:tcW w:w="603" w:type="pct"/>
            <w:tcBorders>
              <w:top w:val="single" w:sz="6" w:space="0" w:color="000000"/>
              <w:left w:val="single" w:sz="6" w:space="0" w:color="000000"/>
              <w:bottom w:val="single" w:sz="6" w:space="0" w:color="000000"/>
              <w:right w:val="single" w:sz="6" w:space="0" w:color="000000"/>
            </w:tcBorders>
            <w:vAlign w:val="center"/>
            <w:hideMark/>
          </w:tcPr>
          <w:p w14:paraId="129F6809" w14:textId="77777777" w:rsidR="00DC25EF" w:rsidRPr="00DC25EF" w:rsidRDefault="00DC25EF">
            <w:pPr>
              <w:rPr>
                <w:rFonts w:eastAsia="Times New Roman"/>
                <w:szCs w:val="20"/>
                <w:lang w:val="en-GB"/>
              </w:rPr>
            </w:pPr>
          </w:p>
        </w:tc>
      </w:tr>
      <w:tr w:rsidR="004C4D78" w:rsidRPr="00DC25EF" w14:paraId="19E313C4" w14:textId="77777777" w:rsidTr="008F3B1D">
        <w:trPr>
          <w:divId w:val="1718772888"/>
        </w:trPr>
        <w:tc>
          <w:tcPr>
            <w:tcW w:w="322" w:type="pct"/>
            <w:tcBorders>
              <w:top w:val="single" w:sz="6" w:space="0" w:color="000000"/>
              <w:left w:val="single" w:sz="6" w:space="0" w:color="000000"/>
              <w:bottom w:val="single" w:sz="6" w:space="0" w:color="000000"/>
              <w:right w:val="single" w:sz="6" w:space="0" w:color="000000"/>
            </w:tcBorders>
            <w:vAlign w:val="center"/>
            <w:hideMark/>
          </w:tcPr>
          <w:p w14:paraId="6D32E717"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2.10.8</w:t>
            </w:r>
          </w:p>
        </w:tc>
        <w:tc>
          <w:tcPr>
            <w:tcW w:w="265" w:type="pct"/>
            <w:tcBorders>
              <w:top w:val="single" w:sz="6" w:space="0" w:color="000000"/>
              <w:left w:val="single" w:sz="6" w:space="0" w:color="000000"/>
              <w:bottom w:val="single" w:sz="6" w:space="0" w:color="000000"/>
              <w:right w:val="single" w:sz="6" w:space="0" w:color="000000"/>
            </w:tcBorders>
            <w:vAlign w:val="center"/>
            <w:hideMark/>
          </w:tcPr>
          <w:p w14:paraId="54D84608" w14:textId="77777777" w:rsidR="00DC25EF" w:rsidRPr="00DC25EF" w:rsidRDefault="00DC25EF">
            <w:pPr>
              <w:rPr>
                <w:rFonts w:eastAsia="Times New Roman" w:cs="Arial"/>
                <w:color w:val="000000"/>
                <w:szCs w:val="20"/>
                <w:lang w:val="en-GB"/>
              </w:rPr>
            </w:pPr>
          </w:p>
        </w:tc>
        <w:tc>
          <w:tcPr>
            <w:tcW w:w="710" w:type="pct"/>
            <w:tcBorders>
              <w:top w:val="single" w:sz="6" w:space="0" w:color="000000"/>
              <w:left w:val="single" w:sz="6" w:space="0" w:color="000000"/>
              <w:bottom w:val="single" w:sz="6" w:space="0" w:color="000000"/>
              <w:right w:val="single" w:sz="6" w:space="0" w:color="000000"/>
            </w:tcBorders>
            <w:vAlign w:val="center"/>
            <w:hideMark/>
          </w:tcPr>
          <w:p w14:paraId="0803714F"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07Update EC internal energy price</w:t>
            </w:r>
          </w:p>
        </w:tc>
        <w:tc>
          <w:tcPr>
            <w:tcW w:w="1196" w:type="pct"/>
            <w:tcBorders>
              <w:top w:val="single" w:sz="6" w:space="0" w:color="000000"/>
              <w:left w:val="single" w:sz="6" w:space="0" w:color="000000"/>
              <w:bottom w:val="single" w:sz="6" w:space="0" w:color="000000"/>
              <w:right w:val="single" w:sz="6" w:space="0" w:color="000000"/>
            </w:tcBorders>
            <w:vAlign w:val="center"/>
            <w:hideMark/>
          </w:tcPr>
          <w:p w14:paraId="071E935B"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If the convergence criterion is not fulfilled, the EC internal energy prices are updated.</w:t>
            </w:r>
          </w:p>
        </w:tc>
        <w:tc>
          <w:tcPr>
            <w:tcW w:w="342" w:type="pct"/>
            <w:tcBorders>
              <w:top w:val="single" w:sz="6" w:space="0" w:color="000000"/>
              <w:left w:val="single" w:sz="6" w:space="0" w:color="000000"/>
              <w:bottom w:val="single" w:sz="6" w:space="0" w:color="000000"/>
              <w:right w:val="single" w:sz="6" w:space="0" w:color="000000"/>
            </w:tcBorders>
            <w:vAlign w:val="center"/>
            <w:hideMark/>
          </w:tcPr>
          <w:p w14:paraId="3B07D19E" w14:textId="77777777" w:rsidR="00DC25EF" w:rsidRPr="00DC25EF" w:rsidRDefault="00DC25EF">
            <w:pPr>
              <w:rPr>
                <w:rFonts w:eastAsia="Times New Roman" w:cs="Arial"/>
                <w:color w:val="000000"/>
                <w:szCs w:val="20"/>
                <w:lang w:val="en-GB"/>
              </w:rPr>
            </w:pPr>
          </w:p>
        </w:tc>
        <w:tc>
          <w:tcPr>
            <w:tcW w:w="521" w:type="pct"/>
            <w:tcBorders>
              <w:top w:val="single" w:sz="6" w:space="0" w:color="000000"/>
              <w:left w:val="single" w:sz="6" w:space="0" w:color="000000"/>
              <w:bottom w:val="single" w:sz="6" w:space="0" w:color="000000"/>
              <w:right w:val="single" w:sz="6" w:space="0" w:color="000000"/>
            </w:tcBorders>
            <w:vAlign w:val="center"/>
            <w:hideMark/>
          </w:tcPr>
          <w:p w14:paraId="36015FC8" w14:textId="77777777" w:rsidR="00DC25EF" w:rsidRPr="00DC25EF" w:rsidRDefault="00DC25EF">
            <w:pPr>
              <w:rPr>
                <w:rFonts w:eastAsia="Times New Roman" w:cs="Arial"/>
                <w:color w:val="000000"/>
                <w:szCs w:val="20"/>
                <w:lang w:val="en-GB"/>
              </w:rPr>
            </w:pPr>
            <w:hyperlink w:anchor="{30AC1091-1194-4d22-AE45-B7B00CF615B4}" w:history="1">
              <w:r w:rsidRPr="00DC25EF">
                <w:rPr>
                  <w:rStyle w:val="Hyperlink"/>
                  <w:rFonts w:eastAsia="Times New Roman" w:cs="Arial"/>
                  <w:color w:val="000000"/>
                  <w:szCs w:val="20"/>
                  <w:lang w:val="en-GB"/>
                </w:rPr>
                <w:t>GEMS</w:t>
              </w:r>
            </w:hyperlink>
          </w:p>
        </w:tc>
        <w:tc>
          <w:tcPr>
            <w:tcW w:w="521" w:type="pct"/>
            <w:tcBorders>
              <w:top w:val="single" w:sz="6" w:space="0" w:color="000000"/>
              <w:left w:val="single" w:sz="6" w:space="0" w:color="000000"/>
              <w:bottom w:val="single" w:sz="6" w:space="0" w:color="000000"/>
              <w:right w:val="single" w:sz="6" w:space="0" w:color="000000"/>
            </w:tcBorders>
            <w:vAlign w:val="center"/>
            <w:hideMark/>
          </w:tcPr>
          <w:p w14:paraId="6DC45D23" w14:textId="77777777" w:rsidR="00DC25EF" w:rsidRPr="00DC25EF" w:rsidRDefault="00DC25EF">
            <w:pPr>
              <w:rPr>
                <w:rFonts w:eastAsia="Times New Roman" w:cs="Arial"/>
                <w:color w:val="000000"/>
                <w:szCs w:val="20"/>
                <w:lang w:val="en-GB"/>
              </w:rPr>
            </w:pPr>
            <w:hyperlink w:anchor="{524900AB-BC85-4dec-BAAD-2CAAFCA3928B}" w:history="1">
              <w:r w:rsidRPr="00DC25EF">
                <w:rPr>
                  <w:rStyle w:val="Hyperlink"/>
                  <w:rFonts w:eastAsia="Times New Roman" w:cs="Arial"/>
                  <w:color w:val="000000"/>
                  <w:szCs w:val="20"/>
                  <w:lang w:val="en-GB"/>
                </w:rPr>
                <w:t>HEMS</w:t>
              </w:r>
            </w:hyperlink>
          </w:p>
        </w:tc>
        <w:tc>
          <w:tcPr>
            <w:tcW w:w="521" w:type="pct"/>
            <w:tcBorders>
              <w:top w:val="single" w:sz="6" w:space="0" w:color="000000"/>
              <w:left w:val="single" w:sz="6" w:space="0" w:color="000000"/>
              <w:bottom w:val="single" w:sz="6" w:space="0" w:color="000000"/>
              <w:right w:val="single" w:sz="6" w:space="0" w:color="000000"/>
            </w:tcBorders>
            <w:vAlign w:val="center"/>
            <w:hideMark/>
          </w:tcPr>
          <w:p w14:paraId="2135ED9F" w14:textId="77777777" w:rsidR="00DC25EF" w:rsidRPr="00DC25EF" w:rsidRDefault="00DC25EF">
            <w:pPr>
              <w:rPr>
                <w:rFonts w:eastAsia="Times New Roman" w:cs="Arial"/>
                <w:color w:val="000000"/>
                <w:szCs w:val="20"/>
                <w:lang w:val="en-GB"/>
              </w:rPr>
            </w:pPr>
            <w:hyperlink w:anchor="{F6D5ABF6-2D0E-40a4-8660-A71F97DF4D85}" w:history="1">
              <w:r w:rsidRPr="00DC25EF">
                <w:rPr>
                  <w:rStyle w:val="Hyperlink"/>
                  <w:rFonts w:eastAsia="Times New Roman" w:cs="Arial"/>
                  <w:color w:val="000000"/>
                  <w:szCs w:val="20"/>
                  <w:lang w:val="en-GB"/>
                </w:rPr>
                <w:t>Info3-EC internal energy prices</w:t>
              </w:r>
            </w:hyperlink>
          </w:p>
        </w:tc>
        <w:tc>
          <w:tcPr>
            <w:tcW w:w="603" w:type="pct"/>
            <w:tcBorders>
              <w:top w:val="single" w:sz="6" w:space="0" w:color="000000"/>
              <w:left w:val="single" w:sz="6" w:space="0" w:color="000000"/>
              <w:bottom w:val="single" w:sz="6" w:space="0" w:color="000000"/>
              <w:right w:val="single" w:sz="6" w:space="0" w:color="000000"/>
            </w:tcBorders>
            <w:vAlign w:val="center"/>
            <w:hideMark/>
          </w:tcPr>
          <w:p w14:paraId="2CE9A170" w14:textId="77777777" w:rsidR="00DC25EF" w:rsidRPr="00DC25EF" w:rsidRDefault="00DC25EF">
            <w:pPr>
              <w:rPr>
                <w:rFonts w:eastAsia="Times New Roman" w:cs="Arial"/>
                <w:color w:val="000000"/>
                <w:szCs w:val="20"/>
                <w:lang w:val="en-GB"/>
              </w:rPr>
            </w:pPr>
          </w:p>
        </w:tc>
      </w:tr>
      <w:tr w:rsidR="004C4D78" w:rsidRPr="00DC25EF" w14:paraId="4A4FEFD1" w14:textId="77777777" w:rsidTr="008F3B1D">
        <w:trPr>
          <w:divId w:val="1718772888"/>
        </w:trPr>
        <w:tc>
          <w:tcPr>
            <w:tcW w:w="322" w:type="pct"/>
            <w:tcBorders>
              <w:top w:val="single" w:sz="6" w:space="0" w:color="000000"/>
              <w:left w:val="single" w:sz="6" w:space="0" w:color="000000"/>
              <w:bottom w:val="single" w:sz="6" w:space="0" w:color="000000"/>
              <w:right w:val="single" w:sz="6" w:space="0" w:color="000000"/>
            </w:tcBorders>
            <w:vAlign w:val="center"/>
            <w:hideMark/>
          </w:tcPr>
          <w:p w14:paraId="377A0405"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2.10.9</w:t>
            </w:r>
          </w:p>
        </w:tc>
        <w:tc>
          <w:tcPr>
            <w:tcW w:w="265" w:type="pct"/>
            <w:tcBorders>
              <w:top w:val="single" w:sz="6" w:space="0" w:color="000000"/>
              <w:left w:val="single" w:sz="6" w:space="0" w:color="000000"/>
              <w:bottom w:val="single" w:sz="6" w:space="0" w:color="000000"/>
              <w:right w:val="single" w:sz="6" w:space="0" w:color="000000"/>
            </w:tcBorders>
            <w:vAlign w:val="center"/>
            <w:hideMark/>
          </w:tcPr>
          <w:p w14:paraId="5EF90809" w14:textId="77777777" w:rsidR="00DC25EF" w:rsidRPr="00DC25EF" w:rsidRDefault="00DC25EF">
            <w:pPr>
              <w:rPr>
                <w:rFonts w:eastAsia="Times New Roman" w:cs="Arial"/>
                <w:color w:val="000000"/>
                <w:szCs w:val="20"/>
                <w:lang w:val="en-GB"/>
              </w:rPr>
            </w:pPr>
          </w:p>
        </w:tc>
        <w:tc>
          <w:tcPr>
            <w:tcW w:w="710" w:type="pct"/>
            <w:tcBorders>
              <w:top w:val="single" w:sz="6" w:space="0" w:color="000000"/>
              <w:left w:val="single" w:sz="6" w:space="0" w:color="000000"/>
              <w:bottom w:val="single" w:sz="6" w:space="0" w:color="000000"/>
              <w:right w:val="single" w:sz="6" w:space="0" w:color="000000"/>
            </w:tcBorders>
            <w:vAlign w:val="center"/>
            <w:hideMark/>
          </w:tcPr>
          <w:p w14:paraId="12B62168"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08Organize information about possible flexibility and the schedule</w:t>
            </w:r>
          </w:p>
        </w:tc>
        <w:tc>
          <w:tcPr>
            <w:tcW w:w="1196" w:type="pct"/>
            <w:tcBorders>
              <w:top w:val="single" w:sz="6" w:space="0" w:color="000000"/>
              <w:left w:val="single" w:sz="6" w:space="0" w:color="000000"/>
              <w:bottom w:val="single" w:sz="6" w:space="0" w:color="000000"/>
              <w:right w:val="single" w:sz="6" w:space="0" w:color="000000"/>
            </w:tcBorders>
            <w:vAlign w:val="center"/>
            <w:hideMark/>
          </w:tcPr>
          <w:p w14:paraId="702C47FA"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 xml:space="preserve">In this step, the solution of the optimization problem is stored. </w:t>
            </w:r>
            <w:r w:rsidRPr="00DC25EF">
              <w:rPr>
                <w:rFonts w:eastAsia="Times New Roman" w:cs="Arial"/>
                <w:color w:val="000000"/>
                <w:szCs w:val="20"/>
                <w:lang w:val="en-GB"/>
              </w:rPr>
              <w:br/>
              <w:t xml:space="preserve">The schedules of import and export of each HEMS are stored in order to be sent to the HEMS of the EC members. </w:t>
            </w:r>
            <w:r w:rsidRPr="00DC25EF">
              <w:rPr>
                <w:rFonts w:eastAsia="Times New Roman" w:cs="Arial"/>
                <w:color w:val="000000"/>
                <w:szCs w:val="20"/>
                <w:lang w:val="en-GB"/>
              </w:rPr>
              <w:br/>
              <w:t xml:space="preserve">The consumption and injection forecast of the whole EC are stored, to be sent to the BRP. </w:t>
            </w:r>
            <w:r w:rsidRPr="00DC25EF">
              <w:rPr>
                <w:rFonts w:eastAsia="Times New Roman" w:cs="Arial"/>
                <w:color w:val="000000"/>
                <w:szCs w:val="20"/>
                <w:lang w:val="en-GB"/>
              </w:rPr>
              <w:br/>
              <w:t>Information on the possible flexibility is extracted in order to participate in the flexibility market through a BRP.</w:t>
            </w:r>
          </w:p>
        </w:tc>
        <w:tc>
          <w:tcPr>
            <w:tcW w:w="342" w:type="pct"/>
            <w:tcBorders>
              <w:top w:val="single" w:sz="6" w:space="0" w:color="000000"/>
              <w:left w:val="single" w:sz="6" w:space="0" w:color="000000"/>
              <w:bottom w:val="single" w:sz="6" w:space="0" w:color="000000"/>
              <w:right w:val="single" w:sz="6" w:space="0" w:color="000000"/>
            </w:tcBorders>
            <w:vAlign w:val="center"/>
            <w:hideMark/>
          </w:tcPr>
          <w:p w14:paraId="6DD240AC" w14:textId="77777777" w:rsidR="00DC25EF" w:rsidRPr="00DC25EF" w:rsidRDefault="00DC25EF">
            <w:pPr>
              <w:rPr>
                <w:rFonts w:eastAsia="Times New Roman" w:cs="Arial"/>
                <w:color w:val="000000"/>
                <w:szCs w:val="20"/>
                <w:lang w:val="en-GB"/>
              </w:rPr>
            </w:pPr>
          </w:p>
        </w:tc>
        <w:tc>
          <w:tcPr>
            <w:tcW w:w="521" w:type="pct"/>
            <w:tcBorders>
              <w:top w:val="single" w:sz="6" w:space="0" w:color="000000"/>
              <w:left w:val="single" w:sz="6" w:space="0" w:color="000000"/>
              <w:bottom w:val="single" w:sz="6" w:space="0" w:color="000000"/>
              <w:right w:val="single" w:sz="6" w:space="0" w:color="000000"/>
            </w:tcBorders>
            <w:vAlign w:val="center"/>
            <w:hideMark/>
          </w:tcPr>
          <w:p w14:paraId="3607F441" w14:textId="77777777" w:rsidR="00DC25EF" w:rsidRPr="00DC25EF" w:rsidRDefault="00DC25EF">
            <w:pPr>
              <w:rPr>
                <w:rFonts w:eastAsia="Times New Roman" w:cs="Arial"/>
                <w:color w:val="000000"/>
                <w:szCs w:val="20"/>
                <w:lang w:val="en-GB"/>
              </w:rPr>
            </w:pPr>
            <w:hyperlink w:anchor="{30AC1091-1194-4d22-AE45-B7B00CF615B4}" w:history="1">
              <w:r w:rsidRPr="00DC25EF">
                <w:rPr>
                  <w:rStyle w:val="Hyperlink"/>
                  <w:rFonts w:eastAsia="Times New Roman" w:cs="Arial"/>
                  <w:color w:val="000000"/>
                  <w:szCs w:val="20"/>
                  <w:lang w:val="en-GB"/>
                </w:rPr>
                <w:t>GEMS</w:t>
              </w:r>
            </w:hyperlink>
          </w:p>
        </w:tc>
        <w:tc>
          <w:tcPr>
            <w:tcW w:w="521" w:type="pct"/>
            <w:tcBorders>
              <w:top w:val="single" w:sz="6" w:space="0" w:color="000000"/>
              <w:left w:val="single" w:sz="6" w:space="0" w:color="000000"/>
              <w:bottom w:val="single" w:sz="6" w:space="0" w:color="000000"/>
              <w:right w:val="single" w:sz="6" w:space="0" w:color="000000"/>
            </w:tcBorders>
            <w:vAlign w:val="center"/>
            <w:hideMark/>
          </w:tcPr>
          <w:p w14:paraId="6A323F7F" w14:textId="77777777" w:rsidR="00DC25EF" w:rsidRPr="00DC25EF" w:rsidRDefault="00DC25EF">
            <w:pPr>
              <w:rPr>
                <w:rFonts w:eastAsia="Times New Roman" w:cs="Arial"/>
                <w:color w:val="000000"/>
                <w:szCs w:val="20"/>
                <w:lang w:val="en-GB"/>
              </w:rPr>
            </w:pPr>
            <w:hyperlink w:anchor="{524900AB-BC85-4dec-BAAD-2CAAFCA3928B}" w:history="1">
              <w:r w:rsidRPr="00DC25EF">
                <w:rPr>
                  <w:rStyle w:val="Hyperlink"/>
                  <w:rFonts w:eastAsia="Times New Roman" w:cs="Arial"/>
                  <w:color w:val="000000"/>
                  <w:szCs w:val="20"/>
                  <w:lang w:val="en-GB"/>
                </w:rPr>
                <w:t>HEMS</w:t>
              </w:r>
            </w:hyperlink>
          </w:p>
        </w:tc>
        <w:tc>
          <w:tcPr>
            <w:tcW w:w="521" w:type="pct"/>
            <w:tcBorders>
              <w:top w:val="single" w:sz="6" w:space="0" w:color="000000"/>
              <w:left w:val="single" w:sz="6" w:space="0" w:color="000000"/>
              <w:bottom w:val="single" w:sz="6" w:space="0" w:color="000000"/>
              <w:right w:val="single" w:sz="6" w:space="0" w:color="000000"/>
            </w:tcBorders>
            <w:vAlign w:val="center"/>
            <w:hideMark/>
          </w:tcPr>
          <w:p w14:paraId="24BADBD5" w14:textId="77777777" w:rsidR="00DC25EF" w:rsidRPr="00DC25EF" w:rsidRDefault="00DC25EF">
            <w:pPr>
              <w:rPr>
                <w:rFonts w:eastAsia="Times New Roman" w:cs="Arial"/>
                <w:color w:val="000000"/>
                <w:szCs w:val="20"/>
                <w:lang w:val="en-GB"/>
              </w:rPr>
            </w:pPr>
            <w:hyperlink w:anchor="{12B895F7-3168-4eee-B90D-D87052B41B9E}" w:history="1">
              <w:r w:rsidRPr="00DC25EF">
                <w:rPr>
                  <w:rStyle w:val="Hyperlink"/>
                  <w:rFonts w:eastAsia="Times New Roman" w:cs="Arial"/>
                  <w:color w:val="000000"/>
                  <w:szCs w:val="20"/>
                  <w:lang w:val="en-GB"/>
                </w:rPr>
                <w:t>Info5-EC member Imp/Exp Scheduling</w:t>
              </w:r>
            </w:hyperlink>
          </w:p>
        </w:tc>
        <w:tc>
          <w:tcPr>
            <w:tcW w:w="603" w:type="pct"/>
            <w:tcBorders>
              <w:top w:val="single" w:sz="6" w:space="0" w:color="000000"/>
              <w:left w:val="single" w:sz="6" w:space="0" w:color="000000"/>
              <w:bottom w:val="single" w:sz="6" w:space="0" w:color="000000"/>
              <w:right w:val="single" w:sz="6" w:space="0" w:color="000000"/>
            </w:tcBorders>
            <w:vAlign w:val="center"/>
            <w:hideMark/>
          </w:tcPr>
          <w:p w14:paraId="2F90350D" w14:textId="77777777" w:rsidR="00DC25EF" w:rsidRPr="00DC25EF" w:rsidRDefault="00DC25EF">
            <w:pPr>
              <w:rPr>
                <w:rFonts w:eastAsia="Times New Roman" w:cs="Arial"/>
                <w:color w:val="000000"/>
                <w:szCs w:val="20"/>
                <w:lang w:val="en-GB"/>
              </w:rPr>
            </w:pPr>
          </w:p>
        </w:tc>
      </w:tr>
      <w:tr w:rsidR="004C4D78" w:rsidRPr="00DC25EF" w14:paraId="07378377" w14:textId="77777777" w:rsidTr="008F3B1D">
        <w:trPr>
          <w:divId w:val="1718772888"/>
        </w:trPr>
        <w:tc>
          <w:tcPr>
            <w:tcW w:w="322" w:type="pct"/>
            <w:tcBorders>
              <w:top w:val="single" w:sz="6" w:space="0" w:color="000000"/>
              <w:left w:val="single" w:sz="6" w:space="0" w:color="000000"/>
              <w:bottom w:val="single" w:sz="6" w:space="0" w:color="000000"/>
              <w:right w:val="single" w:sz="6" w:space="0" w:color="000000"/>
            </w:tcBorders>
            <w:vAlign w:val="center"/>
            <w:hideMark/>
          </w:tcPr>
          <w:p w14:paraId="77AFF253"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2.10.10</w:t>
            </w:r>
          </w:p>
        </w:tc>
        <w:tc>
          <w:tcPr>
            <w:tcW w:w="265" w:type="pct"/>
            <w:tcBorders>
              <w:top w:val="single" w:sz="6" w:space="0" w:color="000000"/>
              <w:left w:val="single" w:sz="6" w:space="0" w:color="000000"/>
              <w:bottom w:val="single" w:sz="6" w:space="0" w:color="000000"/>
              <w:right w:val="single" w:sz="6" w:space="0" w:color="000000"/>
            </w:tcBorders>
            <w:vAlign w:val="center"/>
            <w:hideMark/>
          </w:tcPr>
          <w:p w14:paraId="33F04C58" w14:textId="77777777" w:rsidR="00DC25EF" w:rsidRPr="00DC25EF" w:rsidRDefault="00DC25EF">
            <w:pPr>
              <w:rPr>
                <w:rFonts w:eastAsia="Times New Roman" w:cs="Arial"/>
                <w:color w:val="000000"/>
                <w:szCs w:val="20"/>
                <w:lang w:val="en-GB"/>
              </w:rPr>
            </w:pPr>
          </w:p>
        </w:tc>
        <w:tc>
          <w:tcPr>
            <w:tcW w:w="710" w:type="pct"/>
            <w:tcBorders>
              <w:top w:val="single" w:sz="6" w:space="0" w:color="000000"/>
              <w:left w:val="single" w:sz="6" w:space="0" w:color="000000"/>
              <w:bottom w:val="single" w:sz="6" w:space="0" w:color="000000"/>
              <w:right w:val="single" w:sz="6" w:space="0" w:color="000000"/>
            </w:tcBorders>
            <w:vAlign w:val="center"/>
            <w:hideMark/>
          </w:tcPr>
          <w:p w14:paraId="24AD9EEB"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09Acknowledge the schedule</w:t>
            </w:r>
          </w:p>
        </w:tc>
        <w:tc>
          <w:tcPr>
            <w:tcW w:w="1196" w:type="pct"/>
            <w:tcBorders>
              <w:top w:val="single" w:sz="6" w:space="0" w:color="000000"/>
              <w:left w:val="single" w:sz="6" w:space="0" w:color="000000"/>
              <w:bottom w:val="single" w:sz="6" w:space="0" w:color="000000"/>
              <w:right w:val="single" w:sz="6" w:space="0" w:color="000000"/>
            </w:tcBorders>
            <w:vAlign w:val="center"/>
            <w:hideMark/>
          </w:tcPr>
          <w:p w14:paraId="33B653C5"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Each HEMS acknowledges the schedule for its import and export values.</w:t>
            </w:r>
          </w:p>
        </w:tc>
        <w:tc>
          <w:tcPr>
            <w:tcW w:w="342" w:type="pct"/>
            <w:tcBorders>
              <w:top w:val="single" w:sz="6" w:space="0" w:color="000000"/>
              <w:left w:val="single" w:sz="6" w:space="0" w:color="000000"/>
              <w:bottom w:val="single" w:sz="6" w:space="0" w:color="000000"/>
              <w:right w:val="single" w:sz="6" w:space="0" w:color="000000"/>
            </w:tcBorders>
            <w:vAlign w:val="center"/>
            <w:hideMark/>
          </w:tcPr>
          <w:p w14:paraId="74B88175" w14:textId="77777777" w:rsidR="00DC25EF" w:rsidRPr="00DC25EF" w:rsidRDefault="00DC25EF">
            <w:pPr>
              <w:rPr>
                <w:rFonts w:eastAsia="Times New Roman" w:cs="Arial"/>
                <w:color w:val="000000"/>
                <w:szCs w:val="20"/>
                <w:lang w:val="en-GB"/>
              </w:rPr>
            </w:pPr>
          </w:p>
        </w:tc>
        <w:tc>
          <w:tcPr>
            <w:tcW w:w="521" w:type="pct"/>
            <w:tcBorders>
              <w:top w:val="single" w:sz="6" w:space="0" w:color="000000"/>
              <w:left w:val="single" w:sz="6" w:space="0" w:color="000000"/>
              <w:bottom w:val="single" w:sz="6" w:space="0" w:color="000000"/>
              <w:right w:val="single" w:sz="6" w:space="0" w:color="000000"/>
            </w:tcBorders>
            <w:vAlign w:val="center"/>
            <w:hideMark/>
          </w:tcPr>
          <w:p w14:paraId="654B5DFD" w14:textId="77777777" w:rsidR="00DC25EF" w:rsidRPr="00DC25EF" w:rsidRDefault="00DC25EF">
            <w:pPr>
              <w:rPr>
                <w:rFonts w:eastAsia="Times New Roman" w:cs="Arial"/>
                <w:color w:val="000000"/>
                <w:szCs w:val="20"/>
                <w:lang w:val="en-GB"/>
              </w:rPr>
            </w:pPr>
            <w:hyperlink w:anchor="{524900AB-BC85-4dec-BAAD-2CAAFCA3928B}" w:history="1">
              <w:r w:rsidRPr="00DC25EF">
                <w:rPr>
                  <w:rStyle w:val="Hyperlink"/>
                  <w:rFonts w:eastAsia="Times New Roman" w:cs="Arial"/>
                  <w:color w:val="000000"/>
                  <w:szCs w:val="20"/>
                  <w:lang w:val="en-GB"/>
                </w:rPr>
                <w:t>HEMS</w:t>
              </w:r>
            </w:hyperlink>
          </w:p>
        </w:tc>
        <w:tc>
          <w:tcPr>
            <w:tcW w:w="521" w:type="pct"/>
            <w:tcBorders>
              <w:top w:val="single" w:sz="6" w:space="0" w:color="000000"/>
              <w:left w:val="single" w:sz="6" w:space="0" w:color="000000"/>
              <w:bottom w:val="single" w:sz="6" w:space="0" w:color="000000"/>
              <w:right w:val="single" w:sz="6" w:space="0" w:color="000000"/>
            </w:tcBorders>
            <w:vAlign w:val="center"/>
            <w:hideMark/>
          </w:tcPr>
          <w:p w14:paraId="17618FC0" w14:textId="77777777" w:rsidR="00DC25EF" w:rsidRPr="00DC25EF" w:rsidRDefault="00DC25EF">
            <w:pPr>
              <w:rPr>
                <w:rFonts w:eastAsia="Times New Roman" w:cs="Arial"/>
                <w:color w:val="000000"/>
                <w:szCs w:val="20"/>
                <w:lang w:val="en-GB"/>
              </w:rPr>
            </w:pPr>
          </w:p>
        </w:tc>
        <w:tc>
          <w:tcPr>
            <w:tcW w:w="521" w:type="pct"/>
            <w:tcBorders>
              <w:top w:val="single" w:sz="6" w:space="0" w:color="000000"/>
              <w:left w:val="single" w:sz="6" w:space="0" w:color="000000"/>
              <w:bottom w:val="single" w:sz="6" w:space="0" w:color="000000"/>
              <w:right w:val="single" w:sz="6" w:space="0" w:color="000000"/>
            </w:tcBorders>
            <w:vAlign w:val="center"/>
            <w:hideMark/>
          </w:tcPr>
          <w:p w14:paraId="14D46E40" w14:textId="77777777" w:rsidR="00DC25EF" w:rsidRPr="00DC25EF" w:rsidRDefault="00DC25EF">
            <w:pPr>
              <w:rPr>
                <w:rFonts w:eastAsia="Times New Roman"/>
                <w:szCs w:val="20"/>
                <w:lang w:val="en-GB"/>
              </w:rPr>
            </w:pPr>
          </w:p>
        </w:tc>
        <w:tc>
          <w:tcPr>
            <w:tcW w:w="603" w:type="pct"/>
            <w:tcBorders>
              <w:top w:val="single" w:sz="6" w:space="0" w:color="000000"/>
              <w:left w:val="single" w:sz="6" w:space="0" w:color="000000"/>
              <w:bottom w:val="single" w:sz="6" w:space="0" w:color="000000"/>
              <w:right w:val="single" w:sz="6" w:space="0" w:color="000000"/>
            </w:tcBorders>
            <w:vAlign w:val="center"/>
            <w:hideMark/>
          </w:tcPr>
          <w:p w14:paraId="34965B40" w14:textId="77777777" w:rsidR="00DC25EF" w:rsidRPr="00DC25EF" w:rsidRDefault="00DC25EF">
            <w:pPr>
              <w:rPr>
                <w:rFonts w:eastAsia="Times New Roman"/>
                <w:szCs w:val="20"/>
                <w:lang w:val="en-GB"/>
              </w:rPr>
            </w:pPr>
          </w:p>
        </w:tc>
      </w:tr>
    </w:tbl>
    <w:p w14:paraId="77BB1E34" w14:textId="77777777" w:rsidR="00DC25EF" w:rsidRPr="00DC25EF" w:rsidRDefault="00DC25EF">
      <w:pPr>
        <w:pStyle w:val="mytitle"/>
        <w:numPr>
          <w:ilvl w:val="1"/>
          <w:numId w:val="4"/>
        </w:numPr>
        <w:ind w:left="2800"/>
        <w:divId w:val="1718772888"/>
      </w:pPr>
      <w:r w:rsidRPr="00DC25EF">
        <w:t>2.10.1. 01Collect known production and consumption forecast</w:t>
      </w:r>
    </w:p>
    <w:p w14:paraId="6082B703" w14:textId="77777777" w:rsidR="00DC25EF" w:rsidRPr="00DC25EF" w:rsidRDefault="00DC25EF">
      <w:pPr>
        <w:spacing w:beforeAutospacing="1" w:afterAutospacing="1"/>
        <w:ind w:left="2800"/>
        <w:divId w:val="1718772888"/>
        <w:rPr>
          <w:rFonts w:eastAsia="Times New Roman"/>
          <w:szCs w:val="20"/>
          <w:lang w:val="en-GB"/>
        </w:rPr>
      </w:pPr>
      <w:r w:rsidRPr="00DC25EF">
        <w:rPr>
          <w:rStyle w:val="mytitle3"/>
          <w:rFonts w:eastAsia="Times New Roman"/>
          <w:lang w:val="en-GB"/>
        </w:rPr>
        <w:t xml:space="preserve">Business section: 02 Day-ahead profile communication and flexibility market (GOPACS)/09Reschedule with updated market prices and flexibility request/01Collect known production and consumption </w:t>
      </w:r>
      <w:r w:rsidRPr="00DC25EF">
        <w:rPr>
          <w:rStyle w:val="mytitle3"/>
          <w:rFonts w:eastAsia="Times New Roman"/>
          <w:lang w:val="en-GB"/>
        </w:rPr>
        <w:lastRenderedPageBreak/>
        <w:t>forecast</w:t>
      </w:r>
      <w:r w:rsidRPr="00DC25EF">
        <w:rPr>
          <w:rFonts w:eastAsia="Times New Roman"/>
          <w:szCs w:val="20"/>
          <w:lang w:val="en-GB"/>
        </w:rPr>
        <w:br/>
        <w:t xml:space="preserve">The GEMS fetches the consumption and production forecast which was computed for the day-ahead scheduling. </w:t>
      </w:r>
      <w:r w:rsidRPr="00DC25EF">
        <w:rPr>
          <w:rFonts w:eastAsia="Times New Roman"/>
          <w:szCs w:val="20"/>
          <w:lang w:val="en-GB"/>
        </w:rPr>
        <w:br/>
      </w:r>
      <w:r w:rsidRPr="00DC25EF">
        <w:rPr>
          <w:rFonts w:eastAsia="Times New Roman"/>
          <w:szCs w:val="20"/>
          <w:u w:val="single"/>
          <w:lang w:val="en-GB"/>
        </w:rPr>
        <w:t>Information sent:</w:t>
      </w:r>
    </w:p>
    <w:tbl>
      <w:tblPr>
        <w:tblW w:w="5000" w:type="pct"/>
        <w:tblInd w:w="1439"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4530"/>
        <w:gridCol w:w="2033"/>
        <w:gridCol w:w="2827"/>
      </w:tblGrid>
      <w:tr w:rsidR="004C4D78" w:rsidRPr="00DC25EF" w14:paraId="0182A1DA" w14:textId="77777777">
        <w:trPr>
          <w:divId w:val="1638074559"/>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1B3CD54"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9D8BDD2"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AF704DE"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Instance description</w:t>
            </w:r>
          </w:p>
        </w:tc>
      </w:tr>
      <w:tr w:rsidR="004C4D78" w:rsidRPr="00DC25EF" w14:paraId="7B83E4A6" w14:textId="77777777">
        <w:trPr>
          <w:divId w:val="163807455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B87DC93" w14:textId="77777777" w:rsidR="00DC25EF" w:rsidRPr="00DC25EF" w:rsidRDefault="00DC25EF">
            <w:pPr>
              <w:rPr>
                <w:rFonts w:eastAsia="Times New Roman" w:cs="Arial"/>
                <w:color w:val="000000"/>
                <w:szCs w:val="20"/>
                <w:lang w:val="en-GB"/>
              </w:rPr>
            </w:pPr>
            <w:hyperlink w:anchor="{3D6CAD7D-C412-401a-999E-E9B70FC77512}" w:history="1">
              <w:r w:rsidRPr="00DC25EF">
                <w:rPr>
                  <w:rStyle w:val="Hyperlink"/>
                  <w:rFonts w:eastAsia="Times New Roman" w:cs="Arial"/>
                  <w:color w:val="000000"/>
                  <w:szCs w:val="20"/>
                  <w:lang w:val="en-GB"/>
                </w:rPr>
                <w:t>Forecast information for one HEMS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625A59A"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D4F051D" w14:textId="77777777" w:rsidR="00DC25EF" w:rsidRPr="00DC25EF" w:rsidRDefault="00DC25EF">
            <w:pPr>
              <w:rPr>
                <w:rFonts w:eastAsia="Times New Roman" w:cs="Arial"/>
                <w:color w:val="000000"/>
                <w:szCs w:val="20"/>
                <w:lang w:val="en-GB"/>
              </w:rPr>
            </w:pPr>
          </w:p>
        </w:tc>
      </w:tr>
    </w:tbl>
    <w:p w14:paraId="0DE7C093" w14:textId="77777777" w:rsidR="00DC25EF" w:rsidRPr="00DC25EF" w:rsidRDefault="00DC25EF">
      <w:pPr>
        <w:pStyle w:val="mytitle"/>
        <w:numPr>
          <w:ilvl w:val="1"/>
          <w:numId w:val="4"/>
        </w:numPr>
        <w:ind w:left="2800"/>
        <w:divId w:val="1718772888"/>
      </w:pPr>
      <w:bookmarkStart w:id="34" w:name="{0ED5A4A2-C01C-44dc-8B5E-5558076B8EC2}"/>
      <w:r w:rsidRPr="00DC25EF">
        <w:t>2.10.2. 01Collect known production and consumption forecast</w:t>
      </w:r>
      <w:bookmarkEnd w:id="34"/>
    </w:p>
    <w:p w14:paraId="0ED37C15" w14:textId="77777777" w:rsidR="00DC25EF" w:rsidRPr="00DC25EF" w:rsidRDefault="00DC25EF">
      <w:pPr>
        <w:spacing w:beforeAutospacing="1" w:afterAutospacing="1"/>
        <w:ind w:left="2800"/>
        <w:divId w:val="1718772888"/>
        <w:rPr>
          <w:rFonts w:eastAsia="Times New Roman"/>
          <w:szCs w:val="20"/>
          <w:lang w:val="en-GB"/>
        </w:rPr>
      </w:pPr>
      <w:r w:rsidRPr="00DC25EF">
        <w:rPr>
          <w:rStyle w:val="mytitle3"/>
          <w:rFonts w:eastAsia="Times New Roman"/>
          <w:lang w:val="en-GB"/>
        </w:rPr>
        <w:t>Business section: 02 Day-ahead profile communication and flexibility market (GOPACS)/09Reschedule with updated market prices and flexibility request/01Collect known production and consumption forecast</w:t>
      </w:r>
      <w:r w:rsidRPr="00DC25EF">
        <w:rPr>
          <w:rFonts w:eastAsia="Times New Roman"/>
          <w:szCs w:val="20"/>
          <w:lang w:val="en-GB"/>
        </w:rPr>
        <w:br/>
        <w:t xml:space="preserve">The GEMS fetches the consumption and production forecast which was computed for the day-ahead scheduling. </w:t>
      </w:r>
      <w:r w:rsidRPr="00DC25EF">
        <w:rPr>
          <w:rFonts w:eastAsia="Times New Roman"/>
          <w:szCs w:val="20"/>
          <w:lang w:val="en-GB"/>
        </w:rPr>
        <w:br/>
      </w:r>
      <w:r w:rsidRPr="00DC25EF">
        <w:rPr>
          <w:rFonts w:eastAsia="Times New Roman"/>
          <w:szCs w:val="20"/>
          <w:u w:val="single"/>
          <w:lang w:val="en-GB"/>
        </w:rPr>
        <w:t>Information sent:</w:t>
      </w:r>
    </w:p>
    <w:tbl>
      <w:tblPr>
        <w:tblW w:w="5000" w:type="pct"/>
        <w:tblInd w:w="1439"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4498"/>
        <w:gridCol w:w="2046"/>
        <w:gridCol w:w="2846"/>
      </w:tblGrid>
      <w:tr w:rsidR="004C4D78" w:rsidRPr="00DC25EF" w14:paraId="20199D4C" w14:textId="77777777">
        <w:trPr>
          <w:divId w:val="1363820661"/>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24BD957"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2DDC2CA"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0866D3D"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Instance description</w:t>
            </w:r>
          </w:p>
        </w:tc>
      </w:tr>
      <w:tr w:rsidR="004C4D78" w:rsidRPr="00DC25EF" w14:paraId="2DC040B2" w14:textId="77777777">
        <w:trPr>
          <w:divId w:val="136382066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1B421D0" w14:textId="77777777" w:rsidR="00DC25EF" w:rsidRPr="00DC25EF" w:rsidRDefault="00DC25EF">
            <w:pPr>
              <w:rPr>
                <w:rFonts w:eastAsia="Times New Roman" w:cs="Arial"/>
                <w:color w:val="000000"/>
                <w:szCs w:val="20"/>
                <w:lang w:val="en-GB"/>
              </w:rPr>
            </w:pPr>
            <w:hyperlink w:anchor="{207DD5F9-7943-4cd7-9B8C-886C15E25549}" w:history="1">
              <w:r w:rsidRPr="00DC25EF">
                <w:rPr>
                  <w:rStyle w:val="Hyperlink"/>
                  <w:rFonts w:eastAsia="Times New Roman" w:cs="Arial"/>
                  <w:color w:val="000000"/>
                  <w:szCs w:val="20"/>
                  <w:lang w:val="en-GB"/>
                </w:rPr>
                <w:t>Forecast information for the GEMS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681DAB1"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EAF7FA1" w14:textId="77777777" w:rsidR="00DC25EF" w:rsidRPr="00DC25EF" w:rsidRDefault="00DC25EF">
            <w:pPr>
              <w:rPr>
                <w:rFonts w:eastAsia="Times New Roman" w:cs="Arial"/>
                <w:color w:val="000000"/>
                <w:szCs w:val="20"/>
                <w:lang w:val="en-GB"/>
              </w:rPr>
            </w:pPr>
          </w:p>
        </w:tc>
      </w:tr>
    </w:tbl>
    <w:p w14:paraId="437EB438" w14:textId="77777777" w:rsidR="00DC25EF" w:rsidRPr="00DC25EF" w:rsidRDefault="00DC25EF">
      <w:pPr>
        <w:pStyle w:val="mytitle"/>
        <w:numPr>
          <w:ilvl w:val="1"/>
          <w:numId w:val="4"/>
        </w:numPr>
        <w:ind w:left="2800"/>
        <w:divId w:val="1718772888"/>
      </w:pPr>
      <w:bookmarkStart w:id="35" w:name="{D899CEEA-4D9A-4780-BC25-418BA7ABFD6E}"/>
      <w:r w:rsidRPr="00DC25EF">
        <w:t>2.10.3. 02Collect agreed flexibility</w:t>
      </w:r>
      <w:bookmarkEnd w:id="35"/>
    </w:p>
    <w:p w14:paraId="6ED4B417" w14:textId="77777777" w:rsidR="00DC25EF" w:rsidRPr="00DC25EF" w:rsidRDefault="00DC25EF">
      <w:pPr>
        <w:spacing w:beforeAutospacing="1" w:afterAutospacing="1"/>
        <w:ind w:left="2800"/>
        <w:divId w:val="1718772888"/>
        <w:rPr>
          <w:rFonts w:eastAsia="Times New Roman"/>
          <w:szCs w:val="20"/>
          <w:lang w:val="en-GB"/>
        </w:rPr>
      </w:pPr>
      <w:r w:rsidRPr="00DC25EF">
        <w:rPr>
          <w:rStyle w:val="mytitle3"/>
          <w:rFonts w:eastAsia="Times New Roman"/>
          <w:lang w:val="en-GB"/>
        </w:rPr>
        <w:t>Business section: 02 Day-ahead profile communication and flexibility market (GOPACS)/09Reschedule with updated market prices and flexibility request/02Collect agreed flexibility</w:t>
      </w:r>
      <w:r w:rsidRPr="00DC25EF">
        <w:rPr>
          <w:rFonts w:eastAsia="Times New Roman"/>
          <w:szCs w:val="20"/>
          <w:lang w:val="en-GB"/>
        </w:rPr>
        <w:br/>
        <w:t xml:space="preserve">The EC already agreed to deliver a certain amount of flexibility at a certain time. This information has to be taken into consideration when creating a new schedule for the EC assets. </w:t>
      </w:r>
      <w:r w:rsidRPr="00DC25EF">
        <w:rPr>
          <w:rFonts w:eastAsia="Times New Roman"/>
          <w:szCs w:val="20"/>
          <w:lang w:val="en-GB"/>
        </w:rPr>
        <w:br/>
      </w:r>
      <w:r w:rsidRPr="00DC25EF">
        <w:rPr>
          <w:rFonts w:eastAsia="Times New Roman"/>
          <w:szCs w:val="20"/>
          <w:u w:val="single"/>
          <w:lang w:val="en-GB"/>
        </w:rPr>
        <w:t>Information sent:</w:t>
      </w:r>
    </w:p>
    <w:tbl>
      <w:tblPr>
        <w:tblW w:w="5000" w:type="pct"/>
        <w:tblInd w:w="1439"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5335"/>
        <w:gridCol w:w="1696"/>
        <w:gridCol w:w="2359"/>
      </w:tblGrid>
      <w:tr w:rsidR="004C4D78" w:rsidRPr="00DC25EF" w14:paraId="0CFFFB06" w14:textId="77777777">
        <w:trPr>
          <w:divId w:val="871572678"/>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10DB7D6"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65272B8"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407DEEE"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Instance description</w:t>
            </w:r>
          </w:p>
        </w:tc>
      </w:tr>
      <w:tr w:rsidR="004C4D78" w:rsidRPr="00DC25EF" w14:paraId="2028F8CD" w14:textId="77777777">
        <w:trPr>
          <w:divId w:val="871572678"/>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34DCF40" w14:textId="77777777" w:rsidR="00DC25EF" w:rsidRPr="00DC25EF" w:rsidRDefault="00DC25EF">
            <w:pPr>
              <w:rPr>
                <w:rFonts w:eastAsia="Times New Roman" w:cs="Arial"/>
                <w:color w:val="000000"/>
                <w:szCs w:val="20"/>
                <w:lang w:val="en-GB"/>
              </w:rPr>
            </w:pPr>
            <w:hyperlink w:anchor="{0486F593-517F-4123-8D52-57ADAA687411}" w:history="1">
              <w:r w:rsidRPr="00DC25EF">
                <w:rPr>
                  <w:rStyle w:val="Hyperlink"/>
                  <w:rFonts w:eastAsia="Times New Roman" w:cs="Arial"/>
                  <w:color w:val="000000"/>
                  <w:szCs w:val="20"/>
                  <w:lang w:val="en-GB"/>
                </w:rPr>
                <w:t>Information about participation in flexibility request</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B149B52"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0978729" w14:textId="77777777" w:rsidR="00DC25EF" w:rsidRPr="00DC25EF" w:rsidRDefault="00DC25EF">
            <w:pPr>
              <w:rPr>
                <w:rFonts w:eastAsia="Times New Roman" w:cs="Arial"/>
                <w:color w:val="000000"/>
                <w:szCs w:val="20"/>
                <w:lang w:val="en-GB"/>
              </w:rPr>
            </w:pPr>
          </w:p>
        </w:tc>
      </w:tr>
    </w:tbl>
    <w:p w14:paraId="5EDDA032" w14:textId="77777777" w:rsidR="00DC25EF" w:rsidRPr="00DC25EF" w:rsidRDefault="00DC25EF">
      <w:pPr>
        <w:pStyle w:val="mytitle"/>
        <w:numPr>
          <w:ilvl w:val="1"/>
          <w:numId w:val="4"/>
        </w:numPr>
        <w:ind w:left="2800"/>
        <w:divId w:val="1718772888"/>
      </w:pPr>
      <w:bookmarkStart w:id="36" w:name="{5D6A31C3-FBBD-4713-AC8C-947670D1D13D}"/>
      <w:r w:rsidRPr="00DC25EF">
        <w:t>2.10.5. 04Define EC internal price</w:t>
      </w:r>
      <w:bookmarkEnd w:id="36"/>
    </w:p>
    <w:p w14:paraId="77578231" w14:textId="77777777" w:rsidR="00DC25EF" w:rsidRPr="00DC25EF" w:rsidRDefault="00DC25EF">
      <w:pPr>
        <w:spacing w:beforeAutospacing="1" w:afterAutospacing="1"/>
        <w:ind w:left="2800"/>
        <w:divId w:val="1718772888"/>
        <w:rPr>
          <w:rFonts w:eastAsia="Times New Roman"/>
          <w:szCs w:val="20"/>
          <w:lang w:val="en-GB"/>
        </w:rPr>
      </w:pPr>
      <w:r w:rsidRPr="00DC25EF">
        <w:rPr>
          <w:rStyle w:val="mytitle3"/>
          <w:rFonts w:eastAsia="Times New Roman"/>
          <w:lang w:val="en-GB"/>
        </w:rPr>
        <w:t>Business section: 02 Day-ahead profile communication and flexibility market (GOPACS)/09Reschedule with updated market prices and flexibility request/04Define EC internal price</w:t>
      </w:r>
      <w:r w:rsidRPr="00DC25EF">
        <w:rPr>
          <w:rFonts w:eastAsia="Times New Roman"/>
          <w:szCs w:val="20"/>
          <w:lang w:val="en-GB"/>
        </w:rPr>
        <w:br/>
        <w:t xml:space="preserve">With knowledge on the PV production and consumption forecasts, the current energy prices and the flexibility the EC agreed to deliver, the GEMS defines an internal price for the energy inside the EC. </w:t>
      </w:r>
      <w:r w:rsidRPr="00DC25EF">
        <w:rPr>
          <w:rFonts w:eastAsia="Times New Roman"/>
          <w:szCs w:val="20"/>
          <w:lang w:val="en-GB"/>
        </w:rPr>
        <w:br/>
      </w:r>
      <w:r w:rsidRPr="00DC25EF">
        <w:rPr>
          <w:rFonts w:eastAsia="Times New Roman"/>
          <w:szCs w:val="20"/>
          <w:u w:val="single"/>
          <w:lang w:val="en-GB"/>
        </w:rPr>
        <w:t>Information sent:</w:t>
      </w:r>
    </w:p>
    <w:tbl>
      <w:tblPr>
        <w:tblW w:w="5000" w:type="pct"/>
        <w:tblInd w:w="1439"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3769"/>
        <w:gridCol w:w="2351"/>
        <w:gridCol w:w="3270"/>
      </w:tblGrid>
      <w:tr w:rsidR="004C4D78" w:rsidRPr="00DC25EF" w14:paraId="3AA7CC5A" w14:textId="77777777">
        <w:trPr>
          <w:divId w:val="76829486"/>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32A7E72"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041C3F0"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606B703"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Instance description</w:t>
            </w:r>
          </w:p>
        </w:tc>
      </w:tr>
      <w:tr w:rsidR="004C4D78" w:rsidRPr="00DC25EF" w14:paraId="5090ECD9" w14:textId="77777777">
        <w:trPr>
          <w:divId w:val="7682948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2575F80" w14:textId="77777777" w:rsidR="00DC25EF" w:rsidRPr="00DC25EF" w:rsidRDefault="00DC25EF">
            <w:pPr>
              <w:rPr>
                <w:rFonts w:eastAsia="Times New Roman" w:cs="Arial"/>
                <w:color w:val="000000"/>
                <w:szCs w:val="20"/>
                <w:lang w:val="en-GB"/>
              </w:rPr>
            </w:pPr>
            <w:hyperlink w:anchor="{F6D5ABF6-2D0E-40a4-8660-A71F97DF4D85}" w:history="1">
              <w:r w:rsidRPr="00DC25EF">
                <w:rPr>
                  <w:rStyle w:val="Hyperlink"/>
                  <w:rFonts w:eastAsia="Times New Roman" w:cs="Arial"/>
                  <w:color w:val="000000"/>
                  <w:szCs w:val="20"/>
                  <w:lang w:val="en-GB"/>
                </w:rPr>
                <w:t>EC internal energy prices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CF7A449"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3668F36" w14:textId="77777777" w:rsidR="00DC25EF" w:rsidRPr="00DC25EF" w:rsidRDefault="00DC25EF">
            <w:pPr>
              <w:rPr>
                <w:rFonts w:eastAsia="Times New Roman" w:cs="Arial"/>
                <w:color w:val="000000"/>
                <w:szCs w:val="20"/>
                <w:lang w:val="en-GB"/>
              </w:rPr>
            </w:pPr>
          </w:p>
        </w:tc>
      </w:tr>
    </w:tbl>
    <w:p w14:paraId="62DB1FB0" w14:textId="77777777" w:rsidR="00DC25EF" w:rsidRPr="00DC25EF" w:rsidRDefault="00DC25EF">
      <w:pPr>
        <w:pStyle w:val="mytitle"/>
        <w:numPr>
          <w:ilvl w:val="1"/>
          <w:numId w:val="4"/>
        </w:numPr>
        <w:ind w:left="2800"/>
        <w:divId w:val="1718772888"/>
      </w:pPr>
      <w:bookmarkStart w:id="37" w:name="{329B2345-9B74-4f13-AC49-45F3425D4B22}"/>
      <w:r w:rsidRPr="00DC25EF">
        <w:t>2.10.6. 05Individual look-ahead energy scheduling</w:t>
      </w:r>
      <w:bookmarkEnd w:id="37"/>
    </w:p>
    <w:p w14:paraId="0B5BA17F" w14:textId="77777777" w:rsidR="00DC25EF" w:rsidRPr="00DC25EF" w:rsidRDefault="00DC25EF">
      <w:pPr>
        <w:spacing w:beforeAutospacing="1" w:afterAutospacing="1"/>
        <w:ind w:left="2800"/>
        <w:divId w:val="1718772888"/>
        <w:rPr>
          <w:rFonts w:eastAsia="Times New Roman"/>
          <w:szCs w:val="20"/>
          <w:lang w:val="en-GB"/>
        </w:rPr>
      </w:pPr>
      <w:r w:rsidRPr="00DC25EF">
        <w:rPr>
          <w:rStyle w:val="mytitle3"/>
          <w:rFonts w:eastAsia="Times New Roman"/>
          <w:lang w:val="en-GB"/>
        </w:rPr>
        <w:t>Business section: 02 Day-ahead profile communication and flexibility market (GOPACS)/09Reschedule with updated market prices and flexibility request/05Individual look-ahead energy scheduling</w:t>
      </w:r>
      <w:r w:rsidRPr="00DC25EF">
        <w:rPr>
          <w:rFonts w:eastAsia="Times New Roman"/>
          <w:szCs w:val="20"/>
          <w:lang w:val="en-GB"/>
        </w:rPr>
        <w:br/>
      </w:r>
      <w:r w:rsidRPr="00DC25EF">
        <w:rPr>
          <w:rFonts w:eastAsia="Times New Roman"/>
          <w:szCs w:val="20"/>
          <w:lang w:val="en-GB"/>
        </w:rPr>
        <w:lastRenderedPageBreak/>
        <w:t xml:space="preserve">The HEMS of each household optimizes its own flexible assets. In this step, different objective functions may be considered such as: </w:t>
      </w:r>
    </w:p>
    <w:p w14:paraId="554F3098" w14:textId="77777777" w:rsidR="00DC25EF" w:rsidRPr="00DC25EF" w:rsidRDefault="00DC25EF">
      <w:pPr>
        <w:numPr>
          <w:ilvl w:val="2"/>
          <w:numId w:val="4"/>
        </w:numPr>
        <w:spacing w:before="100" w:beforeAutospacing="1" w:after="100" w:afterAutospacing="1"/>
        <w:ind w:left="4200"/>
        <w:divId w:val="1718772888"/>
        <w:rPr>
          <w:rFonts w:eastAsia="Times New Roman"/>
          <w:szCs w:val="20"/>
          <w:lang w:val="en-GB"/>
        </w:rPr>
      </w:pPr>
      <w:r w:rsidRPr="00DC25EF">
        <w:rPr>
          <w:rFonts w:eastAsia="Times New Roman"/>
          <w:szCs w:val="20"/>
          <w:lang w:val="en-GB"/>
        </w:rPr>
        <w:t>Minimization of monetary cost</w:t>
      </w:r>
    </w:p>
    <w:p w14:paraId="5A081E8B" w14:textId="77777777" w:rsidR="00DC25EF" w:rsidRPr="00DC25EF" w:rsidRDefault="00DC25EF">
      <w:pPr>
        <w:numPr>
          <w:ilvl w:val="2"/>
          <w:numId w:val="4"/>
        </w:numPr>
        <w:spacing w:before="100" w:beforeAutospacing="1" w:after="100" w:afterAutospacing="1"/>
        <w:ind w:left="4200"/>
        <w:divId w:val="1718772888"/>
        <w:rPr>
          <w:rFonts w:eastAsia="Times New Roman"/>
          <w:szCs w:val="20"/>
          <w:lang w:val="en-GB"/>
        </w:rPr>
      </w:pPr>
      <w:r w:rsidRPr="00DC25EF">
        <w:rPr>
          <w:rFonts w:eastAsia="Times New Roman"/>
          <w:szCs w:val="20"/>
          <w:lang w:val="en-GB"/>
        </w:rPr>
        <w:t>Maximization of self-consumption</w:t>
      </w:r>
    </w:p>
    <w:p w14:paraId="0488A6D9" w14:textId="77777777" w:rsidR="00DC25EF" w:rsidRPr="00DC25EF" w:rsidRDefault="00DC25EF">
      <w:pPr>
        <w:numPr>
          <w:ilvl w:val="2"/>
          <w:numId w:val="4"/>
        </w:numPr>
        <w:spacing w:before="100" w:beforeAutospacing="1" w:after="100" w:afterAutospacing="1"/>
        <w:ind w:left="4200"/>
        <w:divId w:val="1718772888"/>
        <w:rPr>
          <w:rFonts w:eastAsia="Times New Roman"/>
          <w:szCs w:val="20"/>
          <w:lang w:val="en-GB"/>
        </w:rPr>
      </w:pPr>
      <w:r w:rsidRPr="00DC25EF">
        <w:rPr>
          <w:rFonts w:eastAsia="Times New Roman"/>
          <w:szCs w:val="20"/>
          <w:lang w:val="en-GB"/>
        </w:rPr>
        <w:t>Maximization of the opportunity cost</w:t>
      </w:r>
    </w:p>
    <w:p w14:paraId="097578F9" w14:textId="77777777" w:rsidR="00DC25EF" w:rsidRPr="00DC25EF" w:rsidRDefault="00DC25EF">
      <w:pPr>
        <w:numPr>
          <w:ilvl w:val="2"/>
          <w:numId w:val="4"/>
        </w:numPr>
        <w:spacing w:before="100" w:beforeAutospacing="1" w:after="100" w:afterAutospacing="1"/>
        <w:ind w:left="4200"/>
        <w:divId w:val="1718772888"/>
        <w:rPr>
          <w:rFonts w:eastAsia="Times New Roman"/>
          <w:szCs w:val="20"/>
          <w:lang w:val="en-GB"/>
        </w:rPr>
      </w:pPr>
      <w:r w:rsidRPr="00DC25EF">
        <w:rPr>
          <w:rFonts w:eastAsia="Times New Roman"/>
          <w:szCs w:val="20"/>
          <w:lang w:val="en-GB"/>
        </w:rPr>
        <w:t>others</w:t>
      </w:r>
    </w:p>
    <w:p w14:paraId="7AAEAD63" w14:textId="77777777" w:rsidR="00DC25EF" w:rsidRPr="00DC25EF" w:rsidRDefault="00DC25EF">
      <w:pPr>
        <w:spacing w:beforeAutospacing="1" w:afterAutospacing="1"/>
        <w:ind w:left="2800"/>
        <w:divId w:val="1718772888"/>
        <w:rPr>
          <w:rFonts w:eastAsia="Times New Roman"/>
          <w:szCs w:val="20"/>
          <w:lang w:val="en-GB"/>
        </w:rPr>
      </w:pPr>
      <w:r w:rsidRPr="00DC25EF">
        <w:rPr>
          <w:rFonts w:eastAsia="Times New Roman"/>
          <w:szCs w:val="20"/>
          <w:lang w:val="en-GB"/>
        </w:rPr>
        <w:t xml:space="preserve">In this pilot site, the flexible assets are mainly storage systems, heat pumps, PV and electric vehicles. </w:t>
      </w:r>
      <w:r w:rsidRPr="00DC25EF">
        <w:rPr>
          <w:rFonts w:eastAsia="Times New Roman"/>
          <w:szCs w:val="20"/>
          <w:lang w:val="en-GB"/>
        </w:rPr>
        <w:br/>
      </w:r>
      <w:r w:rsidRPr="00DC25EF">
        <w:rPr>
          <w:rFonts w:eastAsia="Times New Roman"/>
          <w:szCs w:val="20"/>
          <w:u w:val="single"/>
          <w:lang w:val="en-GB"/>
        </w:rPr>
        <w:t>Information sent:</w:t>
      </w:r>
    </w:p>
    <w:tbl>
      <w:tblPr>
        <w:tblW w:w="5000" w:type="pct"/>
        <w:tblInd w:w="1439"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4472"/>
        <w:gridCol w:w="2057"/>
        <w:gridCol w:w="2861"/>
      </w:tblGrid>
      <w:tr w:rsidR="004C4D78" w:rsidRPr="00DC25EF" w14:paraId="5DA934D5" w14:textId="77777777">
        <w:trPr>
          <w:divId w:val="249629789"/>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A3EB35E"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273CF1F"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FDDDE62"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Instance description</w:t>
            </w:r>
          </w:p>
        </w:tc>
      </w:tr>
      <w:tr w:rsidR="004C4D78" w:rsidRPr="00DC25EF" w14:paraId="45671385" w14:textId="77777777">
        <w:trPr>
          <w:divId w:val="24962978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F5CCA69" w14:textId="77777777" w:rsidR="00DC25EF" w:rsidRPr="00DC25EF" w:rsidRDefault="00DC25EF">
            <w:pPr>
              <w:rPr>
                <w:rFonts w:eastAsia="Times New Roman" w:cs="Arial"/>
                <w:color w:val="000000"/>
                <w:szCs w:val="20"/>
                <w:lang w:val="en-GB"/>
              </w:rPr>
            </w:pPr>
            <w:hyperlink w:anchor="{B0B0B2D0-0104-490e-B4E7-C99CDB15A28D}" w:history="1">
              <w:r w:rsidRPr="00DC25EF">
                <w:rPr>
                  <w:rStyle w:val="Hyperlink"/>
                  <w:rFonts w:eastAsia="Times New Roman" w:cs="Arial"/>
                  <w:color w:val="000000"/>
                  <w:szCs w:val="20"/>
                  <w:lang w:val="en-GB"/>
                </w:rPr>
                <w:t xml:space="preserve">Scheduling information of a HEMS </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5CE01B9"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B24FF68" w14:textId="77777777" w:rsidR="00DC25EF" w:rsidRPr="00DC25EF" w:rsidRDefault="00DC25EF">
            <w:pPr>
              <w:rPr>
                <w:rFonts w:eastAsia="Times New Roman" w:cs="Arial"/>
                <w:color w:val="000000"/>
                <w:szCs w:val="20"/>
                <w:lang w:val="en-GB"/>
              </w:rPr>
            </w:pPr>
          </w:p>
        </w:tc>
      </w:tr>
    </w:tbl>
    <w:p w14:paraId="1E64ADE2" w14:textId="77777777" w:rsidR="00DC25EF" w:rsidRPr="00DC25EF" w:rsidRDefault="00DC25EF">
      <w:pPr>
        <w:pStyle w:val="mytitle"/>
        <w:numPr>
          <w:ilvl w:val="1"/>
          <w:numId w:val="4"/>
        </w:numPr>
        <w:ind w:left="2800"/>
        <w:divId w:val="1718772888"/>
      </w:pPr>
      <w:bookmarkStart w:id="38" w:name="{DEECA44D-FACF-432a-9C83-F60AE6DBC789}"/>
      <w:r w:rsidRPr="00DC25EF">
        <w:t>2.10.8. 07Update EC internal energy price</w:t>
      </w:r>
      <w:bookmarkEnd w:id="38"/>
    </w:p>
    <w:p w14:paraId="176F8568" w14:textId="77777777" w:rsidR="00DC25EF" w:rsidRPr="00DC25EF" w:rsidRDefault="00DC25EF">
      <w:pPr>
        <w:spacing w:beforeAutospacing="1" w:afterAutospacing="1"/>
        <w:ind w:left="2800"/>
        <w:divId w:val="1718772888"/>
        <w:rPr>
          <w:rFonts w:eastAsia="Times New Roman"/>
          <w:szCs w:val="20"/>
          <w:lang w:val="en-GB"/>
        </w:rPr>
      </w:pPr>
      <w:r w:rsidRPr="00DC25EF">
        <w:rPr>
          <w:rStyle w:val="mytitle3"/>
          <w:rFonts w:eastAsia="Times New Roman"/>
          <w:lang w:val="en-GB"/>
        </w:rPr>
        <w:t>Business section: 02 Day-ahead profile communication and flexibility market (GOPACS)/09Reschedule with updated market prices and flexibility request/07Update EC internal energy price</w:t>
      </w:r>
      <w:r w:rsidRPr="00DC25EF">
        <w:rPr>
          <w:rFonts w:eastAsia="Times New Roman"/>
          <w:szCs w:val="20"/>
          <w:lang w:val="en-GB"/>
        </w:rPr>
        <w:br/>
        <w:t xml:space="preserve">If the convergence criterion is not fulfilled, the EC internal energy prices are updated. </w:t>
      </w:r>
      <w:r w:rsidRPr="00DC25EF">
        <w:rPr>
          <w:rFonts w:eastAsia="Times New Roman"/>
          <w:szCs w:val="20"/>
          <w:lang w:val="en-GB"/>
        </w:rPr>
        <w:br/>
      </w:r>
      <w:r w:rsidRPr="00DC25EF">
        <w:rPr>
          <w:rFonts w:eastAsia="Times New Roman"/>
          <w:szCs w:val="20"/>
          <w:u w:val="single"/>
          <w:lang w:val="en-GB"/>
        </w:rPr>
        <w:t>Information sent:</w:t>
      </w:r>
    </w:p>
    <w:tbl>
      <w:tblPr>
        <w:tblW w:w="5000" w:type="pct"/>
        <w:tblInd w:w="1439"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3769"/>
        <w:gridCol w:w="2351"/>
        <w:gridCol w:w="3270"/>
      </w:tblGrid>
      <w:tr w:rsidR="004C4D78" w:rsidRPr="00DC25EF" w14:paraId="57990BA0" w14:textId="77777777">
        <w:trPr>
          <w:divId w:val="1719544453"/>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C5D9324"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CE293F0"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B521915"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Instance description</w:t>
            </w:r>
          </w:p>
        </w:tc>
      </w:tr>
      <w:tr w:rsidR="004C4D78" w:rsidRPr="00DC25EF" w14:paraId="38670720" w14:textId="77777777">
        <w:trPr>
          <w:divId w:val="1719544453"/>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55FE087" w14:textId="77777777" w:rsidR="00DC25EF" w:rsidRPr="00DC25EF" w:rsidRDefault="00DC25EF">
            <w:pPr>
              <w:rPr>
                <w:rFonts w:eastAsia="Times New Roman" w:cs="Arial"/>
                <w:color w:val="000000"/>
                <w:szCs w:val="20"/>
                <w:lang w:val="en-GB"/>
              </w:rPr>
            </w:pPr>
            <w:hyperlink w:anchor="{F6D5ABF6-2D0E-40a4-8660-A71F97DF4D85}" w:history="1">
              <w:r w:rsidRPr="00DC25EF">
                <w:rPr>
                  <w:rStyle w:val="Hyperlink"/>
                  <w:rFonts w:eastAsia="Times New Roman" w:cs="Arial"/>
                  <w:color w:val="000000"/>
                  <w:szCs w:val="20"/>
                  <w:lang w:val="en-GB"/>
                </w:rPr>
                <w:t>EC internal energy prices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A3567FE"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DE36A05" w14:textId="77777777" w:rsidR="00DC25EF" w:rsidRPr="00DC25EF" w:rsidRDefault="00DC25EF">
            <w:pPr>
              <w:rPr>
                <w:rFonts w:eastAsia="Times New Roman" w:cs="Arial"/>
                <w:color w:val="000000"/>
                <w:szCs w:val="20"/>
                <w:lang w:val="en-GB"/>
              </w:rPr>
            </w:pPr>
          </w:p>
        </w:tc>
      </w:tr>
    </w:tbl>
    <w:p w14:paraId="63893123" w14:textId="77777777" w:rsidR="00DC25EF" w:rsidRPr="00DC25EF" w:rsidRDefault="00DC25EF">
      <w:pPr>
        <w:pStyle w:val="mytitle"/>
        <w:numPr>
          <w:ilvl w:val="1"/>
          <w:numId w:val="4"/>
        </w:numPr>
        <w:ind w:left="2800"/>
        <w:divId w:val="1718772888"/>
      </w:pPr>
      <w:bookmarkStart w:id="39" w:name="{6EE11497-2E9D-4619-8540-45479BBD3552}"/>
      <w:r w:rsidRPr="00DC25EF">
        <w:t>2.10.9. 08Organize information about possible flexibility and the schedule</w:t>
      </w:r>
      <w:bookmarkEnd w:id="39"/>
    </w:p>
    <w:p w14:paraId="212EF5BE" w14:textId="77777777" w:rsidR="00DC25EF" w:rsidRPr="00DC25EF" w:rsidRDefault="00DC25EF">
      <w:pPr>
        <w:spacing w:beforeAutospacing="1" w:afterAutospacing="1"/>
        <w:ind w:left="2800"/>
        <w:divId w:val="1718772888"/>
        <w:rPr>
          <w:rFonts w:eastAsia="Times New Roman"/>
          <w:szCs w:val="20"/>
          <w:lang w:val="en-GB"/>
        </w:rPr>
      </w:pPr>
      <w:r w:rsidRPr="00DC25EF">
        <w:rPr>
          <w:rStyle w:val="mytitle3"/>
          <w:rFonts w:eastAsia="Times New Roman"/>
          <w:lang w:val="en-GB"/>
        </w:rPr>
        <w:t>Business section: 02 Day-ahead profile communication and flexibility market (GOPACS)/09Reschedule with updated market prices and flexibility request/08Organize information about possible flexibility and the schedule</w:t>
      </w:r>
      <w:r w:rsidRPr="00DC25EF">
        <w:rPr>
          <w:rFonts w:eastAsia="Times New Roman"/>
          <w:szCs w:val="20"/>
          <w:lang w:val="en-GB"/>
        </w:rPr>
        <w:br/>
        <w:t xml:space="preserve">In this step, the solution of the optimization problem is stored. </w:t>
      </w:r>
      <w:r w:rsidRPr="00DC25EF">
        <w:rPr>
          <w:rFonts w:eastAsia="Times New Roman"/>
          <w:szCs w:val="20"/>
          <w:lang w:val="en-GB"/>
        </w:rPr>
        <w:br/>
        <w:t xml:space="preserve">The schedules of import and export of each HEMS are stored in order to be sent to the HEMS of the EC members. </w:t>
      </w:r>
      <w:r w:rsidRPr="00DC25EF">
        <w:rPr>
          <w:rFonts w:eastAsia="Times New Roman"/>
          <w:szCs w:val="20"/>
          <w:lang w:val="en-GB"/>
        </w:rPr>
        <w:br/>
        <w:t xml:space="preserve">The consumption and injection forecast of the whole EC are stored, to be sent to the BRP. </w:t>
      </w:r>
      <w:r w:rsidRPr="00DC25EF">
        <w:rPr>
          <w:rFonts w:eastAsia="Times New Roman"/>
          <w:szCs w:val="20"/>
          <w:lang w:val="en-GB"/>
        </w:rPr>
        <w:br/>
        <w:t xml:space="preserve">Information on the possible flexibility is extracted in order to participate in the flexibility market through a BRP. </w:t>
      </w:r>
      <w:r w:rsidRPr="00DC25EF">
        <w:rPr>
          <w:rFonts w:eastAsia="Times New Roman"/>
          <w:szCs w:val="20"/>
          <w:lang w:val="en-GB"/>
        </w:rPr>
        <w:br/>
      </w:r>
      <w:r w:rsidRPr="00DC25EF">
        <w:rPr>
          <w:rFonts w:eastAsia="Times New Roman"/>
          <w:szCs w:val="20"/>
          <w:u w:val="single"/>
          <w:lang w:val="en-GB"/>
        </w:rPr>
        <w:t>Information sent:</w:t>
      </w:r>
    </w:p>
    <w:tbl>
      <w:tblPr>
        <w:tblW w:w="5000" w:type="pct"/>
        <w:tblInd w:w="1439"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4352"/>
        <w:gridCol w:w="2107"/>
        <w:gridCol w:w="2931"/>
      </w:tblGrid>
      <w:tr w:rsidR="004C4D78" w:rsidRPr="00DC25EF" w14:paraId="766F9154" w14:textId="77777777">
        <w:trPr>
          <w:divId w:val="1609581955"/>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1962E53"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97BF7C0"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3DC532C"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Instance description</w:t>
            </w:r>
          </w:p>
        </w:tc>
      </w:tr>
      <w:tr w:rsidR="004C4D78" w:rsidRPr="00DC25EF" w14:paraId="4985AAD7" w14:textId="77777777">
        <w:trPr>
          <w:divId w:val="1609581955"/>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1273542" w14:textId="77777777" w:rsidR="00DC25EF" w:rsidRPr="00DC25EF" w:rsidRDefault="00DC25EF">
            <w:pPr>
              <w:rPr>
                <w:rFonts w:eastAsia="Times New Roman" w:cs="Arial"/>
                <w:color w:val="000000"/>
                <w:szCs w:val="20"/>
                <w:lang w:val="en-GB"/>
              </w:rPr>
            </w:pPr>
            <w:hyperlink w:anchor="{12B895F7-3168-4eee-B90D-D87052B41B9E}" w:history="1">
              <w:r w:rsidRPr="00DC25EF">
                <w:rPr>
                  <w:rStyle w:val="Hyperlink"/>
                  <w:rFonts w:eastAsia="Times New Roman" w:cs="Arial"/>
                  <w:color w:val="000000"/>
                  <w:szCs w:val="20"/>
                  <w:lang w:val="en-GB"/>
                </w:rPr>
                <w:t>EC member Imp/Exp Scheduling</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832F4A0"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5DF7B2F" w14:textId="77777777" w:rsidR="00DC25EF" w:rsidRPr="00DC25EF" w:rsidRDefault="00DC25EF">
            <w:pPr>
              <w:rPr>
                <w:rFonts w:eastAsia="Times New Roman" w:cs="Arial"/>
                <w:color w:val="000000"/>
                <w:szCs w:val="20"/>
                <w:lang w:val="en-GB"/>
              </w:rPr>
            </w:pPr>
          </w:p>
        </w:tc>
      </w:tr>
    </w:tbl>
    <w:p w14:paraId="27F7E21C" w14:textId="77777777" w:rsidR="00DC25EF" w:rsidRPr="00DC25EF" w:rsidRDefault="00DC25EF">
      <w:pPr>
        <w:pStyle w:val="mytitle"/>
        <w:numPr>
          <w:ilvl w:val="0"/>
          <w:numId w:val="4"/>
        </w:numPr>
        <w:ind w:left="1400"/>
        <w:divId w:val="1718772888"/>
      </w:pPr>
      <w:bookmarkStart w:id="40" w:name="{B825F1D7-E2CF-4822-B327-B287F304FDC8}"/>
      <w:r w:rsidRPr="00DC25EF">
        <w:t xml:space="preserve">2.11. 10Put together additional possible flexibility </w:t>
      </w:r>
      <w:bookmarkEnd w:id="40"/>
    </w:p>
    <w:p w14:paraId="6BAA0424" w14:textId="77777777" w:rsidR="00DC25EF" w:rsidRPr="00DC25EF" w:rsidRDefault="00DC25EF">
      <w:pPr>
        <w:spacing w:beforeAutospacing="1" w:afterAutospacing="1"/>
        <w:ind w:left="1400"/>
        <w:divId w:val="1718772888"/>
        <w:rPr>
          <w:rFonts w:eastAsia="Times New Roman"/>
          <w:szCs w:val="20"/>
          <w:lang w:val="en-GB"/>
        </w:rPr>
      </w:pPr>
      <w:r w:rsidRPr="00DC25EF">
        <w:rPr>
          <w:rStyle w:val="mytitle3"/>
          <w:rFonts w:eastAsia="Times New Roman"/>
          <w:lang w:val="en-GB"/>
        </w:rPr>
        <w:t xml:space="preserve">Business section: 02 Day-ahead profile communication and flexibility market (GOPACS)/10Put together additional possible flexibility </w:t>
      </w:r>
      <w:r w:rsidRPr="00DC25EF">
        <w:rPr>
          <w:rFonts w:eastAsia="Times New Roman"/>
          <w:szCs w:val="20"/>
          <w:lang w:val="en-GB"/>
        </w:rPr>
        <w:br/>
        <w:t xml:space="preserve">This activity is planned in the future and is not yet implemented in the operation of the EC. </w:t>
      </w:r>
      <w:r w:rsidRPr="00DC25EF">
        <w:rPr>
          <w:rFonts w:eastAsia="Times New Roman"/>
          <w:szCs w:val="20"/>
          <w:lang w:val="en-GB"/>
        </w:rPr>
        <w:br/>
        <w:t xml:space="preserve">The EC might be able to deliver more flexibility than was requested by the DSO on the DA GOPACS platform. This additional flexibility information is organized and sent to the CSP, </w:t>
      </w:r>
      <w:r w:rsidRPr="00DC25EF">
        <w:rPr>
          <w:rFonts w:eastAsia="Times New Roman"/>
          <w:szCs w:val="20"/>
          <w:lang w:val="en-GB"/>
        </w:rPr>
        <w:lastRenderedPageBreak/>
        <w:t xml:space="preserve">to be traded in the Intraday flexibility market. </w:t>
      </w:r>
      <w:r w:rsidRPr="00DC25EF">
        <w:rPr>
          <w:rFonts w:eastAsia="Times New Roman"/>
          <w:szCs w:val="20"/>
          <w:lang w:val="en-GB"/>
        </w:rPr>
        <w:br/>
      </w:r>
      <w:r w:rsidRPr="00DC25EF">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2961"/>
        <w:gridCol w:w="2689"/>
        <w:gridCol w:w="3740"/>
      </w:tblGrid>
      <w:tr w:rsidR="004C4D78" w:rsidRPr="00DC25EF" w14:paraId="2DFBFD04" w14:textId="77777777">
        <w:trPr>
          <w:divId w:val="799761057"/>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46DCD37"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366A5CD"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3F375D4"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Instance description</w:t>
            </w:r>
          </w:p>
        </w:tc>
      </w:tr>
      <w:tr w:rsidR="004C4D78" w:rsidRPr="00DC25EF" w14:paraId="02B43AE9" w14:textId="77777777">
        <w:trPr>
          <w:divId w:val="7997610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726425E" w14:textId="77777777" w:rsidR="00DC25EF" w:rsidRPr="00DC25EF" w:rsidRDefault="00DC25EF">
            <w:pPr>
              <w:rPr>
                <w:rFonts w:eastAsia="Times New Roman" w:cs="Arial"/>
                <w:color w:val="000000"/>
                <w:szCs w:val="20"/>
                <w:lang w:val="en-GB"/>
              </w:rPr>
            </w:pPr>
            <w:hyperlink w:anchor="{FA60CBBB-4467-497d-BFAA-64094500EB17}" w:history="1">
              <w:r w:rsidRPr="00DC25EF">
                <w:rPr>
                  <w:rStyle w:val="Hyperlink"/>
                  <w:rFonts w:eastAsia="Times New Roman" w:cs="Arial"/>
                  <w:color w:val="000000"/>
                  <w:szCs w:val="20"/>
                  <w:lang w:val="en-GB"/>
                </w:rPr>
                <w:t>Flexibility profile</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1CCE7AA"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CE04497" w14:textId="77777777" w:rsidR="00DC25EF" w:rsidRPr="00DC25EF" w:rsidRDefault="00DC25EF">
            <w:pPr>
              <w:rPr>
                <w:rFonts w:eastAsia="Times New Roman" w:cs="Arial"/>
                <w:color w:val="000000"/>
                <w:szCs w:val="20"/>
                <w:lang w:val="en-GB"/>
              </w:rPr>
            </w:pPr>
          </w:p>
        </w:tc>
      </w:tr>
    </w:tbl>
    <w:p w14:paraId="5744BF41" w14:textId="77777777" w:rsidR="00DC25EF" w:rsidRPr="00DC25EF" w:rsidRDefault="00DC25EF">
      <w:pPr>
        <w:pStyle w:val="mytitle"/>
        <w:numPr>
          <w:ilvl w:val="0"/>
          <w:numId w:val="4"/>
        </w:numPr>
        <w:ind w:left="1400"/>
        <w:divId w:val="1718772888"/>
      </w:pPr>
      <w:bookmarkStart w:id="41" w:name="{18191196-2341-477e-8C49-BE50D9934FEA}"/>
      <w:r w:rsidRPr="00DC25EF">
        <w:t>2.13. 12Generate the updated profile of the EC</w:t>
      </w:r>
      <w:bookmarkEnd w:id="41"/>
    </w:p>
    <w:p w14:paraId="036A0CD1" w14:textId="77777777" w:rsidR="00DC25EF" w:rsidRPr="00DC25EF" w:rsidRDefault="00DC25EF">
      <w:pPr>
        <w:spacing w:beforeAutospacing="1" w:afterAutospacing="1"/>
        <w:ind w:left="1400"/>
        <w:divId w:val="1718772888"/>
        <w:rPr>
          <w:rFonts w:eastAsia="Times New Roman"/>
          <w:szCs w:val="20"/>
          <w:lang w:val="en-GB"/>
        </w:rPr>
      </w:pPr>
      <w:r w:rsidRPr="00DC25EF">
        <w:rPr>
          <w:rStyle w:val="mytitle3"/>
          <w:rFonts w:eastAsia="Times New Roman"/>
          <w:lang w:val="en-GB"/>
        </w:rPr>
        <w:t>Business section: 02 Day-ahead profile communication and flexibility market (GOPACS)/12Generate the updated profile of the EC</w:t>
      </w:r>
      <w:r w:rsidRPr="00DC25EF">
        <w:rPr>
          <w:rFonts w:eastAsia="Times New Roman"/>
          <w:szCs w:val="20"/>
          <w:lang w:val="en-GB"/>
        </w:rPr>
        <w:br/>
        <w:t xml:space="preserve">The updated consumption and injection profile of the EC is put together in form of a DA profile and sent to the supplier. </w:t>
      </w:r>
      <w:r w:rsidRPr="00DC25EF">
        <w:rPr>
          <w:rFonts w:eastAsia="Times New Roman"/>
          <w:szCs w:val="20"/>
          <w:lang w:val="en-GB"/>
        </w:rPr>
        <w:br/>
      </w:r>
      <w:r w:rsidRPr="00DC25EF">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39"/>
        <w:gridCol w:w="1217"/>
        <w:gridCol w:w="6834"/>
      </w:tblGrid>
      <w:tr w:rsidR="004C4D78" w:rsidRPr="00DC25EF" w14:paraId="4290BF0E" w14:textId="77777777">
        <w:trPr>
          <w:divId w:val="1411123159"/>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67A5D22"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F53A575"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6FF7DF9"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Instance description</w:t>
            </w:r>
          </w:p>
        </w:tc>
      </w:tr>
      <w:tr w:rsidR="004C4D78" w:rsidRPr="00DC25EF" w14:paraId="7557C370" w14:textId="77777777">
        <w:trPr>
          <w:divId w:val="141112315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5FE50D4" w14:textId="77777777" w:rsidR="00DC25EF" w:rsidRPr="00DC25EF" w:rsidRDefault="00DC25EF">
            <w:pPr>
              <w:rPr>
                <w:rFonts w:eastAsia="Times New Roman" w:cs="Arial"/>
                <w:color w:val="000000"/>
                <w:szCs w:val="20"/>
                <w:lang w:val="en-GB"/>
              </w:rPr>
            </w:pPr>
            <w:hyperlink w:anchor="{D0D381B3-49B7-4814-B8BE-B7FA8FDA264B}" w:history="1">
              <w:r w:rsidRPr="00DC25EF">
                <w:rPr>
                  <w:rStyle w:val="Hyperlink"/>
                  <w:rFonts w:eastAsia="Times New Roman" w:cs="Arial"/>
                  <w:color w:val="000000"/>
                  <w:szCs w:val="20"/>
                  <w:lang w:val="en-GB"/>
                </w:rPr>
                <w:t>DA profile</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86FBF90"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214DC65"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This is an updated DA profile. Based on knowledge of the requested flexibility and the current DA energy prices.</w:t>
            </w:r>
          </w:p>
        </w:tc>
      </w:tr>
    </w:tbl>
    <w:p w14:paraId="42F19B19" w14:textId="77777777" w:rsidR="00DC25EF" w:rsidRPr="00DC25EF" w:rsidRDefault="00DC25EF">
      <w:pPr>
        <w:pStyle w:val="mytitle"/>
        <w:numPr>
          <w:ilvl w:val="0"/>
          <w:numId w:val="4"/>
        </w:numPr>
        <w:ind w:left="1400"/>
        <w:divId w:val="1718772888"/>
      </w:pPr>
      <w:bookmarkStart w:id="42" w:name="{61DF2699-8009-4e74-AC27-E45FBE015E9B}"/>
      <w:r w:rsidRPr="00DC25EF">
        <w:t>2.17. 16Generate T-prognosis</w:t>
      </w:r>
      <w:bookmarkEnd w:id="42"/>
    </w:p>
    <w:p w14:paraId="49D7DEC8" w14:textId="77777777" w:rsidR="00DC25EF" w:rsidRPr="00DC25EF" w:rsidRDefault="00DC25EF">
      <w:pPr>
        <w:spacing w:beforeAutospacing="1" w:afterAutospacing="1"/>
        <w:ind w:left="1400"/>
        <w:divId w:val="1718772888"/>
        <w:rPr>
          <w:rFonts w:eastAsia="Times New Roman"/>
          <w:szCs w:val="20"/>
          <w:lang w:val="en-GB"/>
        </w:rPr>
      </w:pPr>
      <w:r w:rsidRPr="00DC25EF">
        <w:rPr>
          <w:rStyle w:val="mytitle3"/>
          <w:rFonts w:eastAsia="Times New Roman"/>
          <w:lang w:val="en-GB"/>
        </w:rPr>
        <w:t>Business section: 02 Day-ahead profile communication and flexibility market (GOPACS)/16Generate T-prognosis</w:t>
      </w:r>
      <w:r w:rsidRPr="00DC25EF">
        <w:rPr>
          <w:rFonts w:eastAsia="Times New Roman"/>
          <w:szCs w:val="20"/>
          <w:lang w:val="en-GB"/>
        </w:rPr>
        <w:br/>
        <w:t xml:space="preserve">The supplier puts together the T-prognosis of the EC based on the result of the market closing. </w:t>
      </w:r>
      <w:r w:rsidRPr="00DC25EF">
        <w:rPr>
          <w:rFonts w:eastAsia="Times New Roman"/>
          <w:szCs w:val="20"/>
          <w:lang w:val="en-GB"/>
        </w:rPr>
        <w:br/>
      </w:r>
      <w:r w:rsidRPr="00DC25EF">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2961"/>
        <w:gridCol w:w="2689"/>
        <w:gridCol w:w="3740"/>
      </w:tblGrid>
      <w:tr w:rsidR="004C4D78" w:rsidRPr="00DC25EF" w14:paraId="32C4D739" w14:textId="77777777">
        <w:trPr>
          <w:divId w:val="1381899936"/>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98A6A2E"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E186A82"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9BAEA8D"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Instance description</w:t>
            </w:r>
          </w:p>
        </w:tc>
      </w:tr>
      <w:tr w:rsidR="004C4D78" w:rsidRPr="00DC25EF" w14:paraId="6BAF7F6A" w14:textId="77777777">
        <w:trPr>
          <w:divId w:val="138189993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48181CB" w14:textId="77777777" w:rsidR="00DC25EF" w:rsidRPr="00DC25EF" w:rsidRDefault="00DC25EF">
            <w:pPr>
              <w:rPr>
                <w:rFonts w:eastAsia="Times New Roman" w:cs="Arial"/>
                <w:color w:val="000000"/>
                <w:szCs w:val="20"/>
                <w:lang w:val="en-GB"/>
              </w:rPr>
            </w:pPr>
            <w:hyperlink w:anchor="{3D808402-0F53-4904-80F2-2703A0B4AA92}" w:history="1">
              <w:r w:rsidRPr="00DC25EF">
                <w:rPr>
                  <w:rStyle w:val="Hyperlink"/>
                  <w:rFonts w:eastAsia="Times New Roman" w:cs="Arial"/>
                  <w:color w:val="000000"/>
                  <w:szCs w:val="20"/>
                  <w:lang w:val="en-GB"/>
                </w:rPr>
                <w:t>T-prognosis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75D2BA7"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C607685" w14:textId="77777777" w:rsidR="00DC25EF" w:rsidRPr="00DC25EF" w:rsidRDefault="00DC25EF">
            <w:pPr>
              <w:rPr>
                <w:rFonts w:eastAsia="Times New Roman" w:cs="Arial"/>
                <w:color w:val="000000"/>
                <w:szCs w:val="20"/>
                <w:lang w:val="en-GB"/>
              </w:rPr>
            </w:pPr>
          </w:p>
        </w:tc>
      </w:tr>
    </w:tbl>
    <w:p w14:paraId="46B80111" w14:textId="77777777" w:rsidR="00DC25EF" w:rsidRPr="00DC25EF" w:rsidRDefault="00DC25EF">
      <w:pPr>
        <w:pStyle w:val="Title6"/>
        <w:divId w:val="1434129963"/>
        <w:rPr>
          <w:color w:val="000000"/>
          <w:lang w:val="en-GB"/>
        </w:rPr>
      </w:pPr>
      <w:bookmarkStart w:id="43" w:name="{13984F26-85C1-4ac2-A5DF-F5DCE9ADFFA6}"/>
      <w:r w:rsidRPr="00DC25EF">
        <w:rPr>
          <w:lang w:val="en-GB"/>
        </w:rPr>
        <w:t>03-0 Intraday flexibility market (GOPACS)</w:t>
      </w:r>
      <w:bookmarkEnd w:id="43"/>
    </w:p>
    <w:p w14:paraId="1C0DB0E2" w14:textId="77777777" w:rsidR="00DC25EF" w:rsidRPr="00DC25EF" w:rsidRDefault="00DC25EF">
      <w:pPr>
        <w:divId w:val="1434129963"/>
        <w:rPr>
          <w:rFonts w:eastAsia="Times New Roman"/>
          <w:lang w:val="en-GB"/>
        </w:rPr>
      </w:pPr>
      <w:r w:rsidRPr="00DC25EF">
        <w:rPr>
          <w:rStyle w:val="summary10"/>
          <w:rFonts w:eastAsia="Times New Roman"/>
          <w:lang w:val="en-GB"/>
        </w:rPr>
        <w:t>In addition to the day-ahead flexibility market, an intraday GOPACS market will be established in the Netherlands in the future. The EC can participate in this intraday market through a Congestion Service Provider (CSP). This scenario shows the information flow for participating in the intraday flexibility market.</w:t>
      </w:r>
      <w:r w:rsidRPr="00DC25EF">
        <w:rPr>
          <w:rFonts w:eastAsia="Times New Roman"/>
          <w:lang w:val="en-GB"/>
        </w:rPr>
        <w:t xml:space="preserve"> </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9390"/>
      </w:tblGrid>
      <w:tr w:rsidR="004C4D78" w:rsidRPr="00DC25EF" w14:paraId="5B088579" w14:textId="77777777">
        <w:trPr>
          <w:divId w:val="1434129963"/>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447A16C" w14:textId="77777777" w:rsidR="00DC25EF" w:rsidRPr="00DC25EF" w:rsidRDefault="00DC25EF">
            <w:pPr>
              <w:pStyle w:val="StandardWeb"/>
              <w:spacing w:after="240" w:afterAutospacing="0"/>
              <w:rPr>
                <w:lang w:val="en-GB"/>
              </w:rPr>
            </w:pPr>
            <w:r w:rsidRPr="00DC25EF">
              <w:rPr>
                <w:noProof/>
                <w:lang w:val="en-GB"/>
              </w:rPr>
              <w:lastRenderedPageBreak/>
              <w:drawing>
                <wp:inline distT="0" distB="0" distL="0" distR="0" wp14:anchorId="3D0A49BE" wp14:editId="07517FDF">
                  <wp:extent cx="5961600" cy="5411949"/>
                  <wp:effectExtent l="0" t="0" r="1270" b="0"/>
                  <wp:docPr id="6" name="{987870D6-D6AB-4e6e-B186-1FCAF1C12E5B}" descr="Scenario 03 - activities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87870D6-D6AB-4e6e-B186-1FCAF1C12E5B}" descr="Scenario 03 - activities flowchart"/>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5961600" cy="5411949"/>
                          </a:xfrm>
                          <a:prstGeom prst="rect">
                            <a:avLst/>
                          </a:prstGeom>
                          <a:noFill/>
                          <a:ln>
                            <a:noFill/>
                          </a:ln>
                        </pic:spPr>
                      </pic:pic>
                    </a:graphicData>
                  </a:graphic>
                </wp:inline>
              </w:drawing>
            </w:r>
          </w:p>
        </w:tc>
      </w:tr>
    </w:tbl>
    <w:p w14:paraId="70F5599B" w14:textId="77777777" w:rsidR="00DC25EF" w:rsidRPr="00DC25EF" w:rsidRDefault="00DC25EF">
      <w:pPr>
        <w:pStyle w:val="mytitle"/>
        <w:divId w:val="1434129963"/>
      </w:pPr>
      <w:r w:rsidRPr="00DC25EF">
        <w:t>Scenario step by step analysis</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456"/>
        <w:gridCol w:w="565"/>
        <w:gridCol w:w="1514"/>
        <w:gridCol w:w="1514"/>
        <w:gridCol w:w="729"/>
        <w:gridCol w:w="1109"/>
        <w:gridCol w:w="1109"/>
        <w:gridCol w:w="1109"/>
        <w:gridCol w:w="1285"/>
      </w:tblGrid>
      <w:tr w:rsidR="004C4D78" w:rsidRPr="00DC25EF" w14:paraId="115D306D" w14:textId="77777777">
        <w:trPr>
          <w:divId w:val="1364407089"/>
        </w:trPr>
        <w:tc>
          <w:tcPr>
            <w:tcW w:w="0" w:type="auto"/>
            <w:gridSpan w:val="9"/>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F7B89AB" w14:textId="77777777" w:rsidR="00DC25EF" w:rsidRPr="00DC25EF" w:rsidRDefault="00DC25EF">
            <w:pPr>
              <w:jc w:val="center"/>
              <w:rPr>
                <w:rFonts w:eastAsia="Times New Roman" w:cs="Arial"/>
                <w:b/>
                <w:bCs/>
                <w:i/>
                <w:iCs/>
                <w:szCs w:val="20"/>
                <w:lang w:val="en-GB"/>
              </w:rPr>
            </w:pPr>
            <w:r w:rsidRPr="00DC25EF">
              <w:rPr>
                <w:rFonts w:eastAsia="Times New Roman" w:cs="Arial"/>
                <w:b/>
                <w:bCs/>
                <w:i/>
                <w:iCs/>
                <w:szCs w:val="20"/>
                <w:lang w:val="en-GB"/>
              </w:rPr>
              <w:t>Scenario</w:t>
            </w:r>
          </w:p>
        </w:tc>
      </w:tr>
      <w:tr w:rsidR="004C4D78" w:rsidRPr="00DC25EF" w14:paraId="731CDF11" w14:textId="77777777">
        <w:trPr>
          <w:divId w:val="1364407089"/>
        </w:trPr>
        <w:tc>
          <w:tcPr>
            <w:tcW w:w="0" w:type="auto"/>
            <w:gridSpan w:val="2"/>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F178E21"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Scenario name</w:t>
            </w:r>
          </w:p>
        </w:tc>
        <w:tc>
          <w:tcPr>
            <w:tcW w:w="0" w:type="auto"/>
            <w:gridSpan w:val="7"/>
            <w:tcBorders>
              <w:top w:val="single" w:sz="6" w:space="0" w:color="000000"/>
              <w:left w:val="single" w:sz="6" w:space="0" w:color="000000"/>
              <w:bottom w:val="single" w:sz="6" w:space="0" w:color="000000"/>
              <w:right w:val="single" w:sz="6" w:space="0" w:color="000000"/>
            </w:tcBorders>
            <w:vAlign w:val="center"/>
            <w:hideMark/>
          </w:tcPr>
          <w:p w14:paraId="05B45B3D"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03-0 Intraday flexibility market (GOPACS)</w:t>
            </w:r>
          </w:p>
        </w:tc>
      </w:tr>
      <w:tr w:rsidR="004C4D78" w:rsidRPr="00DC25EF" w14:paraId="268F139C" w14:textId="77777777">
        <w:trPr>
          <w:divId w:val="1364407089"/>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5A679F3"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Step No</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EA132F9"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Event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92D502D"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Name of process/activity</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A69A064"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Description of process/activity</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13B188F"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Service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32A0616"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Information producer (actor)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E382F31"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Information receiver (actor)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C77434A"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Information exchanged (IDs)</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65D5B93"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Requirement, R-IDs</w:t>
            </w:r>
          </w:p>
        </w:tc>
      </w:tr>
      <w:tr w:rsidR="004C4D78" w:rsidRPr="00DC25EF" w14:paraId="18CAC92B" w14:textId="77777777">
        <w:trPr>
          <w:divId w:val="136440708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9F00F27"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3.1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9822FF2"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2763C84"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01Evaluate grid load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CFC797B"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The DSO evaluates the grid load.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CCD423F"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9732734" w14:textId="77777777" w:rsidR="00DC25EF" w:rsidRPr="00DC25EF" w:rsidRDefault="00DC25EF">
            <w:pPr>
              <w:rPr>
                <w:rFonts w:eastAsia="Times New Roman" w:cs="Arial"/>
                <w:color w:val="000000"/>
                <w:szCs w:val="20"/>
                <w:lang w:val="en-GB"/>
              </w:rPr>
            </w:pPr>
            <w:hyperlink w:anchor="{B9728693-DE6D-4ab7-B4C4-B0B1C1CF0779}" w:history="1">
              <w:r w:rsidRPr="00DC25EF">
                <w:rPr>
                  <w:rStyle w:val="Hyperlink"/>
                  <w:rFonts w:eastAsia="Times New Roman" w:cs="Arial"/>
                  <w:color w:val="000000"/>
                  <w:szCs w:val="20"/>
                  <w:lang w:val="en-GB"/>
                </w:rPr>
                <w:t>DSO</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1B3D833"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B79DBFE" w14:textId="77777777" w:rsidR="00DC25EF" w:rsidRPr="00DC25EF" w:rsidRDefault="00DC25EF">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CF97358" w14:textId="77777777" w:rsidR="00DC25EF" w:rsidRPr="00DC25EF" w:rsidRDefault="00DC25EF">
            <w:pPr>
              <w:rPr>
                <w:rFonts w:eastAsia="Times New Roman"/>
                <w:szCs w:val="20"/>
                <w:lang w:val="en-GB"/>
              </w:rPr>
            </w:pPr>
          </w:p>
        </w:tc>
      </w:tr>
      <w:tr w:rsidR="004C4D78" w:rsidRPr="00DC25EF" w14:paraId="57A3766C" w14:textId="77777777">
        <w:trPr>
          <w:divId w:val="136440708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6943410"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3.2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E9E218D"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37A12F6"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02Place flexibility requests on ID GOPACS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D364135"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 xml:space="preserve">In case of needing flexibility, the DSO places a </w:t>
            </w:r>
            <w:r w:rsidRPr="00DC25EF">
              <w:rPr>
                <w:rFonts w:eastAsia="Times New Roman" w:cs="Arial"/>
                <w:color w:val="000000"/>
                <w:szCs w:val="20"/>
                <w:lang w:val="en-GB"/>
              </w:rPr>
              <w:lastRenderedPageBreak/>
              <w:t>flexibility request on the intraday GOPACS platform.</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5705FEC"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31CE07D" w14:textId="77777777" w:rsidR="00DC25EF" w:rsidRPr="00DC25EF" w:rsidRDefault="00DC25EF">
            <w:pPr>
              <w:rPr>
                <w:rFonts w:eastAsia="Times New Roman" w:cs="Arial"/>
                <w:color w:val="000000"/>
                <w:szCs w:val="20"/>
                <w:lang w:val="en-GB"/>
              </w:rPr>
            </w:pPr>
            <w:hyperlink w:anchor="{B9728693-DE6D-4ab7-B4C4-B0B1C1CF0779}" w:history="1">
              <w:r w:rsidRPr="00DC25EF">
                <w:rPr>
                  <w:rStyle w:val="Hyperlink"/>
                  <w:rFonts w:eastAsia="Times New Roman" w:cs="Arial"/>
                  <w:color w:val="000000"/>
                  <w:szCs w:val="20"/>
                  <w:lang w:val="en-GB"/>
                </w:rPr>
                <w:t>DSO</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5DCE9A3" w14:textId="77777777" w:rsidR="00DC25EF" w:rsidRPr="00DC25EF" w:rsidRDefault="00DC25EF">
            <w:pPr>
              <w:rPr>
                <w:rFonts w:eastAsia="Times New Roman" w:cs="Arial"/>
                <w:color w:val="000000"/>
                <w:szCs w:val="20"/>
                <w:lang w:val="en-GB"/>
              </w:rPr>
            </w:pPr>
            <w:hyperlink w:anchor="{13636E3E-1809-4122-839A-BD4385E13860}" w:history="1">
              <w:r w:rsidRPr="00DC25EF">
                <w:rPr>
                  <w:rStyle w:val="Hyperlink"/>
                  <w:rFonts w:eastAsia="Times New Roman" w:cs="Arial"/>
                  <w:color w:val="000000"/>
                  <w:szCs w:val="20"/>
                  <w:lang w:val="en-GB"/>
                </w:rPr>
                <w:t>BRP</w:t>
              </w:r>
            </w:hyperlink>
            <w:r w:rsidRPr="00DC25EF">
              <w:rPr>
                <w:rFonts w:eastAsia="Times New Roman" w:cs="Arial"/>
                <w:color w:val="000000"/>
                <w:szCs w:val="20"/>
                <w:lang w:val="en-GB"/>
              </w:rPr>
              <w:t xml:space="preserve">, </w:t>
            </w:r>
            <w:hyperlink w:anchor="{34C5B059-CA4B-46ba-AAB9-51DBA945F605}" w:history="1">
              <w:r w:rsidRPr="00DC25EF">
                <w:rPr>
                  <w:rStyle w:val="Hyperlink"/>
                  <w:rFonts w:eastAsia="Times New Roman" w:cs="Arial"/>
                  <w:color w:val="000000"/>
                  <w:szCs w:val="20"/>
                  <w:lang w:val="en-GB"/>
                </w:rPr>
                <w:t>Supplier</w:t>
              </w:r>
            </w:hyperlink>
            <w:r w:rsidRPr="00DC25EF">
              <w:rPr>
                <w:rFonts w:eastAsia="Times New Roman" w:cs="Arial"/>
                <w:color w:val="000000"/>
                <w:szCs w:val="20"/>
                <w:lang w:val="en-GB"/>
              </w:rPr>
              <w:t xml:space="preserve">, </w:t>
            </w:r>
            <w:hyperlink w:anchor="{E1AA62D9-5BFC-4247-AAF8-72D0E7B79C74}" w:history="1">
              <w:r w:rsidRPr="00DC25EF">
                <w:rPr>
                  <w:rStyle w:val="Hyperlink"/>
                  <w:rFonts w:eastAsia="Times New Roman" w:cs="Arial"/>
                  <w:color w:val="000000"/>
                  <w:szCs w:val="20"/>
                  <w:lang w:val="en-GB"/>
                </w:rPr>
                <w:t>CSP</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6FBDDF8" w14:textId="77777777" w:rsidR="00DC25EF" w:rsidRPr="00DC25EF" w:rsidRDefault="00DC25EF">
            <w:pPr>
              <w:rPr>
                <w:rFonts w:eastAsia="Times New Roman" w:cs="Arial"/>
                <w:color w:val="000000"/>
                <w:szCs w:val="20"/>
                <w:lang w:val="en-GB"/>
              </w:rPr>
            </w:pPr>
            <w:hyperlink w:anchor="{672897FF-FD6B-4c9b-9E95-2358FFB099D2}" w:history="1">
              <w:r w:rsidRPr="00DC25EF">
                <w:rPr>
                  <w:rStyle w:val="Hyperlink"/>
                  <w:rFonts w:eastAsia="Times New Roman" w:cs="Arial"/>
                  <w:color w:val="000000"/>
                  <w:szCs w:val="20"/>
                  <w:lang w:val="en-GB"/>
                </w:rPr>
                <w:t xml:space="preserve">Info8-Flexibility request </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77F3F13" w14:textId="77777777" w:rsidR="00DC25EF" w:rsidRPr="00DC25EF" w:rsidRDefault="00DC25EF">
            <w:pPr>
              <w:rPr>
                <w:rFonts w:eastAsia="Times New Roman" w:cs="Arial"/>
                <w:color w:val="000000"/>
                <w:szCs w:val="20"/>
                <w:lang w:val="en-GB"/>
              </w:rPr>
            </w:pPr>
          </w:p>
        </w:tc>
      </w:tr>
      <w:tr w:rsidR="004C4D78" w:rsidRPr="00DC25EF" w14:paraId="52240B67" w14:textId="77777777">
        <w:trPr>
          <w:divId w:val="136440708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502E1C1"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3.3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A9B7EC2"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A5AA38E"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03Place bids and respond to requests on ID GOPACS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2415894"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The CSP places bids for flexibility and responds to the flexibility request of the DSO.</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FEFDF02"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04B473C" w14:textId="77777777" w:rsidR="00DC25EF" w:rsidRPr="00DC25EF" w:rsidRDefault="00DC25EF">
            <w:pPr>
              <w:rPr>
                <w:rFonts w:eastAsia="Times New Roman" w:cs="Arial"/>
                <w:color w:val="000000"/>
                <w:szCs w:val="20"/>
                <w:lang w:val="en-GB"/>
              </w:rPr>
            </w:pPr>
            <w:hyperlink w:anchor="{13636E3E-1809-4122-839A-BD4385E13860}" w:history="1">
              <w:r w:rsidRPr="00DC25EF">
                <w:rPr>
                  <w:rStyle w:val="Hyperlink"/>
                  <w:rFonts w:eastAsia="Times New Roman" w:cs="Arial"/>
                  <w:color w:val="000000"/>
                  <w:szCs w:val="20"/>
                  <w:lang w:val="en-GB"/>
                </w:rPr>
                <w:t>BRP</w:t>
              </w:r>
            </w:hyperlink>
            <w:r w:rsidRPr="00DC25EF">
              <w:rPr>
                <w:rFonts w:eastAsia="Times New Roman" w:cs="Arial"/>
                <w:color w:val="000000"/>
                <w:szCs w:val="20"/>
                <w:lang w:val="en-GB"/>
              </w:rPr>
              <w:t xml:space="preserve">, </w:t>
            </w:r>
            <w:hyperlink w:anchor="{34C5B059-CA4B-46ba-AAB9-51DBA945F605}" w:history="1">
              <w:r w:rsidRPr="00DC25EF">
                <w:rPr>
                  <w:rStyle w:val="Hyperlink"/>
                  <w:rFonts w:eastAsia="Times New Roman" w:cs="Arial"/>
                  <w:color w:val="000000"/>
                  <w:szCs w:val="20"/>
                  <w:lang w:val="en-GB"/>
                </w:rPr>
                <w:t>Supplier</w:t>
              </w:r>
            </w:hyperlink>
            <w:r w:rsidRPr="00DC25EF">
              <w:rPr>
                <w:rFonts w:eastAsia="Times New Roman" w:cs="Arial"/>
                <w:color w:val="000000"/>
                <w:szCs w:val="20"/>
                <w:lang w:val="en-GB"/>
              </w:rPr>
              <w:t xml:space="preserve">, </w:t>
            </w:r>
            <w:hyperlink w:anchor="{E1AA62D9-5BFC-4247-AAF8-72D0E7B79C74}" w:history="1">
              <w:r w:rsidRPr="00DC25EF">
                <w:rPr>
                  <w:rStyle w:val="Hyperlink"/>
                  <w:rFonts w:eastAsia="Times New Roman" w:cs="Arial"/>
                  <w:color w:val="000000"/>
                  <w:szCs w:val="20"/>
                  <w:lang w:val="en-GB"/>
                </w:rPr>
                <w:t>CSP</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2F8BE36"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BA5E94B" w14:textId="77777777" w:rsidR="00DC25EF" w:rsidRPr="00DC25EF" w:rsidRDefault="00DC25EF">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6F3CD9F" w14:textId="77777777" w:rsidR="00DC25EF" w:rsidRPr="00DC25EF" w:rsidRDefault="00DC25EF">
            <w:pPr>
              <w:rPr>
                <w:rFonts w:eastAsia="Times New Roman"/>
                <w:szCs w:val="20"/>
                <w:lang w:val="en-GB"/>
              </w:rPr>
            </w:pPr>
          </w:p>
        </w:tc>
      </w:tr>
      <w:tr w:rsidR="004C4D78" w:rsidRPr="00DC25EF" w14:paraId="44D0D8ED" w14:textId="77777777">
        <w:trPr>
          <w:divId w:val="136440708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BD64290"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3.4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5C46779"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AC29302"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04Make flexibility requests to EC</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58E658D"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The CSP makes a flexibility request to the EC.</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2DACA69"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E93DF1C" w14:textId="77777777" w:rsidR="00DC25EF" w:rsidRPr="00DC25EF" w:rsidRDefault="00DC25EF">
            <w:pPr>
              <w:rPr>
                <w:rFonts w:eastAsia="Times New Roman" w:cs="Arial"/>
                <w:color w:val="000000"/>
                <w:szCs w:val="20"/>
                <w:lang w:val="en-GB"/>
              </w:rPr>
            </w:pPr>
            <w:hyperlink w:anchor="{13636E3E-1809-4122-839A-BD4385E13860}" w:history="1">
              <w:r w:rsidRPr="00DC25EF">
                <w:rPr>
                  <w:rStyle w:val="Hyperlink"/>
                  <w:rFonts w:eastAsia="Times New Roman" w:cs="Arial"/>
                  <w:color w:val="000000"/>
                  <w:szCs w:val="20"/>
                  <w:lang w:val="en-GB"/>
                </w:rPr>
                <w:t>BRP</w:t>
              </w:r>
            </w:hyperlink>
            <w:r w:rsidRPr="00DC25EF">
              <w:rPr>
                <w:rFonts w:eastAsia="Times New Roman" w:cs="Arial"/>
                <w:color w:val="000000"/>
                <w:szCs w:val="20"/>
                <w:lang w:val="en-GB"/>
              </w:rPr>
              <w:t xml:space="preserve">, </w:t>
            </w:r>
            <w:hyperlink w:anchor="{34C5B059-CA4B-46ba-AAB9-51DBA945F605}" w:history="1">
              <w:r w:rsidRPr="00DC25EF">
                <w:rPr>
                  <w:rStyle w:val="Hyperlink"/>
                  <w:rFonts w:eastAsia="Times New Roman" w:cs="Arial"/>
                  <w:color w:val="000000"/>
                  <w:szCs w:val="20"/>
                  <w:lang w:val="en-GB"/>
                </w:rPr>
                <w:t>Supplier</w:t>
              </w:r>
            </w:hyperlink>
            <w:r w:rsidRPr="00DC25EF">
              <w:rPr>
                <w:rFonts w:eastAsia="Times New Roman" w:cs="Arial"/>
                <w:color w:val="000000"/>
                <w:szCs w:val="20"/>
                <w:lang w:val="en-GB"/>
              </w:rPr>
              <w:t xml:space="preserve">, </w:t>
            </w:r>
            <w:hyperlink w:anchor="{E1AA62D9-5BFC-4247-AAF8-72D0E7B79C74}" w:history="1">
              <w:r w:rsidRPr="00DC25EF">
                <w:rPr>
                  <w:rStyle w:val="Hyperlink"/>
                  <w:rFonts w:eastAsia="Times New Roman" w:cs="Arial"/>
                  <w:color w:val="000000"/>
                  <w:szCs w:val="20"/>
                  <w:lang w:val="en-GB"/>
                </w:rPr>
                <w:t>CSP</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9E2FB28" w14:textId="77777777" w:rsidR="00DC25EF" w:rsidRPr="00DC25EF" w:rsidRDefault="00DC25EF">
            <w:pPr>
              <w:rPr>
                <w:rFonts w:eastAsia="Times New Roman" w:cs="Arial"/>
                <w:color w:val="000000"/>
                <w:szCs w:val="20"/>
                <w:lang w:val="en-GB"/>
              </w:rPr>
            </w:pPr>
            <w:hyperlink w:anchor="{30AC1091-1194-4d22-AE45-B7B00CF615B4}" w:history="1">
              <w:r w:rsidRPr="00DC25EF">
                <w:rPr>
                  <w:rStyle w:val="Hyperlink"/>
                  <w:rFonts w:eastAsia="Times New Roman" w:cs="Arial"/>
                  <w:color w:val="000000"/>
                  <w:szCs w:val="20"/>
                  <w:lang w:val="en-GB"/>
                </w:rPr>
                <w:t>GEMS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3C9FA09" w14:textId="77777777" w:rsidR="00DC25EF" w:rsidRPr="00DC25EF" w:rsidRDefault="00DC25EF">
            <w:pPr>
              <w:rPr>
                <w:rFonts w:eastAsia="Times New Roman" w:cs="Arial"/>
                <w:color w:val="000000"/>
                <w:szCs w:val="20"/>
                <w:lang w:val="en-GB"/>
              </w:rPr>
            </w:pPr>
            <w:hyperlink w:anchor="{672897FF-FD6B-4c9b-9E95-2358FFB099D2}" w:history="1">
              <w:r w:rsidRPr="00DC25EF">
                <w:rPr>
                  <w:rStyle w:val="Hyperlink"/>
                  <w:rFonts w:eastAsia="Times New Roman" w:cs="Arial"/>
                  <w:color w:val="000000"/>
                  <w:szCs w:val="20"/>
                  <w:lang w:val="en-GB"/>
                </w:rPr>
                <w:t xml:space="preserve">Info8-Flexibility request </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689F035" w14:textId="77777777" w:rsidR="00DC25EF" w:rsidRPr="00DC25EF" w:rsidRDefault="00DC25EF">
            <w:pPr>
              <w:rPr>
                <w:rFonts w:eastAsia="Times New Roman" w:cs="Arial"/>
                <w:color w:val="000000"/>
                <w:szCs w:val="20"/>
                <w:lang w:val="en-GB"/>
              </w:rPr>
            </w:pPr>
          </w:p>
        </w:tc>
      </w:tr>
      <w:tr w:rsidR="004C4D78" w:rsidRPr="00DC25EF" w14:paraId="5F7B84E1" w14:textId="77777777">
        <w:trPr>
          <w:divId w:val="136440708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B1ED45E"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3.5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8C5CC94"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746069C"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05Process flexibility request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4785508"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The GEMS receives the flexibility request of the CSP and processes this flexibility request.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762DCE3"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6C0C729" w14:textId="77777777" w:rsidR="00DC25EF" w:rsidRPr="00DC25EF" w:rsidRDefault="00DC25EF">
            <w:pPr>
              <w:rPr>
                <w:rFonts w:eastAsia="Times New Roman" w:cs="Arial"/>
                <w:color w:val="000000"/>
                <w:szCs w:val="20"/>
                <w:lang w:val="en-GB"/>
              </w:rPr>
            </w:pPr>
            <w:hyperlink w:anchor="{30AC1091-1194-4d22-AE45-B7B00CF615B4}" w:history="1">
              <w:r w:rsidRPr="00DC25EF">
                <w:rPr>
                  <w:rStyle w:val="Hyperlink"/>
                  <w:rFonts w:eastAsia="Times New Roman" w:cs="Arial"/>
                  <w:color w:val="000000"/>
                  <w:szCs w:val="20"/>
                  <w:lang w:val="en-GB"/>
                </w:rPr>
                <w:t>GEMS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CA52971"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7339AB5" w14:textId="77777777" w:rsidR="00DC25EF" w:rsidRPr="00DC25EF" w:rsidRDefault="00DC25EF">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1C2F69B" w14:textId="77777777" w:rsidR="00DC25EF" w:rsidRPr="00DC25EF" w:rsidRDefault="00DC25EF">
            <w:pPr>
              <w:rPr>
                <w:rFonts w:eastAsia="Times New Roman"/>
                <w:szCs w:val="20"/>
                <w:lang w:val="en-GB"/>
              </w:rPr>
            </w:pPr>
          </w:p>
        </w:tc>
      </w:tr>
      <w:tr w:rsidR="004C4D78" w:rsidRPr="00DC25EF" w14:paraId="102FE670" w14:textId="77777777">
        <w:trPr>
          <w:divId w:val="136440708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0A58D39"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3.6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A278340"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8E2E2ED"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 xml:space="preserve">06Generate new schedule to meet the flexibility request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3286C2D"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The GEMS generates a new schedule to meet the flexibility request.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0CAB829"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C07F77A" w14:textId="77777777" w:rsidR="00DC25EF" w:rsidRPr="00DC25EF" w:rsidRDefault="00DC25EF">
            <w:pPr>
              <w:rPr>
                <w:rFonts w:eastAsia="Times New Roman" w:cs="Arial"/>
                <w:color w:val="000000"/>
                <w:szCs w:val="20"/>
                <w:lang w:val="en-GB"/>
              </w:rPr>
            </w:pPr>
            <w:hyperlink w:anchor="{30AC1091-1194-4d22-AE45-B7B00CF615B4}" w:history="1">
              <w:r w:rsidRPr="00DC25EF">
                <w:rPr>
                  <w:rStyle w:val="Hyperlink"/>
                  <w:rFonts w:eastAsia="Times New Roman" w:cs="Arial"/>
                  <w:color w:val="000000"/>
                  <w:szCs w:val="20"/>
                  <w:lang w:val="en-GB"/>
                </w:rPr>
                <w:t>GEMS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8ADE374"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1FBB4B5" w14:textId="77777777" w:rsidR="00DC25EF" w:rsidRPr="00DC25EF" w:rsidRDefault="00DC25EF">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05035E2" w14:textId="77777777" w:rsidR="00DC25EF" w:rsidRPr="00DC25EF" w:rsidRDefault="00DC25EF">
            <w:pPr>
              <w:rPr>
                <w:rFonts w:eastAsia="Times New Roman"/>
                <w:szCs w:val="20"/>
                <w:lang w:val="en-GB"/>
              </w:rPr>
            </w:pPr>
          </w:p>
        </w:tc>
      </w:tr>
    </w:tbl>
    <w:p w14:paraId="18A81E2C" w14:textId="77777777" w:rsidR="00DC25EF" w:rsidRPr="00DC25EF" w:rsidRDefault="00DC25EF">
      <w:pPr>
        <w:pStyle w:val="mytitle"/>
        <w:numPr>
          <w:ilvl w:val="0"/>
          <w:numId w:val="5"/>
        </w:numPr>
        <w:ind w:left="1400"/>
        <w:divId w:val="679888993"/>
      </w:pPr>
      <w:bookmarkStart w:id="44" w:name="{310A2BD2-9750-4da1-ADC2-0A106F8A61D3}"/>
      <w:r w:rsidRPr="00DC25EF">
        <w:t>3.2. 02Place flexibility requests on ID GOPACS</w:t>
      </w:r>
      <w:bookmarkEnd w:id="44"/>
    </w:p>
    <w:p w14:paraId="049A3C67" w14:textId="77777777" w:rsidR="00DC25EF" w:rsidRPr="00DC25EF" w:rsidRDefault="00DC25EF">
      <w:pPr>
        <w:spacing w:beforeAutospacing="1" w:afterAutospacing="1"/>
        <w:ind w:left="1400"/>
        <w:divId w:val="679888993"/>
        <w:rPr>
          <w:rFonts w:eastAsia="Times New Roman"/>
          <w:szCs w:val="20"/>
          <w:lang w:val="en-GB"/>
        </w:rPr>
      </w:pPr>
      <w:r w:rsidRPr="00DC25EF">
        <w:rPr>
          <w:rStyle w:val="mytitle3"/>
          <w:rFonts w:eastAsia="Times New Roman"/>
          <w:lang w:val="en-GB"/>
        </w:rPr>
        <w:t>Business section: 03-0 Intraday flexibility market (GOPACS)/02Place flexibility requests on ID GOPACS</w:t>
      </w:r>
      <w:r w:rsidRPr="00DC25EF">
        <w:rPr>
          <w:rFonts w:eastAsia="Times New Roman"/>
          <w:szCs w:val="20"/>
          <w:lang w:val="en-GB"/>
        </w:rPr>
        <w:br/>
        <w:t xml:space="preserve">In case of needing flexibility, the DSO places a flexibility request on the intraday GOPACS platform. </w:t>
      </w:r>
      <w:r w:rsidRPr="00DC25EF">
        <w:rPr>
          <w:rFonts w:eastAsia="Times New Roman"/>
          <w:szCs w:val="20"/>
          <w:lang w:val="en-GB"/>
        </w:rPr>
        <w:br/>
      </w:r>
      <w:r w:rsidRPr="00DC25EF">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2977"/>
        <w:gridCol w:w="2682"/>
        <w:gridCol w:w="3731"/>
      </w:tblGrid>
      <w:tr w:rsidR="004C4D78" w:rsidRPr="00DC25EF" w14:paraId="2D97FDE9" w14:textId="77777777">
        <w:trPr>
          <w:divId w:val="2013221157"/>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C0BFAA9"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29BE48F"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19C2083"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Instance description</w:t>
            </w:r>
          </w:p>
        </w:tc>
      </w:tr>
      <w:tr w:rsidR="004C4D78" w:rsidRPr="00DC25EF" w14:paraId="4DC07E1E" w14:textId="77777777">
        <w:trPr>
          <w:divId w:val="20132211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AF48F96" w14:textId="77777777" w:rsidR="00DC25EF" w:rsidRPr="00DC25EF" w:rsidRDefault="00DC25EF">
            <w:pPr>
              <w:rPr>
                <w:rFonts w:eastAsia="Times New Roman" w:cs="Arial"/>
                <w:color w:val="000000"/>
                <w:szCs w:val="20"/>
                <w:lang w:val="en-GB"/>
              </w:rPr>
            </w:pPr>
            <w:hyperlink w:anchor="{672897FF-FD6B-4c9b-9E95-2358FFB099D2}" w:history="1">
              <w:r w:rsidRPr="00DC25EF">
                <w:rPr>
                  <w:rStyle w:val="Hyperlink"/>
                  <w:rFonts w:eastAsia="Times New Roman" w:cs="Arial"/>
                  <w:color w:val="000000"/>
                  <w:szCs w:val="20"/>
                  <w:lang w:val="en-GB"/>
                </w:rPr>
                <w:t xml:space="preserve">Flexibility request </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3355352"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FCA44DC" w14:textId="77777777" w:rsidR="00DC25EF" w:rsidRPr="00DC25EF" w:rsidRDefault="00DC25EF">
            <w:pPr>
              <w:rPr>
                <w:rFonts w:eastAsia="Times New Roman" w:cs="Arial"/>
                <w:color w:val="000000"/>
                <w:szCs w:val="20"/>
                <w:lang w:val="en-GB"/>
              </w:rPr>
            </w:pPr>
          </w:p>
        </w:tc>
      </w:tr>
    </w:tbl>
    <w:p w14:paraId="6CB328B3" w14:textId="77777777" w:rsidR="00DC25EF" w:rsidRPr="00DC25EF" w:rsidRDefault="00DC25EF">
      <w:pPr>
        <w:pStyle w:val="mytitle"/>
        <w:numPr>
          <w:ilvl w:val="0"/>
          <w:numId w:val="5"/>
        </w:numPr>
        <w:ind w:left="1400"/>
        <w:divId w:val="679888993"/>
      </w:pPr>
      <w:bookmarkStart w:id="45" w:name="{B0B8FD5D-CB6B-4886-AEDF-C8B9FBDAA37E}"/>
      <w:r w:rsidRPr="00DC25EF">
        <w:t>3.4. 04Make flexibility requests to EC</w:t>
      </w:r>
      <w:bookmarkEnd w:id="45"/>
    </w:p>
    <w:p w14:paraId="302D5922" w14:textId="77777777" w:rsidR="00DC25EF" w:rsidRPr="00DC25EF" w:rsidRDefault="00DC25EF">
      <w:pPr>
        <w:spacing w:beforeAutospacing="1" w:afterAutospacing="1"/>
        <w:ind w:left="1400"/>
        <w:divId w:val="679888993"/>
        <w:rPr>
          <w:rFonts w:eastAsia="Times New Roman"/>
          <w:szCs w:val="20"/>
          <w:lang w:val="en-GB"/>
        </w:rPr>
      </w:pPr>
      <w:r w:rsidRPr="00DC25EF">
        <w:rPr>
          <w:rStyle w:val="mytitle3"/>
          <w:rFonts w:eastAsia="Times New Roman"/>
          <w:lang w:val="en-GB"/>
        </w:rPr>
        <w:t>Business section: 03-0 Intraday flexibility market (GOPACS)/04Make flexibility requests to EC</w:t>
      </w:r>
      <w:r w:rsidRPr="00DC25EF">
        <w:rPr>
          <w:rFonts w:eastAsia="Times New Roman"/>
          <w:szCs w:val="20"/>
          <w:lang w:val="en-GB"/>
        </w:rPr>
        <w:br/>
        <w:t xml:space="preserve">The CSP makes a flexibility request to the EC. </w:t>
      </w:r>
      <w:r w:rsidRPr="00DC25EF">
        <w:rPr>
          <w:rFonts w:eastAsia="Times New Roman"/>
          <w:szCs w:val="20"/>
          <w:lang w:val="en-GB"/>
        </w:rPr>
        <w:br/>
      </w:r>
      <w:r w:rsidRPr="00DC25EF">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2977"/>
        <w:gridCol w:w="2682"/>
        <w:gridCol w:w="3731"/>
      </w:tblGrid>
      <w:tr w:rsidR="004C4D78" w:rsidRPr="00DC25EF" w14:paraId="0BA548BD" w14:textId="77777777">
        <w:trPr>
          <w:divId w:val="1173565428"/>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6C13BCD"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E200821"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DE4BFF7"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Instance description</w:t>
            </w:r>
          </w:p>
        </w:tc>
      </w:tr>
      <w:tr w:rsidR="004C4D78" w:rsidRPr="00DC25EF" w14:paraId="7CF4772F" w14:textId="77777777">
        <w:trPr>
          <w:divId w:val="1173565428"/>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EE4449D" w14:textId="77777777" w:rsidR="00DC25EF" w:rsidRPr="00DC25EF" w:rsidRDefault="00DC25EF">
            <w:pPr>
              <w:rPr>
                <w:rFonts w:eastAsia="Times New Roman" w:cs="Arial"/>
                <w:color w:val="000000"/>
                <w:szCs w:val="20"/>
                <w:lang w:val="en-GB"/>
              </w:rPr>
            </w:pPr>
            <w:hyperlink w:anchor="{672897FF-FD6B-4c9b-9E95-2358FFB099D2}" w:history="1">
              <w:r w:rsidRPr="00DC25EF">
                <w:rPr>
                  <w:rStyle w:val="Hyperlink"/>
                  <w:rFonts w:eastAsia="Times New Roman" w:cs="Arial"/>
                  <w:color w:val="000000"/>
                  <w:szCs w:val="20"/>
                  <w:lang w:val="en-GB"/>
                </w:rPr>
                <w:t xml:space="preserve">Flexibility request </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6291F96"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2ADB48E" w14:textId="77777777" w:rsidR="00DC25EF" w:rsidRPr="00DC25EF" w:rsidRDefault="00DC25EF">
            <w:pPr>
              <w:rPr>
                <w:rFonts w:eastAsia="Times New Roman" w:cs="Arial"/>
                <w:color w:val="000000"/>
                <w:szCs w:val="20"/>
                <w:lang w:val="en-GB"/>
              </w:rPr>
            </w:pPr>
          </w:p>
        </w:tc>
      </w:tr>
    </w:tbl>
    <w:p w14:paraId="498D50D7" w14:textId="77777777" w:rsidR="00DC25EF" w:rsidRPr="00DC25EF" w:rsidRDefault="00DC25EF">
      <w:pPr>
        <w:pStyle w:val="mytitle"/>
        <w:numPr>
          <w:ilvl w:val="0"/>
          <w:numId w:val="5"/>
        </w:numPr>
        <w:ind w:left="1400"/>
        <w:divId w:val="679888993"/>
      </w:pPr>
      <w:bookmarkStart w:id="46" w:name="{E3DDCFFC-9D99-4ea3-AE67-148624371B52}"/>
      <w:r w:rsidRPr="00DC25EF">
        <w:t xml:space="preserve">3.6. 06Generate new schedule to meet the flexibility request </w:t>
      </w:r>
      <w:bookmarkEnd w:id="46"/>
    </w:p>
    <w:p w14:paraId="4D63313B" w14:textId="77777777" w:rsidR="00DC25EF" w:rsidRPr="00DC25EF" w:rsidRDefault="00DC25EF">
      <w:pPr>
        <w:spacing w:beforeAutospacing="1" w:afterAutospacing="1"/>
        <w:ind w:left="1400"/>
        <w:divId w:val="679888993"/>
        <w:rPr>
          <w:rFonts w:eastAsia="Times New Roman"/>
          <w:szCs w:val="20"/>
          <w:lang w:val="en-GB"/>
        </w:rPr>
      </w:pPr>
      <w:r w:rsidRPr="00DC25EF">
        <w:rPr>
          <w:rStyle w:val="mytitle3"/>
          <w:rFonts w:eastAsia="Times New Roman"/>
          <w:lang w:val="en-GB"/>
        </w:rPr>
        <w:lastRenderedPageBreak/>
        <w:t xml:space="preserve">Business section: 03-0 Intraday flexibility market (GOPACS)/06Generate new schedule to meet the flexibility request </w:t>
      </w:r>
      <w:r w:rsidRPr="00DC25EF">
        <w:rPr>
          <w:rFonts w:eastAsia="Times New Roman"/>
          <w:szCs w:val="20"/>
          <w:lang w:val="en-GB"/>
        </w:rPr>
        <w:br/>
        <w:t xml:space="preserve">The GEMS generates a new schedule to meet the flexibility request. </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9420"/>
      </w:tblGrid>
      <w:tr w:rsidR="004C4D78" w:rsidRPr="00DC25EF" w14:paraId="36643F94" w14:textId="77777777">
        <w:trPr>
          <w:divId w:val="679888993"/>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1647833" w14:textId="77777777" w:rsidR="00DC25EF" w:rsidRPr="00DC25EF" w:rsidRDefault="00DC25EF">
            <w:pPr>
              <w:spacing w:after="240"/>
              <w:rPr>
                <w:rFonts w:eastAsia="Times New Roman" w:cs="Arial"/>
                <w:color w:val="000000"/>
                <w:szCs w:val="20"/>
                <w:lang w:val="en-GB"/>
              </w:rPr>
            </w:pPr>
            <w:r w:rsidRPr="00DC25EF">
              <w:rPr>
                <w:rFonts w:eastAsia="Times New Roman" w:cs="Arial"/>
                <w:noProof/>
                <w:color w:val="000000"/>
                <w:szCs w:val="20"/>
                <w:lang w:val="en-GB"/>
              </w:rPr>
              <w:drawing>
                <wp:inline distT="0" distB="0" distL="0" distR="0" wp14:anchorId="16103993" wp14:editId="52FEC6D8">
                  <wp:extent cx="5961600" cy="7348659"/>
                  <wp:effectExtent l="0" t="0" r="1270" b="5080"/>
                  <wp:docPr id="7" name="{4405F620-3E87-4d22-A28A-E847CB50B626}" descr="Activity 03.1 - activities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05F620-3E87-4d22-A28A-E847CB50B626}" descr="Activity 03.1 - activities flowchart"/>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5961600" cy="7348659"/>
                          </a:xfrm>
                          <a:prstGeom prst="rect">
                            <a:avLst/>
                          </a:prstGeom>
                          <a:noFill/>
                          <a:ln>
                            <a:noFill/>
                          </a:ln>
                        </pic:spPr>
                      </pic:pic>
                    </a:graphicData>
                  </a:graphic>
                </wp:inline>
              </w:drawing>
            </w:r>
          </w:p>
        </w:tc>
      </w:tr>
    </w:tbl>
    <w:p w14:paraId="3EE7DEC4" w14:textId="77777777" w:rsidR="00DC25EF" w:rsidRPr="00DC25EF" w:rsidRDefault="00DC25EF">
      <w:pPr>
        <w:pStyle w:val="mytitle"/>
        <w:ind w:left="1400"/>
        <w:divId w:val="679888993"/>
      </w:pPr>
      <w:r w:rsidRPr="00DC25EF">
        <w:lastRenderedPageBreak/>
        <w:t>Activity step by step analysis</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422"/>
        <w:gridCol w:w="510"/>
        <w:gridCol w:w="1361"/>
        <w:gridCol w:w="2290"/>
        <w:gridCol w:w="657"/>
        <w:gridCol w:w="998"/>
        <w:gridCol w:w="998"/>
        <w:gridCol w:w="998"/>
        <w:gridCol w:w="1156"/>
      </w:tblGrid>
      <w:tr w:rsidR="004C4D78" w:rsidRPr="00DC25EF" w14:paraId="734FD4D8" w14:textId="77777777" w:rsidTr="008F3B1D">
        <w:trPr>
          <w:divId w:val="679888993"/>
        </w:trPr>
        <w:tc>
          <w:tcPr>
            <w:tcW w:w="5000" w:type="pct"/>
            <w:gridSpan w:val="9"/>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059E26A" w14:textId="77777777" w:rsidR="00DC25EF" w:rsidRPr="00DC25EF" w:rsidRDefault="00DC25EF">
            <w:pPr>
              <w:jc w:val="center"/>
              <w:rPr>
                <w:rFonts w:eastAsia="Times New Roman" w:cs="Arial"/>
                <w:b/>
                <w:bCs/>
                <w:i/>
                <w:iCs/>
                <w:szCs w:val="20"/>
                <w:lang w:val="en-GB"/>
              </w:rPr>
            </w:pPr>
            <w:r w:rsidRPr="00DC25EF">
              <w:rPr>
                <w:rFonts w:eastAsia="Times New Roman" w:cs="Arial"/>
                <w:b/>
                <w:bCs/>
                <w:i/>
                <w:iCs/>
                <w:szCs w:val="20"/>
                <w:lang w:val="en-GB"/>
              </w:rPr>
              <w:t>Scenario</w:t>
            </w:r>
          </w:p>
        </w:tc>
      </w:tr>
      <w:tr w:rsidR="004C4D78" w:rsidRPr="00DC25EF" w14:paraId="0B9C6F07" w14:textId="77777777" w:rsidTr="008F3B1D">
        <w:trPr>
          <w:divId w:val="679888993"/>
        </w:trPr>
        <w:tc>
          <w:tcPr>
            <w:tcW w:w="494" w:type="pct"/>
            <w:gridSpan w:val="2"/>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8A56897"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Scenario name</w:t>
            </w:r>
          </w:p>
        </w:tc>
        <w:tc>
          <w:tcPr>
            <w:tcW w:w="4506" w:type="pct"/>
            <w:gridSpan w:val="7"/>
            <w:tcBorders>
              <w:top w:val="single" w:sz="6" w:space="0" w:color="000000"/>
              <w:left w:val="single" w:sz="6" w:space="0" w:color="000000"/>
              <w:bottom w:val="single" w:sz="6" w:space="0" w:color="000000"/>
              <w:right w:val="single" w:sz="6" w:space="0" w:color="000000"/>
            </w:tcBorders>
            <w:vAlign w:val="center"/>
            <w:hideMark/>
          </w:tcPr>
          <w:p w14:paraId="5CAA4817"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03-0 Intraday flexibility market (GOPACS)</w:t>
            </w:r>
          </w:p>
        </w:tc>
      </w:tr>
      <w:tr w:rsidR="004C4D78" w:rsidRPr="00DC25EF" w14:paraId="3B3CB5AF" w14:textId="77777777" w:rsidTr="008F3B1D">
        <w:trPr>
          <w:divId w:val="679888993"/>
        </w:trPr>
        <w:tc>
          <w:tcPr>
            <w:tcW w:w="223"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B5C1CC3"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Step No</w:t>
            </w:r>
          </w:p>
        </w:tc>
        <w:tc>
          <w:tcPr>
            <w:tcW w:w="27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7C827AC"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Event</w:t>
            </w:r>
          </w:p>
        </w:tc>
        <w:tc>
          <w:tcPr>
            <w:tcW w:w="72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4A6F297"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Name of process/activity</w:t>
            </w:r>
          </w:p>
        </w:tc>
        <w:tc>
          <w:tcPr>
            <w:tcW w:w="1222"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3B53D0F"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Description of process/activity</w:t>
            </w:r>
          </w:p>
        </w:tc>
        <w:tc>
          <w:tcPr>
            <w:tcW w:w="349"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AF436C0"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Service</w:t>
            </w:r>
          </w:p>
        </w:tc>
        <w:tc>
          <w:tcPr>
            <w:tcW w:w="532"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5E53678"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Information producer (actor)</w:t>
            </w:r>
          </w:p>
        </w:tc>
        <w:tc>
          <w:tcPr>
            <w:tcW w:w="532"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56787CF"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Information receiver (actor)</w:t>
            </w:r>
          </w:p>
        </w:tc>
        <w:tc>
          <w:tcPr>
            <w:tcW w:w="532"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FD217E6"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Information exchanged (IDs)</w:t>
            </w:r>
          </w:p>
        </w:tc>
        <w:tc>
          <w:tcPr>
            <w:tcW w:w="616"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9EB843B"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Requirement, R-IDs</w:t>
            </w:r>
          </w:p>
        </w:tc>
      </w:tr>
      <w:tr w:rsidR="004C4D78" w:rsidRPr="00DC25EF" w14:paraId="6DE76AA2" w14:textId="77777777" w:rsidTr="008F3B1D">
        <w:trPr>
          <w:divId w:val="679888993"/>
        </w:trPr>
        <w:tc>
          <w:tcPr>
            <w:tcW w:w="223" w:type="pct"/>
            <w:tcBorders>
              <w:top w:val="single" w:sz="6" w:space="0" w:color="000000"/>
              <w:left w:val="single" w:sz="6" w:space="0" w:color="000000"/>
              <w:bottom w:val="single" w:sz="6" w:space="0" w:color="000000"/>
              <w:right w:val="single" w:sz="6" w:space="0" w:color="000000"/>
            </w:tcBorders>
            <w:vAlign w:val="center"/>
            <w:hideMark/>
          </w:tcPr>
          <w:p w14:paraId="2312C3C8"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3.6.1</w:t>
            </w:r>
          </w:p>
        </w:tc>
        <w:tc>
          <w:tcPr>
            <w:tcW w:w="270" w:type="pct"/>
            <w:tcBorders>
              <w:top w:val="single" w:sz="6" w:space="0" w:color="000000"/>
              <w:left w:val="single" w:sz="6" w:space="0" w:color="000000"/>
              <w:bottom w:val="single" w:sz="6" w:space="0" w:color="000000"/>
              <w:right w:val="single" w:sz="6" w:space="0" w:color="000000"/>
            </w:tcBorders>
            <w:vAlign w:val="center"/>
            <w:hideMark/>
          </w:tcPr>
          <w:p w14:paraId="21ED94E4" w14:textId="77777777" w:rsidR="00DC25EF" w:rsidRPr="00DC25EF" w:rsidRDefault="00DC25EF">
            <w:pPr>
              <w:rPr>
                <w:rFonts w:eastAsia="Times New Roman" w:cs="Arial"/>
                <w:color w:val="000000"/>
                <w:szCs w:val="20"/>
                <w:lang w:val="en-GB"/>
              </w:rPr>
            </w:pPr>
          </w:p>
        </w:tc>
        <w:tc>
          <w:tcPr>
            <w:tcW w:w="725" w:type="pct"/>
            <w:tcBorders>
              <w:top w:val="single" w:sz="6" w:space="0" w:color="000000"/>
              <w:left w:val="single" w:sz="6" w:space="0" w:color="000000"/>
              <w:bottom w:val="single" w:sz="6" w:space="0" w:color="000000"/>
              <w:right w:val="single" w:sz="6" w:space="0" w:color="000000"/>
            </w:tcBorders>
            <w:vAlign w:val="center"/>
            <w:hideMark/>
          </w:tcPr>
          <w:p w14:paraId="3275C260"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01Collect known production and consumption forecast</w:t>
            </w:r>
          </w:p>
        </w:tc>
        <w:tc>
          <w:tcPr>
            <w:tcW w:w="1222" w:type="pct"/>
            <w:tcBorders>
              <w:top w:val="single" w:sz="6" w:space="0" w:color="000000"/>
              <w:left w:val="single" w:sz="6" w:space="0" w:color="000000"/>
              <w:bottom w:val="single" w:sz="6" w:space="0" w:color="000000"/>
              <w:right w:val="single" w:sz="6" w:space="0" w:color="000000"/>
            </w:tcBorders>
            <w:vAlign w:val="center"/>
            <w:hideMark/>
          </w:tcPr>
          <w:p w14:paraId="6AAEA4A7"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The GEMS fetches the consumption and production forecast which was computed for the day-ahead scheduling.</w:t>
            </w:r>
          </w:p>
        </w:tc>
        <w:tc>
          <w:tcPr>
            <w:tcW w:w="349" w:type="pct"/>
            <w:tcBorders>
              <w:top w:val="single" w:sz="6" w:space="0" w:color="000000"/>
              <w:left w:val="single" w:sz="6" w:space="0" w:color="000000"/>
              <w:bottom w:val="single" w:sz="6" w:space="0" w:color="000000"/>
              <w:right w:val="single" w:sz="6" w:space="0" w:color="000000"/>
            </w:tcBorders>
            <w:vAlign w:val="center"/>
            <w:hideMark/>
          </w:tcPr>
          <w:p w14:paraId="48EF9B52" w14:textId="77777777" w:rsidR="00DC25EF" w:rsidRPr="00DC25EF" w:rsidRDefault="00DC25EF">
            <w:pPr>
              <w:rPr>
                <w:rFonts w:eastAsia="Times New Roman" w:cs="Arial"/>
                <w:color w:val="000000"/>
                <w:szCs w:val="20"/>
                <w:lang w:val="en-GB"/>
              </w:rPr>
            </w:pPr>
          </w:p>
        </w:tc>
        <w:tc>
          <w:tcPr>
            <w:tcW w:w="532" w:type="pct"/>
            <w:tcBorders>
              <w:top w:val="single" w:sz="6" w:space="0" w:color="000000"/>
              <w:left w:val="single" w:sz="6" w:space="0" w:color="000000"/>
              <w:bottom w:val="single" w:sz="6" w:space="0" w:color="000000"/>
              <w:right w:val="single" w:sz="6" w:space="0" w:color="000000"/>
            </w:tcBorders>
            <w:vAlign w:val="center"/>
            <w:hideMark/>
          </w:tcPr>
          <w:p w14:paraId="2B266DE9" w14:textId="77777777" w:rsidR="00DC25EF" w:rsidRPr="00DC25EF" w:rsidRDefault="00DC25EF">
            <w:pPr>
              <w:rPr>
                <w:rFonts w:eastAsia="Times New Roman" w:cs="Arial"/>
                <w:color w:val="000000"/>
                <w:szCs w:val="20"/>
                <w:lang w:val="en-GB"/>
              </w:rPr>
            </w:pPr>
            <w:hyperlink w:anchor="{30AC1091-1194-4d22-AE45-B7B00CF615B4}" w:history="1">
              <w:r w:rsidRPr="00DC25EF">
                <w:rPr>
                  <w:rStyle w:val="Hyperlink"/>
                  <w:rFonts w:eastAsia="Times New Roman" w:cs="Arial"/>
                  <w:color w:val="000000"/>
                  <w:szCs w:val="20"/>
                  <w:lang w:val="en-GB"/>
                </w:rPr>
                <w:t>GEMS</w:t>
              </w:r>
            </w:hyperlink>
          </w:p>
        </w:tc>
        <w:tc>
          <w:tcPr>
            <w:tcW w:w="532" w:type="pct"/>
            <w:tcBorders>
              <w:top w:val="single" w:sz="6" w:space="0" w:color="000000"/>
              <w:left w:val="single" w:sz="6" w:space="0" w:color="000000"/>
              <w:bottom w:val="single" w:sz="6" w:space="0" w:color="000000"/>
              <w:right w:val="single" w:sz="6" w:space="0" w:color="000000"/>
            </w:tcBorders>
            <w:vAlign w:val="center"/>
            <w:hideMark/>
          </w:tcPr>
          <w:p w14:paraId="7C53444E" w14:textId="77777777" w:rsidR="00DC25EF" w:rsidRPr="00DC25EF" w:rsidRDefault="00DC25EF">
            <w:pPr>
              <w:rPr>
                <w:rFonts w:eastAsia="Times New Roman" w:cs="Arial"/>
                <w:color w:val="000000"/>
                <w:szCs w:val="20"/>
                <w:lang w:val="en-GB"/>
              </w:rPr>
            </w:pPr>
            <w:hyperlink w:anchor="{524900AB-BC85-4dec-BAAD-2CAAFCA3928B}" w:history="1">
              <w:r w:rsidRPr="00DC25EF">
                <w:rPr>
                  <w:rStyle w:val="Hyperlink"/>
                  <w:rFonts w:eastAsia="Times New Roman" w:cs="Arial"/>
                  <w:color w:val="000000"/>
                  <w:szCs w:val="20"/>
                  <w:lang w:val="en-GB"/>
                </w:rPr>
                <w:t>HEMS</w:t>
              </w:r>
            </w:hyperlink>
          </w:p>
        </w:tc>
        <w:tc>
          <w:tcPr>
            <w:tcW w:w="532" w:type="pct"/>
            <w:tcBorders>
              <w:top w:val="single" w:sz="6" w:space="0" w:color="000000"/>
              <w:left w:val="single" w:sz="6" w:space="0" w:color="000000"/>
              <w:bottom w:val="single" w:sz="6" w:space="0" w:color="000000"/>
              <w:right w:val="single" w:sz="6" w:space="0" w:color="000000"/>
            </w:tcBorders>
            <w:vAlign w:val="center"/>
            <w:hideMark/>
          </w:tcPr>
          <w:p w14:paraId="21705B2D" w14:textId="77777777" w:rsidR="00DC25EF" w:rsidRPr="00DC25EF" w:rsidRDefault="00DC25EF">
            <w:pPr>
              <w:rPr>
                <w:rFonts w:eastAsia="Times New Roman" w:cs="Arial"/>
                <w:color w:val="000000"/>
                <w:szCs w:val="20"/>
                <w:lang w:val="en-GB"/>
              </w:rPr>
            </w:pPr>
            <w:hyperlink w:anchor="{3D6CAD7D-C412-401a-999E-E9B70FC77512}" w:history="1">
              <w:r w:rsidRPr="00DC25EF">
                <w:rPr>
                  <w:rStyle w:val="Hyperlink"/>
                  <w:rFonts w:eastAsia="Times New Roman" w:cs="Arial"/>
                  <w:color w:val="000000"/>
                  <w:szCs w:val="20"/>
                  <w:lang w:val="en-GB"/>
                </w:rPr>
                <w:t>Info1-Forecast information for one HEMS</w:t>
              </w:r>
            </w:hyperlink>
          </w:p>
        </w:tc>
        <w:tc>
          <w:tcPr>
            <w:tcW w:w="616" w:type="pct"/>
            <w:tcBorders>
              <w:top w:val="single" w:sz="6" w:space="0" w:color="000000"/>
              <w:left w:val="single" w:sz="6" w:space="0" w:color="000000"/>
              <w:bottom w:val="single" w:sz="6" w:space="0" w:color="000000"/>
              <w:right w:val="single" w:sz="6" w:space="0" w:color="000000"/>
            </w:tcBorders>
            <w:vAlign w:val="center"/>
            <w:hideMark/>
          </w:tcPr>
          <w:p w14:paraId="6E66841E" w14:textId="77777777" w:rsidR="00DC25EF" w:rsidRPr="00DC25EF" w:rsidRDefault="00DC25EF">
            <w:pPr>
              <w:rPr>
                <w:rFonts w:eastAsia="Times New Roman" w:cs="Arial"/>
                <w:color w:val="000000"/>
                <w:szCs w:val="20"/>
                <w:lang w:val="en-GB"/>
              </w:rPr>
            </w:pPr>
          </w:p>
        </w:tc>
      </w:tr>
      <w:tr w:rsidR="004C4D78" w:rsidRPr="00DC25EF" w14:paraId="22AD638F" w14:textId="77777777" w:rsidTr="008F3B1D">
        <w:trPr>
          <w:divId w:val="679888993"/>
        </w:trPr>
        <w:tc>
          <w:tcPr>
            <w:tcW w:w="223" w:type="pct"/>
            <w:tcBorders>
              <w:top w:val="single" w:sz="6" w:space="0" w:color="000000"/>
              <w:left w:val="single" w:sz="6" w:space="0" w:color="000000"/>
              <w:bottom w:val="single" w:sz="6" w:space="0" w:color="000000"/>
              <w:right w:val="single" w:sz="6" w:space="0" w:color="000000"/>
            </w:tcBorders>
            <w:vAlign w:val="center"/>
            <w:hideMark/>
          </w:tcPr>
          <w:p w14:paraId="61F2ACE1"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3.6.2</w:t>
            </w:r>
          </w:p>
        </w:tc>
        <w:tc>
          <w:tcPr>
            <w:tcW w:w="270" w:type="pct"/>
            <w:tcBorders>
              <w:top w:val="single" w:sz="6" w:space="0" w:color="000000"/>
              <w:left w:val="single" w:sz="6" w:space="0" w:color="000000"/>
              <w:bottom w:val="single" w:sz="6" w:space="0" w:color="000000"/>
              <w:right w:val="single" w:sz="6" w:space="0" w:color="000000"/>
            </w:tcBorders>
            <w:vAlign w:val="center"/>
            <w:hideMark/>
          </w:tcPr>
          <w:p w14:paraId="35DF2076" w14:textId="77777777" w:rsidR="00DC25EF" w:rsidRPr="00DC25EF" w:rsidRDefault="00DC25EF">
            <w:pPr>
              <w:rPr>
                <w:rFonts w:eastAsia="Times New Roman" w:cs="Arial"/>
                <w:color w:val="000000"/>
                <w:szCs w:val="20"/>
                <w:lang w:val="en-GB"/>
              </w:rPr>
            </w:pPr>
          </w:p>
        </w:tc>
        <w:tc>
          <w:tcPr>
            <w:tcW w:w="725" w:type="pct"/>
            <w:tcBorders>
              <w:top w:val="single" w:sz="6" w:space="0" w:color="000000"/>
              <w:left w:val="single" w:sz="6" w:space="0" w:color="000000"/>
              <w:bottom w:val="single" w:sz="6" w:space="0" w:color="000000"/>
              <w:right w:val="single" w:sz="6" w:space="0" w:color="000000"/>
            </w:tcBorders>
            <w:vAlign w:val="center"/>
            <w:hideMark/>
          </w:tcPr>
          <w:p w14:paraId="4BED17D9"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02Collect agreed flexibility</w:t>
            </w:r>
          </w:p>
        </w:tc>
        <w:tc>
          <w:tcPr>
            <w:tcW w:w="1222" w:type="pct"/>
            <w:tcBorders>
              <w:top w:val="single" w:sz="6" w:space="0" w:color="000000"/>
              <w:left w:val="single" w:sz="6" w:space="0" w:color="000000"/>
              <w:bottom w:val="single" w:sz="6" w:space="0" w:color="000000"/>
              <w:right w:val="single" w:sz="6" w:space="0" w:color="000000"/>
            </w:tcBorders>
            <w:vAlign w:val="center"/>
            <w:hideMark/>
          </w:tcPr>
          <w:p w14:paraId="61B8B686"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The EC already agreed to deliver a certain amount of flexibility at a certain time, both in the DA GOPACS, as well as in the intraday GOPACS. This information has to be taken into consideration when creating a new schedule for the EC assets.</w:t>
            </w:r>
          </w:p>
        </w:tc>
        <w:tc>
          <w:tcPr>
            <w:tcW w:w="349" w:type="pct"/>
            <w:tcBorders>
              <w:top w:val="single" w:sz="6" w:space="0" w:color="000000"/>
              <w:left w:val="single" w:sz="6" w:space="0" w:color="000000"/>
              <w:bottom w:val="single" w:sz="6" w:space="0" w:color="000000"/>
              <w:right w:val="single" w:sz="6" w:space="0" w:color="000000"/>
            </w:tcBorders>
            <w:vAlign w:val="center"/>
            <w:hideMark/>
          </w:tcPr>
          <w:p w14:paraId="063F1297" w14:textId="77777777" w:rsidR="00DC25EF" w:rsidRPr="00DC25EF" w:rsidRDefault="00DC25EF">
            <w:pPr>
              <w:rPr>
                <w:rFonts w:eastAsia="Times New Roman" w:cs="Arial"/>
                <w:color w:val="000000"/>
                <w:szCs w:val="20"/>
                <w:lang w:val="en-GB"/>
              </w:rPr>
            </w:pPr>
          </w:p>
        </w:tc>
        <w:tc>
          <w:tcPr>
            <w:tcW w:w="532" w:type="pct"/>
            <w:tcBorders>
              <w:top w:val="single" w:sz="6" w:space="0" w:color="000000"/>
              <w:left w:val="single" w:sz="6" w:space="0" w:color="000000"/>
              <w:bottom w:val="single" w:sz="6" w:space="0" w:color="000000"/>
              <w:right w:val="single" w:sz="6" w:space="0" w:color="000000"/>
            </w:tcBorders>
            <w:vAlign w:val="center"/>
            <w:hideMark/>
          </w:tcPr>
          <w:p w14:paraId="3CB8F183" w14:textId="77777777" w:rsidR="00DC25EF" w:rsidRPr="00DC25EF" w:rsidRDefault="00DC25EF">
            <w:pPr>
              <w:rPr>
                <w:rFonts w:eastAsia="Times New Roman" w:cs="Arial"/>
                <w:color w:val="000000"/>
                <w:szCs w:val="20"/>
                <w:lang w:val="en-GB"/>
              </w:rPr>
            </w:pPr>
            <w:hyperlink w:anchor="{30AC1091-1194-4d22-AE45-B7B00CF615B4}" w:history="1">
              <w:r w:rsidRPr="00DC25EF">
                <w:rPr>
                  <w:rStyle w:val="Hyperlink"/>
                  <w:rFonts w:eastAsia="Times New Roman" w:cs="Arial"/>
                  <w:color w:val="000000"/>
                  <w:szCs w:val="20"/>
                  <w:lang w:val="en-GB"/>
                </w:rPr>
                <w:t>GEMS</w:t>
              </w:r>
            </w:hyperlink>
          </w:p>
        </w:tc>
        <w:tc>
          <w:tcPr>
            <w:tcW w:w="532" w:type="pct"/>
            <w:tcBorders>
              <w:top w:val="single" w:sz="6" w:space="0" w:color="000000"/>
              <w:left w:val="single" w:sz="6" w:space="0" w:color="000000"/>
              <w:bottom w:val="single" w:sz="6" w:space="0" w:color="000000"/>
              <w:right w:val="single" w:sz="6" w:space="0" w:color="000000"/>
            </w:tcBorders>
            <w:vAlign w:val="center"/>
            <w:hideMark/>
          </w:tcPr>
          <w:p w14:paraId="1E161372" w14:textId="77777777" w:rsidR="00DC25EF" w:rsidRPr="00DC25EF" w:rsidRDefault="00DC25EF">
            <w:pPr>
              <w:rPr>
                <w:rFonts w:eastAsia="Times New Roman" w:cs="Arial"/>
                <w:color w:val="000000"/>
                <w:szCs w:val="20"/>
                <w:lang w:val="en-GB"/>
              </w:rPr>
            </w:pPr>
            <w:hyperlink w:anchor="{524900AB-BC85-4dec-BAAD-2CAAFCA3928B}" w:history="1">
              <w:r w:rsidRPr="00DC25EF">
                <w:rPr>
                  <w:rStyle w:val="Hyperlink"/>
                  <w:rFonts w:eastAsia="Times New Roman" w:cs="Arial"/>
                  <w:color w:val="000000"/>
                  <w:szCs w:val="20"/>
                  <w:lang w:val="en-GB"/>
                </w:rPr>
                <w:t>HEMS</w:t>
              </w:r>
            </w:hyperlink>
            <w:r w:rsidRPr="00DC25EF">
              <w:rPr>
                <w:rFonts w:eastAsia="Times New Roman" w:cs="Arial"/>
                <w:color w:val="000000"/>
                <w:szCs w:val="20"/>
                <w:lang w:val="en-GB"/>
              </w:rPr>
              <w:t xml:space="preserve">, </w:t>
            </w:r>
            <w:hyperlink w:anchor="{30AC1091-1194-4d22-AE45-B7B00CF615B4}" w:history="1">
              <w:r w:rsidRPr="00DC25EF">
                <w:rPr>
                  <w:rStyle w:val="Hyperlink"/>
                  <w:rFonts w:eastAsia="Times New Roman" w:cs="Arial"/>
                  <w:color w:val="000000"/>
                  <w:szCs w:val="20"/>
                  <w:lang w:val="en-GB"/>
                </w:rPr>
                <w:t>GEMS</w:t>
              </w:r>
            </w:hyperlink>
          </w:p>
        </w:tc>
        <w:tc>
          <w:tcPr>
            <w:tcW w:w="532" w:type="pct"/>
            <w:tcBorders>
              <w:top w:val="single" w:sz="6" w:space="0" w:color="000000"/>
              <w:left w:val="single" w:sz="6" w:space="0" w:color="000000"/>
              <w:bottom w:val="single" w:sz="6" w:space="0" w:color="000000"/>
              <w:right w:val="single" w:sz="6" w:space="0" w:color="000000"/>
            </w:tcBorders>
            <w:vAlign w:val="center"/>
            <w:hideMark/>
          </w:tcPr>
          <w:p w14:paraId="4FF4C29F" w14:textId="77777777" w:rsidR="00DC25EF" w:rsidRPr="00DC25EF" w:rsidRDefault="00DC25EF">
            <w:pPr>
              <w:rPr>
                <w:rFonts w:eastAsia="Times New Roman" w:cs="Arial"/>
                <w:color w:val="000000"/>
                <w:szCs w:val="20"/>
                <w:lang w:val="en-GB"/>
              </w:rPr>
            </w:pPr>
            <w:hyperlink w:anchor="{0486F593-517F-4123-8D52-57ADAA687411}" w:history="1">
              <w:r w:rsidRPr="00DC25EF">
                <w:rPr>
                  <w:rStyle w:val="Hyperlink"/>
                  <w:rFonts w:eastAsia="Times New Roman" w:cs="Arial"/>
                  <w:color w:val="000000"/>
                  <w:szCs w:val="20"/>
                  <w:lang w:val="en-GB"/>
                </w:rPr>
                <w:t>Info11-Information about participation in flexibility request</w:t>
              </w:r>
            </w:hyperlink>
          </w:p>
        </w:tc>
        <w:tc>
          <w:tcPr>
            <w:tcW w:w="616" w:type="pct"/>
            <w:tcBorders>
              <w:top w:val="single" w:sz="6" w:space="0" w:color="000000"/>
              <w:left w:val="single" w:sz="6" w:space="0" w:color="000000"/>
              <w:bottom w:val="single" w:sz="6" w:space="0" w:color="000000"/>
              <w:right w:val="single" w:sz="6" w:space="0" w:color="000000"/>
            </w:tcBorders>
            <w:vAlign w:val="center"/>
            <w:hideMark/>
          </w:tcPr>
          <w:p w14:paraId="7BDB2F2A" w14:textId="77777777" w:rsidR="00DC25EF" w:rsidRPr="00DC25EF" w:rsidRDefault="00DC25EF">
            <w:pPr>
              <w:rPr>
                <w:rFonts w:eastAsia="Times New Roman" w:cs="Arial"/>
                <w:color w:val="000000"/>
                <w:szCs w:val="20"/>
                <w:lang w:val="en-GB"/>
              </w:rPr>
            </w:pPr>
          </w:p>
        </w:tc>
      </w:tr>
      <w:tr w:rsidR="004C4D78" w:rsidRPr="00DC25EF" w14:paraId="3A17D60D" w14:textId="77777777" w:rsidTr="008F3B1D">
        <w:trPr>
          <w:divId w:val="679888993"/>
        </w:trPr>
        <w:tc>
          <w:tcPr>
            <w:tcW w:w="223" w:type="pct"/>
            <w:tcBorders>
              <w:top w:val="single" w:sz="6" w:space="0" w:color="000000"/>
              <w:left w:val="single" w:sz="6" w:space="0" w:color="000000"/>
              <w:bottom w:val="single" w:sz="6" w:space="0" w:color="000000"/>
              <w:right w:val="single" w:sz="6" w:space="0" w:color="000000"/>
            </w:tcBorders>
            <w:vAlign w:val="center"/>
            <w:hideMark/>
          </w:tcPr>
          <w:p w14:paraId="70D11DD1"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3.6.3</w:t>
            </w:r>
          </w:p>
        </w:tc>
        <w:tc>
          <w:tcPr>
            <w:tcW w:w="270" w:type="pct"/>
            <w:tcBorders>
              <w:top w:val="single" w:sz="6" w:space="0" w:color="000000"/>
              <w:left w:val="single" w:sz="6" w:space="0" w:color="000000"/>
              <w:bottom w:val="single" w:sz="6" w:space="0" w:color="000000"/>
              <w:right w:val="single" w:sz="6" w:space="0" w:color="000000"/>
            </w:tcBorders>
            <w:vAlign w:val="center"/>
            <w:hideMark/>
          </w:tcPr>
          <w:p w14:paraId="2171D5F6" w14:textId="77777777" w:rsidR="00DC25EF" w:rsidRPr="00DC25EF" w:rsidRDefault="00DC25EF">
            <w:pPr>
              <w:rPr>
                <w:rFonts w:eastAsia="Times New Roman" w:cs="Arial"/>
                <w:color w:val="000000"/>
                <w:szCs w:val="20"/>
                <w:lang w:val="en-GB"/>
              </w:rPr>
            </w:pPr>
          </w:p>
        </w:tc>
        <w:tc>
          <w:tcPr>
            <w:tcW w:w="725" w:type="pct"/>
            <w:tcBorders>
              <w:top w:val="single" w:sz="6" w:space="0" w:color="000000"/>
              <w:left w:val="single" w:sz="6" w:space="0" w:color="000000"/>
              <w:bottom w:val="single" w:sz="6" w:space="0" w:color="000000"/>
              <w:right w:val="single" w:sz="6" w:space="0" w:color="000000"/>
            </w:tcBorders>
            <w:vAlign w:val="center"/>
            <w:hideMark/>
          </w:tcPr>
          <w:p w14:paraId="2729FBBC"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03Request updated energy prices</w:t>
            </w:r>
          </w:p>
        </w:tc>
        <w:tc>
          <w:tcPr>
            <w:tcW w:w="1222" w:type="pct"/>
            <w:tcBorders>
              <w:top w:val="single" w:sz="6" w:space="0" w:color="000000"/>
              <w:left w:val="single" w:sz="6" w:space="0" w:color="000000"/>
              <w:bottom w:val="single" w:sz="6" w:space="0" w:color="000000"/>
              <w:right w:val="single" w:sz="6" w:space="0" w:color="000000"/>
            </w:tcBorders>
            <w:vAlign w:val="center"/>
            <w:hideMark/>
          </w:tcPr>
          <w:p w14:paraId="10AB2C13"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The GEMS requests the current energy prices in the market.</w:t>
            </w:r>
          </w:p>
        </w:tc>
        <w:tc>
          <w:tcPr>
            <w:tcW w:w="349" w:type="pct"/>
            <w:tcBorders>
              <w:top w:val="single" w:sz="6" w:space="0" w:color="000000"/>
              <w:left w:val="single" w:sz="6" w:space="0" w:color="000000"/>
              <w:bottom w:val="single" w:sz="6" w:space="0" w:color="000000"/>
              <w:right w:val="single" w:sz="6" w:space="0" w:color="000000"/>
            </w:tcBorders>
            <w:vAlign w:val="center"/>
            <w:hideMark/>
          </w:tcPr>
          <w:p w14:paraId="11C6810A" w14:textId="77777777" w:rsidR="00DC25EF" w:rsidRPr="00DC25EF" w:rsidRDefault="00DC25EF">
            <w:pPr>
              <w:rPr>
                <w:rFonts w:eastAsia="Times New Roman" w:cs="Arial"/>
                <w:color w:val="000000"/>
                <w:szCs w:val="20"/>
                <w:lang w:val="en-GB"/>
              </w:rPr>
            </w:pPr>
          </w:p>
        </w:tc>
        <w:tc>
          <w:tcPr>
            <w:tcW w:w="532" w:type="pct"/>
            <w:tcBorders>
              <w:top w:val="single" w:sz="6" w:space="0" w:color="000000"/>
              <w:left w:val="single" w:sz="6" w:space="0" w:color="000000"/>
              <w:bottom w:val="single" w:sz="6" w:space="0" w:color="000000"/>
              <w:right w:val="single" w:sz="6" w:space="0" w:color="000000"/>
            </w:tcBorders>
            <w:vAlign w:val="center"/>
            <w:hideMark/>
          </w:tcPr>
          <w:p w14:paraId="07510F96" w14:textId="77777777" w:rsidR="00DC25EF" w:rsidRPr="00DC25EF" w:rsidRDefault="00DC25EF">
            <w:pPr>
              <w:rPr>
                <w:rFonts w:eastAsia="Times New Roman" w:cs="Arial"/>
                <w:color w:val="000000"/>
                <w:szCs w:val="20"/>
                <w:lang w:val="en-GB"/>
              </w:rPr>
            </w:pPr>
            <w:hyperlink w:anchor="{30AC1091-1194-4d22-AE45-B7B00CF615B4}" w:history="1">
              <w:r w:rsidRPr="00DC25EF">
                <w:rPr>
                  <w:rStyle w:val="Hyperlink"/>
                  <w:rFonts w:eastAsia="Times New Roman" w:cs="Arial"/>
                  <w:color w:val="000000"/>
                  <w:szCs w:val="20"/>
                  <w:lang w:val="en-GB"/>
                </w:rPr>
                <w:t>GEMS</w:t>
              </w:r>
            </w:hyperlink>
          </w:p>
        </w:tc>
        <w:tc>
          <w:tcPr>
            <w:tcW w:w="532" w:type="pct"/>
            <w:tcBorders>
              <w:top w:val="single" w:sz="6" w:space="0" w:color="000000"/>
              <w:left w:val="single" w:sz="6" w:space="0" w:color="000000"/>
              <w:bottom w:val="single" w:sz="6" w:space="0" w:color="000000"/>
              <w:right w:val="single" w:sz="6" w:space="0" w:color="000000"/>
            </w:tcBorders>
            <w:vAlign w:val="center"/>
            <w:hideMark/>
          </w:tcPr>
          <w:p w14:paraId="4BCFB4C0" w14:textId="77777777" w:rsidR="00DC25EF" w:rsidRPr="00DC25EF" w:rsidRDefault="00DC25EF">
            <w:pPr>
              <w:rPr>
                <w:rFonts w:eastAsia="Times New Roman" w:cs="Arial"/>
                <w:color w:val="000000"/>
                <w:szCs w:val="20"/>
                <w:lang w:val="en-GB"/>
              </w:rPr>
            </w:pPr>
          </w:p>
        </w:tc>
        <w:tc>
          <w:tcPr>
            <w:tcW w:w="532" w:type="pct"/>
            <w:tcBorders>
              <w:top w:val="single" w:sz="6" w:space="0" w:color="000000"/>
              <w:left w:val="single" w:sz="6" w:space="0" w:color="000000"/>
              <w:bottom w:val="single" w:sz="6" w:space="0" w:color="000000"/>
              <w:right w:val="single" w:sz="6" w:space="0" w:color="000000"/>
            </w:tcBorders>
            <w:vAlign w:val="center"/>
            <w:hideMark/>
          </w:tcPr>
          <w:p w14:paraId="7A55F99F" w14:textId="77777777" w:rsidR="00DC25EF" w:rsidRPr="00DC25EF" w:rsidRDefault="00DC25EF">
            <w:pPr>
              <w:rPr>
                <w:rFonts w:eastAsia="Times New Roman"/>
                <w:szCs w:val="20"/>
                <w:lang w:val="en-GB"/>
              </w:rPr>
            </w:pPr>
          </w:p>
        </w:tc>
        <w:tc>
          <w:tcPr>
            <w:tcW w:w="616" w:type="pct"/>
            <w:tcBorders>
              <w:top w:val="single" w:sz="6" w:space="0" w:color="000000"/>
              <w:left w:val="single" w:sz="6" w:space="0" w:color="000000"/>
              <w:bottom w:val="single" w:sz="6" w:space="0" w:color="000000"/>
              <w:right w:val="single" w:sz="6" w:space="0" w:color="000000"/>
            </w:tcBorders>
            <w:vAlign w:val="center"/>
            <w:hideMark/>
          </w:tcPr>
          <w:p w14:paraId="4F563ABA" w14:textId="77777777" w:rsidR="00DC25EF" w:rsidRPr="00DC25EF" w:rsidRDefault="00DC25EF">
            <w:pPr>
              <w:rPr>
                <w:rFonts w:eastAsia="Times New Roman"/>
                <w:szCs w:val="20"/>
                <w:lang w:val="en-GB"/>
              </w:rPr>
            </w:pPr>
          </w:p>
        </w:tc>
      </w:tr>
      <w:tr w:rsidR="004C4D78" w:rsidRPr="00DC25EF" w14:paraId="18DD85FE" w14:textId="77777777" w:rsidTr="008F3B1D">
        <w:trPr>
          <w:divId w:val="679888993"/>
        </w:trPr>
        <w:tc>
          <w:tcPr>
            <w:tcW w:w="223" w:type="pct"/>
            <w:tcBorders>
              <w:top w:val="single" w:sz="6" w:space="0" w:color="000000"/>
              <w:left w:val="single" w:sz="6" w:space="0" w:color="000000"/>
              <w:bottom w:val="single" w:sz="6" w:space="0" w:color="000000"/>
              <w:right w:val="single" w:sz="6" w:space="0" w:color="000000"/>
            </w:tcBorders>
            <w:vAlign w:val="center"/>
            <w:hideMark/>
          </w:tcPr>
          <w:p w14:paraId="3F7B7A74"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3.6.4</w:t>
            </w:r>
          </w:p>
        </w:tc>
        <w:tc>
          <w:tcPr>
            <w:tcW w:w="270" w:type="pct"/>
            <w:tcBorders>
              <w:top w:val="single" w:sz="6" w:space="0" w:color="000000"/>
              <w:left w:val="single" w:sz="6" w:space="0" w:color="000000"/>
              <w:bottom w:val="single" w:sz="6" w:space="0" w:color="000000"/>
              <w:right w:val="single" w:sz="6" w:space="0" w:color="000000"/>
            </w:tcBorders>
            <w:vAlign w:val="center"/>
            <w:hideMark/>
          </w:tcPr>
          <w:p w14:paraId="7F1583C9" w14:textId="77777777" w:rsidR="00DC25EF" w:rsidRPr="00DC25EF" w:rsidRDefault="00DC25EF">
            <w:pPr>
              <w:rPr>
                <w:rFonts w:eastAsia="Times New Roman" w:cs="Arial"/>
                <w:color w:val="000000"/>
                <w:szCs w:val="20"/>
                <w:lang w:val="en-GB"/>
              </w:rPr>
            </w:pPr>
          </w:p>
        </w:tc>
        <w:tc>
          <w:tcPr>
            <w:tcW w:w="725" w:type="pct"/>
            <w:tcBorders>
              <w:top w:val="single" w:sz="6" w:space="0" w:color="000000"/>
              <w:left w:val="single" w:sz="6" w:space="0" w:color="000000"/>
              <w:bottom w:val="single" w:sz="6" w:space="0" w:color="000000"/>
              <w:right w:val="single" w:sz="6" w:space="0" w:color="000000"/>
            </w:tcBorders>
            <w:vAlign w:val="center"/>
            <w:hideMark/>
          </w:tcPr>
          <w:p w14:paraId="776DB971"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04Define EC internal price</w:t>
            </w:r>
          </w:p>
        </w:tc>
        <w:tc>
          <w:tcPr>
            <w:tcW w:w="1222" w:type="pct"/>
            <w:tcBorders>
              <w:top w:val="single" w:sz="6" w:space="0" w:color="000000"/>
              <w:left w:val="single" w:sz="6" w:space="0" w:color="000000"/>
              <w:bottom w:val="single" w:sz="6" w:space="0" w:color="000000"/>
              <w:right w:val="single" w:sz="6" w:space="0" w:color="000000"/>
            </w:tcBorders>
            <w:vAlign w:val="center"/>
            <w:hideMark/>
          </w:tcPr>
          <w:p w14:paraId="477014F8"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With knowledge on the PV production and consumption forecasts, the current prices for energy and information on the flexibility the EC agreed to deliver, the GEMS defines an EC internal energy price.</w:t>
            </w:r>
          </w:p>
        </w:tc>
        <w:tc>
          <w:tcPr>
            <w:tcW w:w="349" w:type="pct"/>
            <w:tcBorders>
              <w:top w:val="single" w:sz="6" w:space="0" w:color="000000"/>
              <w:left w:val="single" w:sz="6" w:space="0" w:color="000000"/>
              <w:bottom w:val="single" w:sz="6" w:space="0" w:color="000000"/>
              <w:right w:val="single" w:sz="6" w:space="0" w:color="000000"/>
            </w:tcBorders>
            <w:vAlign w:val="center"/>
            <w:hideMark/>
          </w:tcPr>
          <w:p w14:paraId="31E13DBE" w14:textId="77777777" w:rsidR="00DC25EF" w:rsidRPr="00DC25EF" w:rsidRDefault="00DC25EF">
            <w:pPr>
              <w:rPr>
                <w:rFonts w:eastAsia="Times New Roman" w:cs="Arial"/>
                <w:color w:val="000000"/>
                <w:szCs w:val="20"/>
                <w:lang w:val="en-GB"/>
              </w:rPr>
            </w:pPr>
          </w:p>
        </w:tc>
        <w:tc>
          <w:tcPr>
            <w:tcW w:w="532" w:type="pct"/>
            <w:tcBorders>
              <w:top w:val="single" w:sz="6" w:space="0" w:color="000000"/>
              <w:left w:val="single" w:sz="6" w:space="0" w:color="000000"/>
              <w:bottom w:val="single" w:sz="6" w:space="0" w:color="000000"/>
              <w:right w:val="single" w:sz="6" w:space="0" w:color="000000"/>
            </w:tcBorders>
            <w:vAlign w:val="center"/>
            <w:hideMark/>
          </w:tcPr>
          <w:p w14:paraId="290A7F16" w14:textId="77777777" w:rsidR="00DC25EF" w:rsidRPr="00DC25EF" w:rsidRDefault="00DC25EF">
            <w:pPr>
              <w:rPr>
                <w:rFonts w:eastAsia="Times New Roman" w:cs="Arial"/>
                <w:color w:val="000000"/>
                <w:szCs w:val="20"/>
                <w:lang w:val="en-GB"/>
              </w:rPr>
            </w:pPr>
            <w:hyperlink w:anchor="{30AC1091-1194-4d22-AE45-B7B00CF615B4}" w:history="1">
              <w:r w:rsidRPr="00DC25EF">
                <w:rPr>
                  <w:rStyle w:val="Hyperlink"/>
                  <w:rFonts w:eastAsia="Times New Roman" w:cs="Arial"/>
                  <w:color w:val="000000"/>
                  <w:szCs w:val="20"/>
                  <w:lang w:val="en-GB"/>
                </w:rPr>
                <w:t>GEMS</w:t>
              </w:r>
            </w:hyperlink>
          </w:p>
        </w:tc>
        <w:tc>
          <w:tcPr>
            <w:tcW w:w="532" w:type="pct"/>
            <w:tcBorders>
              <w:top w:val="single" w:sz="6" w:space="0" w:color="000000"/>
              <w:left w:val="single" w:sz="6" w:space="0" w:color="000000"/>
              <w:bottom w:val="single" w:sz="6" w:space="0" w:color="000000"/>
              <w:right w:val="single" w:sz="6" w:space="0" w:color="000000"/>
            </w:tcBorders>
            <w:vAlign w:val="center"/>
            <w:hideMark/>
          </w:tcPr>
          <w:p w14:paraId="12BA3966" w14:textId="77777777" w:rsidR="00DC25EF" w:rsidRPr="00DC25EF" w:rsidRDefault="00DC25EF">
            <w:pPr>
              <w:rPr>
                <w:rFonts w:eastAsia="Times New Roman" w:cs="Arial"/>
                <w:color w:val="000000"/>
                <w:szCs w:val="20"/>
                <w:lang w:val="en-GB"/>
              </w:rPr>
            </w:pPr>
            <w:hyperlink w:anchor="{524900AB-BC85-4dec-BAAD-2CAAFCA3928B}" w:history="1">
              <w:r w:rsidRPr="00DC25EF">
                <w:rPr>
                  <w:rStyle w:val="Hyperlink"/>
                  <w:rFonts w:eastAsia="Times New Roman" w:cs="Arial"/>
                  <w:color w:val="000000"/>
                  <w:szCs w:val="20"/>
                  <w:lang w:val="en-GB"/>
                </w:rPr>
                <w:t>HEMS</w:t>
              </w:r>
            </w:hyperlink>
          </w:p>
        </w:tc>
        <w:tc>
          <w:tcPr>
            <w:tcW w:w="532" w:type="pct"/>
            <w:tcBorders>
              <w:top w:val="single" w:sz="6" w:space="0" w:color="000000"/>
              <w:left w:val="single" w:sz="6" w:space="0" w:color="000000"/>
              <w:bottom w:val="single" w:sz="6" w:space="0" w:color="000000"/>
              <w:right w:val="single" w:sz="6" w:space="0" w:color="000000"/>
            </w:tcBorders>
            <w:vAlign w:val="center"/>
            <w:hideMark/>
          </w:tcPr>
          <w:p w14:paraId="0D38BFB2" w14:textId="77777777" w:rsidR="00DC25EF" w:rsidRPr="00DC25EF" w:rsidRDefault="00DC25EF">
            <w:pPr>
              <w:rPr>
                <w:rFonts w:eastAsia="Times New Roman" w:cs="Arial"/>
                <w:color w:val="000000"/>
                <w:szCs w:val="20"/>
                <w:lang w:val="en-GB"/>
              </w:rPr>
            </w:pPr>
            <w:hyperlink w:anchor="{F6D5ABF6-2D0E-40a4-8660-A71F97DF4D85}" w:history="1">
              <w:r w:rsidRPr="00DC25EF">
                <w:rPr>
                  <w:rStyle w:val="Hyperlink"/>
                  <w:rFonts w:eastAsia="Times New Roman" w:cs="Arial"/>
                  <w:color w:val="000000"/>
                  <w:szCs w:val="20"/>
                  <w:lang w:val="en-GB"/>
                </w:rPr>
                <w:t>Info3-EC internal energy prices</w:t>
              </w:r>
            </w:hyperlink>
          </w:p>
        </w:tc>
        <w:tc>
          <w:tcPr>
            <w:tcW w:w="616" w:type="pct"/>
            <w:tcBorders>
              <w:top w:val="single" w:sz="6" w:space="0" w:color="000000"/>
              <w:left w:val="single" w:sz="6" w:space="0" w:color="000000"/>
              <w:bottom w:val="single" w:sz="6" w:space="0" w:color="000000"/>
              <w:right w:val="single" w:sz="6" w:space="0" w:color="000000"/>
            </w:tcBorders>
            <w:vAlign w:val="center"/>
            <w:hideMark/>
          </w:tcPr>
          <w:p w14:paraId="551EC7A2" w14:textId="77777777" w:rsidR="00DC25EF" w:rsidRPr="00DC25EF" w:rsidRDefault="00DC25EF">
            <w:pPr>
              <w:rPr>
                <w:rFonts w:eastAsia="Times New Roman" w:cs="Arial"/>
                <w:color w:val="000000"/>
                <w:szCs w:val="20"/>
                <w:lang w:val="en-GB"/>
              </w:rPr>
            </w:pPr>
          </w:p>
        </w:tc>
      </w:tr>
      <w:tr w:rsidR="004C4D78" w:rsidRPr="00DC25EF" w14:paraId="05D4ADF0" w14:textId="77777777" w:rsidTr="008F3B1D">
        <w:trPr>
          <w:divId w:val="679888993"/>
        </w:trPr>
        <w:tc>
          <w:tcPr>
            <w:tcW w:w="223" w:type="pct"/>
            <w:tcBorders>
              <w:top w:val="single" w:sz="6" w:space="0" w:color="000000"/>
              <w:left w:val="single" w:sz="6" w:space="0" w:color="000000"/>
              <w:bottom w:val="single" w:sz="6" w:space="0" w:color="000000"/>
              <w:right w:val="single" w:sz="6" w:space="0" w:color="000000"/>
            </w:tcBorders>
            <w:vAlign w:val="center"/>
            <w:hideMark/>
          </w:tcPr>
          <w:p w14:paraId="056A2995"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3.6.5</w:t>
            </w:r>
          </w:p>
        </w:tc>
        <w:tc>
          <w:tcPr>
            <w:tcW w:w="270" w:type="pct"/>
            <w:tcBorders>
              <w:top w:val="single" w:sz="6" w:space="0" w:color="000000"/>
              <w:left w:val="single" w:sz="6" w:space="0" w:color="000000"/>
              <w:bottom w:val="single" w:sz="6" w:space="0" w:color="000000"/>
              <w:right w:val="single" w:sz="6" w:space="0" w:color="000000"/>
            </w:tcBorders>
            <w:vAlign w:val="center"/>
            <w:hideMark/>
          </w:tcPr>
          <w:p w14:paraId="54C9F778" w14:textId="77777777" w:rsidR="00DC25EF" w:rsidRPr="00DC25EF" w:rsidRDefault="00DC25EF">
            <w:pPr>
              <w:rPr>
                <w:rFonts w:eastAsia="Times New Roman" w:cs="Arial"/>
                <w:color w:val="000000"/>
                <w:szCs w:val="20"/>
                <w:lang w:val="en-GB"/>
              </w:rPr>
            </w:pPr>
          </w:p>
        </w:tc>
        <w:tc>
          <w:tcPr>
            <w:tcW w:w="725" w:type="pct"/>
            <w:tcBorders>
              <w:top w:val="single" w:sz="6" w:space="0" w:color="000000"/>
              <w:left w:val="single" w:sz="6" w:space="0" w:color="000000"/>
              <w:bottom w:val="single" w:sz="6" w:space="0" w:color="000000"/>
              <w:right w:val="single" w:sz="6" w:space="0" w:color="000000"/>
            </w:tcBorders>
            <w:vAlign w:val="center"/>
            <w:hideMark/>
          </w:tcPr>
          <w:p w14:paraId="6327953A"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05Individual look-ahead energy scheduling</w:t>
            </w:r>
          </w:p>
        </w:tc>
        <w:tc>
          <w:tcPr>
            <w:tcW w:w="1222" w:type="pct"/>
            <w:tcBorders>
              <w:top w:val="single" w:sz="6" w:space="0" w:color="000000"/>
              <w:left w:val="single" w:sz="6" w:space="0" w:color="000000"/>
              <w:bottom w:val="single" w:sz="6" w:space="0" w:color="000000"/>
              <w:right w:val="single" w:sz="6" w:space="0" w:color="000000"/>
            </w:tcBorders>
            <w:vAlign w:val="center"/>
            <w:hideMark/>
          </w:tcPr>
          <w:p w14:paraId="0094BBB9"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 xml:space="preserve">The HEMS of each household optimizes its own flexible assets. In this step, different objective functions may be considered such as: </w:t>
            </w:r>
          </w:p>
          <w:p w14:paraId="64F26007" w14:textId="77777777" w:rsidR="00DC25EF" w:rsidRPr="00DC25EF" w:rsidRDefault="00DC25EF">
            <w:pPr>
              <w:numPr>
                <w:ilvl w:val="1"/>
                <w:numId w:val="5"/>
              </w:numPr>
              <w:spacing w:before="100" w:beforeAutospacing="1" w:after="100" w:afterAutospacing="1"/>
              <w:ind w:left="1400"/>
              <w:rPr>
                <w:rFonts w:eastAsia="Times New Roman" w:cs="Arial"/>
                <w:color w:val="000000"/>
                <w:szCs w:val="20"/>
                <w:lang w:val="en-GB"/>
              </w:rPr>
            </w:pPr>
            <w:r w:rsidRPr="00DC25EF">
              <w:rPr>
                <w:rFonts w:eastAsia="Times New Roman" w:cs="Arial"/>
                <w:color w:val="000000"/>
                <w:szCs w:val="20"/>
                <w:lang w:val="en-GB"/>
              </w:rPr>
              <w:t>Minimization of monetary cost</w:t>
            </w:r>
          </w:p>
          <w:p w14:paraId="415AD2BF" w14:textId="77777777" w:rsidR="00DC25EF" w:rsidRPr="00DC25EF" w:rsidRDefault="00DC25EF">
            <w:pPr>
              <w:numPr>
                <w:ilvl w:val="1"/>
                <w:numId w:val="5"/>
              </w:numPr>
              <w:spacing w:before="100" w:beforeAutospacing="1" w:after="100" w:afterAutospacing="1"/>
              <w:ind w:left="1400"/>
              <w:rPr>
                <w:rFonts w:eastAsia="Times New Roman" w:cs="Arial"/>
                <w:color w:val="000000"/>
                <w:szCs w:val="20"/>
                <w:lang w:val="en-GB"/>
              </w:rPr>
            </w:pPr>
            <w:r w:rsidRPr="00DC25EF">
              <w:rPr>
                <w:rFonts w:eastAsia="Times New Roman" w:cs="Arial"/>
                <w:color w:val="000000"/>
                <w:szCs w:val="20"/>
                <w:lang w:val="en-GB"/>
              </w:rPr>
              <w:t>Maximization of self-consumption</w:t>
            </w:r>
          </w:p>
          <w:p w14:paraId="5453C566" w14:textId="77777777" w:rsidR="00DC25EF" w:rsidRPr="00DC25EF" w:rsidRDefault="00DC25EF">
            <w:pPr>
              <w:numPr>
                <w:ilvl w:val="1"/>
                <w:numId w:val="5"/>
              </w:numPr>
              <w:spacing w:before="100" w:beforeAutospacing="1" w:after="100" w:afterAutospacing="1"/>
              <w:ind w:left="1400"/>
              <w:rPr>
                <w:rFonts w:eastAsia="Times New Roman" w:cs="Arial"/>
                <w:color w:val="000000"/>
                <w:szCs w:val="20"/>
                <w:lang w:val="en-GB"/>
              </w:rPr>
            </w:pPr>
            <w:r w:rsidRPr="00DC25EF">
              <w:rPr>
                <w:rFonts w:eastAsia="Times New Roman" w:cs="Arial"/>
                <w:color w:val="000000"/>
                <w:szCs w:val="20"/>
                <w:lang w:val="en-GB"/>
              </w:rPr>
              <w:lastRenderedPageBreak/>
              <w:t>Maximization of the opportunity cost</w:t>
            </w:r>
          </w:p>
          <w:p w14:paraId="2CC8B5FE"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In this pilot site, the flexible assets are mainly storage systems, heat pumps, PV and electric vehicles.</w:t>
            </w:r>
          </w:p>
        </w:tc>
        <w:tc>
          <w:tcPr>
            <w:tcW w:w="349" w:type="pct"/>
            <w:tcBorders>
              <w:top w:val="single" w:sz="6" w:space="0" w:color="000000"/>
              <w:left w:val="single" w:sz="6" w:space="0" w:color="000000"/>
              <w:bottom w:val="single" w:sz="6" w:space="0" w:color="000000"/>
              <w:right w:val="single" w:sz="6" w:space="0" w:color="000000"/>
            </w:tcBorders>
            <w:vAlign w:val="center"/>
            <w:hideMark/>
          </w:tcPr>
          <w:p w14:paraId="2AFAA63E" w14:textId="77777777" w:rsidR="00DC25EF" w:rsidRPr="00DC25EF" w:rsidRDefault="00DC25EF">
            <w:pPr>
              <w:rPr>
                <w:rFonts w:eastAsia="Times New Roman" w:cs="Arial"/>
                <w:color w:val="000000"/>
                <w:szCs w:val="20"/>
                <w:lang w:val="en-GB"/>
              </w:rPr>
            </w:pPr>
          </w:p>
        </w:tc>
        <w:tc>
          <w:tcPr>
            <w:tcW w:w="532" w:type="pct"/>
            <w:tcBorders>
              <w:top w:val="single" w:sz="6" w:space="0" w:color="000000"/>
              <w:left w:val="single" w:sz="6" w:space="0" w:color="000000"/>
              <w:bottom w:val="single" w:sz="6" w:space="0" w:color="000000"/>
              <w:right w:val="single" w:sz="6" w:space="0" w:color="000000"/>
            </w:tcBorders>
            <w:vAlign w:val="center"/>
            <w:hideMark/>
          </w:tcPr>
          <w:p w14:paraId="6CC8719C" w14:textId="77777777" w:rsidR="00DC25EF" w:rsidRPr="00DC25EF" w:rsidRDefault="00DC25EF">
            <w:pPr>
              <w:rPr>
                <w:rFonts w:eastAsia="Times New Roman" w:cs="Arial"/>
                <w:color w:val="000000"/>
                <w:szCs w:val="20"/>
                <w:lang w:val="en-GB"/>
              </w:rPr>
            </w:pPr>
            <w:hyperlink w:anchor="{524900AB-BC85-4dec-BAAD-2CAAFCA3928B}" w:history="1">
              <w:r w:rsidRPr="00DC25EF">
                <w:rPr>
                  <w:rStyle w:val="Hyperlink"/>
                  <w:rFonts w:eastAsia="Times New Roman" w:cs="Arial"/>
                  <w:color w:val="000000"/>
                  <w:szCs w:val="20"/>
                  <w:lang w:val="en-GB"/>
                </w:rPr>
                <w:t>HEMS</w:t>
              </w:r>
            </w:hyperlink>
          </w:p>
        </w:tc>
        <w:tc>
          <w:tcPr>
            <w:tcW w:w="532" w:type="pct"/>
            <w:tcBorders>
              <w:top w:val="single" w:sz="6" w:space="0" w:color="000000"/>
              <w:left w:val="single" w:sz="6" w:space="0" w:color="000000"/>
              <w:bottom w:val="single" w:sz="6" w:space="0" w:color="000000"/>
              <w:right w:val="single" w:sz="6" w:space="0" w:color="000000"/>
            </w:tcBorders>
            <w:vAlign w:val="center"/>
            <w:hideMark/>
          </w:tcPr>
          <w:p w14:paraId="60BB6CC0" w14:textId="77777777" w:rsidR="00DC25EF" w:rsidRPr="00DC25EF" w:rsidRDefault="00DC25EF">
            <w:pPr>
              <w:rPr>
                <w:rFonts w:eastAsia="Times New Roman" w:cs="Arial"/>
                <w:color w:val="000000"/>
                <w:szCs w:val="20"/>
                <w:lang w:val="en-GB"/>
              </w:rPr>
            </w:pPr>
            <w:hyperlink w:anchor="{30AC1091-1194-4d22-AE45-B7B00CF615B4}" w:history="1">
              <w:r w:rsidRPr="00DC25EF">
                <w:rPr>
                  <w:rStyle w:val="Hyperlink"/>
                  <w:rFonts w:eastAsia="Times New Roman" w:cs="Arial"/>
                  <w:color w:val="000000"/>
                  <w:szCs w:val="20"/>
                  <w:lang w:val="en-GB"/>
                </w:rPr>
                <w:t>GEMS</w:t>
              </w:r>
            </w:hyperlink>
          </w:p>
        </w:tc>
        <w:tc>
          <w:tcPr>
            <w:tcW w:w="532" w:type="pct"/>
            <w:tcBorders>
              <w:top w:val="single" w:sz="6" w:space="0" w:color="000000"/>
              <w:left w:val="single" w:sz="6" w:space="0" w:color="000000"/>
              <w:bottom w:val="single" w:sz="6" w:space="0" w:color="000000"/>
              <w:right w:val="single" w:sz="6" w:space="0" w:color="000000"/>
            </w:tcBorders>
            <w:vAlign w:val="center"/>
            <w:hideMark/>
          </w:tcPr>
          <w:p w14:paraId="1147DDFD" w14:textId="77777777" w:rsidR="00DC25EF" w:rsidRPr="00DC25EF" w:rsidRDefault="00DC25EF">
            <w:pPr>
              <w:rPr>
                <w:rFonts w:eastAsia="Times New Roman" w:cs="Arial"/>
                <w:color w:val="000000"/>
                <w:szCs w:val="20"/>
                <w:lang w:val="en-GB"/>
              </w:rPr>
            </w:pPr>
            <w:hyperlink w:anchor="{B0B0B2D0-0104-490e-B4E7-C99CDB15A28D}" w:history="1">
              <w:r w:rsidRPr="00DC25EF">
                <w:rPr>
                  <w:rStyle w:val="Hyperlink"/>
                  <w:rFonts w:eastAsia="Times New Roman" w:cs="Arial"/>
                  <w:color w:val="000000"/>
                  <w:szCs w:val="20"/>
                  <w:lang w:val="en-GB"/>
                </w:rPr>
                <w:t xml:space="preserve">Info4-Scheduling information of a HEMS </w:t>
              </w:r>
            </w:hyperlink>
          </w:p>
        </w:tc>
        <w:tc>
          <w:tcPr>
            <w:tcW w:w="616" w:type="pct"/>
            <w:tcBorders>
              <w:top w:val="single" w:sz="6" w:space="0" w:color="000000"/>
              <w:left w:val="single" w:sz="6" w:space="0" w:color="000000"/>
              <w:bottom w:val="single" w:sz="6" w:space="0" w:color="000000"/>
              <w:right w:val="single" w:sz="6" w:space="0" w:color="000000"/>
            </w:tcBorders>
            <w:vAlign w:val="center"/>
            <w:hideMark/>
          </w:tcPr>
          <w:p w14:paraId="0D1BFD64" w14:textId="77777777" w:rsidR="00DC25EF" w:rsidRPr="00DC25EF" w:rsidRDefault="00DC25EF">
            <w:pPr>
              <w:rPr>
                <w:rFonts w:eastAsia="Times New Roman" w:cs="Arial"/>
                <w:color w:val="000000"/>
                <w:szCs w:val="20"/>
                <w:lang w:val="en-GB"/>
              </w:rPr>
            </w:pPr>
          </w:p>
        </w:tc>
      </w:tr>
      <w:tr w:rsidR="004C4D78" w:rsidRPr="00DC25EF" w14:paraId="38C18D10" w14:textId="77777777" w:rsidTr="008F3B1D">
        <w:trPr>
          <w:divId w:val="679888993"/>
        </w:trPr>
        <w:tc>
          <w:tcPr>
            <w:tcW w:w="223" w:type="pct"/>
            <w:tcBorders>
              <w:top w:val="single" w:sz="6" w:space="0" w:color="000000"/>
              <w:left w:val="single" w:sz="6" w:space="0" w:color="000000"/>
              <w:bottom w:val="single" w:sz="6" w:space="0" w:color="000000"/>
              <w:right w:val="single" w:sz="6" w:space="0" w:color="000000"/>
            </w:tcBorders>
            <w:vAlign w:val="center"/>
            <w:hideMark/>
          </w:tcPr>
          <w:p w14:paraId="4B21840A"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3.6.6</w:t>
            </w:r>
          </w:p>
        </w:tc>
        <w:tc>
          <w:tcPr>
            <w:tcW w:w="270" w:type="pct"/>
            <w:tcBorders>
              <w:top w:val="single" w:sz="6" w:space="0" w:color="000000"/>
              <w:left w:val="single" w:sz="6" w:space="0" w:color="000000"/>
              <w:bottom w:val="single" w:sz="6" w:space="0" w:color="000000"/>
              <w:right w:val="single" w:sz="6" w:space="0" w:color="000000"/>
            </w:tcBorders>
            <w:vAlign w:val="center"/>
            <w:hideMark/>
          </w:tcPr>
          <w:p w14:paraId="5FD341C8" w14:textId="77777777" w:rsidR="00DC25EF" w:rsidRPr="00DC25EF" w:rsidRDefault="00DC25EF">
            <w:pPr>
              <w:rPr>
                <w:rFonts w:eastAsia="Times New Roman" w:cs="Arial"/>
                <w:color w:val="000000"/>
                <w:szCs w:val="20"/>
                <w:lang w:val="en-GB"/>
              </w:rPr>
            </w:pPr>
          </w:p>
        </w:tc>
        <w:tc>
          <w:tcPr>
            <w:tcW w:w="725" w:type="pct"/>
            <w:tcBorders>
              <w:top w:val="single" w:sz="6" w:space="0" w:color="000000"/>
              <w:left w:val="single" w:sz="6" w:space="0" w:color="000000"/>
              <w:bottom w:val="single" w:sz="6" w:space="0" w:color="000000"/>
              <w:right w:val="single" w:sz="6" w:space="0" w:color="000000"/>
            </w:tcBorders>
            <w:vAlign w:val="center"/>
            <w:hideMark/>
          </w:tcPr>
          <w:p w14:paraId="468F80CE"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06EC look-ahead energy scheduling</w:t>
            </w:r>
          </w:p>
        </w:tc>
        <w:tc>
          <w:tcPr>
            <w:tcW w:w="1222" w:type="pct"/>
            <w:tcBorders>
              <w:top w:val="single" w:sz="6" w:space="0" w:color="000000"/>
              <w:left w:val="single" w:sz="6" w:space="0" w:color="000000"/>
              <w:bottom w:val="single" w:sz="6" w:space="0" w:color="000000"/>
              <w:right w:val="single" w:sz="6" w:space="0" w:color="000000"/>
            </w:tcBorders>
            <w:vAlign w:val="center"/>
            <w:hideMark/>
          </w:tcPr>
          <w:p w14:paraId="0A4D2EF0"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With the information of the schedule of each HEMS, the GEMS optimizes the community resources.</w:t>
            </w:r>
          </w:p>
        </w:tc>
        <w:tc>
          <w:tcPr>
            <w:tcW w:w="349" w:type="pct"/>
            <w:tcBorders>
              <w:top w:val="single" w:sz="6" w:space="0" w:color="000000"/>
              <w:left w:val="single" w:sz="6" w:space="0" w:color="000000"/>
              <w:bottom w:val="single" w:sz="6" w:space="0" w:color="000000"/>
              <w:right w:val="single" w:sz="6" w:space="0" w:color="000000"/>
            </w:tcBorders>
            <w:vAlign w:val="center"/>
            <w:hideMark/>
          </w:tcPr>
          <w:p w14:paraId="4E0E6755" w14:textId="77777777" w:rsidR="00DC25EF" w:rsidRPr="00DC25EF" w:rsidRDefault="00DC25EF">
            <w:pPr>
              <w:rPr>
                <w:rFonts w:eastAsia="Times New Roman" w:cs="Arial"/>
                <w:color w:val="000000"/>
                <w:szCs w:val="20"/>
                <w:lang w:val="en-GB"/>
              </w:rPr>
            </w:pPr>
          </w:p>
        </w:tc>
        <w:tc>
          <w:tcPr>
            <w:tcW w:w="532" w:type="pct"/>
            <w:tcBorders>
              <w:top w:val="single" w:sz="6" w:space="0" w:color="000000"/>
              <w:left w:val="single" w:sz="6" w:space="0" w:color="000000"/>
              <w:bottom w:val="single" w:sz="6" w:space="0" w:color="000000"/>
              <w:right w:val="single" w:sz="6" w:space="0" w:color="000000"/>
            </w:tcBorders>
            <w:vAlign w:val="center"/>
            <w:hideMark/>
          </w:tcPr>
          <w:p w14:paraId="199EFFEC" w14:textId="77777777" w:rsidR="00DC25EF" w:rsidRPr="00DC25EF" w:rsidRDefault="00DC25EF">
            <w:pPr>
              <w:rPr>
                <w:rFonts w:eastAsia="Times New Roman" w:cs="Arial"/>
                <w:color w:val="000000"/>
                <w:szCs w:val="20"/>
                <w:lang w:val="en-GB"/>
              </w:rPr>
            </w:pPr>
            <w:hyperlink w:anchor="{30AC1091-1194-4d22-AE45-B7B00CF615B4}" w:history="1">
              <w:r w:rsidRPr="00DC25EF">
                <w:rPr>
                  <w:rStyle w:val="Hyperlink"/>
                  <w:rFonts w:eastAsia="Times New Roman" w:cs="Arial"/>
                  <w:color w:val="000000"/>
                  <w:szCs w:val="20"/>
                  <w:lang w:val="en-GB"/>
                </w:rPr>
                <w:t>GEMS</w:t>
              </w:r>
            </w:hyperlink>
          </w:p>
        </w:tc>
        <w:tc>
          <w:tcPr>
            <w:tcW w:w="532" w:type="pct"/>
            <w:tcBorders>
              <w:top w:val="single" w:sz="6" w:space="0" w:color="000000"/>
              <w:left w:val="single" w:sz="6" w:space="0" w:color="000000"/>
              <w:bottom w:val="single" w:sz="6" w:space="0" w:color="000000"/>
              <w:right w:val="single" w:sz="6" w:space="0" w:color="000000"/>
            </w:tcBorders>
            <w:vAlign w:val="center"/>
            <w:hideMark/>
          </w:tcPr>
          <w:p w14:paraId="03CCC4A0" w14:textId="77777777" w:rsidR="00DC25EF" w:rsidRPr="00DC25EF" w:rsidRDefault="00DC25EF">
            <w:pPr>
              <w:rPr>
                <w:rFonts w:eastAsia="Times New Roman" w:cs="Arial"/>
                <w:color w:val="000000"/>
                <w:szCs w:val="20"/>
                <w:lang w:val="en-GB"/>
              </w:rPr>
            </w:pPr>
          </w:p>
        </w:tc>
        <w:tc>
          <w:tcPr>
            <w:tcW w:w="532" w:type="pct"/>
            <w:tcBorders>
              <w:top w:val="single" w:sz="6" w:space="0" w:color="000000"/>
              <w:left w:val="single" w:sz="6" w:space="0" w:color="000000"/>
              <w:bottom w:val="single" w:sz="6" w:space="0" w:color="000000"/>
              <w:right w:val="single" w:sz="6" w:space="0" w:color="000000"/>
            </w:tcBorders>
            <w:vAlign w:val="center"/>
            <w:hideMark/>
          </w:tcPr>
          <w:p w14:paraId="619FD0F7" w14:textId="77777777" w:rsidR="00DC25EF" w:rsidRPr="00DC25EF" w:rsidRDefault="00DC25EF">
            <w:pPr>
              <w:rPr>
                <w:rFonts w:eastAsia="Times New Roman"/>
                <w:szCs w:val="20"/>
                <w:lang w:val="en-GB"/>
              </w:rPr>
            </w:pPr>
          </w:p>
        </w:tc>
        <w:tc>
          <w:tcPr>
            <w:tcW w:w="616" w:type="pct"/>
            <w:tcBorders>
              <w:top w:val="single" w:sz="6" w:space="0" w:color="000000"/>
              <w:left w:val="single" w:sz="6" w:space="0" w:color="000000"/>
              <w:bottom w:val="single" w:sz="6" w:space="0" w:color="000000"/>
              <w:right w:val="single" w:sz="6" w:space="0" w:color="000000"/>
            </w:tcBorders>
            <w:vAlign w:val="center"/>
            <w:hideMark/>
          </w:tcPr>
          <w:p w14:paraId="4B207F54" w14:textId="77777777" w:rsidR="00DC25EF" w:rsidRPr="00DC25EF" w:rsidRDefault="00DC25EF">
            <w:pPr>
              <w:rPr>
                <w:rFonts w:eastAsia="Times New Roman"/>
                <w:szCs w:val="20"/>
                <w:lang w:val="en-GB"/>
              </w:rPr>
            </w:pPr>
          </w:p>
        </w:tc>
      </w:tr>
      <w:tr w:rsidR="004C4D78" w:rsidRPr="00DC25EF" w14:paraId="10F5FFA7" w14:textId="77777777" w:rsidTr="008F3B1D">
        <w:trPr>
          <w:divId w:val="679888993"/>
        </w:trPr>
        <w:tc>
          <w:tcPr>
            <w:tcW w:w="223" w:type="pct"/>
            <w:tcBorders>
              <w:top w:val="single" w:sz="6" w:space="0" w:color="000000"/>
              <w:left w:val="single" w:sz="6" w:space="0" w:color="000000"/>
              <w:bottom w:val="single" w:sz="6" w:space="0" w:color="000000"/>
              <w:right w:val="single" w:sz="6" w:space="0" w:color="000000"/>
            </w:tcBorders>
            <w:vAlign w:val="center"/>
            <w:hideMark/>
          </w:tcPr>
          <w:p w14:paraId="744D6697"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3.6.7</w:t>
            </w:r>
          </w:p>
        </w:tc>
        <w:tc>
          <w:tcPr>
            <w:tcW w:w="270" w:type="pct"/>
            <w:tcBorders>
              <w:top w:val="single" w:sz="6" w:space="0" w:color="000000"/>
              <w:left w:val="single" w:sz="6" w:space="0" w:color="000000"/>
              <w:bottom w:val="single" w:sz="6" w:space="0" w:color="000000"/>
              <w:right w:val="single" w:sz="6" w:space="0" w:color="000000"/>
            </w:tcBorders>
            <w:vAlign w:val="center"/>
            <w:hideMark/>
          </w:tcPr>
          <w:p w14:paraId="5865AF82" w14:textId="77777777" w:rsidR="00DC25EF" w:rsidRPr="00DC25EF" w:rsidRDefault="00DC25EF">
            <w:pPr>
              <w:rPr>
                <w:rFonts w:eastAsia="Times New Roman" w:cs="Arial"/>
                <w:color w:val="000000"/>
                <w:szCs w:val="20"/>
                <w:lang w:val="en-GB"/>
              </w:rPr>
            </w:pPr>
          </w:p>
        </w:tc>
        <w:tc>
          <w:tcPr>
            <w:tcW w:w="725" w:type="pct"/>
            <w:tcBorders>
              <w:top w:val="single" w:sz="6" w:space="0" w:color="000000"/>
              <w:left w:val="single" w:sz="6" w:space="0" w:color="000000"/>
              <w:bottom w:val="single" w:sz="6" w:space="0" w:color="000000"/>
              <w:right w:val="single" w:sz="6" w:space="0" w:color="000000"/>
            </w:tcBorders>
            <w:vAlign w:val="center"/>
            <w:hideMark/>
          </w:tcPr>
          <w:p w14:paraId="500AE36B"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07Update EC internal energy price</w:t>
            </w:r>
          </w:p>
        </w:tc>
        <w:tc>
          <w:tcPr>
            <w:tcW w:w="1222" w:type="pct"/>
            <w:tcBorders>
              <w:top w:val="single" w:sz="6" w:space="0" w:color="000000"/>
              <w:left w:val="single" w:sz="6" w:space="0" w:color="000000"/>
              <w:bottom w:val="single" w:sz="6" w:space="0" w:color="000000"/>
              <w:right w:val="single" w:sz="6" w:space="0" w:color="000000"/>
            </w:tcBorders>
            <w:vAlign w:val="center"/>
            <w:hideMark/>
          </w:tcPr>
          <w:p w14:paraId="4CC36DDE"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If the convergence criterion is not fulfilled, the EC internal energy prices are updated.</w:t>
            </w:r>
          </w:p>
        </w:tc>
        <w:tc>
          <w:tcPr>
            <w:tcW w:w="349" w:type="pct"/>
            <w:tcBorders>
              <w:top w:val="single" w:sz="6" w:space="0" w:color="000000"/>
              <w:left w:val="single" w:sz="6" w:space="0" w:color="000000"/>
              <w:bottom w:val="single" w:sz="6" w:space="0" w:color="000000"/>
              <w:right w:val="single" w:sz="6" w:space="0" w:color="000000"/>
            </w:tcBorders>
            <w:vAlign w:val="center"/>
            <w:hideMark/>
          </w:tcPr>
          <w:p w14:paraId="005AAA01" w14:textId="77777777" w:rsidR="00DC25EF" w:rsidRPr="00DC25EF" w:rsidRDefault="00DC25EF">
            <w:pPr>
              <w:rPr>
                <w:rFonts w:eastAsia="Times New Roman" w:cs="Arial"/>
                <w:color w:val="000000"/>
                <w:szCs w:val="20"/>
                <w:lang w:val="en-GB"/>
              </w:rPr>
            </w:pPr>
          </w:p>
        </w:tc>
        <w:tc>
          <w:tcPr>
            <w:tcW w:w="532" w:type="pct"/>
            <w:tcBorders>
              <w:top w:val="single" w:sz="6" w:space="0" w:color="000000"/>
              <w:left w:val="single" w:sz="6" w:space="0" w:color="000000"/>
              <w:bottom w:val="single" w:sz="6" w:space="0" w:color="000000"/>
              <w:right w:val="single" w:sz="6" w:space="0" w:color="000000"/>
            </w:tcBorders>
            <w:vAlign w:val="center"/>
            <w:hideMark/>
          </w:tcPr>
          <w:p w14:paraId="31389F5D" w14:textId="77777777" w:rsidR="00DC25EF" w:rsidRPr="00DC25EF" w:rsidRDefault="00DC25EF">
            <w:pPr>
              <w:rPr>
                <w:rFonts w:eastAsia="Times New Roman" w:cs="Arial"/>
                <w:color w:val="000000"/>
                <w:szCs w:val="20"/>
                <w:lang w:val="en-GB"/>
              </w:rPr>
            </w:pPr>
            <w:hyperlink w:anchor="{30AC1091-1194-4d22-AE45-B7B00CF615B4}" w:history="1">
              <w:r w:rsidRPr="00DC25EF">
                <w:rPr>
                  <w:rStyle w:val="Hyperlink"/>
                  <w:rFonts w:eastAsia="Times New Roman" w:cs="Arial"/>
                  <w:color w:val="000000"/>
                  <w:szCs w:val="20"/>
                  <w:lang w:val="en-GB"/>
                </w:rPr>
                <w:t>GEMS</w:t>
              </w:r>
            </w:hyperlink>
          </w:p>
        </w:tc>
        <w:tc>
          <w:tcPr>
            <w:tcW w:w="532" w:type="pct"/>
            <w:tcBorders>
              <w:top w:val="single" w:sz="6" w:space="0" w:color="000000"/>
              <w:left w:val="single" w:sz="6" w:space="0" w:color="000000"/>
              <w:bottom w:val="single" w:sz="6" w:space="0" w:color="000000"/>
              <w:right w:val="single" w:sz="6" w:space="0" w:color="000000"/>
            </w:tcBorders>
            <w:vAlign w:val="center"/>
            <w:hideMark/>
          </w:tcPr>
          <w:p w14:paraId="644672B3" w14:textId="77777777" w:rsidR="00DC25EF" w:rsidRPr="00DC25EF" w:rsidRDefault="00DC25EF">
            <w:pPr>
              <w:rPr>
                <w:rFonts w:eastAsia="Times New Roman" w:cs="Arial"/>
                <w:color w:val="000000"/>
                <w:szCs w:val="20"/>
                <w:lang w:val="en-GB"/>
              </w:rPr>
            </w:pPr>
            <w:hyperlink w:anchor="{524900AB-BC85-4dec-BAAD-2CAAFCA3928B}" w:history="1">
              <w:r w:rsidRPr="00DC25EF">
                <w:rPr>
                  <w:rStyle w:val="Hyperlink"/>
                  <w:rFonts w:eastAsia="Times New Roman" w:cs="Arial"/>
                  <w:color w:val="000000"/>
                  <w:szCs w:val="20"/>
                  <w:lang w:val="en-GB"/>
                </w:rPr>
                <w:t>HEMS</w:t>
              </w:r>
            </w:hyperlink>
          </w:p>
        </w:tc>
        <w:tc>
          <w:tcPr>
            <w:tcW w:w="532" w:type="pct"/>
            <w:tcBorders>
              <w:top w:val="single" w:sz="6" w:space="0" w:color="000000"/>
              <w:left w:val="single" w:sz="6" w:space="0" w:color="000000"/>
              <w:bottom w:val="single" w:sz="6" w:space="0" w:color="000000"/>
              <w:right w:val="single" w:sz="6" w:space="0" w:color="000000"/>
            </w:tcBorders>
            <w:vAlign w:val="center"/>
            <w:hideMark/>
          </w:tcPr>
          <w:p w14:paraId="7DAB22ED" w14:textId="77777777" w:rsidR="00DC25EF" w:rsidRPr="00DC25EF" w:rsidRDefault="00DC25EF">
            <w:pPr>
              <w:rPr>
                <w:rFonts w:eastAsia="Times New Roman" w:cs="Arial"/>
                <w:color w:val="000000"/>
                <w:szCs w:val="20"/>
                <w:lang w:val="en-GB"/>
              </w:rPr>
            </w:pPr>
            <w:hyperlink w:anchor="{F6D5ABF6-2D0E-40a4-8660-A71F97DF4D85}" w:history="1">
              <w:r w:rsidRPr="00DC25EF">
                <w:rPr>
                  <w:rStyle w:val="Hyperlink"/>
                  <w:rFonts w:eastAsia="Times New Roman" w:cs="Arial"/>
                  <w:color w:val="000000"/>
                  <w:szCs w:val="20"/>
                  <w:lang w:val="en-GB"/>
                </w:rPr>
                <w:t>Info3-EC internal energy prices</w:t>
              </w:r>
            </w:hyperlink>
          </w:p>
        </w:tc>
        <w:tc>
          <w:tcPr>
            <w:tcW w:w="616" w:type="pct"/>
            <w:tcBorders>
              <w:top w:val="single" w:sz="6" w:space="0" w:color="000000"/>
              <w:left w:val="single" w:sz="6" w:space="0" w:color="000000"/>
              <w:bottom w:val="single" w:sz="6" w:space="0" w:color="000000"/>
              <w:right w:val="single" w:sz="6" w:space="0" w:color="000000"/>
            </w:tcBorders>
            <w:vAlign w:val="center"/>
            <w:hideMark/>
          </w:tcPr>
          <w:p w14:paraId="2967DF80" w14:textId="77777777" w:rsidR="00DC25EF" w:rsidRPr="00DC25EF" w:rsidRDefault="00DC25EF">
            <w:pPr>
              <w:rPr>
                <w:rFonts w:eastAsia="Times New Roman" w:cs="Arial"/>
                <w:color w:val="000000"/>
                <w:szCs w:val="20"/>
                <w:lang w:val="en-GB"/>
              </w:rPr>
            </w:pPr>
          </w:p>
        </w:tc>
      </w:tr>
      <w:tr w:rsidR="004C4D78" w:rsidRPr="00DC25EF" w14:paraId="594203A7" w14:textId="77777777" w:rsidTr="008F3B1D">
        <w:trPr>
          <w:divId w:val="679888993"/>
        </w:trPr>
        <w:tc>
          <w:tcPr>
            <w:tcW w:w="223" w:type="pct"/>
            <w:tcBorders>
              <w:top w:val="single" w:sz="6" w:space="0" w:color="000000"/>
              <w:left w:val="single" w:sz="6" w:space="0" w:color="000000"/>
              <w:bottom w:val="single" w:sz="6" w:space="0" w:color="000000"/>
              <w:right w:val="single" w:sz="6" w:space="0" w:color="000000"/>
            </w:tcBorders>
            <w:vAlign w:val="center"/>
            <w:hideMark/>
          </w:tcPr>
          <w:p w14:paraId="485D6E74"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3.6.8</w:t>
            </w:r>
          </w:p>
        </w:tc>
        <w:tc>
          <w:tcPr>
            <w:tcW w:w="270" w:type="pct"/>
            <w:tcBorders>
              <w:top w:val="single" w:sz="6" w:space="0" w:color="000000"/>
              <w:left w:val="single" w:sz="6" w:space="0" w:color="000000"/>
              <w:bottom w:val="single" w:sz="6" w:space="0" w:color="000000"/>
              <w:right w:val="single" w:sz="6" w:space="0" w:color="000000"/>
            </w:tcBorders>
            <w:vAlign w:val="center"/>
            <w:hideMark/>
          </w:tcPr>
          <w:p w14:paraId="4363283D" w14:textId="77777777" w:rsidR="00DC25EF" w:rsidRPr="00DC25EF" w:rsidRDefault="00DC25EF">
            <w:pPr>
              <w:rPr>
                <w:rFonts w:eastAsia="Times New Roman" w:cs="Arial"/>
                <w:color w:val="000000"/>
                <w:szCs w:val="20"/>
                <w:lang w:val="en-GB"/>
              </w:rPr>
            </w:pPr>
          </w:p>
        </w:tc>
        <w:tc>
          <w:tcPr>
            <w:tcW w:w="725" w:type="pct"/>
            <w:tcBorders>
              <w:top w:val="single" w:sz="6" w:space="0" w:color="000000"/>
              <w:left w:val="single" w:sz="6" w:space="0" w:color="000000"/>
              <w:bottom w:val="single" w:sz="6" w:space="0" w:color="000000"/>
              <w:right w:val="single" w:sz="6" w:space="0" w:color="000000"/>
            </w:tcBorders>
            <w:vAlign w:val="center"/>
            <w:hideMark/>
          </w:tcPr>
          <w:p w14:paraId="4E0B8CAB"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08Organize information about possible flexibility and the schedule</w:t>
            </w:r>
          </w:p>
        </w:tc>
        <w:tc>
          <w:tcPr>
            <w:tcW w:w="1222" w:type="pct"/>
            <w:tcBorders>
              <w:top w:val="single" w:sz="6" w:space="0" w:color="000000"/>
              <w:left w:val="single" w:sz="6" w:space="0" w:color="000000"/>
              <w:bottom w:val="single" w:sz="6" w:space="0" w:color="000000"/>
              <w:right w:val="single" w:sz="6" w:space="0" w:color="000000"/>
            </w:tcBorders>
            <w:vAlign w:val="center"/>
            <w:hideMark/>
          </w:tcPr>
          <w:p w14:paraId="2C20542A"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 xml:space="preserve">In this step, the solution of the optimization problem is stored. </w:t>
            </w:r>
            <w:r w:rsidRPr="00DC25EF">
              <w:rPr>
                <w:rFonts w:eastAsia="Times New Roman" w:cs="Arial"/>
                <w:color w:val="000000"/>
                <w:szCs w:val="20"/>
                <w:lang w:val="en-GB"/>
              </w:rPr>
              <w:br/>
              <w:t xml:space="preserve">The schedules of import and export of each HEMS are stored in order to be sent to the HEMS of the EC members. </w:t>
            </w:r>
            <w:r w:rsidRPr="00DC25EF">
              <w:rPr>
                <w:rFonts w:eastAsia="Times New Roman" w:cs="Arial"/>
                <w:color w:val="000000"/>
                <w:szCs w:val="20"/>
                <w:lang w:val="en-GB"/>
              </w:rPr>
              <w:br/>
              <w:t xml:space="preserve">The consumption and injection forecast of the whole EC are stored, to be sent to the BRP. </w:t>
            </w:r>
            <w:r w:rsidRPr="00DC25EF">
              <w:rPr>
                <w:rFonts w:eastAsia="Times New Roman" w:cs="Arial"/>
                <w:color w:val="000000"/>
                <w:szCs w:val="20"/>
                <w:lang w:val="en-GB"/>
              </w:rPr>
              <w:br/>
              <w:t>Information on the possible flexibility is extracted in order to participate in the flexibility market through a BRP.</w:t>
            </w:r>
          </w:p>
        </w:tc>
        <w:tc>
          <w:tcPr>
            <w:tcW w:w="349" w:type="pct"/>
            <w:tcBorders>
              <w:top w:val="single" w:sz="6" w:space="0" w:color="000000"/>
              <w:left w:val="single" w:sz="6" w:space="0" w:color="000000"/>
              <w:bottom w:val="single" w:sz="6" w:space="0" w:color="000000"/>
              <w:right w:val="single" w:sz="6" w:space="0" w:color="000000"/>
            </w:tcBorders>
            <w:vAlign w:val="center"/>
            <w:hideMark/>
          </w:tcPr>
          <w:p w14:paraId="6F499324" w14:textId="77777777" w:rsidR="00DC25EF" w:rsidRPr="00DC25EF" w:rsidRDefault="00DC25EF">
            <w:pPr>
              <w:rPr>
                <w:rFonts w:eastAsia="Times New Roman" w:cs="Arial"/>
                <w:color w:val="000000"/>
                <w:szCs w:val="20"/>
                <w:lang w:val="en-GB"/>
              </w:rPr>
            </w:pPr>
          </w:p>
        </w:tc>
        <w:tc>
          <w:tcPr>
            <w:tcW w:w="532" w:type="pct"/>
            <w:tcBorders>
              <w:top w:val="single" w:sz="6" w:space="0" w:color="000000"/>
              <w:left w:val="single" w:sz="6" w:space="0" w:color="000000"/>
              <w:bottom w:val="single" w:sz="6" w:space="0" w:color="000000"/>
              <w:right w:val="single" w:sz="6" w:space="0" w:color="000000"/>
            </w:tcBorders>
            <w:vAlign w:val="center"/>
            <w:hideMark/>
          </w:tcPr>
          <w:p w14:paraId="749EBBA5" w14:textId="77777777" w:rsidR="00DC25EF" w:rsidRPr="00DC25EF" w:rsidRDefault="00DC25EF">
            <w:pPr>
              <w:rPr>
                <w:rFonts w:eastAsia="Times New Roman" w:cs="Arial"/>
                <w:color w:val="000000"/>
                <w:szCs w:val="20"/>
                <w:lang w:val="en-GB"/>
              </w:rPr>
            </w:pPr>
            <w:hyperlink w:anchor="{30AC1091-1194-4d22-AE45-B7B00CF615B4}" w:history="1">
              <w:r w:rsidRPr="00DC25EF">
                <w:rPr>
                  <w:rStyle w:val="Hyperlink"/>
                  <w:rFonts w:eastAsia="Times New Roman" w:cs="Arial"/>
                  <w:color w:val="000000"/>
                  <w:szCs w:val="20"/>
                  <w:lang w:val="en-GB"/>
                </w:rPr>
                <w:t>GEMS</w:t>
              </w:r>
            </w:hyperlink>
          </w:p>
        </w:tc>
        <w:tc>
          <w:tcPr>
            <w:tcW w:w="532" w:type="pct"/>
            <w:tcBorders>
              <w:top w:val="single" w:sz="6" w:space="0" w:color="000000"/>
              <w:left w:val="single" w:sz="6" w:space="0" w:color="000000"/>
              <w:bottom w:val="single" w:sz="6" w:space="0" w:color="000000"/>
              <w:right w:val="single" w:sz="6" w:space="0" w:color="000000"/>
            </w:tcBorders>
            <w:vAlign w:val="center"/>
            <w:hideMark/>
          </w:tcPr>
          <w:p w14:paraId="0891949E" w14:textId="77777777" w:rsidR="00DC25EF" w:rsidRPr="00DC25EF" w:rsidRDefault="00DC25EF">
            <w:pPr>
              <w:rPr>
                <w:rFonts w:eastAsia="Times New Roman" w:cs="Arial"/>
                <w:color w:val="000000"/>
                <w:szCs w:val="20"/>
                <w:lang w:val="en-GB"/>
              </w:rPr>
            </w:pPr>
            <w:hyperlink w:anchor="{524900AB-BC85-4dec-BAAD-2CAAFCA3928B}" w:history="1">
              <w:r w:rsidRPr="00DC25EF">
                <w:rPr>
                  <w:rStyle w:val="Hyperlink"/>
                  <w:rFonts w:eastAsia="Times New Roman" w:cs="Arial"/>
                  <w:color w:val="000000"/>
                  <w:szCs w:val="20"/>
                  <w:lang w:val="en-GB"/>
                </w:rPr>
                <w:t>HEMS</w:t>
              </w:r>
            </w:hyperlink>
          </w:p>
        </w:tc>
        <w:tc>
          <w:tcPr>
            <w:tcW w:w="532" w:type="pct"/>
            <w:tcBorders>
              <w:top w:val="single" w:sz="6" w:space="0" w:color="000000"/>
              <w:left w:val="single" w:sz="6" w:space="0" w:color="000000"/>
              <w:bottom w:val="single" w:sz="6" w:space="0" w:color="000000"/>
              <w:right w:val="single" w:sz="6" w:space="0" w:color="000000"/>
            </w:tcBorders>
            <w:vAlign w:val="center"/>
            <w:hideMark/>
          </w:tcPr>
          <w:p w14:paraId="53FF259F" w14:textId="77777777" w:rsidR="00DC25EF" w:rsidRPr="00DC25EF" w:rsidRDefault="00DC25EF">
            <w:pPr>
              <w:rPr>
                <w:rFonts w:eastAsia="Times New Roman" w:cs="Arial"/>
                <w:color w:val="000000"/>
                <w:szCs w:val="20"/>
                <w:lang w:val="en-GB"/>
              </w:rPr>
            </w:pPr>
            <w:hyperlink w:anchor="{12B895F7-3168-4eee-B90D-D87052B41B9E}" w:history="1">
              <w:r w:rsidRPr="00DC25EF">
                <w:rPr>
                  <w:rStyle w:val="Hyperlink"/>
                  <w:rFonts w:eastAsia="Times New Roman" w:cs="Arial"/>
                  <w:color w:val="000000"/>
                  <w:szCs w:val="20"/>
                  <w:lang w:val="en-GB"/>
                </w:rPr>
                <w:t>Info5-EC member Imp/Exp Scheduling</w:t>
              </w:r>
            </w:hyperlink>
          </w:p>
        </w:tc>
        <w:tc>
          <w:tcPr>
            <w:tcW w:w="616" w:type="pct"/>
            <w:tcBorders>
              <w:top w:val="single" w:sz="6" w:space="0" w:color="000000"/>
              <w:left w:val="single" w:sz="6" w:space="0" w:color="000000"/>
              <w:bottom w:val="single" w:sz="6" w:space="0" w:color="000000"/>
              <w:right w:val="single" w:sz="6" w:space="0" w:color="000000"/>
            </w:tcBorders>
            <w:vAlign w:val="center"/>
            <w:hideMark/>
          </w:tcPr>
          <w:p w14:paraId="7E5335C0" w14:textId="77777777" w:rsidR="00DC25EF" w:rsidRPr="00DC25EF" w:rsidRDefault="00DC25EF">
            <w:pPr>
              <w:rPr>
                <w:rFonts w:eastAsia="Times New Roman" w:cs="Arial"/>
                <w:color w:val="000000"/>
                <w:szCs w:val="20"/>
                <w:lang w:val="en-GB"/>
              </w:rPr>
            </w:pPr>
          </w:p>
        </w:tc>
      </w:tr>
      <w:tr w:rsidR="004C4D78" w:rsidRPr="00DC25EF" w14:paraId="193A411F" w14:textId="77777777" w:rsidTr="008F3B1D">
        <w:trPr>
          <w:divId w:val="679888993"/>
        </w:trPr>
        <w:tc>
          <w:tcPr>
            <w:tcW w:w="223" w:type="pct"/>
            <w:tcBorders>
              <w:top w:val="single" w:sz="6" w:space="0" w:color="000000"/>
              <w:left w:val="single" w:sz="6" w:space="0" w:color="000000"/>
              <w:bottom w:val="single" w:sz="6" w:space="0" w:color="000000"/>
              <w:right w:val="single" w:sz="6" w:space="0" w:color="000000"/>
            </w:tcBorders>
            <w:vAlign w:val="center"/>
            <w:hideMark/>
          </w:tcPr>
          <w:p w14:paraId="54931614"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3.6.9</w:t>
            </w:r>
          </w:p>
        </w:tc>
        <w:tc>
          <w:tcPr>
            <w:tcW w:w="270" w:type="pct"/>
            <w:tcBorders>
              <w:top w:val="single" w:sz="6" w:space="0" w:color="000000"/>
              <w:left w:val="single" w:sz="6" w:space="0" w:color="000000"/>
              <w:bottom w:val="single" w:sz="6" w:space="0" w:color="000000"/>
              <w:right w:val="single" w:sz="6" w:space="0" w:color="000000"/>
            </w:tcBorders>
            <w:vAlign w:val="center"/>
            <w:hideMark/>
          </w:tcPr>
          <w:p w14:paraId="29C2D323" w14:textId="77777777" w:rsidR="00DC25EF" w:rsidRPr="00DC25EF" w:rsidRDefault="00DC25EF">
            <w:pPr>
              <w:rPr>
                <w:rFonts w:eastAsia="Times New Roman" w:cs="Arial"/>
                <w:color w:val="000000"/>
                <w:szCs w:val="20"/>
                <w:lang w:val="en-GB"/>
              </w:rPr>
            </w:pPr>
          </w:p>
        </w:tc>
        <w:tc>
          <w:tcPr>
            <w:tcW w:w="725" w:type="pct"/>
            <w:tcBorders>
              <w:top w:val="single" w:sz="6" w:space="0" w:color="000000"/>
              <w:left w:val="single" w:sz="6" w:space="0" w:color="000000"/>
              <w:bottom w:val="single" w:sz="6" w:space="0" w:color="000000"/>
              <w:right w:val="single" w:sz="6" w:space="0" w:color="000000"/>
            </w:tcBorders>
            <w:vAlign w:val="center"/>
            <w:hideMark/>
          </w:tcPr>
          <w:p w14:paraId="322A9F56"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09Acknowledge the schedule</w:t>
            </w:r>
          </w:p>
        </w:tc>
        <w:tc>
          <w:tcPr>
            <w:tcW w:w="1222" w:type="pct"/>
            <w:tcBorders>
              <w:top w:val="single" w:sz="6" w:space="0" w:color="000000"/>
              <w:left w:val="single" w:sz="6" w:space="0" w:color="000000"/>
              <w:bottom w:val="single" w:sz="6" w:space="0" w:color="000000"/>
              <w:right w:val="single" w:sz="6" w:space="0" w:color="000000"/>
            </w:tcBorders>
            <w:vAlign w:val="center"/>
            <w:hideMark/>
          </w:tcPr>
          <w:p w14:paraId="282F73DF"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Each HEMS acknowledges the schedule for its import and export values.</w:t>
            </w:r>
          </w:p>
        </w:tc>
        <w:tc>
          <w:tcPr>
            <w:tcW w:w="349" w:type="pct"/>
            <w:tcBorders>
              <w:top w:val="single" w:sz="6" w:space="0" w:color="000000"/>
              <w:left w:val="single" w:sz="6" w:space="0" w:color="000000"/>
              <w:bottom w:val="single" w:sz="6" w:space="0" w:color="000000"/>
              <w:right w:val="single" w:sz="6" w:space="0" w:color="000000"/>
            </w:tcBorders>
            <w:vAlign w:val="center"/>
            <w:hideMark/>
          </w:tcPr>
          <w:p w14:paraId="3F7CEC62" w14:textId="77777777" w:rsidR="00DC25EF" w:rsidRPr="00DC25EF" w:rsidRDefault="00DC25EF">
            <w:pPr>
              <w:rPr>
                <w:rFonts w:eastAsia="Times New Roman" w:cs="Arial"/>
                <w:color w:val="000000"/>
                <w:szCs w:val="20"/>
                <w:lang w:val="en-GB"/>
              </w:rPr>
            </w:pPr>
          </w:p>
        </w:tc>
        <w:tc>
          <w:tcPr>
            <w:tcW w:w="532" w:type="pct"/>
            <w:tcBorders>
              <w:top w:val="single" w:sz="6" w:space="0" w:color="000000"/>
              <w:left w:val="single" w:sz="6" w:space="0" w:color="000000"/>
              <w:bottom w:val="single" w:sz="6" w:space="0" w:color="000000"/>
              <w:right w:val="single" w:sz="6" w:space="0" w:color="000000"/>
            </w:tcBorders>
            <w:vAlign w:val="center"/>
            <w:hideMark/>
          </w:tcPr>
          <w:p w14:paraId="3685322F" w14:textId="77777777" w:rsidR="00DC25EF" w:rsidRPr="00DC25EF" w:rsidRDefault="00DC25EF">
            <w:pPr>
              <w:rPr>
                <w:rFonts w:eastAsia="Times New Roman" w:cs="Arial"/>
                <w:color w:val="000000"/>
                <w:szCs w:val="20"/>
                <w:lang w:val="en-GB"/>
              </w:rPr>
            </w:pPr>
            <w:hyperlink w:anchor="{524900AB-BC85-4dec-BAAD-2CAAFCA3928B}" w:history="1">
              <w:r w:rsidRPr="00DC25EF">
                <w:rPr>
                  <w:rStyle w:val="Hyperlink"/>
                  <w:rFonts w:eastAsia="Times New Roman" w:cs="Arial"/>
                  <w:color w:val="000000"/>
                  <w:szCs w:val="20"/>
                  <w:lang w:val="en-GB"/>
                </w:rPr>
                <w:t>HEMS</w:t>
              </w:r>
            </w:hyperlink>
          </w:p>
        </w:tc>
        <w:tc>
          <w:tcPr>
            <w:tcW w:w="532" w:type="pct"/>
            <w:tcBorders>
              <w:top w:val="single" w:sz="6" w:space="0" w:color="000000"/>
              <w:left w:val="single" w:sz="6" w:space="0" w:color="000000"/>
              <w:bottom w:val="single" w:sz="6" w:space="0" w:color="000000"/>
              <w:right w:val="single" w:sz="6" w:space="0" w:color="000000"/>
            </w:tcBorders>
            <w:vAlign w:val="center"/>
            <w:hideMark/>
          </w:tcPr>
          <w:p w14:paraId="2EE312F6" w14:textId="77777777" w:rsidR="00DC25EF" w:rsidRPr="00DC25EF" w:rsidRDefault="00DC25EF">
            <w:pPr>
              <w:rPr>
                <w:rFonts w:eastAsia="Times New Roman" w:cs="Arial"/>
                <w:color w:val="000000"/>
                <w:szCs w:val="20"/>
                <w:lang w:val="en-GB"/>
              </w:rPr>
            </w:pPr>
          </w:p>
        </w:tc>
        <w:tc>
          <w:tcPr>
            <w:tcW w:w="532" w:type="pct"/>
            <w:tcBorders>
              <w:top w:val="single" w:sz="6" w:space="0" w:color="000000"/>
              <w:left w:val="single" w:sz="6" w:space="0" w:color="000000"/>
              <w:bottom w:val="single" w:sz="6" w:space="0" w:color="000000"/>
              <w:right w:val="single" w:sz="6" w:space="0" w:color="000000"/>
            </w:tcBorders>
            <w:vAlign w:val="center"/>
            <w:hideMark/>
          </w:tcPr>
          <w:p w14:paraId="585B31B2" w14:textId="77777777" w:rsidR="00DC25EF" w:rsidRPr="00DC25EF" w:rsidRDefault="00DC25EF">
            <w:pPr>
              <w:rPr>
                <w:rFonts w:eastAsia="Times New Roman"/>
                <w:szCs w:val="20"/>
                <w:lang w:val="en-GB"/>
              </w:rPr>
            </w:pPr>
          </w:p>
        </w:tc>
        <w:tc>
          <w:tcPr>
            <w:tcW w:w="616" w:type="pct"/>
            <w:tcBorders>
              <w:top w:val="single" w:sz="6" w:space="0" w:color="000000"/>
              <w:left w:val="single" w:sz="6" w:space="0" w:color="000000"/>
              <w:bottom w:val="single" w:sz="6" w:space="0" w:color="000000"/>
              <w:right w:val="single" w:sz="6" w:space="0" w:color="000000"/>
            </w:tcBorders>
            <w:vAlign w:val="center"/>
            <w:hideMark/>
          </w:tcPr>
          <w:p w14:paraId="3D8E5AB2" w14:textId="77777777" w:rsidR="00DC25EF" w:rsidRPr="00DC25EF" w:rsidRDefault="00DC25EF">
            <w:pPr>
              <w:rPr>
                <w:rFonts w:eastAsia="Times New Roman"/>
                <w:szCs w:val="20"/>
                <w:lang w:val="en-GB"/>
              </w:rPr>
            </w:pPr>
          </w:p>
        </w:tc>
      </w:tr>
    </w:tbl>
    <w:p w14:paraId="6AE10FA9" w14:textId="77777777" w:rsidR="00DC25EF" w:rsidRPr="00DC25EF" w:rsidRDefault="00DC25EF">
      <w:pPr>
        <w:pStyle w:val="mytitle"/>
        <w:numPr>
          <w:ilvl w:val="1"/>
          <w:numId w:val="5"/>
        </w:numPr>
        <w:ind w:left="2800"/>
        <w:divId w:val="679888993"/>
      </w:pPr>
      <w:bookmarkStart w:id="47" w:name="{8ADB2344-0A4E-4558-B0A4-3E1D66152FFF}"/>
      <w:r w:rsidRPr="00DC25EF">
        <w:t>3.6.1. 01Collect known production and consumption forecast</w:t>
      </w:r>
      <w:bookmarkEnd w:id="47"/>
    </w:p>
    <w:p w14:paraId="5722B896" w14:textId="77777777" w:rsidR="00DC25EF" w:rsidRPr="00DC25EF" w:rsidRDefault="00DC25EF">
      <w:pPr>
        <w:spacing w:beforeAutospacing="1" w:afterAutospacing="1"/>
        <w:ind w:left="2800"/>
        <w:divId w:val="679888993"/>
        <w:rPr>
          <w:rFonts w:eastAsia="Times New Roman"/>
          <w:szCs w:val="20"/>
          <w:lang w:val="en-GB"/>
        </w:rPr>
      </w:pPr>
      <w:r w:rsidRPr="00DC25EF">
        <w:rPr>
          <w:rStyle w:val="mytitle3"/>
          <w:rFonts w:eastAsia="Times New Roman"/>
          <w:lang w:val="en-GB"/>
        </w:rPr>
        <w:t>Business section: 03-0 Intraday flexibility market (GOPACS)/06Generate new schedule to meet the flexibility request /01Collect known production and consumption forecast</w:t>
      </w:r>
      <w:r w:rsidRPr="00DC25EF">
        <w:rPr>
          <w:rFonts w:eastAsia="Times New Roman"/>
          <w:szCs w:val="20"/>
          <w:lang w:val="en-GB"/>
        </w:rPr>
        <w:br/>
        <w:t xml:space="preserve">The GEMS fetches the consumption and production forecast which was computed for the day-ahead scheduling. </w:t>
      </w:r>
      <w:r w:rsidRPr="00DC25EF">
        <w:rPr>
          <w:rFonts w:eastAsia="Times New Roman"/>
          <w:szCs w:val="20"/>
          <w:lang w:val="en-GB"/>
        </w:rPr>
        <w:br/>
      </w:r>
      <w:r w:rsidRPr="00DC25EF">
        <w:rPr>
          <w:rFonts w:eastAsia="Times New Roman"/>
          <w:szCs w:val="20"/>
          <w:u w:val="single"/>
          <w:lang w:val="en-GB"/>
        </w:rPr>
        <w:t>Information sent:</w:t>
      </w:r>
    </w:p>
    <w:tbl>
      <w:tblPr>
        <w:tblW w:w="5000" w:type="pct"/>
        <w:tblInd w:w="1439"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4530"/>
        <w:gridCol w:w="2033"/>
        <w:gridCol w:w="2827"/>
      </w:tblGrid>
      <w:tr w:rsidR="004C4D78" w:rsidRPr="00DC25EF" w14:paraId="61C2AE9B" w14:textId="77777777">
        <w:trPr>
          <w:divId w:val="1063026611"/>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A102570"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8791674"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85F0EAC"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Instance description</w:t>
            </w:r>
          </w:p>
        </w:tc>
      </w:tr>
      <w:tr w:rsidR="004C4D78" w:rsidRPr="00DC25EF" w14:paraId="58CFE674" w14:textId="77777777">
        <w:trPr>
          <w:divId w:val="106302661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4B14D26" w14:textId="77777777" w:rsidR="00DC25EF" w:rsidRPr="00DC25EF" w:rsidRDefault="00DC25EF">
            <w:pPr>
              <w:rPr>
                <w:rFonts w:eastAsia="Times New Roman" w:cs="Arial"/>
                <w:color w:val="000000"/>
                <w:szCs w:val="20"/>
                <w:lang w:val="en-GB"/>
              </w:rPr>
            </w:pPr>
            <w:hyperlink w:anchor="{3D6CAD7D-C412-401a-999E-E9B70FC77512}" w:history="1">
              <w:r w:rsidRPr="00DC25EF">
                <w:rPr>
                  <w:rStyle w:val="Hyperlink"/>
                  <w:rFonts w:eastAsia="Times New Roman" w:cs="Arial"/>
                  <w:color w:val="000000"/>
                  <w:szCs w:val="20"/>
                  <w:lang w:val="en-GB"/>
                </w:rPr>
                <w:t>Forecast information for one HEMS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0E9604E"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4205E56" w14:textId="77777777" w:rsidR="00DC25EF" w:rsidRPr="00DC25EF" w:rsidRDefault="00DC25EF">
            <w:pPr>
              <w:rPr>
                <w:rFonts w:eastAsia="Times New Roman" w:cs="Arial"/>
                <w:color w:val="000000"/>
                <w:szCs w:val="20"/>
                <w:lang w:val="en-GB"/>
              </w:rPr>
            </w:pPr>
          </w:p>
        </w:tc>
      </w:tr>
    </w:tbl>
    <w:p w14:paraId="3AC8C87B" w14:textId="77777777" w:rsidR="00DC25EF" w:rsidRPr="00DC25EF" w:rsidRDefault="00DC25EF">
      <w:pPr>
        <w:pStyle w:val="mytitle"/>
        <w:numPr>
          <w:ilvl w:val="1"/>
          <w:numId w:val="5"/>
        </w:numPr>
        <w:ind w:left="2800"/>
        <w:divId w:val="679888993"/>
      </w:pPr>
      <w:bookmarkStart w:id="48" w:name="{50AA046A-A7CE-4054-9B4E-E4D50AD7E46B}"/>
      <w:r w:rsidRPr="00DC25EF">
        <w:lastRenderedPageBreak/>
        <w:t>3.6.2. 02Collect agreed flexibility</w:t>
      </w:r>
      <w:bookmarkEnd w:id="48"/>
    </w:p>
    <w:p w14:paraId="43BFF671" w14:textId="77777777" w:rsidR="00DC25EF" w:rsidRPr="00DC25EF" w:rsidRDefault="00DC25EF">
      <w:pPr>
        <w:spacing w:beforeAutospacing="1" w:afterAutospacing="1"/>
        <w:ind w:left="2800"/>
        <w:divId w:val="679888993"/>
        <w:rPr>
          <w:rFonts w:eastAsia="Times New Roman"/>
          <w:szCs w:val="20"/>
          <w:lang w:val="en-GB"/>
        </w:rPr>
      </w:pPr>
      <w:r w:rsidRPr="00DC25EF">
        <w:rPr>
          <w:rStyle w:val="mytitle3"/>
          <w:rFonts w:eastAsia="Times New Roman"/>
          <w:lang w:val="en-GB"/>
        </w:rPr>
        <w:t>Business section: 03-0 Intraday flexibility market (GOPACS)/06Generate new schedule to meet the flexibility request /02Collect agreed flexibility</w:t>
      </w:r>
      <w:r w:rsidRPr="00DC25EF">
        <w:rPr>
          <w:rFonts w:eastAsia="Times New Roman"/>
          <w:szCs w:val="20"/>
          <w:lang w:val="en-GB"/>
        </w:rPr>
        <w:br/>
        <w:t xml:space="preserve">The EC already agreed to deliver a certain amount of flexibility at a certain time, both in the DA GOPACS, as well as in the intraday GOPACS. This information has to be taken into consideration when creating a new schedule for the EC assets. </w:t>
      </w:r>
      <w:r w:rsidRPr="00DC25EF">
        <w:rPr>
          <w:rFonts w:eastAsia="Times New Roman"/>
          <w:szCs w:val="20"/>
          <w:lang w:val="en-GB"/>
        </w:rPr>
        <w:br/>
      </w:r>
      <w:r w:rsidRPr="00DC25EF">
        <w:rPr>
          <w:rFonts w:eastAsia="Times New Roman"/>
          <w:szCs w:val="20"/>
          <w:u w:val="single"/>
          <w:lang w:val="en-GB"/>
        </w:rPr>
        <w:t>Information sent:</w:t>
      </w:r>
    </w:p>
    <w:tbl>
      <w:tblPr>
        <w:tblW w:w="5000" w:type="pct"/>
        <w:tblInd w:w="1439"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5335"/>
        <w:gridCol w:w="1696"/>
        <w:gridCol w:w="2359"/>
      </w:tblGrid>
      <w:tr w:rsidR="004C4D78" w:rsidRPr="00DC25EF" w14:paraId="19300C40" w14:textId="77777777">
        <w:trPr>
          <w:divId w:val="1465856237"/>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65E2C23"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5D00172"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7D45E3D"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Instance description</w:t>
            </w:r>
          </w:p>
        </w:tc>
      </w:tr>
      <w:tr w:rsidR="004C4D78" w:rsidRPr="00DC25EF" w14:paraId="59F302CD" w14:textId="77777777">
        <w:trPr>
          <w:divId w:val="146585623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352AEAB" w14:textId="77777777" w:rsidR="00DC25EF" w:rsidRPr="00DC25EF" w:rsidRDefault="00DC25EF">
            <w:pPr>
              <w:rPr>
                <w:rFonts w:eastAsia="Times New Roman" w:cs="Arial"/>
                <w:color w:val="000000"/>
                <w:szCs w:val="20"/>
                <w:lang w:val="en-GB"/>
              </w:rPr>
            </w:pPr>
            <w:hyperlink w:anchor="{0486F593-517F-4123-8D52-57ADAA687411}" w:history="1">
              <w:r w:rsidRPr="00DC25EF">
                <w:rPr>
                  <w:rStyle w:val="Hyperlink"/>
                  <w:rFonts w:eastAsia="Times New Roman" w:cs="Arial"/>
                  <w:color w:val="000000"/>
                  <w:szCs w:val="20"/>
                  <w:lang w:val="en-GB"/>
                </w:rPr>
                <w:t>Information about participation in flexibility request</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603B188"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6BE9F54" w14:textId="77777777" w:rsidR="00DC25EF" w:rsidRPr="00DC25EF" w:rsidRDefault="00DC25EF">
            <w:pPr>
              <w:rPr>
                <w:rFonts w:eastAsia="Times New Roman" w:cs="Arial"/>
                <w:color w:val="000000"/>
                <w:szCs w:val="20"/>
                <w:lang w:val="en-GB"/>
              </w:rPr>
            </w:pPr>
          </w:p>
        </w:tc>
      </w:tr>
    </w:tbl>
    <w:p w14:paraId="5ABF4F88" w14:textId="77777777" w:rsidR="00DC25EF" w:rsidRPr="00DC25EF" w:rsidRDefault="00DC25EF">
      <w:pPr>
        <w:pStyle w:val="mytitle"/>
        <w:numPr>
          <w:ilvl w:val="1"/>
          <w:numId w:val="5"/>
        </w:numPr>
        <w:ind w:left="2800"/>
        <w:divId w:val="679888993"/>
      </w:pPr>
      <w:bookmarkStart w:id="49" w:name="{CC5CF937-C1E6-40a9-84D1-07BDBD19C040}"/>
      <w:r w:rsidRPr="00DC25EF">
        <w:t>3.6.4. 04Define EC internal price</w:t>
      </w:r>
      <w:bookmarkEnd w:id="49"/>
    </w:p>
    <w:p w14:paraId="785B052C" w14:textId="77777777" w:rsidR="00DC25EF" w:rsidRPr="00DC25EF" w:rsidRDefault="00DC25EF">
      <w:pPr>
        <w:spacing w:beforeAutospacing="1" w:afterAutospacing="1"/>
        <w:ind w:left="2800"/>
        <w:divId w:val="679888993"/>
        <w:rPr>
          <w:rFonts w:eastAsia="Times New Roman"/>
          <w:szCs w:val="20"/>
          <w:lang w:val="en-GB"/>
        </w:rPr>
      </w:pPr>
      <w:r w:rsidRPr="00DC25EF">
        <w:rPr>
          <w:rStyle w:val="mytitle3"/>
          <w:rFonts w:eastAsia="Times New Roman"/>
          <w:lang w:val="en-GB"/>
        </w:rPr>
        <w:t>Business section: 03-0 Intraday flexibility market (GOPACS)/06Generate new schedule to meet the flexibility request /04Define EC internal price</w:t>
      </w:r>
      <w:r w:rsidRPr="00DC25EF">
        <w:rPr>
          <w:rFonts w:eastAsia="Times New Roman"/>
          <w:szCs w:val="20"/>
          <w:lang w:val="en-GB"/>
        </w:rPr>
        <w:br/>
        <w:t xml:space="preserve">With knowledge on the PV production and consumption forecasts, the current prices for energy and information on the flexibility the EC agreed to deliver, the GEMS defines an EC internal energy price. </w:t>
      </w:r>
      <w:r w:rsidRPr="00DC25EF">
        <w:rPr>
          <w:rFonts w:eastAsia="Times New Roman"/>
          <w:szCs w:val="20"/>
          <w:lang w:val="en-GB"/>
        </w:rPr>
        <w:br/>
      </w:r>
      <w:r w:rsidRPr="00DC25EF">
        <w:rPr>
          <w:rFonts w:eastAsia="Times New Roman"/>
          <w:szCs w:val="20"/>
          <w:u w:val="single"/>
          <w:lang w:val="en-GB"/>
        </w:rPr>
        <w:t>Information sent:</w:t>
      </w:r>
    </w:p>
    <w:tbl>
      <w:tblPr>
        <w:tblW w:w="5000" w:type="pct"/>
        <w:tblInd w:w="1439"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3769"/>
        <w:gridCol w:w="2351"/>
        <w:gridCol w:w="3270"/>
      </w:tblGrid>
      <w:tr w:rsidR="004C4D78" w:rsidRPr="00DC25EF" w14:paraId="340D980C" w14:textId="77777777">
        <w:trPr>
          <w:divId w:val="633415355"/>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6E250FC"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349B1E2"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D39F8E0"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Instance description</w:t>
            </w:r>
          </w:p>
        </w:tc>
      </w:tr>
      <w:tr w:rsidR="004C4D78" w:rsidRPr="00DC25EF" w14:paraId="6F7DC062" w14:textId="77777777">
        <w:trPr>
          <w:divId w:val="633415355"/>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88EC2C7" w14:textId="77777777" w:rsidR="00DC25EF" w:rsidRPr="00DC25EF" w:rsidRDefault="00DC25EF">
            <w:pPr>
              <w:rPr>
                <w:rFonts w:eastAsia="Times New Roman" w:cs="Arial"/>
                <w:color w:val="000000"/>
                <w:szCs w:val="20"/>
                <w:lang w:val="en-GB"/>
              </w:rPr>
            </w:pPr>
            <w:hyperlink w:anchor="{F6D5ABF6-2D0E-40a4-8660-A71F97DF4D85}" w:history="1">
              <w:r w:rsidRPr="00DC25EF">
                <w:rPr>
                  <w:rStyle w:val="Hyperlink"/>
                  <w:rFonts w:eastAsia="Times New Roman" w:cs="Arial"/>
                  <w:color w:val="000000"/>
                  <w:szCs w:val="20"/>
                  <w:lang w:val="en-GB"/>
                </w:rPr>
                <w:t>EC internal energy prices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7D30B88"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66E45F0" w14:textId="77777777" w:rsidR="00DC25EF" w:rsidRPr="00DC25EF" w:rsidRDefault="00DC25EF">
            <w:pPr>
              <w:rPr>
                <w:rFonts w:eastAsia="Times New Roman" w:cs="Arial"/>
                <w:color w:val="000000"/>
                <w:szCs w:val="20"/>
                <w:lang w:val="en-GB"/>
              </w:rPr>
            </w:pPr>
          </w:p>
        </w:tc>
      </w:tr>
    </w:tbl>
    <w:p w14:paraId="464A5248" w14:textId="77777777" w:rsidR="00DC25EF" w:rsidRPr="00DC25EF" w:rsidRDefault="00DC25EF">
      <w:pPr>
        <w:pStyle w:val="mytitle"/>
        <w:numPr>
          <w:ilvl w:val="1"/>
          <w:numId w:val="5"/>
        </w:numPr>
        <w:ind w:left="2800"/>
        <w:divId w:val="679888993"/>
      </w:pPr>
      <w:bookmarkStart w:id="50" w:name="{D9D53225-6BCF-413a-8037-2441785407C1}"/>
      <w:r w:rsidRPr="00DC25EF">
        <w:t>3.6.5. 05Individual look-ahead energy scheduling</w:t>
      </w:r>
      <w:bookmarkEnd w:id="50"/>
    </w:p>
    <w:p w14:paraId="2C43768A" w14:textId="77777777" w:rsidR="00DC25EF" w:rsidRPr="00DC25EF" w:rsidRDefault="00DC25EF">
      <w:pPr>
        <w:spacing w:beforeAutospacing="1" w:afterAutospacing="1"/>
        <w:ind w:left="2800"/>
        <w:divId w:val="679888993"/>
        <w:rPr>
          <w:rFonts w:eastAsia="Times New Roman"/>
          <w:szCs w:val="20"/>
          <w:lang w:val="en-GB"/>
        </w:rPr>
      </w:pPr>
      <w:r w:rsidRPr="00DC25EF">
        <w:rPr>
          <w:rStyle w:val="mytitle3"/>
          <w:rFonts w:eastAsia="Times New Roman"/>
          <w:lang w:val="en-GB"/>
        </w:rPr>
        <w:t>Business section: 03-0 Intraday flexibility market (GOPACS)/06Generate new schedule to meet the flexibility request /05Individual look-ahead energy scheduling</w:t>
      </w:r>
      <w:r w:rsidRPr="00DC25EF">
        <w:rPr>
          <w:rFonts w:eastAsia="Times New Roman"/>
          <w:szCs w:val="20"/>
          <w:lang w:val="en-GB"/>
        </w:rPr>
        <w:br/>
        <w:t xml:space="preserve">The HEMS of each household optimizes its own flexible assets. In this step, different objective functions may be considered such as: </w:t>
      </w:r>
    </w:p>
    <w:p w14:paraId="33275291" w14:textId="77777777" w:rsidR="00DC25EF" w:rsidRPr="00DC25EF" w:rsidRDefault="00DC25EF">
      <w:pPr>
        <w:numPr>
          <w:ilvl w:val="2"/>
          <w:numId w:val="5"/>
        </w:numPr>
        <w:spacing w:before="100" w:beforeAutospacing="1" w:after="100" w:afterAutospacing="1"/>
        <w:ind w:left="4200"/>
        <w:divId w:val="679888993"/>
        <w:rPr>
          <w:rFonts w:eastAsia="Times New Roman"/>
          <w:szCs w:val="20"/>
          <w:lang w:val="en-GB"/>
        </w:rPr>
      </w:pPr>
      <w:r w:rsidRPr="00DC25EF">
        <w:rPr>
          <w:rFonts w:eastAsia="Times New Roman"/>
          <w:szCs w:val="20"/>
          <w:lang w:val="en-GB"/>
        </w:rPr>
        <w:t>Minimization of monetary cost</w:t>
      </w:r>
    </w:p>
    <w:p w14:paraId="069754A1" w14:textId="77777777" w:rsidR="00DC25EF" w:rsidRPr="00DC25EF" w:rsidRDefault="00DC25EF">
      <w:pPr>
        <w:numPr>
          <w:ilvl w:val="2"/>
          <w:numId w:val="5"/>
        </w:numPr>
        <w:spacing w:before="100" w:beforeAutospacing="1" w:after="100" w:afterAutospacing="1"/>
        <w:ind w:left="4200"/>
        <w:divId w:val="679888993"/>
        <w:rPr>
          <w:rFonts w:eastAsia="Times New Roman"/>
          <w:szCs w:val="20"/>
          <w:lang w:val="en-GB"/>
        </w:rPr>
      </w:pPr>
      <w:r w:rsidRPr="00DC25EF">
        <w:rPr>
          <w:rFonts w:eastAsia="Times New Roman"/>
          <w:szCs w:val="20"/>
          <w:lang w:val="en-GB"/>
        </w:rPr>
        <w:t>Maximization of self-consumption</w:t>
      </w:r>
    </w:p>
    <w:p w14:paraId="769650B1" w14:textId="77777777" w:rsidR="00DC25EF" w:rsidRPr="00DC25EF" w:rsidRDefault="00DC25EF">
      <w:pPr>
        <w:numPr>
          <w:ilvl w:val="2"/>
          <w:numId w:val="5"/>
        </w:numPr>
        <w:spacing w:before="100" w:beforeAutospacing="1" w:after="100" w:afterAutospacing="1"/>
        <w:ind w:left="4200"/>
        <w:divId w:val="679888993"/>
        <w:rPr>
          <w:rFonts w:eastAsia="Times New Roman"/>
          <w:szCs w:val="20"/>
          <w:lang w:val="en-GB"/>
        </w:rPr>
      </w:pPr>
      <w:r w:rsidRPr="00DC25EF">
        <w:rPr>
          <w:rFonts w:eastAsia="Times New Roman"/>
          <w:szCs w:val="20"/>
          <w:lang w:val="en-GB"/>
        </w:rPr>
        <w:t>Maximization of the opportunity cost</w:t>
      </w:r>
    </w:p>
    <w:p w14:paraId="7FA29CF2" w14:textId="77777777" w:rsidR="00DC25EF" w:rsidRPr="00DC25EF" w:rsidRDefault="00DC25EF">
      <w:pPr>
        <w:spacing w:beforeAutospacing="1" w:afterAutospacing="1"/>
        <w:ind w:left="2800"/>
        <w:divId w:val="679888993"/>
        <w:rPr>
          <w:rFonts w:eastAsia="Times New Roman"/>
          <w:szCs w:val="20"/>
          <w:lang w:val="en-GB"/>
        </w:rPr>
      </w:pPr>
      <w:r w:rsidRPr="00DC25EF">
        <w:rPr>
          <w:rFonts w:eastAsia="Times New Roman"/>
          <w:szCs w:val="20"/>
          <w:lang w:val="en-GB"/>
        </w:rPr>
        <w:t xml:space="preserve">In this pilot site, the flexible assets are mainly storage systems, heat pumps, PV and electric vehicles. </w:t>
      </w:r>
      <w:r w:rsidRPr="00DC25EF">
        <w:rPr>
          <w:rFonts w:eastAsia="Times New Roman"/>
          <w:szCs w:val="20"/>
          <w:lang w:val="en-GB"/>
        </w:rPr>
        <w:br/>
      </w:r>
      <w:r w:rsidRPr="00DC25EF">
        <w:rPr>
          <w:rFonts w:eastAsia="Times New Roman"/>
          <w:szCs w:val="20"/>
          <w:u w:val="single"/>
          <w:lang w:val="en-GB"/>
        </w:rPr>
        <w:t>Information sent:</w:t>
      </w:r>
    </w:p>
    <w:tbl>
      <w:tblPr>
        <w:tblW w:w="5000" w:type="pct"/>
        <w:tblInd w:w="1439"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4472"/>
        <w:gridCol w:w="2057"/>
        <w:gridCol w:w="2861"/>
      </w:tblGrid>
      <w:tr w:rsidR="004C4D78" w:rsidRPr="00DC25EF" w14:paraId="12DA28D8" w14:textId="77777777">
        <w:trPr>
          <w:divId w:val="229266952"/>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C6BD97E"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08367B3"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C2E2F51"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Instance description</w:t>
            </w:r>
          </w:p>
        </w:tc>
      </w:tr>
      <w:tr w:rsidR="004C4D78" w:rsidRPr="00DC25EF" w14:paraId="4CC73372" w14:textId="77777777">
        <w:trPr>
          <w:divId w:val="22926695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65DA808" w14:textId="77777777" w:rsidR="00DC25EF" w:rsidRPr="00DC25EF" w:rsidRDefault="00DC25EF">
            <w:pPr>
              <w:rPr>
                <w:rFonts w:eastAsia="Times New Roman" w:cs="Arial"/>
                <w:color w:val="000000"/>
                <w:szCs w:val="20"/>
                <w:lang w:val="en-GB"/>
              </w:rPr>
            </w:pPr>
            <w:hyperlink w:anchor="{B0B0B2D0-0104-490e-B4E7-C99CDB15A28D}" w:history="1">
              <w:r w:rsidRPr="00DC25EF">
                <w:rPr>
                  <w:rStyle w:val="Hyperlink"/>
                  <w:rFonts w:eastAsia="Times New Roman" w:cs="Arial"/>
                  <w:color w:val="000000"/>
                  <w:szCs w:val="20"/>
                  <w:lang w:val="en-GB"/>
                </w:rPr>
                <w:t xml:space="preserve">Scheduling information of a HEMS </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2041245"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13DD953" w14:textId="77777777" w:rsidR="00DC25EF" w:rsidRPr="00DC25EF" w:rsidRDefault="00DC25EF">
            <w:pPr>
              <w:rPr>
                <w:rFonts w:eastAsia="Times New Roman" w:cs="Arial"/>
                <w:color w:val="000000"/>
                <w:szCs w:val="20"/>
                <w:lang w:val="en-GB"/>
              </w:rPr>
            </w:pPr>
          </w:p>
        </w:tc>
      </w:tr>
    </w:tbl>
    <w:p w14:paraId="110D84A4" w14:textId="77777777" w:rsidR="00DC25EF" w:rsidRPr="00DC25EF" w:rsidRDefault="00DC25EF">
      <w:pPr>
        <w:pStyle w:val="mytitle"/>
        <w:numPr>
          <w:ilvl w:val="1"/>
          <w:numId w:val="5"/>
        </w:numPr>
        <w:ind w:left="2800"/>
        <w:divId w:val="679888993"/>
      </w:pPr>
      <w:bookmarkStart w:id="51" w:name="{66ACC16E-8DC8-4fa9-9556-3F6CE7020300}"/>
      <w:r w:rsidRPr="00DC25EF">
        <w:t>3.6.7. 07Update EC internal energy price</w:t>
      </w:r>
      <w:bookmarkEnd w:id="51"/>
    </w:p>
    <w:p w14:paraId="4EA65474" w14:textId="77777777" w:rsidR="00DC25EF" w:rsidRPr="00DC25EF" w:rsidRDefault="00DC25EF">
      <w:pPr>
        <w:spacing w:beforeAutospacing="1" w:afterAutospacing="1"/>
        <w:ind w:left="2800"/>
        <w:divId w:val="679888993"/>
        <w:rPr>
          <w:rFonts w:eastAsia="Times New Roman"/>
          <w:szCs w:val="20"/>
          <w:lang w:val="en-GB"/>
        </w:rPr>
      </w:pPr>
      <w:r w:rsidRPr="00DC25EF">
        <w:rPr>
          <w:rStyle w:val="mytitle3"/>
          <w:rFonts w:eastAsia="Times New Roman"/>
          <w:lang w:val="en-GB"/>
        </w:rPr>
        <w:t>Business section: 03-0 Intraday flexibility market (GOPACS)/06Generate new schedule to meet the flexibility request /07Update EC internal energy price</w:t>
      </w:r>
      <w:r w:rsidRPr="00DC25EF">
        <w:rPr>
          <w:rFonts w:eastAsia="Times New Roman"/>
          <w:szCs w:val="20"/>
          <w:lang w:val="en-GB"/>
        </w:rPr>
        <w:br/>
        <w:t xml:space="preserve">If the convergence criterion is not fulfilled, the EC internal energy prices </w:t>
      </w:r>
      <w:r w:rsidRPr="00DC25EF">
        <w:rPr>
          <w:rFonts w:eastAsia="Times New Roman"/>
          <w:szCs w:val="20"/>
          <w:lang w:val="en-GB"/>
        </w:rPr>
        <w:lastRenderedPageBreak/>
        <w:t xml:space="preserve">are updated. </w:t>
      </w:r>
      <w:r w:rsidRPr="00DC25EF">
        <w:rPr>
          <w:rFonts w:eastAsia="Times New Roman"/>
          <w:szCs w:val="20"/>
          <w:lang w:val="en-GB"/>
        </w:rPr>
        <w:br/>
      </w:r>
      <w:r w:rsidRPr="00DC25EF">
        <w:rPr>
          <w:rFonts w:eastAsia="Times New Roman"/>
          <w:szCs w:val="20"/>
          <w:u w:val="single"/>
          <w:lang w:val="en-GB"/>
        </w:rPr>
        <w:t>Information sent:</w:t>
      </w:r>
    </w:p>
    <w:tbl>
      <w:tblPr>
        <w:tblW w:w="5000" w:type="pct"/>
        <w:tblInd w:w="1439"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3769"/>
        <w:gridCol w:w="2351"/>
        <w:gridCol w:w="3270"/>
      </w:tblGrid>
      <w:tr w:rsidR="004C4D78" w:rsidRPr="00DC25EF" w14:paraId="378A5938" w14:textId="77777777">
        <w:trPr>
          <w:divId w:val="1247958758"/>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E02CDEA"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CA279CD"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027879C"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Instance description</w:t>
            </w:r>
          </w:p>
        </w:tc>
      </w:tr>
      <w:tr w:rsidR="004C4D78" w:rsidRPr="00DC25EF" w14:paraId="29E4A61A" w14:textId="77777777">
        <w:trPr>
          <w:divId w:val="1247958758"/>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18D8266" w14:textId="77777777" w:rsidR="00DC25EF" w:rsidRPr="00DC25EF" w:rsidRDefault="00DC25EF">
            <w:pPr>
              <w:rPr>
                <w:rFonts w:eastAsia="Times New Roman" w:cs="Arial"/>
                <w:color w:val="000000"/>
                <w:szCs w:val="20"/>
                <w:lang w:val="en-GB"/>
              </w:rPr>
            </w:pPr>
            <w:hyperlink w:anchor="{F6D5ABF6-2D0E-40a4-8660-A71F97DF4D85}" w:history="1">
              <w:r w:rsidRPr="00DC25EF">
                <w:rPr>
                  <w:rStyle w:val="Hyperlink"/>
                  <w:rFonts w:eastAsia="Times New Roman" w:cs="Arial"/>
                  <w:color w:val="000000"/>
                  <w:szCs w:val="20"/>
                  <w:lang w:val="en-GB"/>
                </w:rPr>
                <w:t>EC internal energy prices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CD060B7"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11B2845" w14:textId="77777777" w:rsidR="00DC25EF" w:rsidRPr="00DC25EF" w:rsidRDefault="00DC25EF">
            <w:pPr>
              <w:rPr>
                <w:rFonts w:eastAsia="Times New Roman" w:cs="Arial"/>
                <w:color w:val="000000"/>
                <w:szCs w:val="20"/>
                <w:lang w:val="en-GB"/>
              </w:rPr>
            </w:pPr>
          </w:p>
        </w:tc>
      </w:tr>
    </w:tbl>
    <w:p w14:paraId="43C4EE6A" w14:textId="77777777" w:rsidR="00DC25EF" w:rsidRPr="00DC25EF" w:rsidRDefault="00DC25EF">
      <w:pPr>
        <w:pStyle w:val="mytitle"/>
        <w:numPr>
          <w:ilvl w:val="1"/>
          <w:numId w:val="5"/>
        </w:numPr>
        <w:ind w:left="2800"/>
        <w:divId w:val="679888993"/>
      </w:pPr>
      <w:bookmarkStart w:id="52" w:name="{7FBBCD59-EE6C-44ea-94E1-00EAFE380A43}"/>
      <w:r w:rsidRPr="00DC25EF">
        <w:t>3.6.8. 08Organize information about possible flexibility and the schedule</w:t>
      </w:r>
      <w:bookmarkEnd w:id="52"/>
    </w:p>
    <w:p w14:paraId="74FB3079" w14:textId="77777777" w:rsidR="00DC25EF" w:rsidRPr="00DC25EF" w:rsidRDefault="00DC25EF">
      <w:pPr>
        <w:spacing w:beforeAutospacing="1" w:afterAutospacing="1"/>
        <w:ind w:left="2800"/>
        <w:divId w:val="679888993"/>
        <w:rPr>
          <w:rFonts w:eastAsia="Times New Roman"/>
          <w:szCs w:val="20"/>
          <w:lang w:val="en-GB"/>
        </w:rPr>
      </w:pPr>
      <w:r w:rsidRPr="00DC25EF">
        <w:rPr>
          <w:rStyle w:val="mytitle3"/>
          <w:rFonts w:eastAsia="Times New Roman"/>
          <w:lang w:val="en-GB"/>
        </w:rPr>
        <w:t>Business section: 03-0 Intraday flexibility market (GOPACS)/06Generate new schedule to meet the flexibility request /08Organize information about possible flexibility and the schedule</w:t>
      </w:r>
      <w:r w:rsidRPr="00DC25EF">
        <w:rPr>
          <w:rFonts w:eastAsia="Times New Roman"/>
          <w:szCs w:val="20"/>
          <w:lang w:val="en-GB"/>
        </w:rPr>
        <w:br/>
        <w:t xml:space="preserve">In this step, the solution of the optimization problem is stored. </w:t>
      </w:r>
      <w:r w:rsidRPr="00DC25EF">
        <w:rPr>
          <w:rFonts w:eastAsia="Times New Roman"/>
          <w:szCs w:val="20"/>
          <w:lang w:val="en-GB"/>
        </w:rPr>
        <w:br/>
        <w:t xml:space="preserve">The schedules of import and export of each HEMS are stored in order to be sent to the HEMS of the EC members. </w:t>
      </w:r>
      <w:r w:rsidRPr="00DC25EF">
        <w:rPr>
          <w:rFonts w:eastAsia="Times New Roman"/>
          <w:szCs w:val="20"/>
          <w:lang w:val="en-GB"/>
        </w:rPr>
        <w:br/>
        <w:t xml:space="preserve">The consumption and injection forecast of the whole EC are stored, to be sent to the BRP. </w:t>
      </w:r>
      <w:r w:rsidRPr="00DC25EF">
        <w:rPr>
          <w:rFonts w:eastAsia="Times New Roman"/>
          <w:szCs w:val="20"/>
          <w:lang w:val="en-GB"/>
        </w:rPr>
        <w:br/>
        <w:t xml:space="preserve">Information on the possible flexibility is extracted in order to participate in the flexibility market through a BRP. </w:t>
      </w:r>
      <w:r w:rsidRPr="00DC25EF">
        <w:rPr>
          <w:rFonts w:eastAsia="Times New Roman"/>
          <w:szCs w:val="20"/>
          <w:lang w:val="en-GB"/>
        </w:rPr>
        <w:br/>
      </w:r>
      <w:r w:rsidRPr="00DC25EF">
        <w:rPr>
          <w:rFonts w:eastAsia="Times New Roman"/>
          <w:szCs w:val="20"/>
          <w:u w:val="single"/>
          <w:lang w:val="en-GB"/>
        </w:rPr>
        <w:t>Information sent:</w:t>
      </w:r>
    </w:p>
    <w:tbl>
      <w:tblPr>
        <w:tblW w:w="5000" w:type="pct"/>
        <w:tblInd w:w="1439"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4352"/>
        <w:gridCol w:w="2107"/>
        <w:gridCol w:w="2931"/>
      </w:tblGrid>
      <w:tr w:rsidR="004C4D78" w:rsidRPr="00DC25EF" w14:paraId="4ADB9A06" w14:textId="77777777">
        <w:trPr>
          <w:divId w:val="778450985"/>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37F753C"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BC17290"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754CA24"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Instance description</w:t>
            </w:r>
          </w:p>
        </w:tc>
      </w:tr>
      <w:tr w:rsidR="004C4D78" w:rsidRPr="00DC25EF" w14:paraId="5473D59B" w14:textId="77777777">
        <w:trPr>
          <w:divId w:val="778450985"/>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5B0B4F0" w14:textId="77777777" w:rsidR="00DC25EF" w:rsidRPr="00DC25EF" w:rsidRDefault="00DC25EF">
            <w:pPr>
              <w:rPr>
                <w:rFonts w:eastAsia="Times New Roman" w:cs="Arial"/>
                <w:color w:val="000000"/>
                <w:szCs w:val="20"/>
                <w:lang w:val="en-GB"/>
              </w:rPr>
            </w:pPr>
            <w:hyperlink w:anchor="{12B895F7-3168-4eee-B90D-D87052B41B9E}" w:history="1">
              <w:r w:rsidRPr="00DC25EF">
                <w:rPr>
                  <w:rStyle w:val="Hyperlink"/>
                  <w:rFonts w:eastAsia="Times New Roman" w:cs="Arial"/>
                  <w:color w:val="000000"/>
                  <w:szCs w:val="20"/>
                  <w:lang w:val="en-GB"/>
                </w:rPr>
                <w:t>EC member Imp/Exp Scheduling</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71A5672"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8732589" w14:textId="77777777" w:rsidR="00DC25EF" w:rsidRPr="00DC25EF" w:rsidRDefault="00DC25EF">
            <w:pPr>
              <w:rPr>
                <w:rFonts w:eastAsia="Times New Roman" w:cs="Arial"/>
                <w:color w:val="000000"/>
                <w:szCs w:val="20"/>
                <w:lang w:val="en-GB"/>
              </w:rPr>
            </w:pPr>
          </w:p>
        </w:tc>
      </w:tr>
    </w:tbl>
    <w:p w14:paraId="7AD6772B" w14:textId="77777777" w:rsidR="00DC25EF" w:rsidRPr="00DC25EF" w:rsidRDefault="00DC25EF">
      <w:pPr>
        <w:pStyle w:val="Title6"/>
        <w:divId w:val="309940154"/>
        <w:rPr>
          <w:color w:val="000000"/>
          <w:lang w:val="en-GB"/>
        </w:rPr>
      </w:pPr>
      <w:bookmarkStart w:id="53" w:name="{99928A9A-2822-47a6-AC32-3021A6CE9973}"/>
      <w:r w:rsidRPr="00DC25EF">
        <w:rPr>
          <w:lang w:val="en-GB"/>
        </w:rPr>
        <w:t>03-1 RT operation</w:t>
      </w:r>
      <w:bookmarkEnd w:id="53"/>
    </w:p>
    <w:p w14:paraId="10A6A0FD" w14:textId="77777777" w:rsidR="00DC25EF" w:rsidRPr="00DC25EF" w:rsidRDefault="00DC25EF">
      <w:pPr>
        <w:divId w:val="309940154"/>
        <w:rPr>
          <w:rFonts w:eastAsia="Times New Roman"/>
          <w:lang w:val="en-GB"/>
        </w:rPr>
      </w:pPr>
      <w:r w:rsidRPr="00DC25EF">
        <w:rPr>
          <w:rStyle w:val="summary10"/>
          <w:rFonts w:eastAsia="Times New Roman"/>
          <w:lang w:val="en-GB"/>
        </w:rPr>
        <w:t>This scenario shows the real-time (RT) operation of the EC. The flexible loads are controlled through setpoints communicated from the GEMS to the HEMS.</w:t>
      </w:r>
      <w:r w:rsidRPr="00DC25EF">
        <w:rPr>
          <w:rFonts w:eastAsia="Times New Roman"/>
          <w:lang w:val="en-GB"/>
        </w:rPr>
        <w:t xml:space="preserve"> </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9390"/>
      </w:tblGrid>
      <w:tr w:rsidR="004C4D78" w:rsidRPr="00DC25EF" w14:paraId="77448AAF" w14:textId="77777777">
        <w:trPr>
          <w:divId w:val="30994015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37AC0D5" w14:textId="77777777" w:rsidR="00DC25EF" w:rsidRPr="00DC25EF" w:rsidRDefault="00DC25EF">
            <w:pPr>
              <w:pStyle w:val="StandardWeb"/>
              <w:spacing w:after="240" w:afterAutospacing="0"/>
              <w:rPr>
                <w:lang w:val="en-GB"/>
              </w:rPr>
            </w:pPr>
            <w:r w:rsidRPr="00DC25EF">
              <w:rPr>
                <w:noProof/>
                <w:lang w:val="en-GB"/>
              </w:rPr>
              <w:lastRenderedPageBreak/>
              <w:drawing>
                <wp:inline distT="0" distB="0" distL="0" distR="0" wp14:anchorId="72F4B400" wp14:editId="3B1F0FC9">
                  <wp:extent cx="5961600" cy="4111259"/>
                  <wp:effectExtent l="0" t="0" r="1270" b="3810"/>
                  <wp:docPr id="8" name="{26764C74-186B-4e14-8473-7B027F1BF82F}" descr="Scenario1 - activities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764C74-186B-4e14-8473-7B027F1BF82F}" descr="Scenario1 - activities flowchart"/>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5961600" cy="4111259"/>
                          </a:xfrm>
                          <a:prstGeom prst="rect">
                            <a:avLst/>
                          </a:prstGeom>
                          <a:noFill/>
                          <a:ln>
                            <a:noFill/>
                          </a:ln>
                        </pic:spPr>
                      </pic:pic>
                    </a:graphicData>
                  </a:graphic>
                </wp:inline>
              </w:drawing>
            </w:r>
          </w:p>
        </w:tc>
      </w:tr>
    </w:tbl>
    <w:p w14:paraId="1B895D94" w14:textId="77777777" w:rsidR="00DC25EF" w:rsidRPr="00DC25EF" w:rsidRDefault="00DC25EF">
      <w:pPr>
        <w:pStyle w:val="mytitle"/>
        <w:divId w:val="309940154"/>
      </w:pPr>
      <w:r w:rsidRPr="00DC25EF">
        <w:t>Scenario step by step analysis</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456"/>
        <w:gridCol w:w="565"/>
        <w:gridCol w:w="1514"/>
        <w:gridCol w:w="1514"/>
        <w:gridCol w:w="729"/>
        <w:gridCol w:w="1109"/>
        <w:gridCol w:w="1109"/>
        <w:gridCol w:w="1109"/>
        <w:gridCol w:w="1285"/>
      </w:tblGrid>
      <w:tr w:rsidR="004C4D78" w:rsidRPr="00DC25EF" w14:paraId="1085545F" w14:textId="77777777">
        <w:trPr>
          <w:divId w:val="1542671699"/>
        </w:trPr>
        <w:tc>
          <w:tcPr>
            <w:tcW w:w="0" w:type="auto"/>
            <w:gridSpan w:val="9"/>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FD7AFEF" w14:textId="77777777" w:rsidR="00DC25EF" w:rsidRPr="00DC25EF" w:rsidRDefault="00DC25EF">
            <w:pPr>
              <w:jc w:val="center"/>
              <w:rPr>
                <w:rFonts w:eastAsia="Times New Roman" w:cs="Arial"/>
                <w:b/>
                <w:bCs/>
                <w:i/>
                <w:iCs/>
                <w:szCs w:val="20"/>
                <w:lang w:val="en-GB"/>
              </w:rPr>
            </w:pPr>
            <w:r w:rsidRPr="00DC25EF">
              <w:rPr>
                <w:rFonts w:eastAsia="Times New Roman" w:cs="Arial"/>
                <w:b/>
                <w:bCs/>
                <w:i/>
                <w:iCs/>
                <w:szCs w:val="20"/>
                <w:lang w:val="en-GB"/>
              </w:rPr>
              <w:t>Scenario</w:t>
            </w:r>
          </w:p>
        </w:tc>
      </w:tr>
      <w:tr w:rsidR="004C4D78" w:rsidRPr="00DC25EF" w14:paraId="4FF20124" w14:textId="77777777">
        <w:trPr>
          <w:divId w:val="1542671699"/>
        </w:trPr>
        <w:tc>
          <w:tcPr>
            <w:tcW w:w="0" w:type="auto"/>
            <w:gridSpan w:val="2"/>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6026D64"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Scenario name</w:t>
            </w:r>
          </w:p>
        </w:tc>
        <w:tc>
          <w:tcPr>
            <w:tcW w:w="0" w:type="auto"/>
            <w:gridSpan w:val="7"/>
            <w:tcBorders>
              <w:top w:val="single" w:sz="6" w:space="0" w:color="000000"/>
              <w:left w:val="single" w:sz="6" w:space="0" w:color="000000"/>
              <w:bottom w:val="single" w:sz="6" w:space="0" w:color="000000"/>
              <w:right w:val="single" w:sz="6" w:space="0" w:color="000000"/>
            </w:tcBorders>
            <w:vAlign w:val="center"/>
            <w:hideMark/>
          </w:tcPr>
          <w:p w14:paraId="062B8DF7"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03-1 RT operation</w:t>
            </w:r>
          </w:p>
        </w:tc>
      </w:tr>
      <w:tr w:rsidR="004C4D78" w:rsidRPr="00DC25EF" w14:paraId="6BB092D5" w14:textId="77777777">
        <w:trPr>
          <w:divId w:val="1542671699"/>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22295B4"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Step No</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3D5C2C7"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Event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A9E2276"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Name of process/activity</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F9CDE5D"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Description of process/activity</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00B52EE"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Service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D793054"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Information producer (actor)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D3FE55F"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Information receiver (actor)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74F6C11"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Information exchanged (IDs)</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CF19A12"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Requirement, R-IDs</w:t>
            </w:r>
          </w:p>
        </w:tc>
      </w:tr>
      <w:tr w:rsidR="004C4D78" w:rsidRPr="00DC25EF" w14:paraId="1CD8712D" w14:textId="77777777">
        <w:trPr>
          <w:divId w:val="154267169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FFDDD9A"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4.1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92B5042"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DB2E2CD"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01Set incentives and setpoints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2B37877"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The GEMS sends the setpoints for import/export to each HEMS, along with an incentive to meet these setpoints.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A21243A"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477AB59" w14:textId="77777777" w:rsidR="00DC25EF" w:rsidRPr="00DC25EF" w:rsidRDefault="00DC25EF">
            <w:pPr>
              <w:rPr>
                <w:rFonts w:eastAsia="Times New Roman" w:cs="Arial"/>
                <w:color w:val="000000"/>
                <w:szCs w:val="20"/>
                <w:lang w:val="en-GB"/>
              </w:rPr>
            </w:pPr>
            <w:hyperlink w:anchor="{30AC1091-1194-4d22-AE45-B7B00CF615B4}" w:history="1">
              <w:r w:rsidRPr="00DC25EF">
                <w:rPr>
                  <w:rStyle w:val="Hyperlink"/>
                  <w:rFonts w:eastAsia="Times New Roman" w:cs="Arial"/>
                  <w:color w:val="000000"/>
                  <w:szCs w:val="20"/>
                  <w:lang w:val="en-GB"/>
                </w:rPr>
                <w:t>GEMS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DF54CD9" w14:textId="77777777" w:rsidR="00DC25EF" w:rsidRPr="00DC25EF" w:rsidRDefault="00DC25EF">
            <w:pPr>
              <w:rPr>
                <w:rFonts w:eastAsia="Times New Roman" w:cs="Arial"/>
                <w:color w:val="000000"/>
                <w:szCs w:val="20"/>
                <w:lang w:val="en-GB"/>
              </w:rPr>
            </w:pPr>
            <w:hyperlink w:anchor="{524900AB-BC85-4dec-BAAD-2CAAFCA3928B}" w:history="1">
              <w:r w:rsidRPr="00DC25EF">
                <w:rPr>
                  <w:rStyle w:val="Hyperlink"/>
                  <w:rFonts w:eastAsia="Times New Roman" w:cs="Arial"/>
                  <w:color w:val="000000"/>
                  <w:szCs w:val="20"/>
                  <w:lang w:val="en-GB"/>
                </w:rPr>
                <w:t>HEMS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69200AB" w14:textId="77777777" w:rsidR="00DC25EF" w:rsidRPr="00DC25EF" w:rsidRDefault="00DC25EF">
            <w:pPr>
              <w:rPr>
                <w:rFonts w:eastAsia="Times New Roman" w:cs="Arial"/>
                <w:color w:val="000000"/>
                <w:szCs w:val="20"/>
                <w:lang w:val="en-GB"/>
              </w:rPr>
            </w:pPr>
            <w:hyperlink w:anchor="{AE04F1FE-151A-4f62-94E3-BF761F2E9AB4}" w:history="1">
              <w:r w:rsidRPr="00DC25EF">
                <w:rPr>
                  <w:rStyle w:val="Hyperlink"/>
                  <w:rFonts w:eastAsia="Times New Roman" w:cs="Arial"/>
                  <w:color w:val="000000"/>
                  <w:szCs w:val="20"/>
                  <w:lang w:val="en-GB"/>
                </w:rPr>
                <w:t>Info13-Setpoints and incentives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A305FD0" w14:textId="77777777" w:rsidR="00DC25EF" w:rsidRPr="00DC25EF" w:rsidRDefault="00DC25EF">
            <w:pPr>
              <w:rPr>
                <w:rFonts w:eastAsia="Times New Roman" w:cs="Arial"/>
                <w:color w:val="000000"/>
                <w:szCs w:val="20"/>
                <w:lang w:val="en-GB"/>
              </w:rPr>
            </w:pPr>
          </w:p>
        </w:tc>
      </w:tr>
      <w:tr w:rsidR="004C4D78" w:rsidRPr="00DC25EF" w14:paraId="60E73A2D" w14:textId="77777777">
        <w:trPr>
          <w:divId w:val="154267169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67A912F"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4.2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72076A4"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3743EC1"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02Controls the flexible assets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D984F67"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 xml:space="preserve">The setpoints for import/export and the incentives to meet these are processed by the HEMS. The </w:t>
            </w:r>
            <w:r w:rsidRPr="00DC25EF">
              <w:rPr>
                <w:rFonts w:eastAsia="Times New Roman" w:cs="Arial"/>
                <w:color w:val="000000"/>
                <w:szCs w:val="20"/>
                <w:lang w:val="en-GB"/>
              </w:rPr>
              <w:lastRenderedPageBreak/>
              <w:t>HEMS the computes control signals for the flexible assets based on local goal optimization and the incentives set by the GEMS.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72ADB5D"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22E5A6C" w14:textId="77777777" w:rsidR="00DC25EF" w:rsidRPr="00DC25EF" w:rsidRDefault="00DC25EF">
            <w:pPr>
              <w:rPr>
                <w:rFonts w:eastAsia="Times New Roman" w:cs="Arial"/>
                <w:color w:val="000000"/>
                <w:szCs w:val="20"/>
                <w:lang w:val="en-GB"/>
              </w:rPr>
            </w:pPr>
            <w:hyperlink w:anchor="{524900AB-BC85-4dec-BAAD-2CAAFCA3928B}" w:history="1">
              <w:r w:rsidRPr="00DC25EF">
                <w:rPr>
                  <w:rStyle w:val="Hyperlink"/>
                  <w:rFonts w:eastAsia="Times New Roman" w:cs="Arial"/>
                  <w:color w:val="000000"/>
                  <w:szCs w:val="20"/>
                  <w:lang w:val="en-GB"/>
                </w:rPr>
                <w:t>HEMS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74FC0B1"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9A02FE0" w14:textId="77777777" w:rsidR="00DC25EF" w:rsidRPr="00DC25EF" w:rsidRDefault="00DC25EF">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1597B98" w14:textId="77777777" w:rsidR="00DC25EF" w:rsidRPr="00DC25EF" w:rsidRDefault="00DC25EF">
            <w:pPr>
              <w:rPr>
                <w:rFonts w:eastAsia="Times New Roman"/>
                <w:szCs w:val="20"/>
                <w:lang w:val="en-GB"/>
              </w:rPr>
            </w:pPr>
          </w:p>
        </w:tc>
      </w:tr>
      <w:tr w:rsidR="004C4D78" w:rsidRPr="00DC25EF" w14:paraId="4271EF6B" w14:textId="77777777">
        <w:trPr>
          <w:divId w:val="154267169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1AFC6E3"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4.3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F6DBF0A"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046D4E6"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03Control of community assets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862558C"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The GEMS controls the community assets.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F78951C"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FFCFDF5" w14:textId="77777777" w:rsidR="00DC25EF" w:rsidRPr="00DC25EF" w:rsidRDefault="00DC25EF">
            <w:pPr>
              <w:rPr>
                <w:rFonts w:eastAsia="Times New Roman" w:cs="Arial"/>
                <w:color w:val="000000"/>
                <w:szCs w:val="20"/>
                <w:lang w:val="en-GB"/>
              </w:rPr>
            </w:pPr>
            <w:hyperlink w:anchor="{30AC1091-1194-4d22-AE45-B7B00CF615B4}" w:history="1">
              <w:r w:rsidRPr="00DC25EF">
                <w:rPr>
                  <w:rStyle w:val="Hyperlink"/>
                  <w:rFonts w:eastAsia="Times New Roman" w:cs="Arial"/>
                  <w:color w:val="000000"/>
                  <w:szCs w:val="20"/>
                  <w:lang w:val="en-GB"/>
                </w:rPr>
                <w:t>GEMS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7A76EFA"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D5957E4" w14:textId="77777777" w:rsidR="00DC25EF" w:rsidRPr="00DC25EF" w:rsidRDefault="00DC25EF">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78DB552" w14:textId="77777777" w:rsidR="00DC25EF" w:rsidRPr="00DC25EF" w:rsidRDefault="00DC25EF">
            <w:pPr>
              <w:rPr>
                <w:rFonts w:eastAsia="Times New Roman"/>
                <w:szCs w:val="20"/>
                <w:lang w:val="en-GB"/>
              </w:rPr>
            </w:pPr>
          </w:p>
        </w:tc>
      </w:tr>
    </w:tbl>
    <w:p w14:paraId="27FAB38A" w14:textId="77777777" w:rsidR="00DC25EF" w:rsidRPr="00DC25EF" w:rsidRDefault="00DC25EF">
      <w:pPr>
        <w:pStyle w:val="mytitle"/>
        <w:numPr>
          <w:ilvl w:val="0"/>
          <w:numId w:val="6"/>
        </w:numPr>
        <w:ind w:left="1400"/>
        <w:divId w:val="1896117417"/>
      </w:pPr>
      <w:bookmarkStart w:id="54" w:name="{5AA79496-F6C5-415f-9BC1-02B3E4B05729}"/>
      <w:r w:rsidRPr="00DC25EF">
        <w:t>4.1. 01Set incentives and setpoints</w:t>
      </w:r>
      <w:bookmarkEnd w:id="54"/>
    </w:p>
    <w:p w14:paraId="57C67C8A" w14:textId="77777777" w:rsidR="00DC25EF" w:rsidRPr="00DC25EF" w:rsidRDefault="00DC25EF">
      <w:pPr>
        <w:spacing w:beforeAutospacing="1" w:afterAutospacing="1"/>
        <w:ind w:left="1400"/>
        <w:divId w:val="1896117417"/>
        <w:rPr>
          <w:rFonts w:eastAsia="Times New Roman"/>
          <w:szCs w:val="20"/>
          <w:lang w:val="en-GB"/>
        </w:rPr>
      </w:pPr>
      <w:r w:rsidRPr="00DC25EF">
        <w:rPr>
          <w:rStyle w:val="mytitle3"/>
          <w:rFonts w:eastAsia="Times New Roman"/>
          <w:lang w:val="en-GB"/>
        </w:rPr>
        <w:t>Business section: 03-1 RT operation/01Set incentives and setpoints</w:t>
      </w:r>
      <w:r w:rsidRPr="00DC25EF">
        <w:rPr>
          <w:rFonts w:eastAsia="Times New Roman"/>
          <w:szCs w:val="20"/>
          <w:lang w:val="en-GB"/>
        </w:rPr>
        <w:br/>
        <w:t xml:space="preserve">The GEMS sends the setpoints for import/export to each HEMS, along with an incentive to meet these setpoints. </w:t>
      </w:r>
      <w:r w:rsidRPr="00DC25EF">
        <w:rPr>
          <w:rFonts w:eastAsia="Times New Roman"/>
          <w:szCs w:val="20"/>
          <w:lang w:val="en-GB"/>
        </w:rPr>
        <w:br/>
      </w:r>
      <w:r w:rsidRPr="00DC25EF">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3691"/>
        <w:gridCol w:w="2384"/>
        <w:gridCol w:w="3315"/>
      </w:tblGrid>
      <w:tr w:rsidR="004C4D78" w:rsidRPr="00DC25EF" w14:paraId="02092216" w14:textId="77777777">
        <w:trPr>
          <w:divId w:val="1385135873"/>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4A497F1"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965E246"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4A67CA9"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Instance description</w:t>
            </w:r>
          </w:p>
        </w:tc>
      </w:tr>
      <w:tr w:rsidR="004C4D78" w:rsidRPr="00DC25EF" w14:paraId="68B1AFF6" w14:textId="77777777">
        <w:trPr>
          <w:divId w:val="1385135873"/>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36D4C6E" w14:textId="77777777" w:rsidR="00DC25EF" w:rsidRPr="00DC25EF" w:rsidRDefault="00DC25EF">
            <w:pPr>
              <w:rPr>
                <w:rFonts w:eastAsia="Times New Roman" w:cs="Arial"/>
                <w:color w:val="000000"/>
                <w:szCs w:val="20"/>
                <w:lang w:val="en-GB"/>
              </w:rPr>
            </w:pPr>
            <w:hyperlink w:anchor="{AE04F1FE-151A-4f62-94E3-BF761F2E9AB4}" w:history="1">
              <w:r w:rsidRPr="00DC25EF">
                <w:rPr>
                  <w:rStyle w:val="Hyperlink"/>
                  <w:rFonts w:eastAsia="Times New Roman" w:cs="Arial"/>
                  <w:color w:val="000000"/>
                  <w:szCs w:val="20"/>
                  <w:lang w:val="en-GB"/>
                </w:rPr>
                <w:t>Setpoints and incentives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319F8C6"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669821F" w14:textId="77777777" w:rsidR="00DC25EF" w:rsidRPr="00DC25EF" w:rsidRDefault="00DC25EF">
            <w:pPr>
              <w:rPr>
                <w:rFonts w:eastAsia="Times New Roman" w:cs="Arial"/>
                <w:color w:val="000000"/>
                <w:szCs w:val="20"/>
                <w:lang w:val="en-GB"/>
              </w:rPr>
            </w:pPr>
          </w:p>
        </w:tc>
      </w:tr>
    </w:tbl>
    <w:p w14:paraId="03B852E7" w14:textId="77777777" w:rsidR="00DC25EF" w:rsidRPr="00DC25EF" w:rsidRDefault="00DC25EF">
      <w:pPr>
        <w:pStyle w:val="Title6"/>
        <w:divId w:val="502093557"/>
        <w:rPr>
          <w:color w:val="000000"/>
          <w:lang w:val="en-GB"/>
        </w:rPr>
      </w:pPr>
      <w:bookmarkStart w:id="55" w:name="{0CE19382-A2C7-4cca-A47D-6E7A30E0991F}"/>
      <w:r w:rsidRPr="00DC25EF">
        <w:rPr>
          <w:lang w:val="en-GB"/>
        </w:rPr>
        <w:t xml:space="preserve">03-2 RT performance evaluation </w:t>
      </w:r>
      <w:bookmarkEnd w:id="55"/>
    </w:p>
    <w:p w14:paraId="515115EC" w14:textId="77777777" w:rsidR="00DC25EF" w:rsidRPr="00DC25EF" w:rsidRDefault="00DC25EF">
      <w:pPr>
        <w:divId w:val="502093557"/>
        <w:rPr>
          <w:rFonts w:eastAsia="Times New Roman"/>
          <w:lang w:val="en-GB"/>
        </w:rPr>
      </w:pPr>
      <w:r w:rsidRPr="00DC25EF">
        <w:rPr>
          <w:rStyle w:val="summary10"/>
          <w:rFonts w:eastAsia="Times New Roman"/>
          <w:lang w:val="en-GB"/>
        </w:rPr>
        <w:t>In this scenario, the difference between the RT measurements and the current schedule is evaluated. If the deviation is larger than a certain threshold, the flexible assets are rescheduled.</w:t>
      </w:r>
      <w:r w:rsidRPr="00DC25EF">
        <w:rPr>
          <w:rFonts w:eastAsia="Times New Roman"/>
          <w:lang w:val="en-GB"/>
        </w:rPr>
        <w:t xml:space="preserve"> </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9390"/>
      </w:tblGrid>
      <w:tr w:rsidR="004C4D78" w:rsidRPr="00DC25EF" w14:paraId="07036E29" w14:textId="77777777">
        <w:trPr>
          <w:divId w:val="5020935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EC2ECCE" w14:textId="77777777" w:rsidR="00DC25EF" w:rsidRPr="00DC25EF" w:rsidRDefault="00DC25EF">
            <w:pPr>
              <w:pStyle w:val="StandardWeb"/>
              <w:spacing w:after="240" w:afterAutospacing="0"/>
              <w:rPr>
                <w:lang w:val="en-GB"/>
              </w:rPr>
            </w:pPr>
            <w:r w:rsidRPr="00DC25EF">
              <w:rPr>
                <w:noProof/>
                <w:lang w:val="en-GB"/>
              </w:rPr>
              <w:lastRenderedPageBreak/>
              <w:drawing>
                <wp:inline distT="0" distB="0" distL="0" distR="0" wp14:anchorId="13DB9054" wp14:editId="138686EE">
                  <wp:extent cx="5961600" cy="7666773"/>
                  <wp:effectExtent l="0" t="0" r="1270" b="0"/>
                  <wp:docPr id="9" name="{98FE2CD3-3961-48ac-A7D0-4B068BA8A58D}" descr="Scenario1 - activities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8FE2CD3-3961-48ac-A7D0-4B068BA8A58D}" descr="Scenario1 - activities flowchart"/>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961600" cy="7666773"/>
                          </a:xfrm>
                          <a:prstGeom prst="rect">
                            <a:avLst/>
                          </a:prstGeom>
                          <a:noFill/>
                          <a:ln>
                            <a:noFill/>
                          </a:ln>
                        </pic:spPr>
                      </pic:pic>
                    </a:graphicData>
                  </a:graphic>
                </wp:inline>
              </w:drawing>
            </w:r>
          </w:p>
        </w:tc>
      </w:tr>
    </w:tbl>
    <w:p w14:paraId="29A5CDC6" w14:textId="77777777" w:rsidR="00DC25EF" w:rsidRPr="00DC25EF" w:rsidRDefault="00DC25EF">
      <w:pPr>
        <w:pStyle w:val="mytitle"/>
        <w:divId w:val="502093557"/>
      </w:pPr>
      <w:r w:rsidRPr="00DC25EF">
        <w:t>Scenario step by step analysis</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446"/>
        <w:gridCol w:w="552"/>
        <w:gridCol w:w="1479"/>
        <w:gridCol w:w="1479"/>
        <w:gridCol w:w="712"/>
        <w:gridCol w:w="1084"/>
        <w:gridCol w:w="1084"/>
        <w:gridCol w:w="1298"/>
        <w:gridCol w:w="1256"/>
      </w:tblGrid>
      <w:tr w:rsidR="004C4D78" w:rsidRPr="00DC25EF" w14:paraId="540D6956" w14:textId="77777777">
        <w:trPr>
          <w:divId w:val="111636092"/>
        </w:trPr>
        <w:tc>
          <w:tcPr>
            <w:tcW w:w="0" w:type="auto"/>
            <w:gridSpan w:val="9"/>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8D3E538" w14:textId="77777777" w:rsidR="00DC25EF" w:rsidRPr="00DC25EF" w:rsidRDefault="00DC25EF">
            <w:pPr>
              <w:jc w:val="center"/>
              <w:rPr>
                <w:rFonts w:eastAsia="Times New Roman" w:cs="Arial"/>
                <w:b/>
                <w:bCs/>
                <w:i/>
                <w:iCs/>
                <w:szCs w:val="20"/>
                <w:lang w:val="en-GB"/>
              </w:rPr>
            </w:pPr>
            <w:r w:rsidRPr="00DC25EF">
              <w:rPr>
                <w:rFonts w:eastAsia="Times New Roman" w:cs="Arial"/>
                <w:b/>
                <w:bCs/>
                <w:i/>
                <w:iCs/>
                <w:szCs w:val="20"/>
                <w:lang w:val="en-GB"/>
              </w:rPr>
              <w:lastRenderedPageBreak/>
              <w:t>Scenario</w:t>
            </w:r>
          </w:p>
        </w:tc>
      </w:tr>
      <w:tr w:rsidR="004C4D78" w:rsidRPr="00DC25EF" w14:paraId="4FC9AFB4" w14:textId="77777777">
        <w:trPr>
          <w:divId w:val="111636092"/>
        </w:trPr>
        <w:tc>
          <w:tcPr>
            <w:tcW w:w="0" w:type="auto"/>
            <w:gridSpan w:val="2"/>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18EF9D6"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Scenario name</w:t>
            </w:r>
          </w:p>
        </w:tc>
        <w:tc>
          <w:tcPr>
            <w:tcW w:w="0" w:type="auto"/>
            <w:gridSpan w:val="7"/>
            <w:tcBorders>
              <w:top w:val="single" w:sz="6" w:space="0" w:color="000000"/>
              <w:left w:val="single" w:sz="6" w:space="0" w:color="000000"/>
              <w:bottom w:val="single" w:sz="6" w:space="0" w:color="000000"/>
              <w:right w:val="single" w:sz="6" w:space="0" w:color="000000"/>
            </w:tcBorders>
            <w:vAlign w:val="center"/>
            <w:hideMark/>
          </w:tcPr>
          <w:p w14:paraId="0513484F"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 xml:space="preserve">03-2 RT performance evaluation </w:t>
            </w:r>
          </w:p>
        </w:tc>
      </w:tr>
      <w:tr w:rsidR="004C4D78" w:rsidRPr="00DC25EF" w14:paraId="608EA386" w14:textId="77777777">
        <w:trPr>
          <w:divId w:val="111636092"/>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7665E4B"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Step No</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D3C04D0"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Event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29187CB"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Name of process/activity</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4131D56"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Description of process/activity</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C5934A1"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Service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544BA70"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Information producer (actor)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8B12C22"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Information receiver (actor)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FF6FF33"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Information exchanged (IDs)</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1A9221D"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Requirement, R-IDs</w:t>
            </w:r>
          </w:p>
        </w:tc>
      </w:tr>
      <w:tr w:rsidR="004C4D78" w:rsidRPr="00DC25EF" w14:paraId="10546D1D" w14:textId="77777777">
        <w:trPr>
          <w:divId w:val="11163609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B244895"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5.1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A017477"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4DDC821"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 xml:space="preserve">01Organize house measurements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B537E19"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Each HEMS measures the states of the house and stores these to be sent to the GEMS.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D192BF9"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9B8AD58" w14:textId="77777777" w:rsidR="00DC25EF" w:rsidRPr="00DC25EF" w:rsidRDefault="00DC25EF">
            <w:pPr>
              <w:rPr>
                <w:rFonts w:eastAsia="Times New Roman" w:cs="Arial"/>
                <w:color w:val="000000"/>
                <w:szCs w:val="20"/>
                <w:lang w:val="en-GB"/>
              </w:rPr>
            </w:pPr>
            <w:hyperlink w:anchor="{524900AB-BC85-4dec-BAAD-2CAAFCA3928B}" w:history="1">
              <w:r w:rsidRPr="00DC25EF">
                <w:rPr>
                  <w:rStyle w:val="Hyperlink"/>
                  <w:rFonts w:eastAsia="Times New Roman" w:cs="Arial"/>
                  <w:color w:val="000000"/>
                  <w:szCs w:val="20"/>
                  <w:lang w:val="en-GB"/>
                </w:rPr>
                <w:t>HEMS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CDF0A84" w14:textId="77777777" w:rsidR="00DC25EF" w:rsidRPr="00DC25EF" w:rsidRDefault="00DC25EF">
            <w:pPr>
              <w:rPr>
                <w:rFonts w:eastAsia="Times New Roman" w:cs="Arial"/>
                <w:color w:val="000000"/>
                <w:szCs w:val="20"/>
                <w:lang w:val="en-GB"/>
              </w:rPr>
            </w:pPr>
            <w:hyperlink w:anchor="{30AC1091-1194-4d22-AE45-B7B00CF615B4}" w:history="1">
              <w:r w:rsidRPr="00DC25EF">
                <w:rPr>
                  <w:rStyle w:val="Hyperlink"/>
                  <w:rFonts w:eastAsia="Times New Roman" w:cs="Arial"/>
                  <w:color w:val="000000"/>
                  <w:szCs w:val="20"/>
                  <w:lang w:val="en-GB"/>
                </w:rPr>
                <w:t>GEMS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3A36C54" w14:textId="77777777" w:rsidR="00DC25EF" w:rsidRPr="00DC25EF" w:rsidRDefault="00DC25EF">
            <w:pPr>
              <w:rPr>
                <w:rFonts w:eastAsia="Times New Roman" w:cs="Arial"/>
                <w:color w:val="000000"/>
                <w:szCs w:val="20"/>
                <w:lang w:val="en-GB"/>
              </w:rPr>
            </w:pPr>
            <w:hyperlink w:anchor="{8FA44315-6F53-45f8-9189-DF32CC20E430}" w:history="1">
              <w:r w:rsidRPr="00DC25EF">
                <w:rPr>
                  <w:rStyle w:val="Hyperlink"/>
                  <w:rFonts w:eastAsia="Times New Roman" w:cs="Arial"/>
                  <w:color w:val="000000"/>
                  <w:szCs w:val="20"/>
                  <w:lang w:val="en-GB"/>
                </w:rPr>
                <w:t xml:space="preserve">Info14-House measurements </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F7FAE73" w14:textId="77777777" w:rsidR="00DC25EF" w:rsidRPr="00DC25EF" w:rsidRDefault="00DC25EF">
            <w:pPr>
              <w:rPr>
                <w:rFonts w:eastAsia="Times New Roman" w:cs="Arial"/>
                <w:color w:val="000000"/>
                <w:szCs w:val="20"/>
                <w:lang w:val="en-GB"/>
              </w:rPr>
            </w:pPr>
          </w:p>
        </w:tc>
      </w:tr>
      <w:tr w:rsidR="004C4D78" w:rsidRPr="00DC25EF" w14:paraId="20420B7E" w14:textId="77777777">
        <w:trPr>
          <w:divId w:val="11163609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1EAA46A"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5.2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1B236CB"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CED041A"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02Receive house measurements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BC34B1D"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The GEMS receives the house measurements of each HEMS.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E256010"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AE33F6B" w14:textId="77777777" w:rsidR="00DC25EF" w:rsidRPr="00DC25EF" w:rsidRDefault="00DC25EF">
            <w:pPr>
              <w:rPr>
                <w:rFonts w:eastAsia="Times New Roman" w:cs="Arial"/>
                <w:color w:val="000000"/>
                <w:szCs w:val="20"/>
                <w:lang w:val="en-GB"/>
              </w:rPr>
            </w:pPr>
            <w:hyperlink w:anchor="{30AC1091-1194-4d22-AE45-B7B00CF615B4}" w:history="1">
              <w:r w:rsidRPr="00DC25EF">
                <w:rPr>
                  <w:rStyle w:val="Hyperlink"/>
                  <w:rFonts w:eastAsia="Times New Roman" w:cs="Arial"/>
                  <w:color w:val="000000"/>
                  <w:szCs w:val="20"/>
                  <w:lang w:val="en-GB"/>
                </w:rPr>
                <w:t>GEMS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B04E481"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5BF13A2" w14:textId="77777777" w:rsidR="00DC25EF" w:rsidRPr="00DC25EF" w:rsidRDefault="00DC25EF">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E6127D5" w14:textId="77777777" w:rsidR="00DC25EF" w:rsidRPr="00DC25EF" w:rsidRDefault="00DC25EF">
            <w:pPr>
              <w:rPr>
                <w:rFonts w:eastAsia="Times New Roman"/>
                <w:szCs w:val="20"/>
                <w:lang w:val="en-GB"/>
              </w:rPr>
            </w:pPr>
          </w:p>
        </w:tc>
      </w:tr>
      <w:tr w:rsidR="004C4D78" w:rsidRPr="00DC25EF" w14:paraId="33E714AC" w14:textId="77777777">
        <w:trPr>
          <w:divId w:val="11163609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0BFB705"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5.3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5DCF0E9"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8132064"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03Compare RT measurements with schedule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0CE7F02"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The GEMS compares the real-time measurements of import and export of each HEMS with the schedule.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CEB5209"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AB6E2BD" w14:textId="77777777" w:rsidR="00DC25EF" w:rsidRPr="00DC25EF" w:rsidRDefault="00DC25EF">
            <w:pPr>
              <w:rPr>
                <w:rFonts w:eastAsia="Times New Roman" w:cs="Arial"/>
                <w:color w:val="000000"/>
                <w:szCs w:val="20"/>
                <w:lang w:val="en-GB"/>
              </w:rPr>
            </w:pPr>
            <w:hyperlink w:anchor="{30AC1091-1194-4d22-AE45-B7B00CF615B4}" w:history="1">
              <w:r w:rsidRPr="00DC25EF">
                <w:rPr>
                  <w:rStyle w:val="Hyperlink"/>
                  <w:rFonts w:eastAsia="Times New Roman" w:cs="Arial"/>
                  <w:color w:val="000000"/>
                  <w:szCs w:val="20"/>
                  <w:lang w:val="en-GB"/>
                </w:rPr>
                <w:t>GEMS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5251A5E"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B715A59" w14:textId="77777777" w:rsidR="00DC25EF" w:rsidRPr="00DC25EF" w:rsidRDefault="00DC25EF">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6A3C5C5" w14:textId="77777777" w:rsidR="00DC25EF" w:rsidRPr="00DC25EF" w:rsidRDefault="00DC25EF">
            <w:pPr>
              <w:rPr>
                <w:rFonts w:eastAsia="Times New Roman"/>
                <w:szCs w:val="20"/>
                <w:lang w:val="en-GB"/>
              </w:rPr>
            </w:pPr>
          </w:p>
        </w:tc>
      </w:tr>
      <w:tr w:rsidR="004C4D78" w:rsidRPr="00DC25EF" w14:paraId="1CA49335" w14:textId="77777777">
        <w:trPr>
          <w:divId w:val="11163609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310D8DC"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5.4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85C499C"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780CFC6"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04Reschedule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3AF9A32"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In case that the difference between the RT measurements and the schedule is larger than the threshold, the GEMS requests a new schedule for the EC.</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2BB6401"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9F84D4F" w14:textId="77777777" w:rsidR="00DC25EF" w:rsidRPr="00DC25EF" w:rsidRDefault="00DC25EF">
            <w:pPr>
              <w:rPr>
                <w:rFonts w:eastAsia="Times New Roman" w:cs="Arial"/>
                <w:color w:val="000000"/>
                <w:szCs w:val="20"/>
                <w:lang w:val="en-GB"/>
              </w:rPr>
            </w:pPr>
            <w:hyperlink w:anchor="{30AC1091-1194-4d22-AE45-B7B00CF615B4}" w:history="1">
              <w:r w:rsidRPr="00DC25EF">
                <w:rPr>
                  <w:rStyle w:val="Hyperlink"/>
                  <w:rFonts w:eastAsia="Times New Roman" w:cs="Arial"/>
                  <w:color w:val="000000"/>
                  <w:szCs w:val="20"/>
                  <w:lang w:val="en-GB"/>
                </w:rPr>
                <w:t>GEMS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5BAAC76"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576FFC4" w14:textId="77777777" w:rsidR="00DC25EF" w:rsidRPr="00DC25EF" w:rsidRDefault="00DC25EF">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13EADF6" w14:textId="77777777" w:rsidR="00DC25EF" w:rsidRPr="00DC25EF" w:rsidRDefault="00DC25EF">
            <w:pPr>
              <w:rPr>
                <w:rFonts w:eastAsia="Times New Roman"/>
                <w:szCs w:val="20"/>
                <w:lang w:val="en-GB"/>
              </w:rPr>
            </w:pPr>
          </w:p>
        </w:tc>
      </w:tr>
    </w:tbl>
    <w:p w14:paraId="70B00DC0" w14:textId="77777777" w:rsidR="00DC25EF" w:rsidRPr="00DC25EF" w:rsidRDefault="00DC25EF">
      <w:pPr>
        <w:pStyle w:val="mytitle"/>
        <w:numPr>
          <w:ilvl w:val="0"/>
          <w:numId w:val="7"/>
        </w:numPr>
        <w:ind w:left="1400"/>
        <w:divId w:val="977026977"/>
      </w:pPr>
      <w:bookmarkStart w:id="56" w:name="{E6F87162-FDE1-485a-9F79-B836404949F7}"/>
      <w:r w:rsidRPr="00DC25EF">
        <w:t xml:space="preserve">5.1. 01Organize house measurements </w:t>
      </w:r>
      <w:bookmarkEnd w:id="56"/>
    </w:p>
    <w:p w14:paraId="2D0C731D" w14:textId="77777777" w:rsidR="00DC25EF" w:rsidRPr="00DC25EF" w:rsidRDefault="00DC25EF">
      <w:pPr>
        <w:spacing w:beforeAutospacing="1" w:afterAutospacing="1"/>
        <w:ind w:left="1400"/>
        <w:divId w:val="977026977"/>
        <w:rPr>
          <w:rFonts w:eastAsia="Times New Roman"/>
          <w:szCs w:val="20"/>
          <w:lang w:val="en-GB"/>
        </w:rPr>
      </w:pPr>
      <w:r w:rsidRPr="00DC25EF">
        <w:rPr>
          <w:rStyle w:val="mytitle3"/>
          <w:rFonts w:eastAsia="Times New Roman"/>
          <w:lang w:val="en-GB"/>
        </w:rPr>
        <w:t xml:space="preserve">Business section: 03-2 RT performance evaluation /01Organize house measurements </w:t>
      </w:r>
      <w:r w:rsidRPr="00DC25EF">
        <w:rPr>
          <w:rFonts w:eastAsia="Times New Roman"/>
          <w:szCs w:val="20"/>
          <w:lang w:val="en-GB"/>
        </w:rPr>
        <w:br/>
        <w:t xml:space="preserve">Each HEMS measures the states of the house and stores these to be sent to the GEMS. </w:t>
      </w:r>
      <w:r w:rsidRPr="00DC25EF">
        <w:rPr>
          <w:rFonts w:eastAsia="Times New Roman"/>
          <w:szCs w:val="20"/>
          <w:lang w:val="en-GB"/>
        </w:rPr>
        <w:br/>
      </w:r>
      <w:r w:rsidRPr="00DC25EF">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3467"/>
        <w:gridCol w:w="2477"/>
        <w:gridCol w:w="3446"/>
      </w:tblGrid>
      <w:tr w:rsidR="004C4D78" w:rsidRPr="00DC25EF" w14:paraId="132383CE" w14:textId="77777777">
        <w:trPr>
          <w:divId w:val="860781951"/>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1A8FCD2"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AF7E399"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2E34037"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Instance description</w:t>
            </w:r>
          </w:p>
        </w:tc>
      </w:tr>
      <w:tr w:rsidR="004C4D78" w:rsidRPr="00DC25EF" w14:paraId="452AF539" w14:textId="77777777">
        <w:trPr>
          <w:divId w:val="86078195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4843932" w14:textId="77777777" w:rsidR="00DC25EF" w:rsidRPr="00DC25EF" w:rsidRDefault="00DC25EF">
            <w:pPr>
              <w:rPr>
                <w:rFonts w:eastAsia="Times New Roman" w:cs="Arial"/>
                <w:color w:val="000000"/>
                <w:szCs w:val="20"/>
                <w:lang w:val="en-GB"/>
              </w:rPr>
            </w:pPr>
            <w:hyperlink w:anchor="{8FA44315-6F53-45f8-9189-DF32CC20E430}" w:history="1">
              <w:r w:rsidRPr="00DC25EF">
                <w:rPr>
                  <w:rStyle w:val="Hyperlink"/>
                  <w:rFonts w:eastAsia="Times New Roman" w:cs="Arial"/>
                  <w:color w:val="000000"/>
                  <w:szCs w:val="20"/>
                  <w:lang w:val="en-GB"/>
                </w:rPr>
                <w:t xml:space="preserve">House measurements </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F931851"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918BD81" w14:textId="77777777" w:rsidR="00DC25EF" w:rsidRPr="00DC25EF" w:rsidRDefault="00DC25EF">
            <w:pPr>
              <w:rPr>
                <w:rFonts w:eastAsia="Times New Roman" w:cs="Arial"/>
                <w:color w:val="000000"/>
                <w:szCs w:val="20"/>
                <w:lang w:val="en-GB"/>
              </w:rPr>
            </w:pPr>
          </w:p>
        </w:tc>
      </w:tr>
    </w:tbl>
    <w:p w14:paraId="1C0E732F" w14:textId="77777777" w:rsidR="00DC25EF" w:rsidRPr="00DC25EF" w:rsidRDefault="00DC25EF">
      <w:pPr>
        <w:pStyle w:val="mytitle"/>
        <w:numPr>
          <w:ilvl w:val="0"/>
          <w:numId w:val="7"/>
        </w:numPr>
        <w:ind w:left="1400"/>
        <w:divId w:val="977026977"/>
      </w:pPr>
      <w:bookmarkStart w:id="57" w:name="{629E0A76-8CAD-4149-9FDD-BFEE5D4CB6EE}"/>
      <w:r w:rsidRPr="00DC25EF">
        <w:t>5.4. 04Reschedule</w:t>
      </w:r>
      <w:bookmarkEnd w:id="57"/>
    </w:p>
    <w:p w14:paraId="7165A5FE" w14:textId="77777777" w:rsidR="00DC25EF" w:rsidRPr="00DC25EF" w:rsidRDefault="00DC25EF">
      <w:pPr>
        <w:spacing w:beforeAutospacing="1" w:afterAutospacing="1"/>
        <w:ind w:left="1400"/>
        <w:divId w:val="977026977"/>
        <w:rPr>
          <w:rFonts w:eastAsia="Times New Roman"/>
          <w:szCs w:val="20"/>
          <w:lang w:val="en-GB"/>
        </w:rPr>
      </w:pPr>
      <w:r w:rsidRPr="00DC25EF">
        <w:rPr>
          <w:rStyle w:val="mytitle3"/>
          <w:rFonts w:eastAsia="Times New Roman"/>
          <w:lang w:val="en-GB"/>
        </w:rPr>
        <w:t>Business section: 03-2 RT performance evaluation /04Reschedule</w:t>
      </w:r>
      <w:r w:rsidRPr="00DC25EF">
        <w:rPr>
          <w:rFonts w:eastAsia="Times New Roman"/>
          <w:szCs w:val="20"/>
          <w:lang w:val="en-GB"/>
        </w:rPr>
        <w:br/>
        <w:t xml:space="preserve">In case that the difference between the RT measurements and the schedule is larger than the threshold, the GEMS requests a new schedule for the EC. </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9420"/>
      </w:tblGrid>
      <w:tr w:rsidR="004C4D78" w:rsidRPr="00DC25EF" w14:paraId="3C6F9C50" w14:textId="77777777">
        <w:trPr>
          <w:divId w:val="97702697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39DEBE5" w14:textId="77777777" w:rsidR="00DC25EF" w:rsidRPr="00DC25EF" w:rsidRDefault="00DC25EF">
            <w:pPr>
              <w:spacing w:after="240"/>
              <w:rPr>
                <w:rFonts w:eastAsia="Times New Roman" w:cs="Arial"/>
                <w:color w:val="000000"/>
                <w:szCs w:val="20"/>
                <w:lang w:val="en-GB"/>
              </w:rPr>
            </w:pPr>
            <w:r w:rsidRPr="00DC25EF">
              <w:rPr>
                <w:rFonts w:eastAsia="Times New Roman" w:cs="Arial"/>
                <w:noProof/>
                <w:color w:val="000000"/>
                <w:szCs w:val="20"/>
                <w:lang w:val="en-GB"/>
              </w:rPr>
              <w:lastRenderedPageBreak/>
              <w:drawing>
                <wp:inline distT="0" distB="0" distL="0" distR="0" wp14:anchorId="55179501" wp14:editId="2230AEE9">
                  <wp:extent cx="5961600" cy="9773114"/>
                  <wp:effectExtent l="0" t="0" r="1270" b="0"/>
                  <wp:docPr id="10" name="{79781076-5DC5-4b11-9B42-133519FC4EEC}" descr="Activity2 - activities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9781076-5DC5-4b11-9B42-133519FC4EEC}" descr="Activity2 - activities flowchart"/>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5961600" cy="9773114"/>
                          </a:xfrm>
                          <a:prstGeom prst="rect">
                            <a:avLst/>
                          </a:prstGeom>
                          <a:noFill/>
                          <a:ln>
                            <a:noFill/>
                          </a:ln>
                        </pic:spPr>
                      </pic:pic>
                    </a:graphicData>
                  </a:graphic>
                </wp:inline>
              </w:drawing>
            </w:r>
          </w:p>
        </w:tc>
      </w:tr>
    </w:tbl>
    <w:p w14:paraId="20CC8706" w14:textId="77777777" w:rsidR="00DC25EF" w:rsidRPr="00DC25EF" w:rsidRDefault="00DC25EF">
      <w:pPr>
        <w:pStyle w:val="mytitle"/>
        <w:ind w:left="1400"/>
        <w:divId w:val="977026977"/>
      </w:pPr>
      <w:r w:rsidRPr="00DC25EF">
        <w:lastRenderedPageBreak/>
        <w:t>Activity step by step analysis</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514"/>
        <w:gridCol w:w="505"/>
        <w:gridCol w:w="1347"/>
        <w:gridCol w:w="2266"/>
        <w:gridCol w:w="650"/>
        <w:gridCol w:w="988"/>
        <w:gridCol w:w="988"/>
        <w:gridCol w:w="988"/>
        <w:gridCol w:w="1144"/>
      </w:tblGrid>
      <w:tr w:rsidR="004C4D78" w:rsidRPr="00DC25EF" w14:paraId="71859F3B" w14:textId="77777777" w:rsidTr="008F3B1D">
        <w:trPr>
          <w:divId w:val="977026977"/>
        </w:trPr>
        <w:tc>
          <w:tcPr>
            <w:tcW w:w="5000" w:type="pct"/>
            <w:gridSpan w:val="9"/>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164C27A" w14:textId="77777777" w:rsidR="00DC25EF" w:rsidRPr="00DC25EF" w:rsidRDefault="00DC25EF">
            <w:pPr>
              <w:jc w:val="center"/>
              <w:rPr>
                <w:rFonts w:eastAsia="Times New Roman" w:cs="Arial"/>
                <w:b/>
                <w:bCs/>
                <w:i/>
                <w:iCs/>
                <w:szCs w:val="20"/>
                <w:lang w:val="en-GB"/>
              </w:rPr>
            </w:pPr>
            <w:r w:rsidRPr="00DC25EF">
              <w:rPr>
                <w:rFonts w:eastAsia="Times New Roman" w:cs="Arial"/>
                <w:b/>
                <w:bCs/>
                <w:i/>
                <w:iCs/>
                <w:szCs w:val="20"/>
                <w:lang w:val="en-GB"/>
              </w:rPr>
              <w:t>Scenario</w:t>
            </w:r>
          </w:p>
        </w:tc>
      </w:tr>
      <w:tr w:rsidR="004C4D78" w:rsidRPr="00DC25EF" w14:paraId="18D00896" w14:textId="77777777" w:rsidTr="008F3B1D">
        <w:trPr>
          <w:divId w:val="977026977"/>
        </w:trPr>
        <w:tc>
          <w:tcPr>
            <w:tcW w:w="541" w:type="pct"/>
            <w:gridSpan w:val="2"/>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E3A7D44"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Scenario name</w:t>
            </w:r>
          </w:p>
        </w:tc>
        <w:tc>
          <w:tcPr>
            <w:tcW w:w="4459" w:type="pct"/>
            <w:gridSpan w:val="7"/>
            <w:tcBorders>
              <w:top w:val="single" w:sz="6" w:space="0" w:color="000000"/>
              <w:left w:val="single" w:sz="6" w:space="0" w:color="000000"/>
              <w:bottom w:val="single" w:sz="6" w:space="0" w:color="000000"/>
              <w:right w:val="single" w:sz="6" w:space="0" w:color="000000"/>
            </w:tcBorders>
            <w:vAlign w:val="center"/>
            <w:hideMark/>
          </w:tcPr>
          <w:p w14:paraId="14E463A9"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 xml:space="preserve">03-2 RT performance evaluation </w:t>
            </w:r>
          </w:p>
        </w:tc>
      </w:tr>
      <w:tr w:rsidR="004C4D78" w:rsidRPr="00DC25EF" w14:paraId="714A3A11" w14:textId="77777777" w:rsidTr="008F3B1D">
        <w:trPr>
          <w:divId w:val="977026977"/>
        </w:trPr>
        <w:tc>
          <w:tcPr>
            <w:tcW w:w="273"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FE63330"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Step No</w:t>
            </w:r>
          </w:p>
        </w:tc>
        <w:tc>
          <w:tcPr>
            <w:tcW w:w="268"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D46AA54"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Event</w:t>
            </w:r>
          </w:p>
        </w:tc>
        <w:tc>
          <w:tcPr>
            <w:tcW w:w="718"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B0135F3"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Name of process/activity</w:t>
            </w:r>
          </w:p>
        </w:tc>
        <w:tc>
          <w:tcPr>
            <w:tcW w:w="1209"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87F9886"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Description of process/activity</w:t>
            </w:r>
          </w:p>
        </w:tc>
        <w:tc>
          <w:tcPr>
            <w:tcW w:w="34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20B2013"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Service</w:t>
            </w:r>
          </w:p>
        </w:tc>
        <w:tc>
          <w:tcPr>
            <w:tcW w:w="526"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FDA591C"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Information producer (actor)</w:t>
            </w:r>
          </w:p>
        </w:tc>
        <w:tc>
          <w:tcPr>
            <w:tcW w:w="526"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69969B4"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Information receiver (actor)</w:t>
            </w:r>
          </w:p>
        </w:tc>
        <w:tc>
          <w:tcPr>
            <w:tcW w:w="526"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678F2D5"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Information exchanged (IDs)</w:t>
            </w:r>
          </w:p>
        </w:tc>
        <w:tc>
          <w:tcPr>
            <w:tcW w:w="609"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908CA6B"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Requirement, R-IDs</w:t>
            </w:r>
          </w:p>
        </w:tc>
      </w:tr>
      <w:tr w:rsidR="004C4D78" w:rsidRPr="00DC25EF" w14:paraId="7AE9BC7B" w14:textId="77777777" w:rsidTr="008F3B1D">
        <w:trPr>
          <w:divId w:val="977026977"/>
        </w:trPr>
        <w:tc>
          <w:tcPr>
            <w:tcW w:w="273" w:type="pct"/>
            <w:tcBorders>
              <w:top w:val="single" w:sz="6" w:space="0" w:color="000000"/>
              <w:left w:val="single" w:sz="6" w:space="0" w:color="000000"/>
              <w:bottom w:val="single" w:sz="6" w:space="0" w:color="000000"/>
              <w:right w:val="single" w:sz="6" w:space="0" w:color="000000"/>
            </w:tcBorders>
            <w:vAlign w:val="center"/>
            <w:hideMark/>
          </w:tcPr>
          <w:p w14:paraId="47A29E27"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5.4.1</w:t>
            </w:r>
          </w:p>
        </w:tc>
        <w:tc>
          <w:tcPr>
            <w:tcW w:w="268" w:type="pct"/>
            <w:tcBorders>
              <w:top w:val="single" w:sz="6" w:space="0" w:color="000000"/>
              <w:left w:val="single" w:sz="6" w:space="0" w:color="000000"/>
              <w:bottom w:val="single" w:sz="6" w:space="0" w:color="000000"/>
              <w:right w:val="single" w:sz="6" w:space="0" w:color="000000"/>
            </w:tcBorders>
            <w:vAlign w:val="center"/>
            <w:hideMark/>
          </w:tcPr>
          <w:p w14:paraId="449A214C" w14:textId="77777777" w:rsidR="00DC25EF" w:rsidRPr="00DC25EF" w:rsidRDefault="00DC25EF">
            <w:pPr>
              <w:rPr>
                <w:rFonts w:eastAsia="Times New Roman" w:cs="Arial"/>
                <w:color w:val="000000"/>
                <w:szCs w:val="20"/>
                <w:lang w:val="en-GB"/>
              </w:rPr>
            </w:pPr>
          </w:p>
        </w:tc>
        <w:tc>
          <w:tcPr>
            <w:tcW w:w="718" w:type="pct"/>
            <w:tcBorders>
              <w:top w:val="single" w:sz="6" w:space="0" w:color="000000"/>
              <w:left w:val="single" w:sz="6" w:space="0" w:color="000000"/>
              <w:bottom w:val="single" w:sz="6" w:space="0" w:color="000000"/>
              <w:right w:val="single" w:sz="6" w:space="0" w:color="000000"/>
            </w:tcBorders>
            <w:vAlign w:val="center"/>
            <w:hideMark/>
          </w:tcPr>
          <w:p w14:paraId="67FC465C"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01Collect known production and consumption forecast</w:t>
            </w:r>
          </w:p>
        </w:tc>
        <w:tc>
          <w:tcPr>
            <w:tcW w:w="1209" w:type="pct"/>
            <w:tcBorders>
              <w:top w:val="single" w:sz="6" w:space="0" w:color="000000"/>
              <w:left w:val="single" w:sz="6" w:space="0" w:color="000000"/>
              <w:bottom w:val="single" w:sz="6" w:space="0" w:color="000000"/>
              <w:right w:val="single" w:sz="6" w:space="0" w:color="000000"/>
            </w:tcBorders>
            <w:vAlign w:val="center"/>
            <w:hideMark/>
          </w:tcPr>
          <w:p w14:paraId="54242AE3"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The GEMS fetches the consumption and production forecast which was computed for the day-ahead scheduling.</w:t>
            </w:r>
          </w:p>
        </w:tc>
        <w:tc>
          <w:tcPr>
            <w:tcW w:w="345" w:type="pct"/>
            <w:tcBorders>
              <w:top w:val="single" w:sz="6" w:space="0" w:color="000000"/>
              <w:left w:val="single" w:sz="6" w:space="0" w:color="000000"/>
              <w:bottom w:val="single" w:sz="6" w:space="0" w:color="000000"/>
              <w:right w:val="single" w:sz="6" w:space="0" w:color="000000"/>
            </w:tcBorders>
            <w:vAlign w:val="center"/>
            <w:hideMark/>
          </w:tcPr>
          <w:p w14:paraId="0A8E1CC9" w14:textId="77777777" w:rsidR="00DC25EF" w:rsidRPr="00DC25EF" w:rsidRDefault="00DC25EF">
            <w:pPr>
              <w:rPr>
                <w:rFonts w:eastAsia="Times New Roman" w:cs="Arial"/>
                <w:color w:val="000000"/>
                <w:szCs w:val="20"/>
                <w:lang w:val="en-GB"/>
              </w:rPr>
            </w:pPr>
          </w:p>
        </w:tc>
        <w:tc>
          <w:tcPr>
            <w:tcW w:w="526" w:type="pct"/>
            <w:tcBorders>
              <w:top w:val="single" w:sz="6" w:space="0" w:color="000000"/>
              <w:left w:val="single" w:sz="6" w:space="0" w:color="000000"/>
              <w:bottom w:val="single" w:sz="6" w:space="0" w:color="000000"/>
              <w:right w:val="single" w:sz="6" w:space="0" w:color="000000"/>
            </w:tcBorders>
            <w:vAlign w:val="center"/>
            <w:hideMark/>
          </w:tcPr>
          <w:p w14:paraId="08F30817" w14:textId="77777777" w:rsidR="00DC25EF" w:rsidRPr="00DC25EF" w:rsidRDefault="00DC25EF">
            <w:pPr>
              <w:rPr>
                <w:rFonts w:eastAsia="Times New Roman" w:cs="Arial"/>
                <w:color w:val="000000"/>
                <w:szCs w:val="20"/>
                <w:lang w:val="en-GB"/>
              </w:rPr>
            </w:pPr>
            <w:hyperlink w:anchor="{30AC1091-1194-4d22-AE45-B7B00CF615B4}" w:history="1">
              <w:r w:rsidRPr="00DC25EF">
                <w:rPr>
                  <w:rStyle w:val="Hyperlink"/>
                  <w:rFonts w:eastAsia="Times New Roman" w:cs="Arial"/>
                  <w:color w:val="000000"/>
                  <w:szCs w:val="20"/>
                  <w:lang w:val="en-GB"/>
                </w:rPr>
                <w:t>GEMS</w:t>
              </w:r>
            </w:hyperlink>
          </w:p>
        </w:tc>
        <w:tc>
          <w:tcPr>
            <w:tcW w:w="526" w:type="pct"/>
            <w:tcBorders>
              <w:top w:val="single" w:sz="6" w:space="0" w:color="000000"/>
              <w:left w:val="single" w:sz="6" w:space="0" w:color="000000"/>
              <w:bottom w:val="single" w:sz="6" w:space="0" w:color="000000"/>
              <w:right w:val="single" w:sz="6" w:space="0" w:color="000000"/>
            </w:tcBorders>
            <w:vAlign w:val="center"/>
            <w:hideMark/>
          </w:tcPr>
          <w:p w14:paraId="6E8A0F41" w14:textId="77777777" w:rsidR="00DC25EF" w:rsidRPr="00DC25EF" w:rsidRDefault="00DC25EF">
            <w:pPr>
              <w:rPr>
                <w:rFonts w:eastAsia="Times New Roman" w:cs="Arial"/>
                <w:color w:val="000000"/>
                <w:szCs w:val="20"/>
                <w:lang w:val="en-GB"/>
              </w:rPr>
            </w:pPr>
            <w:hyperlink w:anchor="{524900AB-BC85-4dec-BAAD-2CAAFCA3928B}" w:history="1">
              <w:r w:rsidRPr="00DC25EF">
                <w:rPr>
                  <w:rStyle w:val="Hyperlink"/>
                  <w:rFonts w:eastAsia="Times New Roman" w:cs="Arial"/>
                  <w:color w:val="000000"/>
                  <w:szCs w:val="20"/>
                  <w:lang w:val="en-GB"/>
                </w:rPr>
                <w:t>HEMS</w:t>
              </w:r>
            </w:hyperlink>
          </w:p>
        </w:tc>
        <w:tc>
          <w:tcPr>
            <w:tcW w:w="526" w:type="pct"/>
            <w:tcBorders>
              <w:top w:val="single" w:sz="6" w:space="0" w:color="000000"/>
              <w:left w:val="single" w:sz="6" w:space="0" w:color="000000"/>
              <w:bottom w:val="single" w:sz="6" w:space="0" w:color="000000"/>
              <w:right w:val="single" w:sz="6" w:space="0" w:color="000000"/>
            </w:tcBorders>
            <w:vAlign w:val="center"/>
            <w:hideMark/>
          </w:tcPr>
          <w:p w14:paraId="41781398" w14:textId="77777777" w:rsidR="00DC25EF" w:rsidRPr="00DC25EF" w:rsidRDefault="00DC25EF">
            <w:pPr>
              <w:rPr>
                <w:rFonts w:eastAsia="Times New Roman" w:cs="Arial"/>
                <w:color w:val="000000"/>
                <w:szCs w:val="20"/>
                <w:lang w:val="en-GB"/>
              </w:rPr>
            </w:pPr>
            <w:hyperlink w:anchor="{3D6CAD7D-C412-401a-999E-E9B70FC77512}" w:history="1">
              <w:r w:rsidRPr="00DC25EF">
                <w:rPr>
                  <w:rStyle w:val="Hyperlink"/>
                  <w:rFonts w:eastAsia="Times New Roman" w:cs="Arial"/>
                  <w:color w:val="000000"/>
                  <w:szCs w:val="20"/>
                  <w:lang w:val="en-GB"/>
                </w:rPr>
                <w:t>Info1-Forecast information for one HEMS</w:t>
              </w:r>
            </w:hyperlink>
          </w:p>
        </w:tc>
        <w:tc>
          <w:tcPr>
            <w:tcW w:w="609" w:type="pct"/>
            <w:tcBorders>
              <w:top w:val="single" w:sz="6" w:space="0" w:color="000000"/>
              <w:left w:val="single" w:sz="6" w:space="0" w:color="000000"/>
              <w:bottom w:val="single" w:sz="6" w:space="0" w:color="000000"/>
              <w:right w:val="single" w:sz="6" w:space="0" w:color="000000"/>
            </w:tcBorders>
            <w:vAlign w:val="center"/>
            <w:hideMark/>
          </w:tcPr>
          <w:p w14:paraId="3694861C" w14:textId="77777777" w:rsidR="00DC25EF" w:rsidRPr="00DC25EF" w:rsidRDefault="00DC25EF">
            <w:pPr>
              <w:rPr>
                <w:rFonts w:eastAsia="Times New Roman" w:cs="Arial"/>
                <w:color w:val="000000"/>
                <w:szCs w:val="20"/>
                <w:lang w:val="en-GB"/>
              </w:rPr>
            </w:pPr>
          </w:p>
        </w:tc>
      </w:tr>
      <w:tr w:rsidR="004C4D78" w:rsidRPr="00DC25EF" w14:paraId="24F93B26" w14:textId="77777777" w:rsidTr="008F3B1D">
        <w:trPr>
          <w:divId w:val="977026977"/>
        </w:trPr>
        <w:tc>
          <w:tcPr>
            <w:tcW w:w="273" w:type="pct"/>
            <w:tcBorders>
              <w:top w:val="single" w:sz="6" w:space="0" w:color="000000"/>
              <w:left w:val="single" w:sz="6" w:space="0" w:color="000000"/>
              <w:bottom w:val="single" w:sz="6" w:space="0" w:color="000000"/>
              <w:right w:val="single" w:sz="6" w:space="0" w:color="000000"/>
            </w:tcBorders>
            <w:vAlign w:val="center"/>
            <w:hideMark/>
          </w:tcPr>
          <w:p w14:paraId="73F0B27E"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5.4.2</w:t>
            </w:r>
          </w:p>
        </w:tc>
        <w:tc>
          <w:tcPr>
            <w:tcW w:w="268" w:type="pct"/>
            <w:tcBorders>
              <w:top w:val="single" w:sz="6" w:space="0" w:color="000000"/>
              <w:left w:val="single" w:sz="6" w:space="0" w:color="000000"/>
              <w:bottom w:val="single" w:sz="6" w:space="0" w:color="000000"/>
              <w:right w:val="single" w:sz="6" w:space="0" w:color="000000"/>
            </w:tcBorders>
            <w:vAlign w:val="center"/>
            <w:hideMark/>
          </w:tcPr>
          <w:p w14:paraId="73FC76B1" w14:textId="77777777" w:rsidR="00DC25EF" w:rsidRPr="00DC25EF" w:rsidRDefault="00DC25EF">
            <w:pPr>
              <w:rPr>
                <w:rFonts w:eastAsia="Times New Roman" w:cs="Arial"/>
                <w:color w:val="000000"/>
                <w:szCs w:val="20"/>
                <w:lang w:val="en-GB"/>
              </w:rPr>
            </w:pPr>
          </w:p>
        </w:tc>
        <w:tc>
          <w:tcPr>
            <w:tcW w:w="718" w:type="pct"/>
            <w:tcBorders>
              <w:top w:val="single" w:sz="6" w:space="0" w:color="000000"/>
              <w:left w:val="single" w:sz="6" w:space="0" w:color="000000"/>
              <w:bottom w:val="single" w:sz="6" w:space="0" w:color="000000"/>
              <w:right w:val="single" w:sz="6" w:space="0" w:color="000000"/>
            </w:tcBorders>
            <w:vAlign w:val="center"/>
            <w:hideMark/>
          </w:tcPr>
          <w:p w14:paraId="37626C4C"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01Collect known production and consumption forecast</w:t>
            </w:r>
          </w:p>
        </w:tc>
        <w:tc>
          <w:tcPr>
            <w:tcW w:w="1209" w:type="pct"/>
            <w:tcBorders>
              <w:top w:val="single" w:sz="6" w:space="0" w:color="000000"/>
              <w:left w:val="single" w:sz="6" w:space="0" w:color="000000"/>
              <w:bottom w:val="single" w:sz="6" w:space="0" w:color="000000"/>
              <w:right w:val="single" w:sz="6" w:space="0" w:color="000000"/>
            </w:tcBorders>
            <w:vAlign w:val="center"/>
            <w:hideMark/>
          </w:tcPr>
          <w:p w14:paraId="55E16D29"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The GEMS fetches the consumption and production forecast which was computed for the day-ahead scheduling.</w:t>
            </w:r>
          </w:p>
        </w:tc>
        <w:tc>
          <w:tcPr>
            <w:tcW w:w="345" w:type="pct"/>
            <w:tcBorders>
              <w:top w:val="single" w:sz="6" w:space="0" w:color="000000"/>
              <w:left w:val="single" w:sz="6" w:space="0" w:color="000000"/>
              <w:bottom w:val="single" w:sz="6" w:space="0" w:color="000000"/>
              <w:right w:val="single" w:sz="6" w:space="0" w:color="000000"/>
            </w:tcBorders>
            <w:vAlign w:val="center"/>
            <w:hideMark/>
          </w:tcPr>
          <w:p w14:paraId="442597A9" w14:textId="77777777" w:rsidR="00DC25EF" w:rsidRPr="00DC25EF" w:rsidRDefault="00DC25EF">
            <w:pPr>
              <w:rPr>
                <w:rFonts w:eastAsia="Times New Roman" w:cs="Arial"/>
                <w:color w:val="000000"/>
                <w:szCs w:val="20"/>
                <w:lang w:val="en-GB"/>
              </w:rPr>
            </w:pPr>
          </w:p>
        </w:tc>
        <w:tc>
          <w:tcPr>
            <w:tcW w:w="526" w:type="pct"/>
            <w:tcBorders>
              <w:top w:val="single" w:sz="6" w:space="0" w:color="000000"/>
              <w:left w:val="single" w:sz="6" w:space="0" w:color="000000"/>
              <w:bottom w:val="single" w:sz="6" w:space="0" w:color="000000"/>
              <w:right w:val="single" w:sz="6" w:space="0" w:color="000000"/>
            </w:tcBorders>
            <w:vAlign w:val="center"/>
            <w:hideMark/>
          </w:tcPr>
          <w:p w14:paraId="7137F918" w14:textId="77777777" w:rsidR="00DC25EF" w:rsidRPr="00DC25EF" w:rsidRDefault="00DC25EF">
            <w:pPr>
              <w:rPr>
                <w:rFonts w:eastAsia="Times New Roman" w:cs="Arial"/>
                <w:color w:val="000000"/>
                <w:szCs w:val="20"/>
                <w:lang w:val="en-GB"/>
              </w:rPr>
            </w:pPr>
            <w:hyperlink w:anchor="{30AC1091-1194-4d22-AE45-B7B00CF615B4}" w:history="1">
              <w:r w:rsidRPr="00DC25EF">
                <w:rPr>
                  <w:rStyle w:val="Hyperlink"/>
                  <w:rFonts w:eastAsia="Times New Roman" w:cs="Arial"/>
                  <w:color w:val="000000"/>
                  <w:szCs w:val="20"/>
                  <w:lang w:val="en-GB"/>
                </w:rPr>
                <w:t>GEMS</w:t>
              </w:r>
            </w:hyperlink>
          </w:p>
        </w:tc>
        <w:tc>
          <w:tcPr>
            <w:tcW w:w="526" w:type="pct"/>
            <w:tcBorders>
              <w:top w:val="single" w:sz="6" w:space="0" w:color="000000"/>
              <w:left w:val="single" w:sz="6" w:space="0" w:color="000000"/>
              <w:bottom w:val="single" w:sz="6" w:space="0" w:color="000000"/>
              <w:right w:val="single" w:sz="6" w:space="0" w:color="000000"/>
            </w:tcBorders>
            <w:vAlign w:val="center"/>
            <w:hideMark/>
          </w:tcPr>
          <w:p w14:paraId="0B5C1199" w14:textId="77777777" w:rsidR="00DC25EF" w:rsidRPr="00DC25EF" w:rsidRDefault="00DC25EF">
            <w:pPr>
              <w:rPr>
                <w:rFonts w:eastAsia="Times New Roman" w:cs="Arial"/>
                <w:color w:val="000000"/>
                <w:szCs w:val="20"/>
                <w:lang w:val="en-GB"/>
              </w:rPr>
            </w:pPr>
            <w:hyperlink w:anchor="{30AC1091-1194-4d22-AE45-B7B00CF615B4}" w:history="1">
              <w:r w:rsidRPr="00DC25EF">
                <w:rPr>
                  <w:rStyle w:val="Hyperlink"/>
                  <w:rFonts w:eastAsia="Times New Roman" w:cs="Arial"/>
                  <w:color w:val="000000"/>
                  <w:szCs w:val="20"/>
                  <w:lang w:val="en-GB"/>
                </w:rPr>
                <w:t>GEMS</w:t>
              </w:r>
            </w:hyperlink>
          </w:p>
        </w:tc>
        <w:tc>
          <w:tcPr>
            <w:tcW w:w="526" w:type="pct"/>
            <w:tcBorders>
              <w:top w:val="single" w:sz="6" w:space="0" w:color="000000"/>
              <w:left w:val="single" w:sz="6" w:space="0" w:color="000000"/>
              <w:bottom w:val="single" w:sz="6" w:space="0" w:color="000000"/>
              <w:right w:val="single" w:sz="6" w:space="0" w:color="000000"/>
            </w:tcBorders>
            <w:vAlign w:val="center"/>
            <w:hideMark/>
          </w:tcPr>
          <w:p w14:paraId="661BC211" w14:textId="77777777" w:rsidR="00DC25EF" w:rsidRPr="00DC25EF" w:rsidRDefault="00DC25EF">
            <w:pPr>
              <w:rPr>
                <w:rFonts w:eastAsia="Times New Roman" w:cs="Arial"/>
                <w:color w:val="000000"/>
                <w:szCs w:val="20"/>
                <w:lang w:val="en-GB"/>
              </w:rPr>
            </w:pPr>
            <w:hyperlink w:anchor="{207DD5F9-7943-4cd7-9B8C-886C15E25549}" w:history="1">
              <w:r w:rsidRPr="00DC25EF">
                <w:rPr>
                  <w:rStyle w:val="Hyperlink"/>
                  <w:rFonts w:eastAsia="Times New Roman" w:cs="Arial"/>
                  <w:color w:val="000000"/>
                  <w:szCs w:val="20"/>
                  <w:lang w:val="en-GB"/>
                </w:rPr>
                <w:t>Info2-Forecast information for the GEMS</w:t>
              </w:r>
            </w:hyperlink>
          </w:p>
        </w:tc>
        <w:tc>
          <w:tcPr>
            <w:tcW w:w="609" w:type="pct"/>
            <w:tcBorders>
              <w:top w:val="single" w:sz="6" w:space="0" w:color="000000"/>
              <w:left w:val="single" w:sz="6" w:space="0" w:color="000000"/>
              <w:bottom w:val="single" w:sz="6" w:space="0" w:color="000000"/>
              <w:right w:val="single" w:sz="6" w:space="0" w:color="000000"/>
            </w:tcBorders>
            <w:vAlign w:val="center"/>
            <w:hideMark/>
          </w:tcPr>
          <w:p w14:paraId="51F0FBD0" w14:textId="77777777" w:rsidR="00DC25EF" w:rsidRPr="00DC25EF" w:rsidRDefault="00DC25EF">
            <w:pPr>
              <w:rPr>
                <w:rFonts w:eastAsia="Times New Roman" w:cs="Arial"/>
                <w:color w:val="000000"/>
                <w:szCs w:val="20"/>
                <w:lang w:val="en-GB"/>
              </w:rPr>
            </w:pPr>
          </w:p>
        </w:tc>
      </w:tr>
      <w:tr w:rsidR="004C4D78" w:rsidRPr="00DC25EF" w14:paraId="62331B8A" w14:textId="77777777" w:rsidTr="008F3B1D">
        <w:trPr>
          <w:divId w:val="977026977"/>
        </w:trPr>
        <w:tc>
          <w:tcPr>
            <w:tcW w:w="273" w:type="pct"/>
            <w:tcBorders>
              <w:top w:val="single" w:sz="6" w:space="0" w:color="000000"/>
              <w:left w:val="single" w:sz="6" w:space="0" w:color="000000"/>
              <w:bottom w:val="single" w:sz="6" w:space="0" w:color="000000"/>
              <w:right w:val="single" w:sz="6" w:space="0" w:color="000000"/>
            </w:tcBorders>
            <w:vAlign w:val="center"/>
            <w:hideMark/>
          </w:tcPr>
          <w:p w14:paraId="085ED974"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5.4.3</w:t>
            </w:r>
          </w:p>
        </w:tc>
        <w:tc>
          <w:tcPr>
            <w:tcW w:w="268" w:type="pct"/>
            <w:tcBorders>
              <w:top w:val="single" w:sz="6" w:space="0" w:color="000000"/>
              <w:left w:val="single" w:sz="6" w:space="0" w:color="000000"/>
              <w:bottom w:val="single" w:sz="6" w:space="0" w:color="000000"/>
              <w:right w:val="single" w:sz="6" w:space="0" w:color="000000"/>
            </w:tcBorders>
            <w:vAlign w:val="center"/>
            <w:hideMark/>
          </w:tcPr>
          <w:p w14:paraId="39C8F6E8" w14:textId="77777777" w:rsidR="00DC25EF" w:rsidRPr="00DC25EF" w:rsidRDefault="00DC25EF">
            <w:pPr>
              <w:rPr>
                <w:rFonts w:eastAsia="Times New Roman" w:cs="Arial"/>
                <w:color w:val="000000"/>
                <w:szCs w:val="20"/>
                <w:lang w:val="en-GB"/>
              </w:rPr>
            </w:pPr>
          </w:p>
        </w:tc>
        <w:tc>
          <w:tcPr>
            <w:tcW w:w="718" w:type="pct"/>
            <w:tcBorders>
              <w:top w:val="single" w:sz="6" w:space="0" w:color="000000"/>
              <w:left w:val="single" w:sz="6" w:space="0" w:color="000000"/>
              <w:bottom w:val="single" w:sz="6" w:space="0" w:color="000000"/>
              <w:right w:val="single" w:sz="6" w:space="0" w:color="000000"/>
            </w:tcBorders>
            <w:vAlign w:val="center"/>
            <w:hideMark/>
          </w:tcPr>
          <w:p w14:paraId="6DB4EBDC"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02Collect agreed flexibility</w:t>
            </w:r>
          </w:p>
        </w:tc>
        <w:tc>
          <w:tcPr>
            <w:tcW w:w="1209" w:type="pct"/>
            <w:tcBorders>
              <w:top w:val="single" w:sz="6" w:space="0" w:color="000000"/>
              <w:left w:val="single" w:sz="6" w:space="0" w:color="000000"/>
              <w:bottom w:val="single" w:sz="6" w:space="0" w:color="000000"/>
              <w:right w:val="single" w:sz="6" w:space="0" w:color="000000"/>
            </w:tcBorders>
            <w:vAlign w:val="center"/>
            <w:hideMark/>
          </w:tcPr>
          <w:p w14:paraId="50C93EFF"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The EC already agreed to deliver a certain amount of flexibility at a certain time. This information has to be taken into consideration when creating a new schedule for the EC assets.</w:t>
            </w:r>
          </w:p>
        </w:tc>
        <w:tc>
          <w:tcPr>
            <w:tcW w:w="345" w:type="pct"/>
            <w:tcBorders>
              <w:top w:val="single" w:sz="6" w:space="0" w:color="000000"/>
              <w:left w:val="single" w:sz="6" w:space="0" w:color="000000"/>
              <w:bottom w:val="single" w:sz="6" w:space="0" w:color="000000"/>
              <w:right w:val="single" w:sz="6" w:space="0" w:color="000000"/>
            </w:tcBorders>
            <w:vAlign w:val="center"/>
            <w:hideMark/>
          </w:tcPr>
          <w:p w14:paraId="5382A204" w14:textId="77777777" w:rsidR="00DC25EF" w:rsidRPr="00DC25EF" w:rsidRDefault="00DC25EF">
            <w:pPr>
              <w:rPr>
                <w:rFonts w:eastAsia="Times New Roman" w:cs="Arial"/>
                <w:color w:val="000000"/>
                <w:szCs w:val="20"/>
                <w:lang w:val="en-GB"/>
              </w:rPr>
            </w:pPr>
          </w:p>
        </w:tc>
        <w:tc>
          <w:tcPr>
            <w:tcW w:w="526" w:type="pct"/>
            <w:tcBorders>
              <w:top w:val="single" w:sz="6" w:space="0" w:color="000000"/>
              <w:left w:val="single" w:sz="6" w:space="0" w:color="000000"/>
              <w:bottom w:val="single" w:sz="6" w:space="0" w:color="000000"/>
              <w:right w:val="single" w:sz="6" w:space="0" w:color="000000"/>
            </w:tcBorders>
            <w:vAlign w:val="center"/>
            <w:hideMark/>
          </w:tcPr>
          <w:p w14:paraId="558E4413" w14:textId="77777777" w:rsidR="00DC25EF" w:rsidRPr="00DC25EF" w:rsidRDefault="00DC25EF">
            <w:pPr>
              <w:rPr>
                <w:rFonts w:eastAsia="Times New Roman" w:cs="Arial"/>
                <w:color w:val="000000"/>
                <w:szCs w:val="20"/>
                <w:lang w:val="en-GB"/>
              </w:rPr>
            </w:pPr>
            <w:hyperlink w:anchor="{30AC1091-1194-4d22-AE45-B7B00CF615B4}" w:history="1">
              <w:r w:rsidRPr="00DC25EF">
                <w:rPr>
                  <w:rStyle w:val="Hyperlink"/>
                  <w:rFonts w:eastAsia="Times New Roman" w:cs="Arial"/>
                  <w:color w:val="000000"/>
                  <w:szCs w:val="20"/>
                  <w:lang w:val="en-GB"/>
                </w:rPr>
                <w:t>GEMS</w:t>
              </w:r>
            </w:hyperlink>
          </w:p>
        </w:tc>
        <w:tc>
          <w:tcPr>
            <w:tcW w:w="526" w:type="pct"/>
            <w:tcBorders>
              <w:top w:val="single" w:sz="6" w:space="0" w:color="000000"/>
              <w:left w:val="single" w:sz="6" w:space="0" w:color="000000"/>
              <w:bottom w:val="single" w:sz="6" w:space="0" w:color="000000"/>
              <w:right w:val="single" w:sz="6" w:space="0" w:color="000000"/>
            </w:tcBorders>
            <w:vAlign w:val="center"/>
            <w:hideMark/>
          </w:tcPr>
          <w:p w14:paraId="4DD677D3" w14:textId="77777777" w:rsidR="00DC25EF" w:rsidRPr="00DC25EF" w:rsidRDefault="00DC25EF">
            <w:pPr>
              <w:rPr>
                <w:rFonts w:eastAsia="Times New Roman" w:cs="Arial"/>
                <w:color w:val="000000"/>
                <w:szCs w:val="20"/>
                <w:lang w:val="en-GB"/>
              </w:rPr>
            </w:pPr>
            <w:hyperlink w:anchor="{524900AB-BC85-4dec-BAAD-2CAAFCA3928B}" w:history="1">
              <w:r w:rsidRPr="00DC25EF">
                <w:rPr>
                  <w:rStyle w:val="Hyperlink"/>
                  <w:rFonts w:eastAsia="Times New Roman" w:cs="Arial"/>
                  <w:color w:val="000000"/>
                  <w:szCs w:val="20"/>
                  <w:lang w:val="en-GB"/>
                </w:rPr>
                <w:t>HEMS</w:t>
              </w:r>
            </w:hyperlink>
            <w:r w:rsidRPr="00DC25EF">
              <w:rPr>
                <w:rFonts w:eastAsia="Times New Roman" w:cs="Arial"/>
                <w:color w:val="000000"/>
                <w:szCs w:val="20"/>
                <w:lang w:val="en-GB"/>
              </w:rPr>
              <w:t xml:space="preserve">, </w:t>
            </w:r>
            <w:hyperlink w:anchor="{30AC1091-1194-4d22-AE45-B7B00CF615B4}" w:history="1">
              <w:r w:rsidRPr="00DC25EF">
                <w:rPr>
                  <w:rStyle w:val="Hyperlink"/>
                  <w:rFonts w:eastAsia="Times New Roman" w:cs="Arial"/>
                  <w:color w:val="000000"/>
                  <w:szCs w:val="20"/>
                  <w:lang w:val="en-GB"/>
                </w:rPr>
                <w:t>GEMS</w:t>
              </w:r>
            </w:hyperlink>
          </w:p>
        </w:tc>
        <w:tc>
          <w:tcPr>
            <w:tcW w:w="526" w:type="pct"/>
            <w:tcBorders>
              <w:top w:val="single" w:sz="6" w:space="0" w:color="000000"/>
              <w:left w:val="single" w:sz="6" w:space="0" w:color="000000"/>
              <w:bottom w:val="single" w:sz="6" w:space="0" w:color="000000"/>
              <w:right w:val="single" w:sz="6" w:space="0" w:color="000000"/>
            </w:tcBorders>
            <w:vAlign w:val="center"/>
            <w:hideMark/>
          </w:tcPr>
          <w:p w14:paraId="37BFBB36" w14:textId="77777777" w:rsidR="00DC25EF" w:rsidRPr="00DC25EF" w:rsidRDefault="00DC25EF">
            <w:pPr>
              <w:rPr>
                <w:rFonts w:eastAsia="Times New Roman" w:cs="Arial"/>
                <w:color w:val="000000"/>
                <w:szCs w:val="20"/>
                <w:lang w:val="en-GB"/>
              </w:rPr>
            </w:pPr>
            <w:hyperlink w:anchor="{0486F593-517F-4123-8D52-57ADAA687411}" w:history="1">
              <w:r w:rsidRPr="00DC25EF">
                <w:rPr>
                  <w:rStyle w:val="Hyperlink"/>
                  <w:rFonts w:eastAsia="Times New Roman" w:cs="Arial"/>
                  <w:color w:val="000000"/>
                  <w:szCs w:val="20"/>
                  <w:lang w:val="en-GB"/>
                </w:rPr>
                <w:t>Info11-Information about participation in flexibility request</w:t>
              </w:r>
            </w:hyperlink>
          </w:p>
        </w:tc>
        <w:tc>
          <w:tcPr>
            <w:tcW w:w="609" w:type="pct"/>
            <w:tcBorders>
              <w:top w:val="single" w:sz="6" w:space="0" w:color="000000"/>
              <w:left w:val="single" w:sz="6" w:space="0" w:color="000000"/>
              <w:bottom w:val="single" w:sz="6" w:space="0" w:color="000000"/>
              <w:right w:val="single" w:sz="6" w:space="0" w:color="000000"/>
            </w:tcBorders>
            <w:vAlign w:val="center"/>
            <w:hideMark/>
          </w:tcPr>
          <w:p w14:paraId="517DCD20" w14:textId="77777777" w:rsidR="00DC25EF" w:rsidRPr="00DC25EF" w:rsidRDefault="00DC25EF">
            <w:pPr>
              <w:rPr>
                <w:rFonts w:eastAsia="Times New Roman" w:cs="Arial"/>
                <w:color w:val="000000"/>
                <w:szCs w:val="20"/>
                <w:lang w:val="en-GB"/>
              </w:rPr>
            </w:pPr>
          </w:p>
        </w:tc>
      </w:tr>
      <w:tr w:rsidR="004C4D78" w:rsidRPr="00DC25EF" w14:paraId="536FEF8F" w14:textId="77777777" w:rsidTr="008F3B1D">
        <w:trPr>
          <w:divId w:val="977026977"/>
        </w:trPr>
        <w:tc>
          <w:tcPr>
            <w:tcW w:w="273" w:type="pct"/>
            <w:tcBorders>
              <w:top w:val="single" w:sz="6" w:space="0" w:color="000000"/>
              <w:left w:val="single" w:sz="6" w:space="0" w:color="000000"/>
              <w:bottom w:val="single" w:sz="6" w:space="0" w:color="000000"/>
              <w:right w:val="single" w:sz="6" w:space="0" w:color="000000"/>
            </w:tcBorders>
            <w:vAlign w:val="center"/>
            <w:hideMark/>
          </w:tcPr>
          <w:p w14:paraId="5DB471F2"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5.4.4</w:t>
            </w:r>
          </w:p>
        </w:tc>
        <w:tc>
          <w:tcPr>
            <w:tcW w:w="268" w:type="pct"/>
            <w:tcBorders>
              <w:top w:val="single" w:sz="6" w:space="0" w:color="000000"/>
              <w:left w:val="single" w:sz="6" w:space="0" w:color="000000"/>
              <w:bottom w:val="single" w:sz="6" w:space="0" w:color="000000"/>
              <w:right w:val="single" w:sz="6" w:space="0" w:color="000000"/>
            </w:tcBorders>
            <w:vAlign w:val="center"/>
            <w:hideMark/>
          </w:tcPr>
          <w:p w14:paraId="6E843192" w14:textId="77777777" w:rsidR="00DC25EF" w:rsidRPr="00DC25EF" w:rsidRDefault="00DC25EF">
            <w:pPr>
              <w:rPr>
                <w:rFonts w:eastAsia="Times New Roman" w:cs="Arial"/>
                <w:color w:val="000000"/>
                <w:szCs w:val="20"/>
                <w:lang w:val="en-GB"/>
              </w:rPr>
            </w:pPr>
          </w:p>
        </w:tc>
        <w:tc>
          <w:tcPr>
            <w:tcW w:w="718" w:type="pct"/>
            <w:tcBorders>
              <w:top w:val="single" w:sz="6" w:space="0" w:color="000000"/>
              <w:left w:val="single" w:sz="6" w:space="0" w:color="000000"/>
              <w:bottom w:val="single" w:sz="6" w:space="0" w:color="000000"/>
              <w:right w:val="single" w:sz="6" w:space="0" w:color="000000"/>
            </w:tcBorders>
            <w:vAlign w:val="center"/>
            <w:hideMark/>
          </w:tcPr>
          <w:p w14:paraId="606E9404"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03Collect states of the flexible assets of each HEMS</w:t>
            </w:r>
          </w:p>
        </w:tc>
        <w:tc>
          <w:tcPr>
            <w:tcW w:w="1209" w:type="pct"/>
            <w:tcBorders>
              <w:top w:val="single" w:sz="6" w:space="0" w:color="000000"/>
              <w:left w:val="single" w:sz="6" w:space="0" w:color="000000"/>
              <w:bottom w:val="single" w:sz="6" w:space="0" w:color="000000"/>
              <w:right w:val="single" w:sz="6" w:space="0" w:color="000000"/>
            </w:tcBorders>
            <w:vAlign w:val="center"/>
            <w:hideMark/>
          </w:tcPr>
          <w:p w14:paraId="0D313F8A"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In the previous step, the GEMS received the states of the flexible assets of each HEMS.</w:t>
            </w:r>
          </w:p>
        </w:tc>
        <w:tc>
          <w:tcPr>
            <w:tcW w:w="345" w:type="pct"/>
            <w:tcBorders>
              <w:top w:val="single" w:sz="6" w:space="0" w:color="000000"/>
              <w:left w:val="single" w:sz="6" w:space="0" w:color="000000"/>
              <w:bottom w:val="single" w:sz="6" w:space="0" w:color="000000"/>
              <w:right w:val="single" w:sz="6" w:space="0" w:color="000000"/>
            </w:tcBorders>
            <w:vAlign w:val="center"/>
            <w:hideMark/>
          </w:tcPr>
          <w:p w14:paraId="355F3BB1" w14:textId="77777777" w:rsidR="00DC25EF" w:rsidRPr="00DC25EF" w:rsidRDefault="00DC25EF">
            <w:pPr>
              <w:rPr>
                <w:rFonts w:eastAsia="Times New Roman" w:cs="Arial"/>
                <w:color w:val="000000"/>
                <w:szCs w:val="20"/>
                <w:lang w:val="en-GB"/>
              </w:rPr>
            </w:pPr>
          </w:p>
        </w:tc>
        <w:tc>
          <w:tcPr>
            <w:tcW w:w="526" w:type="pct"/>
            <w:tcBorders>
              <w:top w:val="single" w:sz="6" w:space="0" w:color="000000"/>
              <w:left w:val="single" w:sz="6" w:space="0" w:color="000000"/>
              <w:bottom w:val="single" w:sz="6" w:space="0" w:color="000000"/>
              <w:right w:val="single" w:sz="6" w:space="0" w:color="000000"/>
            </w:tcBorders>
            <w:vAlign w:val="center"/>
            <w:hideMark/>
          </w:tcPr>
          <w:p w14:paraId="2181D5BC" w14:textId="77777777" w:rsidR="00DC25EF" w:rsidRPr="00DC25EF" w:rsidRDefault="00DC25EF">
            <w:pPr>
              <w:rPr>
                <w:rFonts w:eastAsia="Times New Roman" w:cs="Arial"/>
                <w:color w:val="000000"/>
                <w:szCs w:val="20"/>
                <w:lang w:val="en-GB"/>
              </w:rPr>
            </w:pPr>
            <w:hyperlink w:anchor="{30AC1091-1194-4d22-AE45-B7B00CF615B4}" w:history="1">
              <w:r w:rsidRPr="00DC25EF">
                <w:rPr>
                  <w:rStyle w:val="Hyperlink"/>
                  <w:rFonts w:eastAsia="Times New Roman" w:cs="Arial"/>
                  <w:color w:val="000000"/>
                  <w:szCs w:val="20"/>
                  <w:lang w:val="en-GB"/>
                </w:rPr>
                <w:t>GEMS</w:t>
              </w:r>
            </w:hyperlink>
          </w:p>
        </w:tc>
        <w:tc>
          <w:tcPr>
            <w:tcW w:w="526" w:type="pct"/>
            <w:tcBorders>
              <w:top w:val="single" w:sz="6" w:space="0" w:color="000000"/>
              <w:left w:val="single" w:sz="6" w:space="0" w:color="000000"/>
              <w:bottom w:val="single" w:sz="6" w:space="0" w:color="000000"/>
              <w:right w:val="single" w:sz="6" w:space="0" w:color="000000"/>
            </w:tcBorders>
            <w:vAlign w:val="center"/>
            <w:hideMark/>
          </w:tcPr>
          <w:p w14:paraId="0CF15E5F" w14:textId="77777777" w:rsidR="00DC25EF" w:rsidRPr="00DC25EF" w:rsidRDefault="00DC25EF">
            <w:pPr>
              <w:rPr>
                <w:rFonts w:eastAsia="Times New Roman" w:cs="Arial"/>
                <w:color w:val="000000"/>
                <w:szCs w:val="20"/>
                <w:lang w:val="en-GB"/>
              </w:rPr>
            </w:pPr>
          </w:p>
        </w:tc>
        <w:tc>
          <w:tcPr>
            <w:tcW w:w="526" w:type="pct"/>
            <w:tcBorders>
              <w:top w:val="single" w:sz="6" w:space="0" w:color="000000"/>
              <w:left w:val="single" w:sz="6" w:space="0" w:color="000000"/>
              <w:bottom w:val="single" w:sz="6" w:space="0" w:color="000000"/>
              <w:right w:val="single" w:sz="6" w:space="0" w:color="000000"/>
            </w:tcBorders>
            <w:vAlign w:val="center"/>
            <w:hideMark/>
          </w:tcPr>
          <w:p w14:paraId="22BE2A85" w14:textId="77777777" w:rsidR="00DC25EF" w:rsidRPr="00DC25EF" w:rsidRDefault="00DC25EF">
            <w:pPr>
              <w:rPr>
                <w:rFonts w:eastAsia="Times New Roman"/>
                <w:szCs w:val="20"/>
                <w:lang w:val="en-GB"/>
              </w:rPr>
            </w:pPr>
          </w:p>
        </w:tc>
        <w:tc>
          <w:tcPr>
            <w:tcW w:w="609" w:type="pct"/>
            <w:tcBorders>
              <w:top w:val="single" w:sz="6" w:space="0" w:color="000000"/>
              <w:left w:val="single" w:sz="6" w:space="0" w:color="000000"/>
              <w:bottom w:val="single" w:sz="6" w:space="0" w:color="000000"/>
              <w:right w:val="single" w:sz="6" w:space="0" w:color="000000"/>
            </w:tcBorders>
            <w:vAlign w:val="center"/>
            <w:hideMark/>
          </w:tcPr>
          <w:p w14:paraId="7471F925" w14:textId="77777777" w:rsidR="00DC25EF" w:rsidRPr="00DC25EF" w:rsidRDefault="00DC25EF">
            <w:pPr>
              <w:rPr>
                <w:rFonts w:eastAsia="Times New Roman"/>
                <w:szCs w:val="20"/>
                <w:lang w:val="en-GB"/>
              </w:rPr>
            </w:pPr>
          </w:p>
        </w:tc>
      </w:tr>
      <w:tr w:rsidR="004C4D78" w:rsidRPr="00DC25EF" w14:paraId="7548B496" w14:textId="77777777" w:rsidTr="008F3B1D">
        <w:trPr>
          <w:divId w:val="977026977"/>
        </w:trPr>
        <w:tc>
          <w:tcPr>
            <w:tcW w:w="273" w:type="pct"/>
            <w:tcBorders>
              <w:top w:val="single" w:sz="6" w:space="0" w:color="000000"/>
              <w:left w:val="single" w:sz="6" w:space="0" w:color="000000"/>
              <w:bottom w:val="single" w:sz="6" w:space="0" w:color="000000"/>
              <w:right w:val="single" w:sz="6" w:space="0" w:color="000000"/>
            </w:tcBorders>
            <w:vAlign w:val="center"/>
            <w:hideMark/>
          </w:tcPr>
          <w:p w14:paraId="0846292E"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5.4.5</w:t>
            </w:r>
          </w:p>
        </w:tc>
        <w:tc>
          <w:tcPr>
            <w:tcW w:w="268" w:type="pct"/>
            <w:tcBorders>
              <w:top w:val="single" w:sz="6" w:space="0" w:color="000000"/>
              <w:left w:val="single" w:sz="6" w:space="0" w:color="000000"/>
              <w:bottom w:val="single" w:sz="6" w:space="0" w:color="000000"/>
              <w:right w:val="single" w:sz="6" w:space="0" w:color="000000"/>
            </w:tcBorders>
            <w:vAlign w:val="center"/>
            <w:hideMark/>
          </w:tcPr>
          <w:p w14:paraId="06A6703A" w14:textId="77777777" w:rsidR="00DC25EF" w:rsidRPr="00DC25EF" w:rsidRDefault="00DC25EF">
            <w:pPr>
              <w:rPr>
                <w:rFonts w:eastAsia="Times New Roman" w:cs="Arial"/>
                <w:color w:val="000000"/>
                <w:szCs w:val="20"/>
                <w:lang w:val="en-GB"/>
              </w:rPr>
            </w:pPr>
          </w:p>
        </w:tc>
        <w:tc>
          <w:tcPr>
            <w:tcW w:w="718" w:type="pct"/>
            <w:tcBorders>
              <w:top w:val="single" w:sz="6" w:space="0" w:color="000000"/>
              <w:left w:val="single" w:sz="6" w:space="0" w:color="000000"/>
              <w:bottom w:val="single" w:sz="6" w:space="0" w:color="000000"/>
              <w:right w:val="single" w:sz="6" w:space="0" w:color="000000"/>
            </w:tcBorders>
            <w:vAlign w:val="center"/>
            <w:hideMark/>
          </w:tcPr>
          <w:p w14:paraId="3A2C227C"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04Request updated energy prices</w:t>
            </w:r>
          </w:p>
        </w:tc>
        <w:tc>
          <w:tcPr>
            <w:tcW w:w="1209" w:type="pct"/>
            <w:tcBorders>
              <w:top w:val="single" w:sz="6" w:space="0" w:color="000000"/>
              <w:left w:val="single" w:sz="6" w:space="0" w:color="000000"/>
              <w:bottom w:val="single" w:sz="6" w:space="0" w:color="000000"/>
              <w:right w:val="single" w:sz="6" w:space="0" w:color="000000"/>
            </w:tcBorders>
            <w:vAlign w:val="center"/>
            <w:hideMark/>
          </w:tcPr>
          <w:p w14:paraId="4A33B87A"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The GEMS requests the current energy prices in the market.</w:t>
            </w:r>
          </w:p>
        </w:tc>
        <w:tc>
          <w:tcPr>
            <w:tcW w:w="345" w:type="pct"/>
            <w:tcBorders>
              <w:top w:val="single" w:sz="6" w:space="0" w:color="000000"/>
              <w:left w:val="single" w:sz="6" w:space="0" w:color="000000"/>
              <w:bottom w:val="single" w:sz="6" w:space="0" w:color="000000"/>
              <w:right w:val="single" w:sz="6" w:space="0" w:color="000000"/>
            </w:tcBorders>
            <w:vAlign w:val="center"/>
            <w:hideMark/>
          </w:tcPr>
          <w:p w14:paraId="3D38FA76" w14:textId="77777777" w:rsidR="00DC25EF" w:rsidRPr="00DC25EF" w:rsidRDefault="00DC25EF">
            <w:pPr>
              <w:rPr>
                <w:rFonts w:eastAsia="Times New Roman" w:cs="Arial"/>
                <w:color w:val="000000"/>
                <w:szCs w:val="20"/>
                <w:lang w:val="en-GB"/>
              </w:rPr>
            </w:pPr>
          </w:p>
        </w:tc>
        <w:tc>
          <w:tcPr>
            <w:tcW w:w="526" w:type="pct"/>
            <w:tcBorders>
              <w:top w:val="single" w:sz="6" w:space="0" w:color="000000"/>
              <w:left w:val="single" w:sz="6" w:space="0" w:color="000000"/>
              <w:bottom w:val="single" w:sz="6" w:space="0" w:color="000000"/>
              <w:right w:val="single" w:sz="6" w:space="0" w:color="000000"/>
            </w:tcBorders>
            <w:vAlign w:val="center"/>
            <w:hideMark/>
          </w:tcPr>
          <w:p w14:paraId="4DED480C" w14:textId="77777777" w:rsidR="00DC25EF" w:rsidRPr="00DC25EF" w:rsidRDefault="00DC25EF">
            <w:pPr>
              <w:rPr>
                <w:rFonts w:eastAsia="Times New Roman" w:cs="Arial"/>
                <w:color w:val="000000"/>
                <w:szCs w:val="20"/>
                <w:lang w:val="en-GB"/>
              </w:rPr>
            </w:pPr>
            <w:hyperlink w:anchor="{30AC1091-1194-4d22-AE45-B7B00CF615B4}" w:history="1">
              <w:r w:rsidRPr="00DC25EF">
                <w:rPr>
                  <w:rStyle w:val="Hyperlink"/>
                  <w:rFonts w:eastAsia="Times New Roman" w:cs="Arial"/>
                  <w:color w:val="000000"/>
                  <w:szCs w:val="20"/>
                  <w:lang w:val="en-GB"/>
                </w:rPr>
                <w:t>GEMS</w:t>
              </w:r>
            </w:hyperlink>
          </w:p>
        </w:tc>
        <w:tc>
          <w:tcPr>
            <w:tcW w:w="526" w:type="pct"/>
            <w:tcBorders>
              <w:top w:val="single" w:sz="6" w:space="0" w:color="000000"/>
              <w:left w:val="single" w:sz="6" w:space="0" w:color="000000"/>
              <w:bottom w:val="single" w:sz="6" w:space="0" w:color="000000"/>
              <w:right w:val="single" w:sz="6" w:space="0" w:color="000000"/>
            </w:tcBorders>
            <w:vAlign w:val="center"/>
            <w:hideMark/>
          </w:tcPr>
          <w:p w14:paraId="22F1E3A1" w14:textId="77777777" w:rsidR="00DC25EF" w:rsidRPr="00DC25EF" w:rsidRDefault="00DC25EF">
            <w:pPr>
              <w:rPr>
                <w:rFonts w:eastAsia="Times New Roman" w:cs="Arial"/>
                <w:color w:val="000000"/>
                <w:szCs w:val="20"/>
                <w:lang w:val="en-GB"/>
              </w:rPr>
            </w:pPr>
          </w:p>
        </w:tc>
        <w:tc>
          <w:tcPr>
            <w:tcW w:w="526" w:type="pct"/>
            <w:tcBorders>
              <w:top w:val="single" w:sz="6" w:space="0" w:color="000000"/>
              <w:left w:val="single" w:sz="6" w:space="0" w:color="000000"/>
              <w:bottom w:val="single" w:sz="6" w:space="0" w:color="000000"/>
              <w:right w:val="single" w:sz="6" w:space="0" w:color="000000"/>
            </w:tcBorders>
            <w:vAlign w:val="center"/>
            <w:hideMark/>
          </w:tcPr>
          <w:p w14:paraId="34B66737" w14:textId="77777777" w:rsidR="00DC25EF" w:rsidRPr="00DC25EF" w:rsidRDefault="00DC25EF">
            <w:pPr>
              <w:rPr>
                <w:rFonts w:eastAsia="Times New Roman"/>
                <w:szCs w:val="20"/>
                <w:lang w:val="en-GB"/>
              </w:rPr>
            </w:pPr>
          </w:p>
        </w:tc>
        <w:tc>
          <w:tcPr>
            <w:tcW w:w="609" w:type="pct"/>
            <w:tcBorders>
              <w:top w:val="single" w:sz="6" w:space="0" w:color="000000"/>
              <w:left w:val="single" w:sz="6" w:space="0" w:color="000000"/>
              <w:bottom w:val="single" w:sz="6" w:space="0" w:color="000000"/>
              <w:right w:val="single" w:sz="6" w:space="0" w:color="000000"/>
            </w:tcBorders>
            <w:vAlign w:val="center"/>
            <w:hideMark/>
          </w:tcPr>
          <w:p w14:paraId="54A266A5" w14:textId="77777777" w:rsidR="00DC25EF" w:rsidRPr="00DC25EF" w:rsidRDefault="00DC25EF">
            <w:pPr>
              <w:rPr>
                <w:rFonts w:eastAsia="Times New Roman"/>
                <w:szCs w:val="20"/>
                <w:lang w:val="en-GB"/>
              </w:rPr>
            </w:pPr>
          </w:p>
        </w:tc>
      </w:tr>
      <w:tr w:rsidR="004C4D78" w:rsidRPr="00DC25EF" w14:paraId="06DA7FD8" w14:textId="77777777" w:rsidTr="008F3B1D">
        <w:trPr>
          <w:divId w:val="977026977"/>
        </w:trPr>
        <w:tc>
          <w:tcPr>
            <w:tcW w:w="273" w:type="pct"/>
            <w:tcBorders>
              <w:top w:val="single" w:sz="6" w:space="0" w:color="000000"/>
              <w:left w:val="single" w:sz="6" w:space="0" w:color="000000"/>
              <w:bottom w:val="single" w:sz="6" w:space="0" w:color="000000"/>
              <w:right w:val="single" w:sz="6" w:space="0" w:color="000000"/>
            </w:tcBorders>
            <w:vAlign w:val="center"/>
            <w:hideMark/>
          </w:tcPr>
          <w:p w14:paraId="0144C6DF"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5.4.6</w:t>
            </w:r>
          </w:p>
        </w:tc>
        <w:tc>
          <w:tcPr>
            <w:tcW w:w="268" w:type="pct"/>
            <w:tcBorders>
              <w:top w:val="single" w:sz="6" w:space="0" w:color="000000"/>
              <w:left w:val="single" w:sz="6" w:space="0" w:color="000000"/>
              <w:bottom w:val="single" w:sz="6" w:space="0" w:color="000000"/>
              <w:right w:val="single" w:sz="6" w:space="0" w:color="000000"/>
            </w:tcBorders>
            <w:vAlign w:val="center"/>
            <w:hideMark/>
          </w:tcPr>
          <w:p w14:paraId="468E0D89" w14:textId="77777777" w:rsidR="00DC25EF" w:rsidRPr="00DC25EF" w:rsidRDefault="00DC25EF">
            <w:pPr>
              <w:rPr>
                <w:rFonts w:eastAsia="Times New Roman" w:cs="Arial"/>
                <w:color w:val="000000"/>
                <w:szCs w:val="20"/>
                <w:lang w:val="en-GB"/>
              </w:rPr>
            </w:pPr>
          </w:p>
        </w:tc>
        <w:tc>
          <w:tcPr>
            <w:tcW w:w="718" w:type="pct"/>
            <w:tcBorders>
              <w:top w:val="single" w:sz="6" w:space="0" w:color="000000"/>
              <w:left w:val="single" w:sz="6" w:space="0" w:color="000000"/>
              <w:bottom w:val="single" w:sz="6" w:space="0" w:color="000000"/>
              <w:right w:val="single" w:sz="6" w:space="0" w:color="000000"/>
            </w:tcBorders>
            <w:vAlign w:val="center"/>
            <w:hideMark/>
          </w:tcPr>
          <w:p w14:paraId="52AA2746"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05Define EC internal price</w:t>
            </w:r>
          </w:p>
        </w:tc>
        <w:tc>
          <w:tcPr>
            <w:tcW w:w="1209" w:type="pct"/>
            <w:tcBorders>
              <w:top w:val="single" w:sz="6" w:space="0" w:color="000000"/>
              <w:left w:val="single" w:sz="6" w:space="0" w:color="000000"/>
              <w:bottom w:val="single" w:sz="6" w:space="0" w:color="000000"/>
              <w:right w:val="single" w:sz="6" w:space="0" w:color="000000"/>
            </w:tcBorders>
            <w:vAlign w:val="center"/>
            <w:hideMark/>
          </w:tcPr>
          <w:p w14:paraId="64B179F3"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With knowledge on the PV production and consumption forecasts, the current prices for energy and information on the flexibility the EC agreed to deliver, the GEMS defines an EC internal energy price.</w:t>
            </w:r>
          </w:p>
        </w:tc>
        <w:tc>
          <w:tcPr>
            <w:tcW w:w="345" w:type="pct"/>
            <w:tcBorders>
              <w:top w:val="single" w:sz="6" w:space="0" w:color="000000"/>
              <w:left w:val="single" w:sz="6" w:space="0" w:color="000000"/>
              <w:bottom w:val="single" w:sz="6" w:space="0" w:color="000000"/>
              <w:right w:val="single" w:sz="6" w:space="0" w:color="000000"/>
            </w:tcBorders>
            <w:vAlign w:val="center"/>
            <w:hideMark/>
          </w:tcPr>
          <w:p w14:paraId="07A05119" w14:textId="77777777" w:rsidR="00DC25EF" w:rsidRPr="00DC25EF" w:rsidRDefault="00DC25EF">
            <w:pPr>
              <w:rPr>
                <w:rFonts w:eastAsia="Times New Roman" w:cs="Arial"/>
                <w:color w:val="000000"/>
                <w:szCs w:val="20"/>
                <w:lang w:val="en-GB"/>
              </w:rPr>
            </w:pPr>
          </w:p>
        </w:tc>
        <w:tc>
          <w:tcPr>
            <w:tcW w:w="526" w:type="pct"/>
            <w:tcBorders>
              <w:top w:val="single" w:sz="6" w:space="0" w:color="000000"/>
              <w:left w:val="single" w:sz="6" w:space="0" w:color="000000"/>
              <w:bottom w:val="single" w:sz="6" w:space="0" w:color="000000"/>
              <w:right w:val="single" w:sz="6" w:space="0" w:color="000000"/>
            </w:tcBorders>
            <w:vAlign w:val="center"/>
            <w:hideMark/>
          </w:tcPr>
          <w:p w14:paraId="2C53DC30" w14:textId="77777777" w:rsidR="00DC25EF" w:rsidRPr="00DC25EF" w:rsidRDefault="00DC25EF">
            <w:pPr>
              <w:rPr>
                <w:rFonts w:eastAsia="Times New Roman" w:cs="Arial"/>
                <w:color w:val="000000"/>
                <w:szCs w:val="20"/>
                <w:lang w:val="en-GB"/>
              </w:rPr>
            </w:pPr>
            <w:hyperlink w:anchor="{30AC1091-1194-4d22-AE45-B7B00CF615B4}" w:history="1">
              <w:r w:rsidRPr="00DC25EF">
                <w:rPr>
                  <w:rStyle w:val="Hyperlink"/>
                  <w:rFonts w:eastAsia="Times New Roman" w:cs="Arial"/>
                  <w:color w:val="000000"/>
                  <w:szCs w:val="20"/>
                  <w:lang w:val="en-GB"/>
                </w:rPr>
                <w:t>GEMS</w:t>
              </w:r>
            </w:hyperlink>
          </w:p>
        </w:tc>
        <w:tc>
          <w:tcPr>
            <w:tcW w:w="526" w:type="pct"/>
            <w:tcBorders>
              <w:top w:val="single" w:sz="6" w:space="0" w:color="000000"/>
              <w:left w:val="single" w:sz="6" w:space="0" w:color="000000"/>
              <w:bottom w:val="single" w:sz="6" w:space="0" w:color="000000"/>
              <w:right w:val="single" w:sz="6" w:space="0" w:color="000000"/>
            </w:tcBorders>
            <w:vAlign w:val="center"/>
            <w:hideMark/>
          </w:tcPr>
          <w:p w14:paraId="2832E871" w14:textId="77777777" w:rsidR="00DC25EF" w:rsidRPr="00DC25EF" w:rsidRDefault="00DC25EF">
            <w:pPr>
              <w:rPr>
                <w:rFonts w:eastAsia="Times New Roman" w:cs="Arial"/>
                <w:color w:val="000000"/>
                <w:szCs w:val="20"/>
                <w:lang w:val="en-GB"/>
              </w:rPr>
            </w:pPr>
            <w:hyperlink w:anchor="{524900AB-BC85-4dec-BAAD-2CAAFCA3928B}" w:history="1">
              <w:r w:rsidRPr="00DC25EF">
                <w:rPr>
                  <w:rStyle w:val="Hyperlink"/>
                  <w:rFonts w:eastAsia="Times New Roman" w:cs="Arial"/>
                  <w:color w:val="000000"/>
                  <w:szCs w:val="20"/>
                  <w:lang w:val="en-GB"/>
                </w:rPr>
                <w:t>HEMS</w:t>
              </w:r>
            </w:hyperlink>
          </w:p>
        </w:tc>
        <w:tc>
          <w:tcPr>
            <w:tcW w:w="526" w:type="pct"/>
            <w:tcBorders>
              <w:top w:val="single" w:sz="6" w:space="0" w:color="000000"/>
              <w:left w:val="single" w:sz="6" w:space="0" w:color="000000"/>
              <w:bottom w:val="single" w:sz="6" w:space="0" w:color="000000"/>
              <w:right w:val="single" w:sz="6" w:space="0" w:color="000000"/>
            </w:tcBorders>
            <w:vAlign w:val="center"/>
            <w:hideMark/>
          </w:tcPr>
          <w:p w14:paraId="440C0A12" w14:textId="77777777" w:rsidR="00DC25EF" w:rsidRPr="00DC25EF" w:rsidRDefault="00DC25EF">
            <w:pPr>
              <w:rPr>
                <w:rFonts w:eastAsia="Times New Roman" w:cs="Arial"/>
                <w:color w:val="000000"/>
                <w:szCs w:val="20"/>
                <w:lang w:val="en-GB"/>
              </w:rPr>
            </w:pPr>
            <w:hyperlink w:anchor="{F6D5ABF6-2D0E-40a4-8660-A71F97DF4D85}" w:history="1">
              <w:r w:rsidRPr="00DC25EF">
                <w:rPr>
                  <w:rStyle w:val="Hyperlink"/>
                  <w:rFonts w:eastAsia="Times New Roman" w:cs="Arial"/>
                  <w:color w:val="000000"/>
                  <w:szCs w:val="20"/>
                  <w:lang w:val="en-GB"/>
                </w:rPr>
                <w:t>Info3-EC internal energy prices</w:t>
              </w:r>
            </w:hyperlink>
          </w:p>
        </w:tc>
        <w:tc>
          <w:tcPr>
            <w:tcW w:w="609" w:type="pct"/>
            <w:tcBorders>
              <w:top w:val="single" w:sz="6" w:space="0" w:color="000000"/>
              <w:left w:val="single" w:sz="6" w:space="0" w:color="000000"/>
              <w:bottom w:val="single" w:sz="6" w:space="0" w:color="000000"/>
              <w:right w:val="single" w:sz="6" w:space="0" w:color="000000"/>
            </w:tcBorders>
            <w:vAlign w:val="center"/>
            <w:hideMark/>
          </w:tcPr>
          <w:p w14:paraId="1CEB3845" w14:textId="77777777" w:rsidR="00DC25EF" w:rsidRPr="00DC25EF" w:rsidRDefault="00DC25EF">
            <w:pPr>
              <w:rPr>
                <w:rFonts w:eastAsia="Times New Roman" w:cs="Arial"/>
                <w:color w:val="000000"/>
                <w:szCs w:val="20"/>
                <w:lang w:val="en-GB"/>
              </w:rPr>
            </w:pPr>
          </w:p>
        </w:tc>
      </w:tr>
      <w:tr w:rsidR="004C4D78" w:rsidRPr="00DC25EF" w14:paraId="685B99F1" w14:textId="77777777" w:rsidTr="008F3B1D">
        <w:trPr>
          <w:divId w:val="977026977"/>
        </w:trPr>
        <w:tc>
          <w:tcPr>
            <w:tcW w:w="273" w:type="pct"/>
            <w:tcBorders>
              <w:top w:val="single" w:sz="6" w:space="0" w:color="000000"/>
              <w:left w:val="single" w:sz="6" w:space="0" w:color="000000"/>
              <w:bottom w:val="single" w:sz="6" w:space="0" w:color="000000"/>
              <w:right w:val="single" w:sz="6" w:space="0" w:color="000000"/>
            </w:tcBorders>
            <w:vAlign w:val="center"/>
            <w:hideMark/>
          </w:tcPr>
          <w:p w14:paraId="07672D9B"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5.4.7</w:t>
            </w:r>
          </w:p>
        </w:tc>
        <w:tc>
          <w:tcPr>
            <w:tcW w:w="268" w:type="pct"/>
            <w:tcBorders>
              <w:top w:val="single" w:sz="6" w:space="0" w:color="000000"/>
              <w:left w:val="single" w:sz="6" w:space="0" w:color="000000"/>
              <w:bottom w:val="single" w:sz="6" w:space="0" w:color="000000"/>
              <w:right w:val="single" w:sz="6" w:space="0" w:color="000000"/>
            </w:tcBorders>
            <w:vAlign w:val="center"/>
            <w:hideMark/>
          </w:tcPr>
          <w:p w14:paraId="1C4D4643" w14:textId="77777777" w:rsidR="00DC25EF" w:rsidRPr="00DC25EF" w:rsidRDefault="00DC25EF">
            <w:pPr>
              <w:rPr>
                <w:rFonts w:eastAsia="Times New Roman" w:cs="Arial"/>
                <w:color w:val="000000"/>
                <w:szCs w:val="20"/>
                <w:lang w:val="en-GB"/>
              </w:rPr>
            </w:pPr>
          </w:p>
        </w:tc>
        <w:tc>
          <w:tcPr>
            <w:tcW w:w="718" w:type="pct"/>
            <w:tcBorders>
              <w:top w:val="single" w:sz="6" w:space="0" w:color="000000"/>
              <w:left w:val="single" w:sz="6" w:space="0" w:color="000000"/>
              <w:bottom w:val="single" w:sz="6" w:space="0" w:color="000000"/>
              <w:right w:val="single" w:sz="6" w:space="0" w:color="000000"/>
            </w:tcBorders>
            <w:vAlign w:val="center"/>
            <w:hideMark/>
          </w:tcPr>
          <w:p w14:paraId="5B8D3F98"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06Individual look-ahead energy scheduling</w:t>
            </w:r>
          </w:p>
        </w:tc>
        <w:tc>
          <w:tcPr>
            <w:tcW w:w="1209" w:type="pct"/>
            <w:tcBorders>
              <w:top w:val="single" w:sz="6" w:space="0" w:color="000000"/>
              <w:left w:val="single" w:sz="6" w:space="0" w:color="000000"/>
              <w:bottom w:val="single" w:sz="6" w:space="0" w:color="000000"/>
              <w:right w:val="single" w:sz="6" w:space="0" w:color="000000"/>
            </w:tcBorders>
            <w:vAlign w:val="center"/>
            <w:hideMark/>
          </w:tcPr>
          <w:p w14:paraId="54CDA074"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 xml:space="preserve">The HEMS of each household optimizes its own flexible assets. In this step, different objective functions may be considered such as: </w:t>
            </w:r>
          </w:p>
          <w:p w14:paraId="6F91741B" w14:textId="77777777" w:rsidR="00DC25EF" w:rsidRPr="00DC25EF" w:rsidRDefault="00DC25EF">
            <w:pPr>
              <w:numPr>
                <w:ilvl w:val="1"/>
                <w:numId w:val="7"/>
              </w:numPr>
              <w:spacing w:before="100" w:beforeAutospacing="1" w:after="100" w:afterAutospacing="1"/>
              <w:ind w:left="1400"/>
              <w:rPr>
                <w:rFonts w:eastAsia="Times New Roman" w:cs="Arial"/>
                <w:color w:val="000000"/>
                <w:szCs w:val="20"/>
                <w:lang w:val="en-GB"/>
              </w:rPr>
            </w:pPr>
            <w:r w:rsidRPr="00DC25EF">
              <w:rPr>
                <w:rFonts w:eastAsia="Times New Roman" w:cs="Arial"/>
                <w:color w:val="000000"/>
                <w:szCs w:val="20"/>
                <w:lang w:val="en-GB"/>
              </w:rPr>
              <w:lastRenderedPageBreak/>
              <w:t>Minimization of monetary cost</w:t>
            </w:r>
          </w:p>
          <w:p w14:paraId="3A201437" w14:textId="77777777" w:rsidR="00DC25EF" w:rsidRPr="00DC25EF" w:rsidRDefault="00DC25EF">
            <w:pPr>
              <w:numPr>
                <w:ilvl w:val="1"/>
                <w:numId w:val="7"/>
              </w:numPr>
              <w:spacing w:before="100" w:beforeAutospacing="1" w:after="100" w:afterAutospacing="1"/>
              <w:ind w:left="1400"/>
              <w:rPr>
                <w:rFonts w:eastAsia="Times New Roman" w:cs="Arial"/>
                <w:color w:val="000000"/>
                <w:szCs w:val="20"/>
                <w:lang w:val="en-GB"/>
              </w:rPr>
            </w:pPr>
            <w:r w:rsidRPr="00DC25EF">
              <w:rPr>
                <w:rFonts w:eastAsia="Times New Roman" w:cs="Arial"/>
                <w:color w:val="000000"/>
                <w:szCs w:val="20"/>
                <w:lang w:val="en-GB"/>
              </w:rPr>
              <w:t>Maximization of self-consumption</w:t>
            </w:r>
          </w:p>
          <w:p w14:paraId="7BB444BD" w14:textId="77777777" w:rsidR="00DC25EF" w:rsidRPr="00DC25EF" w:rsidRDefault="00DC25EF">
            <w:pPr>
              <w:numPr>
                <w:ilvl w:val="1"/>
                <w:numId w:val="7"/>
              </w:numPr>
              <w:spacing w:before="100" w:beforeAutospacing="1" w:after="100" w:afterAutospacing="1"/>
              <w:ind w:left="1400"/>
              <w:rPr>
                <w:rFonts w:eastAsia="Times New Roman" w:cs="Arial"/>
                <w:color w:val="000000"/>
                <w:szCs w:val="20"/>
                <w:lang w:val="en-GB"/>
              </w:rPr>
            </w:pPr>
            <w:r w:rsidRPr="00DC25EF">
              <w:rPr>
                <w:rFonts w:eastAsia="Times New Roman" w:cs="Arial"/>
                <w:color w:val="000000"/>
                <w:szCs w:val="20"/>
                <w:lang w:val="en-GB"/>
              </w:rPr>
              <w:t>Maximization of the opportunity cost</w:t>
            </w:r>
          </w:p>
          <w:p w14:paraId="4DBE00CB" w14:textId="77777777" w:rsidR="00DC25EF" w:rsidRPr="00DC25EF" w:rsidRDefault="00DC25EF">
            <w:pPr>
              <w:numPr>
                <w:ilvl w:val="1"/>
                <w:numId w:val="7"/>
              </w:numPr>
              <w:spacing w:before="100" w:beforeAutospacing="1" w:after="100" w:afterAutospacing="1"/>
              <w:ind w:left="1400"/>
              <w:rPr>
                <w:rFonts w:eastAsia="Times New Roman" w:cs="Arial"/>
                <w:color w:val="000000"/>
                <w:szCs w:val="20"/>
                <w:lang w:val="en-GB"/>
              </w:rPr>
            </w:pPr>
            <w:r w:rsidRPr="00DC25EF">
              <w:rPr>
                <w:rFonts w:eastAsia="Times New Roman" w:cs="Arial"/>
                <w:color w:val="000000"/>
                <w:szCs w:val="20"/>
                <w:lang w:val="en-GB"/>
              </w:rPr>
              <w:t>others</w:t>
            </w:r>
          </w:p>
          <w:p w14:paraId="0D314896"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In this pilot site, the flexible assets are mainly storage systems, heat pumps, PV and electric vehicles.</w:t>
            </w:r>
          </w:p>
        </w:tc>
        <w:tc>
          <w:tcPr>
            <w:tcW w:w="345" w:type="pct"/>
            <w:tcBorders>
              <w:top w:val="single" w:sz="6" w:space="0" w:color="000000"/>
              <w:left w:val="single" w:sz="6" w:space="0" w:color="000000"/>
              <w:bottom w:val="single" w:sz="6" w:space="0" w:color="000000"/>
              <w:right w:val="single" w:sz="6" w:space="0" w:color="000000"/>
            </w:tcBorders>
            <w:vAlign w:val="center"/>
            <w:hideMark/>
          </w:tcPr>
          <w:p w14:paraId="36BA57FE" w14:textId="77777777" w:rsidR="00DC25EF" w:rsidRPr="00DC25EF" w:rsidRDefault="00DC25EF">
            <w:pPr>
              <w:rPr>
                <w:rFonts w:eastAsia="Times New Roman" w:cs="Arial"/>
                <w:color w:val="000000"/>
                <w:szCs w:val="20"/>
                <w:lang w:val="en-GB"/>
              </w:rPr>
            </w:pPr>
          </w:p>
        </w:tc>
        <w:tc>
          <w:tcPr>
            <w:tcW w:w="526" w:type="pct"/>
            <w:tcBorders>
              <w:top w:val="single" w:sz="6" w:space="0" w:color="000000"/>
              <w:left w:val="single" w:sz="6" w:space="0" w:color="000000"/>
              <w:bottom w:val="single" w:sz="6" w:space="0" w:color="000000"/>
              <w:right w:val="single" w:sz="6" w:space="0" w:color="000000"/>
            </w:tcBorders>
            <w:vAlign w:val="center"/>
            <w:hideMark/>
          </w:tcPr>
          <w:p w14:paraId="25CE7947" w14:textId="77777777" w:rsidR="00DC25EF" w:rsidRPr="00DC25EF" w:rsidRDefault="00DC25EF">
            <w:pPr>
              <w:rPr>
                <w:rFonts w:eastAsia="Times New Roman" w:cs="Arial"/>
                <w:color w:val="000000"/>
                <w:szCs w:val="20"/>
                <w:lang w:val="en-GB"/>
              </w:rPr>
            </w:pPr>
            <w:hyperlink w:anchor="{524900AB-BC85-4dec-BAAD-2CAAFCA3928B}" w:history="1">
              <w:r w:rsidRPr="00DC25EF">
                <w:rPr>
                  <w:rStyle w:val="Hyperlink"/>
                  <w:rFonts w:eastAsia="Times New Roman" w:cs="Arial"/>
                  <w:color w:val="000000"/>
                  <w:szCs w:val="20"/>
                  <w:lang w:val="en-GB"/>
                </w:rPr>
                <w:t>HEMS</w:t>
              </w:r>
            </w:hyperlink>
          </w:p>
        </w:tc>
        <w:tc>
          <w:tcPr>
            <w:tcW w:w="526" w:type="pct"/>
            <w:tcBorders>
              <w:top w:val="single" w:sz="6" w:space="0" w:color="000000"/>
              <w:left w:val="single" w:sz="6" w:space="0" w:color="000000"/>
              <w:bottom w:val="single" w:sz="6" w:space="0" w:color="000000"/>
              <w:right w:val="single" w:sz="6" w:space="0" w:color="000000"/>
            </w:tcBorders>
            <w:vAlign w:val="center"/>
            <w:hideMark/>
          </w:tcPr>
          <w:p w14:paraId="7D0F4FA3" w14:textId="77777777" w:rsidR="00DC25EF" w:rsidRPr="00DC25EF" w:rsidRDefault="00DC25EF">
            <w:pPr>
              <w:rPr>
                <w:rFonts w:eastAsia="Times New Roman" w:cs="Arial"/>
                <w:color w:val="000000"/>
                <w:szCs w:val="20"/>
                <w:lang w:val="en-GB"/>
              </w:rPr>
            </w:pPr>
            <w:hyperlink w:anchor="{30AC1091-1194-4d22-AE45-B7B00CF615B4}" w:history="1">
              <w:r w:rsidRPr="00DC25EF">
                <w:rPr>
                  <w:rStyle w:val="Hyperlink"/>
                  <w:rFonts w:eastAsia="Times New Roman" w:cs="Arial"/>
                  <w:color w:val="000000"/>
                  <w:szCs w:val="20"/>
                  <w:lang w:val="en-GB"/>
                </w:rPr>
                <w:t>GEMS</w:t>
              </w:r>
            </w:hyperlink>
          </w:p>
        </w:tc>
        <w:tc>
          <w:tcPr>
            <w:tcW w:w="526" w:type="pct"/>
            <w:tcBorders>
              <w:top w:val="single" w:sz="6" w:space="0" w:color="000000"/>
              <w:left w:val="single" w:sz="6" w:space="0" w:color="000000"/>
              <w:bottom w:val="single" w:sz="6" w:space="0" w:color="000000"/>
              <w:right w:val="single" w:sz="6" w:space="0" w:color="000000"/>
            </w:tcBorders>
            <w:vAlign w:val="center"/>
            <w:hideMark/>
          </w:tcPr>
          <w:p w14:paraId="4F6F1EEB" w14:textId="77777777" w:rsidR="00DC25EF" w:rsidRPr="00DC25EF" w:rsidRDefault="00DC25EF">
            <w:pPr>
              <w:rPr>
                <w:rFonts w:eastAsia="Times New Roman" w:cs="Arial"/>
                <w:color w:val="000000"/>
                <w:szCs w:val="20"/>
                <w:lang w:val="en-GB"/>
              </w:rPr>
            </w:pPr>
            <w:hyperlink w:anchor="{B0B0B2D0-0104-490e-B4E7-C99CDB15A28D}" w:history="1">
              <w:r w:rsidRPr="00DC25EF">
                <w:rPr>
                  <w:rStyle w:val="Hyperlink"/>
                  <w:rFonts w:eastAsia="Times New Roman" w:cs="Arial"/>
                  <w:color w:val="000000"/>
                  <w:szCs w:val="20"/>
                  <w:lang w:val="en-GB"/>
                </w:rPr>
                <w:t xml:space="preserve">Info4-Scheduling information of a HEMS </w:t>
              </w:r>
            </w:hyperlink>
          </w:p>
        </w:tc>
        <w:tc>
          <w:tcPr>
            <w:tcW w:w="609" w:type="pct"/>
            <w:tcBorders>
              <w:top w:val="single" w:sz="6" w:space="0" w:color="000000"/>
              <w:left w:val="single" w:sz="6" w:space="0" w:color="000000"/>
              <w:bottom w:val="single" w:sz="6" w:space="0" w:color="000000"/>
              <w:right w:val="single" w:sz="6" w:space="0" w:color="000000"/>
            </w:tcBorders>
            <w:vAlign w:val="center"/>
            <w:hideMark/>
          </w:tcPr>
          <w:p w14:paraId="7501FD34" w14:textId="77777777" w:rsidR="00DC25EF" w:rsidRPr="00DC25EF" w:rsidRDefault="00DC25EF">
            <w:pPr>
              <w:rPr>
                <w:rFonts w:eastAsia="Times New Roman" w:cs="Arial"/>
                <w:color w:val="000000"/>
                <w:szCs w:val="20"/>
                <w:lang w:val="en-GB"/>
              </w:rPr>
            </w:pPr>
          </w:p>
        </w:tc>
      </w:tr>
      <w:tr w:rsidR="004C4D78" w:rsidRPr="00DC25EF" w14:paraId="66A5358C" w14:textId="77777777" w:rsidTr="008F3B1D">
        <w:trPr>
          <w:divId w:val="977026977"/>
        </w:trPr>
        <w:tc>
          <w:tcPr>
            <w:tcW w:w="273" w:type="pct"/>
            <w:tcBorders>
              <w:top w:val="single" w:sz="6" w:space="0" w:color="000000"/>
              <w:left w:val="single" w:sz="6" w:space="0" w:color="000000"/>
              <w:bottom w:val="single" w:sz="6" w:space="0" w:color="000000"/>
              <w:right w:val="single" w:sz="6" w:space="0" w:color="000000"/>
            </w:tcBorders>
            <w:vAlign w:val="center"/>
            <w:hideMark/>
          </w:tcPr>
          <w:p w14:paraId="1D2D9BAD"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5.4.8</w:t>
            </w:r>
          </w:p>
        </w:tc>
        <w:tc>
          <w:tcPr>
            <w:tcW w:w="268" w:type="pct"/>
            <w:tcBorders>
              <w:top w:val="single" w:sz="6" w:space="0" w:color="000000"/>
              <w:left w:val="single" w:sz="6" w:space="0" w:color="000000"/>
              <w:bottom w:val="single" w:sz="6" w:space="0" w:color="000000"/>
              <w:right w:val="single" w:sz="6" w:space="0" w:color="000000"/>
            </w:tcBorders>
            <w:vAlign w:val="center"/>
            <w:hideMark/>
          </w:tcPr>
          <w:p w14:paraId="79BA0F9D" w14:textId="77777777" w:rsidR="00DC25EF" w:rsidRPr="00DC25EF" w:rsidRDefault="00DC25EF">
            <w:pPr>
              <w:rPr>
                <w:rFonts w:eastAsia="Times New Roman" w:cs="Arial"/>
                <w:color w:val="000000"/>
                <w:szCs w:val="20"/>
                <w:lang w:val="en-GB"/>
              </w:rPr>
            </w:pPr>
          </w:p>
        </w:tc>
        <w:tc>
          <w:tcPr>
            <w:tcW w:w="718" w:type="pct"/>
            <w:tcBorders>
              <w:top w:val="single" w:sz="6" w:space="0" w:color="000000"/>
              <w:left w:val="single" w:sz="6" w:space="0" w:color="000000"/>
              <w:bottom w:val="single" w:sz="6" w:space="0" w:color="000000"/>
              <w:right w:val="single" w:sz="6" w:space="0" w:color="000000"/>
            </w:tcBorders>
            <w:vAlign w:val="center"/>
            <w:hideMark/>
          </w:tcPr>
          <w:p w14:paraId="71F5FD15"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07EC look-ahead energy scheduling</w:t>
            </w:r>
          </w:p>
        </w:tc>
        <w:tc>
          <w:tcPr>
            <w:tcW w:w="1209" w:type="pct"/>
            <w:tcBorders>
              <w:top w:val="single" w:sz="6" w:space="0" w:color="000000"/>
              <w:left w:val="single" w:sz="6" w:space="0" w:color="000000"/>
              <w:bottom w:val="single" w:sz="6" w:space="0" w:color="000000"/>
              <w:right w:val="single" w:sz="6" w:space="0" w:color="000000"/>
            </w:tcBorders>
            <w:vAlign w:val="center"/>
            <w:hideMark/>
          </w:tcPr>
          <w:p w14:paraId="04FB02FF"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With the information of the schedule of each HEMS, the GEMS optimizes the community resources.</w:t>
            </w:r>
          </w:p>
        </w:tc>
        <w:tc>
          <w:tcPr>
            <w:tcW w:w="345" w:type="pct"/>
            <w:tcBorders>
              <w:top w:val="single" w:sz="6" w:space="0" w:color="000000"/>
              <w:left w:val="single" w:sz="6" w:space="0" w:color="000000"/>
              <w:bottom w:val="single" w:sz="6" w:space="0" w:color="000000"/>
              <w:right w:val="single" w:sz="6" w:space="0" w:color="000000"/>
            </w:tcBorders>
            <w:vAlign w:val="center"/>
            <w:hideMark/>
          </w:tcPr>
          <w:p w14:paraId="2CAEA790" w14:textId="77777777" w:rsidR="00DC25EF" w:rsidRPr="00DC25EF" w:rsidRDefault="00DC25EF">
            <w:pPr>
              <w:rPr>
                <w:rFonts w:eastAsia="Times New Roman" w:cs="Arial"/>
                <w:color w:val="000000"/>
                <w:szCs w:val="20"/>
                <w:lang w:val="en-GB"/>
              </w:rPr>
            </w:pPr>
          </w:p>
        </w:tc>
        <w:tc>
          <w:tcPr>
            <w:tcW w:w="526" w:type="pct"/>
            <w:tcBorders>
              <w:top w:val="single" w:sz="6" w:space="0" w:color="000000"/>
              <w:left w:val="single" w:sz="6" w:space="0" w:color="000000"/>
              <w:bottom w:val="single" w:sz="6" w:space="0" w:color="000000"/>
              <w:right w:val="single" w:sz="6" w:space="0" w:color="000000"/>
            </w:tcBorders>
            <w:vAlign w:val="center"/>
            <w:hideMark/>
          </w:tcPr>
          <w:p w14:paraId="435EF842" w14:textId="77777777" w:rsidR="00DC25EF" w:rsidRPr="00DC25EF" w:rsidRDefault="00DC25EF">
            <w:pPr>
              <w:rPr>
                <w:rFonts w:eastAsia="Times New Roman" w:cs="Arial"/>
                <w:color w:val="000000"/>
                <w:szCs w:val="20"/>
                <w:lang w:val="en-GB"/>
              </w:rPr>
            </w:pPr>
            <w:hyperlink w:anchor="{30AC1091-1194-4d22-AE45-B7B00CF615B4}" w:history="1">
              <w:r w:rsidRPr="00DC25EF">
                <w:rPr>
                  <w:rStyle w:val="Hyperlink"/>
                  <w:rFonts w:eastAsia="Times New Roman" w:cs="Arial"/>
                  <w:color w:val="000000"/>
                  <w:szCs w:val="20"/>
                  <w:lang w:val="en-GB"/>
                </w:rPr>
                <w:t>GEMS</w:t>
              </w:r>
            </w:hyperlink>
          </w:p>
        </w:tc>
        <w:tc>
          <w:tcPr>
            <w:tcW w:w="526" w:type="pct"/>
            <w:tcBorders>
              <w:top w:val="single" w:sz="6" w:space="0" w:color="000000"/>
              <w:left w:val="single" w:sz="6" w:space="0" w:color="000000"/>
              <w:bottom w:val="single" w:sz="6" w:space="0" w:color="000000"/>
              <w:right w:val="single" w:sz="6" w:space="0" w:color="000000"/>
            </w:tcBorders>
            <w:vAlign w:val="center"/>
            <w:hideMark/>
          </w:tcPr>
          <w:p w14:paraId="2D66D79E" w14:textId="77777777" w:rsidR="00DC25EF" w:rsidRPr="00DC25EF" w:rsidRDefault="00DC25EF">
            <w:pPr>
              <w:rPr>
                <w:rFonts w:eastAsia="Times New Roman" w:cs="Arial"/>
                <w:color w:val="000000"/>
                <w:szCs w:val="20"/>
                <w:lang w:val="en-GB"/>
              </w:rPr>
            </w:pPr>
          </w:p>
        </w:tc>
        <w:tc>
          <w:tcPr>
            <w:tcW w:w="526" w:type="pct"/>
            <w:tcBorders>
              <w:top w:val="single" w:sz="6" w:space="0" w:color="000000"/>
              <w:left w:val="single" w:sz="6" w:space="0" w:color="000000"/>
              <w:bottom w:val="single" w:sz="6" w:space="0" w:color="000000"/>
              <w:right w:val="single" w:sz="6" w:space="0" w:color="000000"/>
            </w:tcBorders>
            <w:vAlign w:val="center"/>
            <w:hideMark/>
          </w:tcPr>
          <w:p w14:paraId="5D6A817E" w14:textId="77777777" w:rsidR="00DC25EF" w:rsidRPr="00DC25EF" w:rsidRDefault="00DC25EF">
            <w:pPr>
              <w:rPr>
                <w:rFonts w:eastAsia="Times New Roman"/>
                <w:szCs w:val="20"/>
                <w:lang w:val="en-GB"/>
              </w:rPr>
            </w:pPr>
          </w:p>
        </w:tc>
        <w:tc>
          <w:tcPr>
            <w:tcW w:w="609" w:type="pct"/>
            <w:tcBorders>
              <w:top w:val="single" w:sz="6" w:space="0" w:color="000000"/>
              <w:left w:val="single" w:sz="6" w:space="0" w:color="000000"/>
              <w:bottom w:val="single" w:sz="6" w:space="0" w:color="000000"/>
              <w:right w:val="single" w:sz="6" w:space="0" w:color="000000"/>
            </w:tcBorders>
            <w:vAlign w:val="center"/>
            <w:hideMark/>
          </w:tcPr>
          <w:p w14:paraId="59F6A859" w14:textId="77777777" w:rsidR="00DC25EF" w:rsidRPr="00DC25EF" w:rsidRDefault="00DC25EF">
            <w:pPr>
              <w:rPr>
                <w:rFonts w:eastAsia="Times New Roman"/>
                <w:szCs w:val="20"/>
                <w:lang w:val="en-GB"/>
              </w:rPr>
            </w:pPr>
          </w:p>
        </w:tc>
      </w:tr>
      <w:tr w:rsidR="004C4D78" w:rsidRPr="00DC25EF" w14:paraId="52F34797" w14:textId="77777777" w:rsidTr="008F3B1D">
        <w:trPr>
          <w:divId w:val="977026977"/>
        </w:trPr>
        <w:tc>
          <w:tcPr>
            <w:tcW w:w="273" w:type="pct"/>
            <w:tcBorders>
              <w:top w:val="single" w:sz="6" w:space="0" w:color="000000"/>
              <w:left w:val="single" w:sz="6" w:space="0" w:color="000000"/>
              <w:bottom w:val="single" w:sz="6" w:space="0" w:color="000000"/>
              <w:right w:val="single" w:sz="6" w:space="0" w:color="000000"/>
            </w:tcBorders>
            <w:vAlign w:val="center"/>
            <w:hideMark/>
          </w:tcPr>
          <w:p w14:paraId="6B04262E"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5.4.9</w:t>
            </w:r>
          </w:p>
        </w:tc>
        <w:tc>
          <w:tcPr>
            <w:tcW w:w="268" w:type="pct"/>
            <w:tcBorders>
              <w:top w:val="single" w:sz="6" w:space="0" w:color="000000"/>
              <w:left w:val="single" w:sz="6" w:space="0" w:color="000000"/>
              <w:bottom w:val="single" w:sz="6" w:space="0" w:color="000000"/>
              <w:right w:val="single" w:sz="6" w:space="0" w:color="000000"/>
            </w:tcBorders>
            <w:vAlign w:val="center"/>
            <w:hideMark/>
          </w:tcPr>
          <w:p w14:paraId="1939A940" w14:textId="77777777" w:rsidR="00DC25EF" w:rsidRPr="00DC25EF" w:rsidRDefault="00DC25EF">
            <w:pPr>
              <w:rPr>
                <w:rFonts w:eastAsia="Times New Roman" w:cs="Arial"/>
                <w:color w:val="000000"/>
                <w:szCs w:val="20"/>
                <w:lang w:val="en-GB"/>
              </w:rPr>
            </w:pPr>
          </w:p>
        </w:tc>
        <w:tc>
          <w:tcPr>
            <w:tcW w:w="718" w:type="pct"/>
            <w:tcBorders>
              <w:top w:val="single" w:sz="6" w:space="0" w:color="000000"/>
              <w:left w:val="single" w:sz="6" w:space="0" w:color="000000"/>
              <w:bottom w:val="single" w:sz="6" w:space="0" w:color="000000"/>
              <w:right w:val="single" w:sz="6" w:space="0" w:color="000000"/>
            </w:tcBorders>
            <w:vAlign w:val="center"/>
            <w:hideMark/>
          </w:tcPr>
          <w:p w14:paraId="541EBD83"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08Update EC internal energy price</w:t>
            </w:r>
          </w:p>
        </w:tc>
        <w:tc>
          <w:tcPr>
            <w:tcW w:w="1209" w:type="pct"/>
            <w:tcBorders>
              <w:top w:val="single" w:sz="6" w:space="0" w:color="000000"/>
              <w:left w:val="single" w:sz="6" w:space="0" w:color="000000"/>
              <w:bottom w:val="single" w:sz="6" w:space="0" w:color="000000"/>
              <w:right w:val="single" w:sz="6" w:space="0" w:color="000000"/>
            </w:tcBorders>
            <w:vAlign w:val="center"/>
            <w:hideMark/>
          </w:tcPr>
          <w:p w14:paraId="3A592C72"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If the convergence criterion is not fulfilled, the EC internal energy prices are updated.</w:t>
            </w:r>
          </w:p>
        </w:tc>
        <w:tc>
          <w:tcPr>
            <w:tcW w:w="345" w:type="pct"/>
            <w:tcBorders>
              <w:top w:val="single" w:sz="6" w:space="0" w:color="000000"/>
              <w:left w:val="single" w:sz="6" w:space="0" w:color="000000"/>
              <w:bottom w:val="single" w:sz="6" w:space="0" w:color="000000"/>
              <w:right w:val="single" w:sz="6" w:space="0" w:color="000000"/>
            </w:tcBorders>
            <w:vAlign w:val="center"/>
            <w:hideMark/>
          </w:tcPr>
          <w:p w14:paraId="0A0AF3CC" w14:textId="77777777" w:rsidR="00DC25EF" w:rsidRPr="00DC25EF" w:rsidRDefault="00DC25EF">
            <w:pPr>
              <w:rPr>
                <w:rFonts w:eastAsia="Times New Roman" w:cs="Arial"/>
                <w:color w:val="000000"/>
                <w:szCs w:val="20"/>
                <w:lang w:val="en-GB"/>
              </w:rPr>
            </w:pPr>
          </w:p>
        </w:tc>
        <w:tc>
          <w:tcPr>
            <w:tcW w:w="526" w:type="pct"/>
            <w:tcBorders>
              <w:top w:val="single" w:sz="6" w:space="0" w:color="000000"/>
              <w:left w:val="single" w:sz="6" w:space="0" w:color="000000"/>
              <w:bottom w:val="single" w:sz="6" w:space="0" w:color="000000"/>
              <w:right w:val="single" w:sz="6" w:space="0" w:color="000000"/>
            </w:tcBorders>
            <w:vAlign w:val="center"/>
            <w:hideMark/>
          </w:tcPr>
          <w:p w14:paraId="61379F8A" w14:textId="77777777" w:rsidR="00DC25EF" w:rsidRPr="00DC25EF" w:rsidRDefault="00DC25EF">
            <w:pPr>
              <w:rPr>
                <w:rFonts w:eastAsia="Times New Roman" w:cs="Arial"/>
                <w:color w:val="000000"/>
                <w:szCs w:val="20"/>
                <w:lang w:val="en-GB"/>
              </w:rPr>
            </w:pPr>
            <w:hyperlink w:anchor="{30AC1091-1194-4d22-AE45-B7B00CF615B4}" w:history="1">
              <w:r w:rsidRPr="00DC25EF">
                <w:rPr>
                  <w:rStyle w:val="Hyperlink"/>
                  <w:rFonts w:eastAsia="Times New Roman" w:cs="Arial"/>
                  <w:color w:val="000000"/>
                  <w:szCs w:val="20"/>
                  <w:lang w:val="en-GB"/>
                </w:rPr>
                <w:t>GEMS</w:t>
              </w:r>
            </w:hyperlink>
          </w:p>
        </w:tc>
        <w:tc>
          <w:tcPr>
            <w:tcW w:w="526" w:type="pct"/>
            <w:tcBorders>
              <w:top w:val="single" w:sz="6" w:space="0" w:color="000000"/>
              <w:left w:val="single" w:sz="6" w:space="0" w:color="000000"/>
              <w:bottom w:val="single" w:sz="6" w:space="0" w:color="000000"/>
              <w:right w:val="single" w:sz="6" w:space="0" w:color="000000"/>
            </w:tcBorders>
            <w:vAlign w:val="center"/>
            <w:hideMark/>
          </w:tcPr>
          <w:p w14:paraId="2DF06772" w14:textId="77777777" w:rsidR="00DC25EF" w:rsidRPr="00DC25EF" w:rsidRDefault="00DC25EF">
            <w:pPr>
              <w:rPr>
                <w:rFonts w:eastAsia="Times New Roman" w:cs="Arial"/>
                <w:color w:val="000000"/>
                <w:szCs w:val="20"/>
                <w:lang w:val="en-GB"/>
              </w:rPr>
            </w:pPr>
            <w:hyperlink w:anchor="{524900AB-BC85-4dec-BAAD-2CAAFCA3928B}" w:history="1">
              <w:r w:rsidRPr="00DC25EF">
                <w:rPr>
                  <w:rStyle w:val="Hyperlink"/>
                  <w:rFonts w:eastAsia="Times New Roman" w:cs="Arial"/>
                  <w:color w:val="000000"/>
                  <w:szCs w:val="20"/>
                  <w:lang w:val="en-GB"/>
                </w:rPr>
                <w:t>HEMS</w:t>
              </w:r>
            </w:hyperlink>
          </w:p>
        </w:tc>
        <w:tc>
          <w:tcPr>
            <w:tcW w:w="526" w:type="pct"/>
            <w:tcBorders>
              <w:top w:val="single" w:sz="6" w:space="0" w:color="000000"/>
              <w:left w:val="single" w:sz="6" w:space="0" w:color="000000"/>
              <w:bottom w:val="single" w:sz="6" w:space="0" w:color="000000"/>
              <w:right w:val="single" w:sz="6" w:space="0" w:color="000000"/>
            </w:tcBorders>
            <w:vAlign w:val="center"/>
            <w:hideMark/>
          </w:tcPr>
          <w:p w14:paraId="7ABD52FB" w14:textId="77777777" w:rsidR="00DC25EF" w:rsidRPr="00DC25EF" w:rsidRDefault="00DC25EF">
            <w:pPr>
              <w:rPr>
                <w:rFonts w:eastAsia="Times New Roman" w:cs="Arial"/>
                <w:color w:val="000000"/>
                <w:szCs w:val="20"/>
                <w:lang w:val="en-GB"/>
              </w:rPr>
            </w:pPr>
            <w:hyperlink w:anchor="{F6D5ABF6-2D0E-40a4-8660-A71F97DF4D85}" w:history="1">
              <w:r w:rsidRPr="00DC25EF">
                <w:rPr>
                  <w:rStyle w:val="Hyperlink"/>
                  <w:rFonts w:eastAsia="Times New Roman" w:cs="Arial"/>
                  <w:color w:val="000000"/>
                  <w:szCs w:val="20"/>
                  <w:lang w:val="en-GB"/>
                </w:rPr>
                <w:t>Info3-EC internal energy prices</w:t>
              </w:r>
            </w:hyperlink>
          </w:p>
        </w:tc>
        <w:tc>
          <w:tcPr>
            <w:tcW w:w="609" w:type="pct"/>
            <w:tcBorders>
              <w:top w:val="single" w:sz="6" w:space="0" w:color="000000"/>
              <w:left w:val="single" w:sz="6" w:space="0" w:color="000000"/>
              <w:bottom w:val="single" w:sz="6" w:space="0" w:color="000000"/>
              <w:right w:val="single" w:sz="6" w:space="0" w:color="000000"/>
            </w:tcBorders>
            <w:vAlign w:val="center"/>
            <w:hideMark/>
          </w:tcPr>
          <w:p w14:paraId="4C256DD4" w14:textId="77777777" w:rsidR="00DC25EF" w:rsidRPr="00DC25EF" w:rsidRDefault="00DC25EF">
            <w:pPr>
              <w:rPr>
                <w:rFonts w:eastAsia="Times New Roman" w:cs="Arial"/>
                <w:color w:val="000000"/>
                <w:szCs w:val="20"/>
                <w:lang w:val="en-GB"/>
              </w:rPr>
            </w:pPr>
          </w:p>
        </w:tc>
      </w:tr>
      <w:tr w:rsidR="004C4D78" w:rsidRPr="00DC25EF" w14:paraId="5E20DB2A" w14:textId="77777777" w:rsidTr="008F3B1D">
        <w:trPr>
          <w:divId w:val="977026977"/>
        </w:trPr>
        <w:tc>
          <w:tcPr>
            <w:tcW w:w="273" w:type="pct"/>
            <w:tcBorders>
              <w:top w:val="single" w:sz="6" w:space="0" w:color="000000"/>
              <w:left w:val="single" w:sz="6" w:space="0" w:color="000000"/>
              <w:bottom w:val="single" w:sz="6" w:space="0" w:color="000000"/>
              <w:right w:val="single" w:sz="6" w:space="0" w:color="000000"/>
            </w:tcBorders>
            <w:vAlign w:val="center"/>
            <w:hideMark/>
          </w:tcPr>
          <w:p w14:paraId="5A0E4312"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5.4.10</w:t>
            </w:r>
          </w:p>
        </w:tc>
        <w:tc>
          <w:tcPr>
            <w:tcW w:w="268" w:type="pct"/>
            <w:tcBorders>
              <w:top w:val="single" w:sz="6" w:space="0" w:color="000000"/>
              <w:left w:val="single" w:sz="6" w:space="0" w:color="000000"/>
              <w:bottom w:val="single" w:sz="6" w:space="0" w:color="000000"/>
              <w:right w:val="single" w:sz="6" w:space="0" w:color="000000"/>
            </w:tcBorders>
            <w:vAlign w:val="center"/>
            <w:hideMark/>
          </w:tcPr>
          <w:p w14:paraId="702FF3DC" w14:textId="77777777" w:rsidR="00DC25EF" w:rsidRPr="00DC25EF" w:rsidRDefault="00DC25EF">
            <w:pPr>
              <w:rPr>
                <w:rFonts w:eastAsia="Times New Roman" w:cs="Arial"/>
                <w:color w:val="000000"/>
                <w:szCs w:val="20"/>
                <w:lang w:val="en-GB"/>
              </w:rPr>
            </w:pPr>
          </w:p>
        </w:tc>
        <w:tc>
          <w:tcPr>
            <w:tcW w:w="718" w:type="pct"/>
            <w:tcBorders>
              <w:top w:val="single" w:sz="6" w:space="0" w:color="000000"/>
              <w:left w:val="single" w:sz="6" w:space="0" w:color="000000"/>
              <w:bottom w:val="single" w:sz="6" w:space="0" w:color="000000"/>
              <w:right w:val="single" w:sz="6" w:space="0" w:color="000000"/>
            </w:tcBorders>
            <w:vAlign w:val="center"/>
            <w:hideMark/>
          </w:tcPr>
          <w:p w14:paraId="7AAB3575"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09Organize information about possible flexibility and the schedule</w:t>
            </w:r>
          </w:p>
        </w:tc>
        <w:tc>
          <w:tcPr>
            <w:tcW w:w="1209" w:type="pct"/>
            <w:tcBorders>
              <w:top w:val="single" w:sz="6" w:space="0" w:color="000000"/>
              <w:left w:val="single" w:sz="6" w:space="0" w:color="000000"/>
              <w:bottom w:val="single" w:sz="6" w:space="0" w:color="000000"/>
              <w:right w:val="single" w:sz="6" w:space="0" w:color="000000"/>
            </w:tcBorders>
            <w:vAlign w:val="center"/>
            <w:hideMark/>
          </w:tcPr>
          <w:p w14:paraId="152EB122"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The schedule of each HEMS, the GEMS and the consumption and injection data of the whole community are stored. Additionally, information on possible flexibility is stored.</w:t>
            </w:r>
          </w:p>
        </w:tc>
        <w:tc>
          <w:tcPr>
            <w:tcW w:w="345" w:type="pct"/>
            <w:tcBorders>
              <w:top w:val="single" w:sz="6" w:space="0" w:color="000000"/>
              <w:left w:val="single" w:sz="6" w:space="0" w:color="000000"/>
              <w:bottom w:val="single" w:sz="6" w:space="0" w:color="000000"/>
              <w:right w:val="single" w:sz="6" w:space="0" w:color="000000"/>
            </w:tcBorders>
            <w:vAlign w:val="center"/>
            <w:hideMark/>
          </w:tcPr>
          <w:p w14:paraId="3B4E20EC" w14:textId="77777777" w:rsidR="00DC25EF" w:rsidRPr="00DC25EF" w:rsidRDefault="00DC25EF">
            <w:pPr>
              <w:rPr>
                <w:rFonts w:eastAsia="Times New Roman" w:cs="Arial"/>
                <w:color w:val="000000"/>
                <w:szCs w:val="20"/>
                <w:lang w:val="en-GB"/>
              </w:rPr>
            </w:pPr>
          </w:p>
        </w:tc>
        <w:tc>
          <w:tcPr>
            <w:tcW w:w="526" w:type="pct"/>
            <w:tcBorders>
              <w:top w:val="single" w:sz="6" w:space="0" w:color="000000"/>
              <w:left w:val="single" w:sz="6" w:space="0" w:color="000000"/>
              <w:bottom w:val="single" w:sz="6" w:space="0" w:color="000000"/>
              <w:right w:val="single" w:sz="6" w:space="0" w:color="000000"/>
            </w:tcBorders>
            <w:vAlign w:val="center"/>
            <w:hideMark/>
          </w:tcPr>
          <w:p w14:paraId="3F51C0B8" w14:textId="77777777" w:rsidR="00DC25EF" w:rsidRPr="00DC25EF" w:rsidRDefault="00DC25EF">
            <w:pPr>
              <w:rPr>
                <w:rFonts w:eastAsia="Times New Roman" w:cs="Arial"/>
                <w:color w:val="000000"/>
                <w:szCs w:val="20"/>
                <w:lang w:val="en-GB"/>
              </w:rPr>
            </w:pPr>
            <w:hyperlink w:anchor="{30AC1091-1194-4d22-AE45-B7B00CF615B4}" w:history="1">
              <w:r w:rsidRPr="00DC25EF">
                <w:rPr>
                  <w:rStyle w:val="Hyperlink"/>
                  <w:rFonts w:eastAsia="Times New Roman" w:cs="Arial"/>
                  <w:color w:val="000000"/>
                  <w:szCs w:val="20"/>
                  <w:lang w:val="en-GB"/>
                </w:rPr>
                <w:t>GEMS</w:t>
              </w:r>
            </w:hyperlink>
          </w:p>
        </w:tc>
        <w:tc>
          <w:tcPr>
            <w:tcW w:w="526" w:type="pct"/>
            <w:tcBorders>
              <w:top w:val="single" w:sz="6" w:space="0" w:color="000000"/>
              <w:left w:val="single" w:sz="6" w:space="0" w:color="000000"/>
              <w:bottom w:val="single" w:sz="6" w:space="0" w:color="000000"/>
              <w:right w:val="single" w:sz="6" w:space="0" w:color="000000"/>
            </w:tcBorders>
            <w:vAlign w:val="center"/>
            <w:hideMark/>
          </w:tcPr>
          <w:p w14:paraId="3E5B3B85" w14:textId="77777777" w:rsidR="00DC25EF" w:rsidRPr="00DC25EF" w:rsidRDefault="00DC25EF">
            <w:pPr>
              <w:rPr>
                <w:rFonts w:eastAsia="Times New Roman" w:cs="Arial"/>
                <w:color w:val="000000"/>
                <w:szCs w:val="20"/>
                <w:lang w:val="en-GB"/>
              </w:rPr>
            </w:pPr>
            <w:hyperlink w:anchor="{524900AB-BC85-4dec-BAAD-2CAAFCA3928B}" w:history="1">
              <w:r w:rsidRPr="00DC25EF">
                <w:rPr>
                  <w:rStyle w:val="Hyperlink"/>
                  <w:rFonts w:eastAsia="Times New Roman" w:cs="Arial"/>
                  <w:color w:val="000000"/>
                  <w:szCs w:val="20"/>
                  <w:lang w:val="en-GB"/>
                </w:rPr>
                <w:t>HEMS</w:t>
              </w:r>
            </w:hyperlink>
          </w:p>
        </w:tc>
        <w:tc>
          <w:tcPr>
            <w:tcW w:w="526" w:type="pct"/>
            <w:tcBorders>
              <w:top w:val="single" w:sz="6" w:space="0" w:color="000000"/>
              <w:left w:val="single" w:sz="6" w:space="0" w:color="000000"/>
              <w:bottom w:val="single" w:sz="6" w:space="0" w:color="000000"/>
              <w:right w:val="single" w:sz="6" w:space="0" w:color="000000"/>
            </w:tcBorders>
            <w:vAlign w:val="center"/>
            <w:hideMark/>
          </w:tcPr>
          <w:p w14:paraId="4D072DA4" w14:textId="77777777" w:rsidR="00DC25EF" w:rsidRPr="00DC25EF" w:rsidRDefault="00DC25EF">
            <w:pPr>
              <w:rPr>
                <w:rFonts w:eastAsia="Times New Roman" w:cs="Arial"/>
                <w:color w:val="000000"/>
                <w:szCs w:val="20"/>
                <w:lang w:val="en-GB"/>
              </w:rPr>
            </w:pPr>
            <w:hyperlink w:anchor="{12B895F7-3168-4eee-B90D-D87052B41B9E}" w:history="1">
              <w:r w:rsidRPr="00DC25EF">
                <w:rPr>
                  <w:rStyle w:val="Hyperlink"/>
                  <w:rFonts w:eastAsia="Times New Roman" w:cs="Arial"/>
                  <w:color w:val="000000"/>
                  <w:szCs w:val="20"/>
                  <w:lang w:val="en-GB"/>
                </w:rPr>
                <w:t>Info5-EC member Imp/Exp Scheduling</w:t>
              </w:r>
            </w:hyperlink>
          </w:p>
        </w:tc>
        <w:tc>
          <w:tcPr>
            <w:tcW w:w="609" w:type="pct"/>
            <w:tcBorders>
              <w:top w:val="single" w:sz="6" w:space="0" w:color="000000"/>
              <w:left w:val="single" w:sz="6" w:space="0" w:color="000000"/>
              <w:bottom w:val="single" w:sz="6" w:space="0" w:color="000000"/>
              <w:right w:val="single" w:sz="6" w:space="0" w:color="000000"/>
            </w:tcBorders>
            <w:vAlign w:val="center"/>
            <w:hideMark/>
          </w:tcPr>
          <w:p w14:paraId="276EBBA1" w14:textId="77777777" w:rsidR="00DC25EF" w:rsidRPr="00DC25EF" w:rsidRDefault="00DC25EF">
            <w:pPr>
              <w:rPr>
                <w:rFonts w:eastAsia="Times New Roman" w:cs="Arial"/>
                <w:color w:val="000000"/>
                <w:szCs w:val="20"/>
                <w:lang w:val="en-GB"/>
              </w:rPr>
            </w:pPr>
          </w:p>
        </w:tc>
      </w:tr>
      <w:tr w:rsidR="004C4D78" w:rsidRPr="00DC25EF" w14:paraId="5A9AC3DE" w14:textId="77777777" w:rsidTr="008F3B1D">
        <w:trPr>
          <w:divId w:val="977026977"/>
        </w:trPr>
        <w:tc>
          <w:tcPr>
            <w:tcW w:w="273" w:type="pct"/>
            <w:tcBorders>
              <w:top w:val="single" w:sz="6" w:space="0" w:color="000000"/>
              <w:left w:val="single" w:sz="6" w:space="0" w:color="000000"/>
              <w:bottom w:val="single" w:sz="6" w:space="0" w:color="000000"/>
              <w:right w:val="single" w:sz="6" w:space="0" w:color="000000"/>
            </w:tcBorders>
            <w:vAlign w:val="center"/>
            <w:hideMark/>
          </w:tcPr>
          <w:p w14:paraId="2D84C5A2"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5.4.11</w:t>
            </w:r>
          </w:p>
        </w:tc>
        <w:tc>
          <w:tcPr>
            <w:tcW w:w="268" w:type="pct"/>
            <w:tcBorders>
              <w:top w:val="single" w:sz="6" w:space="0" w:color="000000"/>
              <w:left w:val="single" w:sz="6" w:space="0" w:color="000000"/>
              <w:bottom w:val="single" w:sz="6" w:space="0" w:color="000000"/>
              <w:right w:val="single" w:sz="6" w:space="0" w:color="000000"/>
            </w:tcBorders>
            <w:vAlign w:val="center"/>
            <w:hideMark/>
          </w:tcPr>
          <w:p w14:paraId="599E967E" w14:textId="77777777" w:rsidR="00DC25EF" w:rsidRPr="00DC25EF" w:rsidRDefault="00DC25EF">
            <w:pPr>
              <w:rPr>
                <w:rFonts w:eastAsia="Times New Roman" w:cs="Arial"/>
                <w:color w:val="000000"/>
                <w:szCs w:val="20"/>
                <w:lang w:val="en-GB"/>
              </w:rPr>
            </w:pPr>
          </w:p>
        </w:tc>
        <w:tc>
          <w:tcPr>
            <w:tcW w:w="718" w:type="pct"/>
            <w:tcBorders>
              <w:top w:val="single" w:sz="6" w:space="0" w:color="000000"/>
              <w:left w:val="single" w:sz="6" w:space="0" w:color="000000"/>
              <w:bottom w:val="single" w:sz="6" w:space="0" w:color="000000"/>
              <w:right w:val="single" w:sz="6" w:space="0" w:color="000000"/>
            </w:tcBorders>
            <w:vAlign w:val="center"/>
            <w:hideMark/>
          </w:tcPr>
          <w:p w14:paraId="340033EB"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10Acknowledge the schedule</w:t>
            </w:r>
          </w:p>
        </w:tc>
        <w:tc>
          <w:tcPr>
            <w:tcW w:w="1209" w:type="pct"/>
            <w:tcBorders>
              <w:top w:val="single" w:sz="6" w:space="0" w:color="000000"/>
              <w:left w:val="single" w:sz="6" w:space="0" w:color="000000"/>
              <w:bottom w:val="single" w:sz="6" w:space="0" w:color="000000"/>
              <w:right w:val="single" w:sz="6" w:space="0" w:color="000000"/>
            </w:tcBorders>
            <w:vAlign w:val="center"/>
            <w:hideMark/>
          </w:tcPr>
          <w:p w14:paraId="06D4978A"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Each HEMS acknowledges the schedule of its flexible resources.</w:t>
            </w:r>
          </w:p>
        </w:tc>
        <w:tc>
          <w:tcPr>
            <w:tcW w:w="345" w:type="pct"/>
            <w:tcBorders>
              <w:top w:val="single" w:sz="6" w:space="0" w:color="000000"/>
              <w:left w:val="single" w:sz="6" w:space="0" w:color="000000"/>
              <w:bottom w:val="single" w:sz="6" w:space="0" w:color="000000"/>
              <w:right w:val="single" w:sz="6" w:space="0" w:color="000000"/>
            </w:tcBorders>
            <w:vAlign w:val="center"/>
            <w:hideMark/>
          </w:tcPr>
          <w:p w14:paraId="24C64274" w14:textId="77777777" w:rsidR="00DC25EF" w:rsidRPr="00DC25EF" w:rsidRDefault="00DC25EF">
            <w:pPr>
              <w:rPr>
                <w:rFonts w:eastAsia="Times New Roman" w:cs="Arial"/>
                <w:color w:val="000000"/>
                <w:szCs w:val="20"/>
                <w:lang w:val="en-GB"/>
              </w:rPr>
            </w:pPr>
          </w:p>
        </w:tc>
        <w:tc>
          <w:tcPr>
            <w:tcW w:w="526" w:type="pct"/>
            <w:tcBorders>
              <w:top w:val="single" w:sz="6" w:space="0" w:color="000000"/>
              <w:left w:val="single" w:sz="6" w:space="0" w:color="000000"/>
              <w:bottom w:val="single" w:sz="6" w:space="0" w:color="000000"/>
              <w:right w:val="single" w:sz="6" w:space="0" w:color="000000"/>
            </w:tcBorders>
            <w:vAlign w:val="center"/>
            <w:hideMark/>
          </w:tcPr>
          <w:p w14:paraId="64F03441" w14:textId="77777777" w:rsidR="00DC25EF" w:rsidRPr="00DC25EF" w:rsidRDefault="00DC25EF">
            <w:pPr>
              <w:rPr>
                <w:rFonts w:eastAsia="Times New Roman" w:cs="Arial"/>
                <w:color w:val="000000"/>
                <w:szCs w:val="20"/>
                <w:lang w:val="en-GB"/>
              </w:rPr>
            </w:pPr>
            <w:hyperlink w:anchor="{524900AB-BC85-4dec-BAAD-2CAAFCA3928B}" w:history="1">
              <w:r w:rsidRPr="00DC25EF">
                <w:rPr>
                  <w:rStyle w:val="Hyperlink"/>
                  <w:rFonts w:eastAsia="Times New Roman" w:cs="Arial"/>
                  <w:color w:val="000000"/>
                  <w:szCs w:val="20"/>
                  <w:lang w:val="en-GB"/>
                </w:rPr>
                <w:t>HEMS</w:t>
              </w:r>
            </w:hyperlink>
          </w:p>
        </w:tc>
        <w:tc>
          <w:tcPr>
            <w:tcW w:w="526" w:type="pct"/>
            <w:tcBorders>
              <w:top w:val="single" w:sz="6" w:space="0" w:color="000000"/>
              <w:left w:val="single" w:sz="6" w:space="0" w:color="000000"/>
              <w:bottom w:val="single" w:sz="6" w:space="0" w:color="000000"/>
              <w:right w:val="single" w:sz="6" w:space="0" w:color="000000"/>
            </w:tcBorders>
            <w:vAlign w:val="center"/>
            <w:hideMark/>
          </w:tcPr>
          <w:p w14:paraId="6E1192D4" w14:textId="77777777" w:rsidR="00DC25EF" w:rsidRPr="00DC25EF" w:rsidRDefault="00DC25EF">
            <w:pPr>
              <w:rPr>
                <w:rFonts w:eastAsia="Times New Roman" w:cs="Arial"/>
                <w:color w:val="000000"/>
                <w:szCs w:val="20"/>
                <w:lang w:val="en-GB"/>
              </w:rPr>
            </w:pPr>
          </w:p>
        </w:tc>
        <w:tc>
          <w:tcPr>
            <w:tcW w:w="526" w:type="pct"/>
            <w:tcBorders>
              <w:top w:val="single" w:sz="6" w:space="0" w:color="000000"/>
              <w:left w:val="single" w:sz="6" w:space="0" w:color="000000"/>
              <w:bottom w:val="single" w:sz="6" w:space="0" w:color="000000"/>
              <w:right w:val="single" w:sz="6" w:space="0" w:color="000000"/>
            </w:tcBorders>
            <w:vAlign w:val="center"/>
            <w:hideMark/>
          </w:tcPr>
          <w:p w14:paraId="333ABA77" w14:textId="77777777" w:rsidR="00DC25EF" w:rsidRPr="00DC25EF" w:rsidRDefault="00DC25EF">
            <w:pPr>
              <w:rPr>
                <w:rFonts w:eastAsia="Times New Roman"/>
                <w:szCs w:val="20"/>
                <w:lang w:val="en-GB"/>
              </w:rPr>
            </w:pPr>
          </w:p>
        </w:tc>
        <w:tc>
          <w:tcPr>
            <w:tcW w:w="609" w:type="pct"/>
            <w:tcBorders>
              <w:top w:val="single" w:sz="6" w:space="0" w:color="000000"/>
              <w:left w:val="single" w:sz="6" w:space="0" w:color="000000"/>
              <w:bottom w:val="single" w:sz="6" w:space="0" w:color="000000"/>
              <w:right w:val="single" w:sz="6" w:space="0" w:color="000000"/>
            </w:tcBorders>
            <w:vAlign w:val="center"/>
            <w:hideMark/>
          </w:tcPr>
          <w:p w14:paraId="6F102CFC" w14:textId="77777777" w:rsidR="00DC25EF" w:rsidRPr="00DC25EF" w:rsidRDefault="00DC25EF">
            <w:pPr>
              <w:rPr>
                <w:rFonts w:eastAsia="Times New Roman"/>
                <w:szCs w:val="20"/>
                <w:lang w:val="en-GB"/>
              </w:rPr>
            </w:pPr>
          </w:p>
        </w:tc>
      </w:tr>
    </w:tbl>
    <w:p w14:paraId="7E591375" w14:textId="77777777" w:rsidR="00DC25EF" w:rsidRPr="00DC25EF" w:rsidRDefault="00DC25EF">
      <w:pPr>
        <w:pStyle w:val="mytitle"/>
        <w:numPr>
          <w:ilvl w:val="1"/>
          <w:numId w:val="7"/>
        </w:numPr>
        <w:ind w:left="2800"/>
        <w:divId w:val="977026977"/>
      </w:pPr>
      <w:r w:rsidRPr="00DC25EF">
        <w:t>5.4.1. 01Collect known production and consumption forecast</w:t>
      </w:r>
    </w:p>
    <w:p w14:paraId="3A4C5A5A" w14:textId="77777777" w:rsidR="00DC25EF" w:rsidRPr="00DC25EF" w:rsidRDefault="00DC25EF">
      <w:pPr>
        <w:spacing w:beforeAutospacing="1" w:afterAutospacing="1"/>
        <w:ind w:left="2800"/>
        <w:divId w:val="977026977"/>
        <w:rPr>
          <w:rFonts w:eastAsia="Times New Roman"/>
          <w:szCs w:val="20"/>
          <w:lang w:val="en-GB"/>
        </w:rPr>
      </w:pPr>
      <w:r w:rsidRPr="00DC25EF">
        <w:rPr>
          <w:rStyle w:val="mytitle3"/>
          <w:rFonts w:eastAsia="Times New Roman"/>
          <w:lang w:val="en-GB"/>
        </w:rPr>
        <w:t>Business section: 03-2 RT performance evaluation /04Reschedule/01Collect known production and consumption forecast</w:t>
      </w:r>
      <w:r w:rsidRPr="00DC25EF">
        <w:rPr>
          <w:rFonts w:eastAsia="Times New Roman"/>
          <w:szCs w:val="20"/>
          <w:lang w:val="en-GB"/>
        </w:rPr>
        <w:br/>
        <w:t xml:space="preserve">The GEMS fetches the consumption and production forecast which was computed for the day-ahead scheduling. </w:t>
      </w:r>
      <w:r w:rsidRPr="00DC25EF">
        <w:rPr>
          <w:rFonts w:eastAsia="Times New Roman"/>
          <w:szCs w:val="20"/>
          <w:lang w:val="en-GB"/>
        </w:rPr>
        <w:br/>
      </w:r>
      <w:r w:rsidRPr="00DC25EF">
        <w:rPr>
          <w:rFonts w:eastAsia="Times New Roman"/>
          <w:szCs w:val="20"/>
          <w:u w:val="single"/>
          <w:lang w:val="en-GB"/>
        </w:rPr>
        <w:t>Information sent:</w:t>
      </w:r>
    </w:p>
    <w:tbl>
      <w:tblPr>
        <w:tblW w:w="5000" w:type="pct"/>
        <w:tblInd w:w="1439"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4530"/>
        <w:gridCol w:w="2033"/>
        <w:gridCol w:w="2827"/>
      </w:tblGrid>
      <w:tr w:rsidR="004C4D78" w:rsidRPr="00DC25EF" w14:paraId="685630B5" w14:textId="77777777">
        <w:trPr>
          <w:divId w:val="998849418"/>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E330970"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6FDBFE4"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FB75C20"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Instance description</w:t>
            </w:r>
          </w:p>
        </w:tc>
      </w:tr>
      <w:tr w:rsidR="004C4D78" w:rsidRPr="00DC25EF" w14:paraId="4DFE42B9" w14:textId="77777777">
        <w:trPr>
          <w:divId w:val="998849418"/>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D977DF9" w14:textId="77777777" w:rsidR="00DC25EF" w:rsidRPr="00DC25EF" w:rsidRDefault="00DC25EF">
            <w:pPr>
              <w:rPr>
                <w:rFonts w:eastAsia="Times New Roman" w:cs="Arial"/>
                <w:color w:val="000000"/>
                <w:szCs w:val="20"/>
                <w:lang w:val="en-GB"/>
              </w:rPr>
            </w:pPr>
            <w:hyperlink w:anchor="{3D6CAD7D-C412-401a-999E-E9B70FC77512}" w:history="1">
              <w:r w:rsidRPr="00DC25EF">
                <w:rPr>
                  <w:rStyle w:val="Hyperlink"/>
                  <w:rFonts w:eastAsia="Times New Roman" w:cs="Arial"/>
                  <w:color w:val="000000"/>
                  <w:szCs w:val="20"/>
                  <w:lang w:val="en-GB"/>
                </w:rPr>
                <w:t>Forecast information for one HEMS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7C89AB7"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5E42F7A" w14:textId="77777777" w:rsidR="00DC25EF" w:rsidRPr="00DC25EF" w:rsidRDefault="00DC25EF">
            <w:pPr>
              <w:rPr>
                <w:rFonts w:eastAsia="Times New Roman" w:cs="Arial"/>
                <w:color w:val="000000"/>
                <w:szCs w:val="20"/>
                <w:lang w:val="en-GB"/>
              </w:rPr>
            </w:pPr>
          </w:p>
        </w:tc>
      </w:tr>
    </w:tbl>
    <w:p w14:paraId="2E528029" w14:textId="77777777" w:rsidR="00DC25EF" w:rsidRPr="00DC25EF" w:rsidRDefault="00DC25EF">
      <w:pPr>
        <w:pStyle w:val="mytitle"/>
        <w:numPr>
          <w:ilvl w:val="1"/>
          <w:numId w:val="7"/>
        </w:numPr>
        <w:ind w:left="2800"/>
        <w:divId w:val="977026977"/>
      </w:pPr>
      <w:bookmarkStart w:id="58" w:name="{82BC92EF-DF1A-4f35-97AF-ABF8087E2F51}"/>
      <w:r w:rsidRPr="00DC25EF">
        <w:t>5.4.2. 01Collect known production and consumption forecast</w:t>
      </w:r>
      <w:bookmarkEnd w:id="58"/>
    </w:p>
    <w:p w14:paraId="2E0B6D47" w14:textId="77777777" w:rsidR="00DC25EF" w:rsidRPr="00DC25EF" w:rsidRDefault="00DC25EF">
      <w:pPr>
        <w:spacing w:beforeAutospacing="1" w:afterAutospacing="1"/>
        <w:ind w:left="2800"/>
        <w:divId w:val="977026977"/>
        <w:rPr>
          <w:rFonts w:eastAsia="Times New Roman"/>
          <w:szCs w:val="20"/>
          <w:lang w:val="en-GB"/>
        </w:rPr>
      </w:pPr>
      <w:r w:rsidRPr="00DC25EF">
        <w:rPr>
          <w:rStyle w:val="mytitle3"/>
          <w:rFonts w:eastAsia="Times New Roman"/>
          <w:lang w:val="en-GB"/>
        </w:rPr>
        <w:t>Business section: 03-2 RT performance evaluation /04Reschedule/01Collect known production and consumption forecast</w:t>
      </w:r>
      <w:r w:rsidRPr="00DC25EF">
        <w:rPr>
          <w:rFonts w:eastAsia="Times New Roman"/>
          <w:szCs w:val="20"/>
          <w:lang w:val="en-GB"/>
        </w:rPr>
        <w:br/>
        <w:t xml:space="preserve">The GEMS fetches the consumption and production forecast which was computed for the day-ahead scheduling. </w:t>
      </w:r>
      <w:r w:rsidRPr="00DC25EF">
        <w:rPr>
          <w:rFonts w:eastAsia="Times New Roman"/>
          <w:szCs w:val="20"/>
          <w:lang w:val="en-GB"/>
        </w:rPr>
        <w:br/>
      </w:r>
      <w:r w:rsidRPr="00DC25EF">
        <w:rPr>
          <w:rFonts w:eastAsia="Times New Roman"/>
          <w:szCs w:val="20"/>
          <w:u w:val="single"/>
          <w:lang w:val="en-GB"/>
        </w:rPr>
        <w:t>Information sent:</w:t>
      </w:r>
    </w:p>
    <w:tbl>
      <w:tblPr>
        <w:tblW w:w="5000" w:type="pct"/>
        <w:tblInd w:w="1439"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4498"/>
        <w:gridCol w:w="2046"/>
        <w:gridCol w:w="2846"/>
      </w:tblGrid>
      <w:tr w:rsidR="004C4D78" w:rsidRPr="00DC25EF" w14:paraId="24D06535" w14:textId="77777777">
        <w:trPr>
          <w:divId w:val="1913079434"/>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76C021B"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59979F5"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BE89606"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Instance description</w:t>
            </w:r>
          </w:p>
        </w:tc>
      </w:tr>
      <w:tr w:rsidR="004C4D78" w:rsidRPr="00DC25EF" w14:paraId="439B922C" w14:textId="77777777">
        <w:trPr>
          <w:divId w:val="191307943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9C77400" w14:textId="77777777" w:rsidR="00DC25EF" w:rsidRPr="00DC25EF" w:rsidRDefault="00DC25EF">
            <w:pPr>
              <w:rPr>
                <w:rFonts w:eastAsia="Times New Roman" w:cs="Arial"/>
                <w:color w:val="000000"/>
                <w:szCs w:val="20"/>
                <w:lang w:val="en-GB"/>
              </w:rPr>
            </w:pPr>
            <w:hyperlink w:anchor="{207DD5F9-7943-4cd7-9B8C-886C15E25549}" w:history="1">
              <w:r w:rsidRPr="00DC25EF">
                <w:rPr>
                  <w:rStyle w:val="Hyperlink"/>
                  <w:rFonts w:eastAsia="Times New Roman" w:cs="Arial"/>
                  <w:color w:val="000000"/>
                  <w:szCs w:val="20"/>
                  <w:lang w:val="en-GB"/>
                </w:rPr>
                <w:t>Forecast information for the GEMS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3BA045C"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2460787" w14:textId="77777777" w:rsidR="00DC25EF" w:rsidRPr="00DC25EF" w:rsidRDefault="00DC25EF">
            <w:pPr>
              <w:rPr>
                <w:rFonts w:eastAsia="Times New Roman" w:cs="Arial"/>
                <w:color w:val="000000"/>
                <w:szCs w:val="20"/>
                <w:lang w:val="en-GB"/>
              </w:rPr>
            </w:pPr>
          </w:p>
        </w:tc>
      </w:tr>
    </w:tbl>
    <w:p w14:paraId="42436A71" w14:textId="77777777" w:rsidR="00DC25EF" w:rsidRPr="00DC25EF" w:rsidRDefault="00DC25EF">
      <w:pPr>
        <w:pStyle w:val="mytitle"/>
        <w:numPr>
          <w:ilvl w:val="1"/>
          <w:numId w:val="7"/>
        </w:numPr>
        <w:ind w:left="2800"/>
        <w:divId w:val="977026977"/>
      </w:pPr>
      <w:bookmarkStart w:id="59" w:name="{E0A41D2D-EF67-4d36-9E58-3A34631FE198}"/>
      <w:r w:rsidRPr="00DC25EF">
        <w:t>5.4.3. 02Collect agreed flexibility</w:t>
      </w:r>
      <w:bookmarkEnd w:id="59"/>
    </w:p>
    <w:p w14:paraId="2F573D54" w14:textId="77777777" w:rsidR="00DC25EF" w:rsidRPr="00DC25EF" w:rsidRDefault="00DC25EF">
      <w:pPr>
        <w:spacing w:beforeAutospacing="1" w:afterAutospacing="1"/>
        <w:ind w:left="2800"/>
        <w:divId w:val="977026977"/>
        <w:rPr>
          <w:rFonts w:eastAsia="Times New Roman"/>
          <w:szCs w:val="20"/>
          <w:lang w:val="en-GB"/>
        </w:rPr>
      </w:pPr>
      <w:r w:rsidRPr="00DC25EF">
        <w:rPr>
          <w:rStyle w:val="mytitle3"/>
          <w:rFonts w:eastAsia="Times New Roman"/>
          <w:lang w:val="en-GB"/>
        </w:rPr>
        <w:t>Business section: 03-2 RT performance evaluation /04Reschedule/02Collect agreed flexibility</w:t>
      </w:r>
      <w:r w:rsidRPr="00DC25EF">
        <w:rPr>
          <w:rFonts w:eastAsia="Times New Roman"/>
          <w:szCs w:val="20"/>
          <w:lang w:val="en-GB"/>
        </w:rPr>
        <w:br/>
        <w:t xml:space="preserve">The EC already agreed to deliver a certain amount of flexibility at a certain time. This information has to be taken into consideration when creating a new schedule for the EC assets. </w:t>
      </w:r>
      <w:r w:rsidRPr="00DC25EF">
        <w:rPr>
          <w:rFonts w:eastAsia="Times New Roman"/>
          <w:szCs w:val="20"/>
          <w:lang w:val="en-GB"/>
        </w:rPr>
        <w:br/>
      </w:r>
      <w:r w:rsidRPr="00DC25EF">
        <w:rPr>
          <w:rFonts w:eastAsia="Times New Roman"/>
          <w:szCs w:val="20"/>
          <w:u w:val="single"/>
          <w:lang w:val="en-GB"/>
        </w:rPr>
        <w:t>Information sent:</w:t>
      </w:r>
    </w:p>
    <w:tbl>
      <w:tblPr>
        <w:tblW w:w="5000" w:type="pct"/>
        <w:tblInd w:w="1439"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5335"/>
        <w:gridCol w:w="1696"/>
        <w:gridCol w:w="2359"/>
      </w:tblGrid>
      <w:tr w:rsidR="004C4D78" w:rsidRPr="00DC25EF" w14:paraId="6481E90C" w14:textId="77777777">
        <w:trPr>
          <w:divId w:val="88015159"/>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0D895E9"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FFBCFAE"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A5B1D5B"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Instance description</w:t>
            </w:r>
          </w:p>
        </w:tc>
      </w:tr>
      <w:tr w:rsidR="004C4D78" w:rsidRPr="00DC25EF" w14:paraId="46B6C468" w14:textId="77777777">
        <w:trPr>
          <w:divId w:val="8801515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6D66C04" w14:textId="77777777" w:rsidR="00DC25EF" w:rsidRPr="00DC25EF" w:rsidRDefault="00DC25EF">
            <w:pPr>
              <w:rPr>
                <w:rFonts w:eastAsia="Times New Roman" w:cs="Arial"/>
                <w:color w:val="000000"/>
                <w:szCs w:val="20"/>
                <w:lang w:val="en-GB"/>
              </w:rPr>
            </w:pPr>
            <w:hyperlink w:anchor="{0486F593-517F-4123-8D52-57ADAA687411}" w:history="1">
              <w:r w:rsidRPr="00DC25EF">
                <w:rPr>
                  <w:rStyle w:val="Hyperlink"/>
                  <w:rFonts w:eastAsia="Times New Roman" w:cs="Arial"/>
                  <w:color w:val="000000"/>
                  <w:szCs w:val="20"/>
                  <w:lang w:val="en-GB"/>
                </w:rPr>
                <w:t>Information about participation in flexibility request</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AFABC8E"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0206B08" w14:textId="77777777" w:rsidR="00DC25EF" w:rsidRPr="00DC25EF" w:rsidRDefault="00DC25EF">
            <w:pPr>
              <w:rPr>
                <w:rFonts w:eastAsia="Times New Roman" w:cs="Arial"/>
                <w:color w:val="000000"/>
                <w:szCs w:val="20"/>
                <w:lang w:val="en-GB"/>
              </w:rPr>
            </w:pPr>
          </w:p>
        </w:tc>
      </w:tr>
    </w:tbl>
    <w:p w14:paraId="6C99B3F4" w14:textId="77777777" w:rsidR="00DC25EF" w:rsidRPr="00DC25EF" w:rsidRDefault="00DC25EF">
      <w:pPr>
        <w:pStyle w:val="mytitle"/>
        <w:numPr>
          <w:ilvl w:val="1"/>
          <w:numId w:val="7"/>
        </w:numPr>
        <w:ind w:left="2800"/>
        <w:divId w:val="977026977"/>
      </w:pPr>
      <w:bookmarkStart w:id="60" w:name="{97422FEA-7DAE-4291-84EC-FEC0CADA5175}"/>
      <w:r w:rsidRPr="00DC25EF">
        <w:t>5.4.6. 05Define EC internal price</w:t>
      </w:r>
      <w:bookmarkEnd w:id="60"/>
    </w:p>
    <w:p w14:paraId="5F99803D" w14:textId="77777777" w:rsidR="00DC25EF" w:rsidRPr="00DC25EF" w:rsidRDefault="00DC25EF">
      <w:pPr>
        <w:spacing w:beforeAutospacing="1" w:afterAutospacing="1"/>
        <w:ind w:left="2800"/>
        <w:divId w:val="977026977"/>
        <w:rPr>
          <w:rFonts w:eastAsia="Times New Roman"/>
          <w:szCs w:val="20"/>
          <w:lang w:val="en-GB"/>
        </w:rPr>
      </w:pPr>
      <w:r w:rsidRPr="00DC25EF">
        <w:rPr>
          <w:rStyle w:val="mytitle3"/>
          <w:rFonts w:eastAsia="Times New Roman"/>
          <w:lang w:val="en-GB"/>
        </w:rPr>
        <w:t>Business section: 03-2 RT performance evaluation /04Reschedule/05Define EC internal price</w:t>
      </w:r>
      <w:r w:rsidRPr="00DC25EF">
        <w:rPr>
          <w:rFonts w:eastAsia="Times New Roman"/>
          <w:szCs w:val="20"/>
          <w:lang w:val="en-GB"/>
        </w:rPr>
        <w:br/>
        <w:t xml:space="preserve">With knowledge on the PV production and consumption forecasts, the current prices for energy and information on the flexibility the EC agreed to deliver, the GEMS defines an EC internal energy price. </w:t>
      </w:r>
      <w:r w:rsidRPr="00DC25EF">
        <w:rPr>
          <w:rFonts w:eastAsia="Times New Roman"/>
          <w:szCs w:val="20"/>
          <w:lang w:val="en-GB"/>
        </w:rPr>
        <w:br/>
      </w:r>
      <w:r w:rsidRPr="00DC25EF">
        <w:rPr>
          <w:rFonts w:eastAsia="Times New Roman"/>
          <w:szCs w:val="20"/>
          <w:u w:val="single"/>
          <w:lang w:val="en-GB"/>
        </w:rPr>
        <w:t>Information sent:</w:t>
      </w:r>
    </w:p>
    <w:tbl>
      <w:tblPr>
        <w:tblW w:w="5000" w:type="pct"/>
        <w:tblInd w:w="1439"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3769"/>
        <w:gridCol w:w="2351"/>
        <w:gridCol w:w="3270"/>
      </w:tblGrid>
      <w:tr w:rsidR="004C4D78" w:rsidRPr="00DC25EF" w14:paraId="77E82CCE" w14:textId="77777777">
        <w:trPr>
          <w:divId w:val="292099128"/>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ED993E1"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C0AF1E9"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AEF42F2"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Instance description</w:t>
            </w:r>
          </w:p>
        </w:tc>
      </w:tr>
      <w:tr w:rsidR="004C4D78" w:rsidRPr="00DC25EF" w14:paraId="0BD12AD9" w14:textId="77777777">
        <w:trPr>
          <w:divId w:val="292099128"/>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10BD472" w14:textId="77777777" w:rsidR="00DC25EF" w:rsidRPr="00DC25EF" w:rsidRDefault="00DC25EF">
            <w:pPr>
              <w:rPr>
                <w:rFonts w:eastAsia="Times New Roman" w:cs="Arial"/>
                <w:color w:val="000000"/>
                <w:szCs w:val="20"/>
                <w:lang w:val="en-GB"/>
              </w:rPr>
            </w:pPr>
            <w:hyperlink w:anchor="{F6D5ABF6-2D0E-40a4-8660-A71F97DF4D85}" w:history="1">
              <w:r w:rsidRPr="00DC25EF">
                <w:rPr>
                  <w:rStyle w:val="Hyperlink"/>
                  <w:rFonts w:eastAsia="Times New Roman" w:cs="Arial"/>
                  <w:color w:val="000000"/>
                  <w:szCs w:val="20"/>
                  <w:lang w:val="en-GB"/>
                </w:rPr>
                <w:t>EC internal energy prices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DE1EBC2"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F1E6338" w14:textId="77777777" w:rsidR="00DC25EF" w:rsidRPr="00DC25EF" w:rsidRDefault="00DC25EF">
            <w:pPr>
              <w:rPr>
                <w:rFonts w:eastAsia="Times New Roman" w:cs="Arial"/>
                <w:color w:val="000000"/>
                <w:szCs w:val="20"/>
                <w:lang w:val="en-GB"/>
              </w:rPr>
            </w:pPr>
          </w:p>
        </w:tc>
      </w:tr>
    </w:tbl>
    <w:p w14:paraId="72656F97" w14:textId="77777777" w:rsidR="00DC25EF" w:rsidRPr="00DC25EF" w:rsidRDefault="00DC25EF">
      <w:pPr>
        <w:pStyle w:val="mytitle"/>
        <w:numPr>
          <w:ilvl w:val="1"/>
          <w:numId w:val="7"/>
        </w:numPr>
        <w:ind w:left="2800"/>
        <w:divId w:val="977026977"/>
      </w:pPr>
      <w:bookmarkStart w:id="61" w:name="{3A09A891-9F17-4c30-B8E2-EDA7DE57EAB9}"/>
      <w:r w:rsidRPr="00DC25EF">
        <w:t>5.4.7. 06Individual look-ahead energy scheduling</w:t>
      </w:r>
      <w:bookmarkEnd w:id="61"/>
    </w:p>
    <w:p w14:paraId="3876ECDE" w14:textId="77777777" w:rsidR="00DC25EF" w:rsidRPr="00DC25EF" w:rsidRDefault="00DC25EF">
      <w:pPr>
        <w:spacing w:beforeAutospacing="1" w:afterAutospacing="1"/>
        <w:ind w:left="2800"/>
        <w:divId w:val="977026977"/>
        <w:rPr>
          <w:rFonts w:eastAsia="Times New Roman"/>
          <w:szCs w:val="20"/>
          <w:lang w:val="en-GB"/>
        </w:rPr>
      </w:pPr>
      <w:r w:rsidRPr="00DC25EF">
        <w:rPr>
          <w:rStyle w:val="mytitle3"/>
          <w:rFonts w:eastAsia="Times New Roman"/>
          <w:lang w:val="en-GB"/>
        </w:rPr>
        <w:t>Business section: 03-2 RT performance evaluation /04Reschedule/06Individual look-ahead energy scheduling</w:t>
      </w:r>
      <w:r w:rsidRPr="00DC25EF">
        <w:rPr>
          <w:rFonts w:eastAsia="Times New Roman"/>
          <w:szCs w:val="20"/>
          <w:lang w:val="en-GB"/>
        </w:rPr>
        <w:br/>
        <w:t xml:space="preserve">The HEMS of each household optimizes its own flexible assets. In this step, different objective functions may be considered such as: </w:t>
      </w:r>
    </w:p>
    <w:p w14:paraId="4569C19C" w14:textId="77777777" w:rsidR="00DC25EF" w:rsidRPr="00DC25EF" w:rsidRDefault="00DC25EF">
      <w:pPr>
        <w:numPr>
          <w:ilvl w:val="2"/>
          <w:numId w:val="7"/>
        </w:numPr>
        <w:spacing w:before="100" w:beforeAutospacing="1" w:after="100" w:afterAutospacing="1"/>
        <w:ind w:left="4200"/>
        <w:divId w:val="977026977"/>
        <w:rPr>
          <w:rFonts w:eastAsia="Times New Roman"/>
          <w:szCs w:val="20"/>
          <w:lang w:val="en-GB"/>
        </w:rPr>
      </w:pPr>
      <w:r w:rsidRPr="00DC25EF">
        <w:rPr>
          <w:rFonts w:eastAsia="Times New Roman"/>
          <w:szCs w:val="20"/>
          <w:lang w:val="en-GB"/>
        </w:rPr>
        <w:t>Minimization of monetary cost</w:t>
      </w:r>
    </w:p>
    <w:p w14:paraId="05356A06" w14:textId="77777777" w:rsidR="00DC25EF" w:rsidRPr="00DC25EF" w:rsidRDefault="00DC25EF">
      <w:pPr>
        <w:numPr>
          <w:ilvl w:val="2"/>
          <w:numId w:val="7"/>
        </w:numPr>
        <w:spacing w:before="100" w:beforeAutospacing="1" w:after="100" w:afterAutospacing="1"/>
        <w:ind w:left="4200"/>
        <w:divId w:val="977026977"/>
        <w:rPr>
          <w:rFonts w:eastAsia="Times New Roman"/>
          <w:szCs w:val="20"/>
          <w:lang w:val="en-GB"/>
        </w:rPr>
      </w:pPr>
      <w:r w:rsidRPr="00DC25EF">
        <w:rPr>
          <w:rFonts w:eastAsia="Times New Roman"/>
          <w:szCs w:val="20"/>
          <w:lang w:val="en-GB"/>
        </w:rPr>
        <w:t>Maximization of self-consumption</w:t>
      </w:r>
    </w:p>
    <w:p w14:paraId="6D310E51" w14:textId="77777777" w:rsidR="00DC25EF" w:rsidRPr="00DC25EF" w:rsidRDefault="00DC25EF">
      <w:pPr>
        <w:numPr>
          <w:ilvl w:val="2"/>
          <w:numId w:val="7"/>
        </w:numPr>
        <w:spacing w:before="100" w:beforeAutospacing="1" w:after="100" w:afterAutospacing="1"/>
        <w:ind w:left="4200"/>
        <w:divId w:val="977026977"/>
        <w:rPr>
          <w:rFonts w:eastAsia="Times New Roman"/>
          <w:szCs w:val="20"/>
          <w:lang w:val="en-GB"/>
        </w:rPr>
      </w:pPr>
      <w:r w:rsidRPr="00DC25EF">
        <w:rPr>
          <w:rFonts w:eastAsia="Times New Roman"/>
          <w:szCs w:val="20"/>
          <w:lang w:val="en-GB"/>
        </w:rPr>
        <w:t>Maximization of the opportunity cost</w:t>
      </w:r>
    </w:p>
    <w:p w14:paraId="0DFF24BA" w14:textId="77777777" w:rsidR="00DC25EF" w:rsidRPr="00DC25EF" w:rsidRDefault="00DC25EF">
      <w:pPr>
        <w:numPr>
          <w:ilvl w:val="2"/>
          <w:numId w:val="7"/>
        </w:numPr>
        <w:spacing w:before="100" w:beforeAutospacing="1" w:after="100" w:afterAutospacing="1"/>
        <w:ind w:left="4200"/>
        <w:divId w:val="977026977"/>
        <w:rPr>
          <w:rFonts w:eastAsia="Times New Roman"/>
          <w:szCs w:val="20"/>
          <w:lang w:val="en-GB"/>
        </w:rPr>
      </w:pPr>
      <w:r w:rsidRPr="00DC25EF">
        <w:rPr>
          <w:rFonts w:eastAsia="Times New Roman"/>
          <w:szCs w:val="20"/>
          <w:lang w:val="en-GB"/>
        </w:rPr>
        <w:t>others</w:t>
      </w:r>
    </w:p>
    <w:p w14:paraId="1030AB3F" w14:textId="77777777" w:rsidR="00DC25EF" w:rsidRPr="00DC25EF" w:rsidRDefault="00DC25EF">
      <w:pPr>
        <w:spacing w:beforeAutospacing="1" w:afterAutospacing="1"/>
        <w:ind w:left="2800"/>
        <w:divId w:val="977026977"/>
        <w:rPr>
          <w:rFonts w:eastAsia="Times New Roman"/>
          <w:szCs w:val="20"/>
          <w:lang w:val="en-GB"/>
        </w:rPr>
      </w:pPr>
      <w:r w:rsidRPr="00DC25EF">
        <w:rPr>
          <w:rFonts w:eastAsia="Times New Roman"/>
          <w:szCs w:val="20"/>
          <w:lang w:val="en-GB"/>
        </w:rPr>
        <w:lastRenderedPageBreak/>
        <w:t xml:space="preserve">In this pilot site, the flexible assets are mainly storage systems, heat pumps, PV and electric vehicles. </w:t>
      </w:r>
      <w:r w:rsidRPr="00DC25EF">
        <w:rPr>
          <w:rFonts w:eastAsia="Times New Roman"/>
          <w:szCs w:val="20"/>
          <w:lang w:val="en-GB"/>
        </w:rPr>
        <w:br/>
      </w:r>
      <w:r w:rsidRPr="00DC25EF">
        <w:rPr>
          <w:rFonts w:eastAsia="Times New Roman"/>
          <w:szCs w:val="20"/>
          <w:u w:val="single"/>
          <w:lang w:val="en-GB"/>
        </w:rPr>
        <w:t>Information sent:</w:t>
      </w:r>
    </w:p>
    <w:tbl>
      <w:tblPr>
        <w:tblW w:w="5000" w:type="pct"/>
        <w:tblInd w:w="1439"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4472"/>
        <w:gridCol w:w="2057"/>
        <w:gridCol w:w="2861"/>
      </w:tblGrid>
      <w:tr w:rsidR="004C4D78" w:rsidRPr="00DC25EF" w14:paraId="65F1A028" w14:textId="77777777">
        <w:trPr>
          <w:divId w:val="1823043149"/>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62641CA"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4B6BB2C"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1376A31"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Instance description</w:t>
            </w:r>
          </w:p>
        </w:tc>
      </w:tr>
      <w:tr w:rsidR="004C4D78" w:rsidRPr="00DC25EF" w14:paraId="05144328" w14:textId="77777777">
        <w:trPr>
          <w:divId w:val="182304314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19A0DE1" w14:textId="77777777" w:rsidR="00DC25EF" w:rsidRPr="00DC25EF" w:rsidRDefault="00DC25EF">
            <w:pPr>
              <w:rPr>
                <w:rFonts w:eastAsia="Times New Roman" w:cs="Arial"/>
                <w:color w:val="000000"/>
                <w:szCs w:val="20"/>
                <w:lang w:val="en-GB"/>
              </w:rPr>
            </w:pPr>
            <w:hyperlink w:anchor="{B0B0B2D0-0104-490e-B4E7-C99CDB15A28D}" w:history="1">
              <w:r w:rsidRPr="00DC25EF">
                <w:rPr>
                  <w:rStyle w:val="Hyperlink"/>
                  <w:rFonts w:eastAsia="Times New Roman" w:cs="Arial"/>
                  <w:color w:val="000000"/>
                  <w:szCs w:val="20"/>
                  <w:lang w:val="en-GB"/>
                </w:rPr>
                <w:t xml:space="preserve">Scheduling information of a HEMS </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E132112"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EE86917" w14:textId="77777777" w:rsidR="00DC25EF" w:rsidRPr="00DC25EF" w:rsidRDefault="00DC25EF">
            <w:pPr>
              <w:rPr>
                <w:rFonts w:eastAsia="Times New Roman" w:cs="Arial"/>
                <w:color w:val="000000"/>
                <w:szCs w:val="20"/>
                <w:lang w:val="en-GB"/>
              </w:rPr>
            </w:pPr>
          </w:p>
        </w:tc>
      </w:tr>
    </w:tbl>
    <w:p w14:paraId="7560FC4E" w14:textId="77777777" w:rsidR="00DC25EF" w:rsidRPr="00DC25EF" w:rsidRDefault="00DC25EF">
      <w:pPr>
        <w:pStyle w:val="mytitle"/>
        <w:numPr>
          <w:ilvl w:val="1"/>
          <w:numId w:val="7"/>
        </w:numPr>
        <w:ind w:left="2800"/>
        <w:divId w:val="977026977"/>
      </w:pPr>
      <w:bookmarkStart w:id="62" w:name="{DBAD4043-18B3-4df9-819F-9CFCB7224129}"/>
      <w:r w:rsidRPr="00DC25EF">
        <w:t>5.4.9. 08Update EC internal energy price</w:t>
      </w:r>
      <w:bookmarkEnd w:id="62"/>
    </w:p>
    <w:p w14:paraId="24BC2952" w14:textId="77777777" w:rsidR="00DC25EF" w:rsidRPr="00DC25EF" w:rsidRDefault="00DC25EF">
      <w:pPr>
        <w:spacing w:beforeAutospacing="1" w:afterAutospacing="1"/>
        <w:ind w:left="2800"/>
        <w:divId w:val="977026977"/>
        <w:rPr>
          <w:rFonts w:eastAsia="Times New Roman"/>
          <w:szCs w:val="20"/>
          <w:lang w:val="en-GB"/>
        </w:rPr>
      </w:pPr>
      <w:r w:rsidRPr="00DC25EF">
        <w:rPr>
          <w:rStyle w:val="mytitle3"/>
          <w:rFonts w:eastAsia="Times New Roman"/>
          <w:lang w:val="en-GB"/>
        </w:rPr>
        <w:t>Business section: 03-2 RT performance evaluation /04Reschedule/08Update EC internal energy price</w:t>
      </w:r>
      <w:r w:rsidRPr="00DC25EF">
        <w:rPr>
          <w:rFonts w:eastAsia="Times New Roman"/>
          <w:szCs w:val="20"/>
          <w:lang w:val="en-GB"/>
        </w:rPr>
        <w:br/>
        <w:t xml:space="preserve">If the convergence criterion is not fulfilled, the EC internal energy prices are updated. </w:t>
      </w:r>
      <w:r w:rsidRPr="00DC25EF">
        <w:rPr>
          <w:rFonts w:eastAsia="Times New Roman"/>
          <w:szCs w:val="20"/>
          <w:lang w:val="en-GB"/>
        </w:rPr>
        <w:br/>
      </w:r>
      <w:r w:rsidRPr="00DC25EF">
        <w:rPr>
          <w:rFonts w:eastAsia="Times New Roman"/>
          <w:szCs w:val="20"/>
          <w:u w:val="single"/>
          <w:lang w:val="en-GB"/>
        </w:rPr>
        <w:t>Information sent:</w:t>
      </w:r>
    </w:p>
    <w:tbl>
      <w:tblPr>
        <w:tblW w:w="5000" w:type="pct"/>
        <w:tblInd w:w="1439"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3769"/>
        <w:gridCol w:w="2351"/>
        <w:gridCol w:w="3270"/>
      </w:tblGrid>
      <w:tr w:rsidR="004C4D78" w:rsidRPr="00DC25EF" w14:paraId="4167EF85" w14:textId="77777777">
        <w:trPr>
          <w:divId w:val="48966575"/>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189FD16"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5BF2E15"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2577D20"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Instance description</w:t>
            </w:r>
          </w:p>
        </w:tc>
      </w:tr>
      <w:tr w:rsidR="004C4D78" w:rsidRPr="00DC25EF" w14:paraId="64FE8B74" w14:textId="77777777">
        <w:trPr>
          <w:divId w:val="48966575"/>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B5C9250" w14:textId="77777777" w:rsidR="00DC25EF" w:rsidRPr="00DC25EF" w:rsidRDefault="00DC25EF">
            <w:pPr>
              <w:rPr>
                <w:rFonts w:eastAsia="Times New Roman" w:cs="Arial"/>
                <w:color w:val="000000"/>
                <w:szCs w:val="20"/>
                <w:lang w:val="en-GB"/>
              </w:rPr>
            </w:pPr>
            <w:hyperlink w:anchor="{F6D5ABF6-2D0E-40a4-8660-A71F97DF4D85}" w:history="1">
              <w:r w:rsidRPr="00DC25EF">
                <w:rPr>
                  <w:rStyle w:val="Hyperlink"/>
                  <w:rFonts w:eastAsia="Times New Roman" w:cs="Arial"/>
                  <w:color w:val="000000"/>
                  <w:szCs w:val="20"/>
                  <w:lang w:val="en-GB"/>
                </w:rPr>
                <w:t>EC internal energy prices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965EE77"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67A182F" w14:textId="77777777" w:rsidR="00DC25EF" w:rsidRPr="00DC25EF" w:rsidRDefault="00DC25EF">
            <w:pPr>
              <w:rPr>
                <w:rFonts w:eastAsia="Times New Roman" w:cs="Arial"/>
                <w:color w:val="000000"/>
                <w:szCs w:val="20"/>
                <w:lang w:val="en-GB"/>
              </w:rPr>
            </w:pPr>
          </w:p>
        </w:tc>
      </w:tr>
    </w:tbl>
    <w:p w14:paraId="1438CCD1" w14:textId="77777777" w:rsidR="00DC25EF" w:rsidRPr="00DC25EF" w:rsidRDefault="00DC25EF">
      <w:pPr>
        <w:pStyle w:val="mytitle"/>
        <w:numPr>
          <w:ilvl w:val="1"/>
          <w:numId w:val="7"/>
        </w:numPr>
        <w:ind w:left="2800"/>
        <w:divId w:val="977026977"/>
      </w:pPr>
      <w:bookmarkStart w:id="63" w:name="{6EBC1704-5371-4544-B07A-FF1AB495C0EA}"/>
      <w:r w:rsidRPr="00DC25EF">
        <w:t>5.4.10. 09Organize information about possible flexibility and the schedule</w:t>
      </w:r>
      <w:bookmarkEnd w:id="63"/>
    </w:p>
    <w:p w14:paraId="62162213" w14:textId="77777777" w:rsidR="00DC25EF" w:rsidRPr="00DC25EF" w:rsidRDefault="00DC25EF">
      <w:pPr>
        <w:spacing w:beforeAutospacing="1" w:afterAutospacing="1"/>
        <w:ind w:left="2800"/>
        <w:divId w:val="977026977"/>
        <w:rPr>
          <w:rFonts w:eastAsia="Times New Roman"/>
          <w:szCs w:val="20"/>
          <w:lang w:val="en-GB"/>
        </w:rPr>
      </w:pPr>
      <w:r w:rsidRPr="00DC25EF">
        <w:rPr>
          <w:rStyle w:val="mytitle3"/>
          <w:rFonts w:eastAsia="Times New Roman"/>
          <w:lang w:val="en-GB"/>
        </w:rPr>
        <w:t>Business section: 03-2 RT performance evaluation /04Reschedule/09Organize information about possible flexibility and the schedule</w:t>
      </w:r>
      <w:r w:rsidRPr="00DC25EF">
        <w:rPr>
          <w:rFonts w:eastAsia="Times New Roman"/>
          <w:szCs w:val="20"/>
          <w:lang w:val="en-GB"/>
        </w:rPr>
        <w:br/>
        <w:t xml:space="preserve">The schedule of each HEMS, the GEMS and the consumption and injection data of the whole community are stored. Additionally, information on possible flexibility is stored. </w:t>
      </w:r>
      <w:r w:rsidRPr="00DC25EF">
        <w:rPr>
          <w:rFonts w:eastAsia="Times New Roman"/>
          <w:szCs w:val="20"/>
          <w:lang w:val="en-GB"/>
        </w:rPr>
        <w:br/>
      </w:r>
      <w:r w:rsidRPr="00DC25EF">
        <w:rPr>
          <w:rFonts w:eastAsia="Times New Roman"/>
          <w:szCs w:val="20"/>
          <w:u w:val="single"/>
          <w:lang w:val="en-GB"/>
        </w:rPr>
        <w:t>Information sent:</w:t>
      </w:r>
    </w:p>
    <w:tbl>
      <w:tblPr>
        <w:tblW w:w="5000" w:type="pct"/>
        <w:tblInd w:w="1439"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4352"/>
        <w:gridCol w:w="2107"/>
        <w:gridCol w:w="2931"/>
      </w:tblGrid>
      <w:tr w:rsidR="004C4D78" w:rsidRPr="00DC25EF" w14:paraId="5FDD972F" w14:textId="77777777">
        <w:trPr>
          <w:divId w:val="891885658"/>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6261CEE"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F308AC2"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4482C71"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Instance description</w:t>
            </w:r>
          </w:p>
        </w:tc>
      </w:tr>
      <w:tr w:rsidR="004C4D78" w:rsidRPr="00DC25EF" w14:paraId="41D899E7" w14:textId="77777777">
        <w:trPr>
          <w:divId w:val="891885658"/>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2FDBF63" w14:textId="77777777" w:rsidR="00DC25EF" w:rsidRPr="00DC25EF" w:rsidRDefault="00DC25EF">
            <w:pPr>
              <w:rPr>
                <w:rFonts w:eastAsia="Times New Roman" w:cs="Arial"/>
                <w:color w:val="000000"/>
                <w:szCs w:val="20"/>
                <w:lang w:val="en-GB"/>
              </w:rPr>
            </w:pPr>
            <w:hyperlink w:anchor="{12B895F7-3168-4eee-B90D-D87052B41B9E}" w:history="1">
              <w:r w:rsidRPr="00DC25EF">
                <w:rPr>
                  <w:rStyle w:val="Hyperlink"/>
                  <w:rFonts w:eastAsia="Times New Roman" w:cs="Arial"/>
                  <w:color w:val="000000"/>
                  <w:szCs w:val="20"/>
                  <w:lang w:val="en-GB"/>
                </w:rPr>
                <w:t>EC member Imp/Exp Scheduling</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BA42695"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369185E" w14:textId="77777777" w:rsidR="00DC25EF" w:rsidRPr="00DC25EF" w:rsidRDefault="00DC25EF">
            <w:pPr>
              <w:rPr>
                <w:rFonts w:eastAsia="Times New Roman" w:cs="Arial"/>
                <w:color w:val="000000"/>
                <w:szCs w:val="20"/>
                <w:lang w:val="en-GB"/>
              </w:rPr>
            </w:pPr>
          </w:p>
        </w:tc>
      </w:tr>
    </w:tbl>
    <w:p w14:paraId="2D94FEE6" w14:textId="77777777" w:rsidR="00DC25EF" w:rsidRPr="00DC25EF" w:rsidRDefault="00DC25EF">
      <w:pPr>
        <w:pStyle w:val="Title6"/>
        <w:divId w:val="157120460"/>
        <w:rPr>
          <w:color w:val="000000"/>
          <w:lang w:val="en-GB"/>
        </w:rPr>
      </w:pPr>
      <w:bookmarkStart w:id="64" w:name="{BDB425C3-BF1C-42cc-9406-E6FA596D3AE0}"/>
      <w:r w:rsidRPr="00DC25EF">
        <w:rPr>
          <w:lang w:val="en-GB"/>
        </w:rPr>
        <w:t>03-3 RT monitoring</w:t>
      </w:r>
      <w:bookmarkEnd w:id="64"/>
    </w:p>
    <w:p w14:paraId="48037813" w14:textId="77777777" w:rsidR="00DC25EF" w:rsidRPr="00DC25EF" w:rsidRDefault="00DC25EF">
      <w:pPr>
        <w:divId w:val="157120460"/>
        <w:rPr>
          <w:rFonts w:eastAsia="Times New Roman"/>
          <w:lang w:val="en-GB"/>
        </w:rPr>
      </w:pPr>
      <w:r w:rsidRPr="00DC25EF">
        <w:rPr>
          <w:rStyle w:val="summary10"/>
          <w:rFonts w:eastAsia="Times New Roman"/>
          <w:lang w:val="en-GB"/>
        </w:rPr>
        <w:t>The EC manager collects measurements and sends them to the EC members to inform them about their energy usage behavior.</w:t>
      </w:r>
      <w:r w:rsidRPr="00DC25EF">
        <w:rPr>
          <w:rFonts w:eastAsia="Times New Roman"/>
          <w:lang w:val="en-GB"/>
        </w:rPr>
        <w:t xml:space="preserve"> </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9390"/>
      </w:tblGrid>
      <w:tr w:rsidR="004C4D78" w:rsidRPr="00DC25EF" w14:paraId="65CE15E0" w14:textId="77777777">
        <w:trPr>
          <w:divId w:val="157120460"/>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822456C" w14:textId="77777777" w:rsidR="00DC25EF" w:rsidRPr="00DC25EF" w:rsidRDefault="00DC25EF">
            <w:pPr>
              <w:pStyle w:val="StandardWeb"/>
              <w:spacing w:after="240" w:afterAutospacing="0"/>
              <w:rPr>
                <w:lang w:val="en-GB"/>
              </w:rPr>
            </w:pPr>
            <w:r w:rsidRPr="00DC25EF">
              <w:rPr>
                <w:noProof/>
                <w:lang w:val="en-GB"/>
              </w:rPr>
              <w:lastRenderedPageBreak/>
              <w:drawing>
                <wp:inline distT="0" distB="0" distL="0" distR="0" wp14:anchorId="427D609A" wp14:editId="7A286B48">
                  <wp:extent cx="5961600" cy="2809051"/>
                  <wp:effectExtent l="0" t="0" r="1270" b="0"/>
                  <wp:docPr id="11" name="{F9207433-14F0-4e4a-91DD-1876E0868F8C}" descr="Scenario 04.3 - activities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9207433-14F0-4e4a-91DD-1876E0868F8C}" descr="Scenario 04.3 - activities flowchart"/>
                          <pic:cNvPicPr>
                            <a:picLocks noChangeAspect="1" noChangeArrowheads="1"/>
                          </pic:cNvPicPr>
                        </pic:nvPicPr>
                        <pic:blipFill>
                          <a:blip r:embed="rId27" r:link="rId28" cstate="print">
                            <a:extLst>
                              <a:ext uri="{28A0092B-C50C-407E-A947-70E740481C1C}">
                                <a14:useLocalDpi xmlns:a14="http://schemas.microsoft.com/office/drawing/2010/main" val="0"/>
                              </a:ext>
                            </a:extLst>
                          </a:blip>
                          <a:srcRect/>
                          <a:stretch>
                            <a:fillRect/>
                          </a:stretch>
                        </pic:blipFill>
                        <pic:spPr bwMode="auto">
                          <a:xfrm>
                            <a:off x="0" y="0"/>
                            <a:ext cx="5961600" cy="2809051"/>
                          </a:xfrm>
                          <a:prstGeom prst="rect">
                            <a:avLst/>
                          </a:prstGeom>
                          <a:noFill/>
                          <a:ln>
                            <a:noFill/>
                          </a:ln>
                        </pic:spPr>
                      </pic:pic>
                    </a:graphicData>
                  </a:graphic>
                </wp:inline>
              </w:drawing>
            </w:r>
          </w:p>
        </w:tc>
      </w:tr>
    </w:tbl>
    <w:p w14:paraId="2E2A23D1" w14:textId="77777777" w:rsidR="00DC25EF" w:rsidRPr="00DC25EF" w:rsidRDefault="00DC25EF">
      <w:pPr>
        <w:pStyle w:val="mytitle"/>
        <w:divId w:val="157120460"/>
      </w:pPr>
      <w:r w:rsidRPr="00DC25EF">
        <w:t>Scenario step by step analysis</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446"/>
        <w:gridCol w:w="552"/>
        <w:gridCol w:w="1479"/>
        <w:gridCol w:w="1479"/>
        <w:gridCol w:w="712"/>
        <w:gridCol w:w="1084"/>
        <w:gridCol w:w="1084"/>
        <w:gridCol w:w="1298"/>
        <w:gridCol w:w="1256"/>
      </w:tblGrid>
      <w:tr w:rsidR="004C4D78" w:rsidRPr="00DC25EF" w14:paraId="008A0A9F" w14:textId="77777777">
        <w:trPr>
          <w:divId w:val="985743451"/>
        </w:trPr>
        <w:tc>
          <w:tcPr>
            <w:tcW w:w="0" w:type="auto"/>
            <w:gridSpan w:val="9"/>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1ACE2EB" w14:textId="77777777" w:rsidR="00DC25EF" w:rsidRPr="00DC25EF" w:rsidRDefault="00DC25EF">
            <w:pPr>
              <w:jc w:val="center"/>
              <w:rPr>
                <w:rFonts w:eastAsia="Times New Roman" w:cs="Arial"/>
                <w:b/>
                <w:bCs/>
                <w:i/>
                <w:iCs/>
                <w:szCs w:val="20"/>
                <w:lang w:val="en-GB"/>
              </w:rPr>
            </w:pPr>
            <w:r w:rsidRPr="00DC25EF">
              <w:rPr>
                <w:rFonts w:eastAsia="Times New Roman" w:cs="Arial"/>
                <w:b/>
                <w:bCs/>
                <w:i/>
                <w:iCs/>
                <w:szCs w:val="20"/>
                <w:lang w:val="en-GB"/>
              </w:rPr>
              <w:t>Scenario</w:t>
            </w:r>
          </w:p>
        </w:tc>
      </w:tr>
      <w:tr w:rsidR="004C4D78" w:rsidRPr="00DC25EF" w14:paraId="557806EA" w14:textId="77777777">
        <w:trPr>
          <w:divId w:val="985743451"/>
        </w:trPr>
        <w:tc>
          <w:tcPr>
            <w:tcW w:w="0" w:type="auto"/>
            <w:gridSpan w:val="2"/>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AC6208C"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Scenario name</w:t>
            </w:r>
          </w:p>
        </w:tc>
        <w:tc>
          <w:tcPr>
            <w:tcW w:w="0" w:type="auto"/>
            <w:gridSpan w:val="7"/>
            <w:tcBorders>
              <w:top w:val="single" w:sz="6" w:space="0" w:color="000000"/>
              <w:left w:val="single" w:sz="6" w:space="0" w:color="000000"/>
              <w:bottom w:val="single" w:sz="6" w:space="0" w:color="000000"/>
              <w:right w:val="single" w:sz="6" w:space="0" w:color="000000"/>
            </w:tcBorders>
            <w:vAlign w:val="center"/>
            <w:hideMark/>
          </w:tcPr>
          <w:p w14:paraId="2DDB69D6"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03-3 RT monitoring</w:t>
            </w:r>
          </w:p>
        </w:tc>
      </w:tr>
      <w:tr w:rsidR="004C4D78" w:rsidRPr="00DC25EF" w14:paraId="7D37AD27" w14:textId="77777777">
        <w:trPr>
          <w:divId w:val="985743451"/>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8AE267B"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Step No</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C0736F7"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Event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BD48C5A"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Name of process/activity</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41944BE"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Description of process/activity</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86F0404"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Service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5F9E2DF"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Information producer (actor)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E81618C"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Information receiver (actor)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4881E37"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Information exchanged (IDs)</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4FBDC19"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Requirement, R-IDs</w:t>
            </w:r>
          </w:p>
        </w:tc>
      </w:tr>
      <w:tr w:rsidR="004C4D78" w:rsidRPr="00DC25EF" w14:paraId="5EC76DBA" w14:textId="77777777">
        <w:trPr>
          <w:divId w:val="98574345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BFABDF5"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6.1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D564588"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1B650F8"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01Organize EC data</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A4CF669"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The GEMS collects and organizes the data of the community level.</w:t>
            </w:r>
            <w:r w:rsidRPr="00DC25EF">
              <w:rPr>
                <w:rFonts w:eastAsia="Times New Roman" w:cs="Arial"/>
                <w:color w:val="000000"/>
                <w:szCs w:val="20"/>
                <w:lang w:val="en-GB"/>
              </w:rPr>
              <w:br/>
              <w:t>This data set consists of the injection and consumption data at the connection point to the grid and the state of community assets.</w:t>
            </w:r>
            <w:r w:rsidRPr="00DC25EF">
              <w:rPr>
                <w:rFonts w:eastAsia="Times New Roman" w:cs="Arial"/>
                <w:color w:val="000000"/>
                <w:szCs w:val="20"/>
                <w:lang w:val="en-GB"/>
              </w:rPr>
              <w:br/>
              <w:t>Data from the other EC members is only collected on the HEMS level, in order to ensure privacy.</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595FC74"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602AD9B" w14:textId="77777777" w:rsidR="00DC25EF" w:rsidRPr="00DC25EF" w:rsidRDefault="00DC25EF">
            <w:pPr>
              <w:rPr>
                <w:rFonts w:eastAsia="Times New Roman" w:cs="Arial"/>
                <w:color w:val="000000"/>
                <w:szCs w:val="20"/>
                <w:lang w:val="en-GB"/>
              </w:rPr>
            </w:pPr>
            <w:hyperlink w:anchor="{30AC1091-1194-4d22-AE45-B7B00CF615B4}" w:history="1">
              <w:r w:rsidRPr="00DC25EF">
                <w:rPr>
                  <w:rStyle w:val="Hyperlink"/>
                  <w:rFonts w:eastAsia="Times New Roman" w:cs="Arial"/>
                  <w:color w:val="000000"/>
                  <w:szCs w:val="20"/>
                  <w:lang w:val="en-GB"/>
                </w:rPr>
                <w:t>GEMS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FCAE761" w14:textId="77777777" w:rsidR="00DC25EF" w:rsidRPr="00DC25EF" w:rsidRDefault="00DC25EF">
            <w:pPr>
              <w:rPr>
                <w:rFonts w:eastAsia="Times New Roman" w:cs="Arial"/>
                <w:color w:val="000000"/>
                <w:szCs w:val="20"/>
                <w:lang w:val="en-GB"/>
              </w:rPr>
            </w:pPr>
            <w:hyperlink w:anchor="{D236E56F-8F7A-436e-917A-37A096594B02}" w:history="1">
              <w:r w:rsidRPr="00DC25EF">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61B466F" w14:textId="77777777" w:rsidR="00DC25EF" w:rsidRPr="00DC25EF" w:rsidRDefault="00DC25EF">
            <w:pPr>
              <w:rPr>
                <w:rFonts w:eastAsia="Times New Roman" w:cs="Arial"/>
                <w:color w:val="000000"/>
                <w:szCs w:val="20"/>
                <w:lang w:val="en-GB"/>
              </w:rPr>
            </w:pPr>
            <w:hyperlink w:anchor="{9A3ECE75-AA13-42ba-9F76-CC73626F0CB8}" w:history="1">
              <w:r w:rsidRPr="00DC25EF">
                <w:rPr>
                  <w:rStyle w:val="Hyperlink"/>
                  <w:rFonts w:eastAsia="Times New Roman" w:cs="Arial"/>
                  <w:color w:val="000000"/>
                  <w:szCs w:val="20"/>
                  <w:lang w:val="en-GB"/>
                </w:rPr>
                <w:t>Info15-Community measurements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F69F421" w14:textId="77777777" w:rsidR="00DC25EF" w:rsidRPr="00DC25EF" w:rsidRDefault="00DC25EF">
            <w:pPr>
              <w:rPr>
                <w:rFonts w:eastAsia="Times New Roman" w:cs="Arial"/>
                <w:color w:val="000000"/>
                <w:szCs w:val="20"/>
                <w:lang w:val="en-GB"/>
              </w:rPr>
            </w:pPr>
          </w:p>
        </w:tc>
      </w:tr>
      <w:tr w:rsidR="004C4D78" w:rsidRPr="00DC25EF" w14:paraId="7F8F45B5" w14:textId="77777777">
        <w:trPr>
          <w:divId w:val="98574345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3C96D50"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6.2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1734964"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ED34510"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02Organize individual data</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A0D5872"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 xml:space="preserve">In this step, the HEMS collects all data from the </w:t>
            </w:r>
            <w:r w:rsidRPr="00DC25EF">
              <w:rPr>
                <w:rFonts w:eastAsia="Times New Roman" w:cs="Arial"/>
                <w:color w:val="000000"/>
                <w:szCs w:val="20"/>
                <w:lang w:val="en-GB"/>
              </w:rPr>
              <w:lastRenderedPageBreak/>
              <w:t xml:space="preserve">house. This includes the information on the consumption, production and injection, as well as data from the flexible loads and storage systems. </w:t>
            </w:r>
            <w:r w:rsidRPr="00DC25EF">
              <w:rPr>
                <w:rFonts w:eastAsia="Times New Roman" w:cs="Arial"/>
                <w:color w:val="000000"/>
                <w:szCs w:val="20"/>
                <w:lang w:val="en-GB"/>
              </w:rPr>
              <w:br/>
              <w:t>The data is stored in an appropriate way, in order to be sent to a dashboard for visualization.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D06E65A"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CBFFBD7" w14:textId="77777777" w:rsidR="00DC25EF" w:rsidRPr="00DC25EF" w:rsidRDefault="00DC25EF">
            <w:pPr>
              <w:rPr>
                <w:rFonts w:eastAsia="Times New Roman" w:cs="Arial"/>
                <w:color w:val="000000"/>
                <w:szCs w:val="20"/>
                <w:lang w:val="en-GB"/>
              </w:rPr>
            </w:pPr>
            <w:hyperlink w:anchor="{524900AB-BC85-4dec-BAAD-2CAAFCA3928B}" w:history="1">
              <w:r w:rsidRPr="00DC25EF">
                <w:rPr>
                  <w:rStyle w:val="Hyperlink"/>
                  <w:rFonts w:eastAsia="Times New Roman" w:cs="Arial"/>
                  <w:color w:val="000000"/>
                  <w:szCs w:val="20"/>
                  <w:lang w:val="en-GB"/>
                </w:rPr>
                <w:t>HEMS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C2D255F" w14:textId="77777777" w:rsidR="00DC25EF" w:rsidRPr="00DC25EF" w:rsidRDefault="00DC25EF">
            <w:pPr>
              <w:rPr>
                <w:rFonts w:eastAsia="Times New Roman" w:cs="Arial"/>
                <w:color w:val="000000"/>
                <w:szCs w:val="20"/>
                <w:lang w:val="en-GB"/>
              </w:rPr>
            </w:pPr>
            <w:hyperlink w:anchor="{D236E56F-8F7A-436e-917A-37A096594B02}" w:history="1">
              <w:r w:rsidRPr="00DC25EF">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AFF852E" w14:textId="77777777" w:rsidR="00DC25EF" w:rsidRPr="00DC25EF" w:rsidRDefault="00DC25EF">
            <w:pPr>
              <w:rPr>
                <w:rFonts w:eastAsia="Times New Roman" w:cs="Arial"/>
                <w:color w:val="000000"/>
                <w:szCs w:val="20"/>
                <w:lang w:val="en-GB"/>
              </w:rPr>
            </w:pPr>
            <w:hyperlink w:anchor="{8FA44315-6F53-45f8-9189-DF32CC20E430}" w:history="1">
              <w:r w:rsidRPr="00DC25EF">
                <w:rPr>
                  <w:rStyle w:val="Hyperlink"/>
                  <w:rFonts w:eastAsia="Times New Roman" w:cs="Arial"/>
                  <w:color w:val="000000"/>
                  <w:szCs w:val="20"/>
                  <w:lang w:val="en-GB"/>
                </w:rPr>
                <w:t xml:space="preserve">Info14-House measurements </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7A4FD1F" w14:textId="77777777" w:rsidR="00DC25EF" w:rsidRPr="00DC25EF" w:rsidRDefault="00DC25EF">
            <w:pPr>
              <w:rPr>
                <w:rFonts w:eastAsia="Times New Roman" w:cs="Arial"/>
                <w:color w:val="000000"/>
                <w:szCs w:val="20"/>
                <w:lang w:val="en-GB"/>
              </w:rPr>
            </w:pPr>
          </w:p>
        </w:tc>
      </w:tr>
      <w:tr w:rsidR="004C4D78" w:rsidRPr="00DC25EF" w14:paraId="4B683E63" w14:textId="77777777">
        <w:trPr>
          <w:divId w:val="98574345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6721A7B"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6.3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26E9F8C"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8EBA6E8"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03Receive the data</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36F0573"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The EC member receives the data.</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530C74C"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B5A8321" w14:textId="77777777" w:rsidR="00DC25EF" w:rsidRPr="00DC25EF" w:rsidRDefault="00DC25EF">
            <w:pPr>
              <w:rPr>
                <w:rFonts w:eastAsia="Times New Roman" w:cs="Arial"/>
                <w:color w:val="000000"/>
                <w:szCs w:val="20"/>
                <w:lang w:val="en-GB"/>
              </w:rPr>
            </w:pPr>
            <w:hyperlink w:anchor="{D236E56F-8F7A-436e-917A-37A096594B02}" w:history="1">
              <w:r w:rsidRPr="00DC25EF">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A655EA1"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DEC37EE" w14:textId="77777777" w:rsidR="00DC25EF" w:rsidRPr="00DC25EF" w:rsidRDefault="00DC25EF">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A2A7F72" w14:textId="77777777" w:rsidR="00DC25EF" w:rsidRPr="00DC25EF" w:rsidRDefault="00DC25EF">
            <w:pPr>
              <w:rPr>
                <w:rFonts w:eastAsia="Times New Roman"/>
                <w:szCs w:val="20"/>
                <w:lang w:val="en-GB"/>
              </w:rPr>
            </w:pPr>
          </w:p>
        </w:tc>
      </w:tr>
      <w:tr w:rsidR="004C4D78" w:rsidRPr="00DC25EF" w14:paraId="2A58057D" w14:textId="77777777">
        <w:trPr>
          <w:divId w:val="98574345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92E2D1C"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6.4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B858082"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B9FE673"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04Visualize the data</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058A0EB"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The data is visualized on the EC member level. The EC member interacts with an interface to access and see the data.</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3223AB9"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333C5DE" w14:textId="77777777" w:rsidR="00DC25EF" w:rsidRPr="00DC25EF" w:rsidRDefault="00DC25EF">
            <w:pPr>
              <w:rPr>
                <w:rFonts w:eastAsia="Times New Roman" w:cs="Arial"/>
                <w:color w:val="000000"/>
                <w:szCs w:val="20"/>
                <w:lang w:val="en-GB"/>
              </w:rPr>
            </w:pPr>
            <w:hyperlink w:anchor="{D236E56F-8F7A-436e-917A-37A096594B02}" w:history="1">
              <w:r w:rsidRPr="00DC25EF">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43A9675"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6AB0B48" w14:textId="77777777" w:rsidR="00DC25EF" w:rsidRPr="00DC25EF" w:rsidRDefault="00DC25EF">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ADC8E9D" w14:textId="77777777" w:rsidR="00DC25EF" w:rsidRPr="00DC25EF" w:rsidRDefault="00DC25EF">
            <w:pPr>
              <w:rPr>
                <w:rFonts w:eastAsia="Times New Roman"/>
                <w:szCs w:val="20"/>
                <w:lang w:val="en-GB"/>
              </w:rPr>
            </w:pPr>
          </w:p>
        </w:tc>
      </w:tr>
    </w:tbl>
    <w:p w14:paraId="0DD747FB" w14:textId="77777777" w:rsidR="00DC25EF" w:rsidRPr="00DC25EF" w:rsidRDefault="00DC25EF">
      <w:pPr>
        <w:pStyle w:val="mytitle"/>
        <w:numPr>
          <w:ilvl w:val="0"/>
          <w:numId w:val="8"/>
        </w:numPr>
        <w:ind w:left="1400"/>
        <w:divId w:val="1029794357"/>
      </w:pPr>
      <w:bookmarkStart w:id="65" w:name="{A15482D5-0C5A-4044-A70B-A11C97CA7235}"/>
      <w:r w:rsidRPr="00DC25EF">
        <w:t>6.1. 01Organize EC data</w:t>
      </w:r>
      <w:bookmarkEnd w:id="65"/>
    </w:p>
    <w:p w14:paraId="16F12B2C" w14:textId="77777777" w:rsidR="00DC25EF" w:rsidRPr="00DC25EF" w:rsidRDefault="00DC25EF">
      <w:pPr>
        <w:spacing w:beforeAutospacing="1" w:afterAutospacing="1"/>
        <w:ind w:left="1400"/>
        <w:divId w:val="1029794357"/>
        <w:rPr>
          <w:rFonts w:eastAsia="Times New Roman"/>
          <w:szCs w:val="20"/>
          <w:lang w:val="en-GB"/>
        </w:rPr>
      </w:pPr>
      <w:r w:rsidRPr="00DC25EF">
        <w:rPr>
          <w:rStyle w:val="mytitle3"/>
          <w:rFonts w:eastAsia="Times New Roman"/>
          <w:lang w:val="en-GB"/>
        </w:rPr>
        <w:t>Business section: 03-3 RT monitoring/01Organize EC data</w:t>
      </w:r>
      <w:r w:rsidRPr="00DC25EF">
        <w:rPr>
          <w:rFonts w:eastAsia="Times New Roman"/>
          <w:szCs w:val="20"/>
          <w:lang w:val="en-GB"/>
        </w:rPr>
        <w:br/>
        <w:t>The GEMS collects and organizes the data of the community level.</w:t>
      </w:r>
      <w:r w:rsidRPr="00DC25EF">
        <w:rPr>
          <w:rFonts w:eastAsia="Times New Roman"/>
          <w:szCs w:val="20"/>
          <w:lang w:val="en-GB"/>
        </w:rPr>
        <w:br/>
        <w:t>This data set consists of the injection and consumption data at the connection point to the grid and the state of community assets.</w:t>
      </w:r>
      <w:r w:rsidRPr="00DC25EF">
        <w:rPr>
          <w:rFonts w:eastAsia="Times New Roman"/>
          <w:szCs w:val="20"/>
          <w:lang w:val="en-GB"/>
        </w:rPr>
        <w:br/>
        <w:t xml:space="preserve">Data from the other EC members is only collected on the HEMS level, in order to ensure privacy. </w:t>
      </w:r>
      <w:r w:rsidRPr="00DC25EF">
        <w:rPr>
          <w:rFonts w:eastAsia="Times New Roman"/>
          <w:szCs w:val="20"/>
          <w:lang w:val="en-GB"/>
        </w:rPr>
        <w:br/>
      </w:r>
      <w:r w:rsidRPr="00DC25EF">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3908"/>
        <w:gridCol w:w="2293"/>
        <w:gridCol w:w="3189"/>
      </w:tblGrid>
      <w:tr w:rsidR="004C4D78" w:rsidRPr="00DC25EF" w14:paraId="5AFB0820" w14:textId="77777777">
        <w:trPr>
          <w:divId w:val="1781299117"/>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D11F94C"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595A8EE"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97EA7E1"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Instance description</w:t>
            </w:r>
          </w:p>
        </w:tc>
      </w:tr>
      <w:tr w:rsidR="004C4D78" w:rsidRPr="00DC25EF" w14:paraId="1986491A" w14:textId="77777777">
        <w:trPr>
          <w:divId w:val="178129911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B73A5F7" w14:textId="77777777" w:rsidR="00DC25EF" w:rsidRPr="00DC25EF" w:rsidRDefault="00DC25EF">
            <w:pPr>
              <w:rPr>
                <w:rFonts w:eastAsia="Times New Roman" w:cs="Arial"/>
                <w:color w:val="000000"/>
                <w:szCs w:val="20"/>
                <w:lang w:val="en-GB"/>
              </w:rPr>
            </w:pPr>
            <w:hyperlink w:anchor="{9A3ECE75-AA13-42ba-9F76-CC73626F0CB8}" w:history="1">
              <w:r w:rsidRPr="00DC25EF">
                <w:rPr>
                  <w:rStyle w:val="Hyperlink"/>
                  <w:rFonts w:eastAsia="Times New Roman" w:cs="Arial"/>
                  <w:color w:val="000000"/>
                  <w:szCs w:val="20"/>
                  <w:lang w:val="en-GB"/>
                </w:rPr>
                <w:t>Community measurements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EB2D59D"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DB9BCA1" w14:textId="77777777" w:rsidR="00DC25EF" w:rsidRPr="00DC25EF" w:rsidRDefault="00DC25EF">
            <w:pPr>
              <w:rPr>
                <w:rFonts w:eastAsia="Times New Roman" w:cs="Arial"/>
                <w:color w:val="000000"/>
                <w:szCs w:val="20"/>
                <w:lang w:val="en-GB"/>
              </w:rPr>
            </w:pPr>
          </w:p>
        </w:tc>
      </w:tr>
    </w:tbl>
    <w:p w14:paraId="4FAF3167" w14:textId="77777777" w:rsidR="00DC25EF" w:rsidRPr="00DC25EF" w:rsidRDefault="00DC25EF">
      <w:pPr>
        <w:pStyle w:val="mytitle"/>
        <w:numPr>
          <w:ilvl w:val="0"/>
          <w:numId w:val="8"/>
        </w:numPr>
        <w:ind w:left="1400"/>
        <w:divId w:val="1029794357"/>
      </w:pPr>
      <w:bookmarkStart w:id="66" w:name="{0D14CE01-E3F7-43f4-A8CA-4798F9AC4D12}"/>
      <w:r w:rsidRPr="00DC25EF">
        <w:t>6.2. 02Organize individual data</w:t>
      </w:r>
      <w:bookmarkEnd w:id="66"/>
    </w:p>
    <w:p w14:paraId="0F0716C9" w14:textId="77777777" w:rsidR="00DC25EF" w:rsidRPr="00DC25EF" w:rsidRDefault="00DC25EF">
      <w:pPr>
        <w:spacing w:beforeAutospacing="1" w:afterAutospacing="1"/>
        <w:ind w:left="1400"/>
        <w:divId w:val="1029794357"/>
        <w:rPr>
          <w:rFonts w:eastAsia="Times New Roman"/>
          <w:szCs w:val="20"/>
          <w:lang w:val="en-GB"/>
        </w:rPr>
      </w:pPr>
      <w:r w:rsidRPr="00DC25EF">
        <w:rPr>
          <w:rStyle w:val="mytitle3"/>
          <w:rFonts w:eastAsia="Times New Roman"/>
          <w:lang w:val="en-GB"/>
        </w:rPr>
        <w:t>Business section: 03-3 RT monitoring/02Organize individual data</w:t>
      </w:r>
      <w:r w:rsidRPr="00DC25EF">
        <w:rPr>
          <w:rFonts w:eastAsia="Times New Roman"/>
          <w:szCs w:val="20"/>
          <w:lang w:val="en-GB"/>
        </w:rPr>
        <w:br/>
        <w:t xml:space="preserve">In this step, the HEMS collects all data from the house. This includes the information on the consumption, production and injection, as well as data from the flexible loads and storage systems. </w:t>
      </w:r>
      <w:r w:rsidRPr="00DC25EF">
        <w:rPr>
          <w:rFonts w:eastAsia="Times New Roman"/>
          <w:szCs w:val="20"/>
          <w:lang w:val="en-GB"/>
        </w:rPr>
        <w:br/>
        <w:t xml:space="preserve">The data is stored in an appropriate way, in order to be sent to a dashboard for visualization. </w:t>
      </w:r>
      <w:r w:rsidRPr="00DC25EF">
        <w:rPr>
          <w:rFonts w:eastAsia="Times New Roman"/>
          <w:szCs w:val="20"/>
          <w:lang w:val="en-GB"/>
        </w:rPr>
        <w:br/>
      </w:r>
      <w:r w:rsidRPr="00DC25EF">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3467"/>
        <w:gridCol w:w="2477"/>
        <w:gridCol w:w="3446"/>
      </w:tblGrid>
      <w:tr w:rsidR="004C4D78" w:rsidRPr="00DC25EF" w14:paraId="06B7EC2B" w14:textId="77777777">
        <w:trPr>
          <w:divId w:val="1363095540"/>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E01D2BF"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lastRenderedPageBreak/>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6FEA5EE"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2306C4F"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Instance description</w:t>
            </w:r>
          </w:p>
        </w:tc>
      </w:tr>
      <w:tr w:rsidR="004C4D78" w:rsidRPr="00DC25EF" w14:paraId="41C3BC98" w14:textId="77777777">
        <w:trPr>
          <w:divId w:val="1363095540"/>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8EBDC73" w14:textId="77777777" w:rsidR="00DC25EF" w:rsidRPr="00DC25EF" w:rsidRDefault="00DC25EF">
            <w:pPr>
              <w:rPr>
                <w:rFonts w:eastAsia="Times New Roman" w:cs="Arial"/>
                <w:color w:val="000000"/>
                <w:szCs w:val="20"/>
                <w:lang w:val="en-GB"/>
              </w:rPr>
            </w:pPr>
            <w:hyperlink w:anchor="{8FA44315-6F53-45f8-9189-DF32CC20E430}" w:history="1">
              <w:r w:rsidRPr="00DC25EF">
                <w:rPr>
                  <w:rStyle w:val="Hyperlink"/>
                  <w:rFonts w:eastAsia="Times New Roman" w:cs="Arial"/>
                  <w:color w:val="000000"/>
                  <w:szCs w:val="20"/>
                  <w:lang w:val="en-GB"/>
                </w:rPr>
                <w:t xml:space="preserve">House measurements </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B7515C5"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5D11949" w14:textId="77777777" w:rsidR="00DC25EF" w:rsidRPr="00DC25EF" w:rsidRDefault="00DC25EF">
            <w:pPr>
              <w:rPr>
                <w:rFonts w:eastAsia="Times New Roman" w:cs="Arial"/>
                <w:color w:val="000000"/>
                <w:szCs w:val="20"/>
                <w:lang w:val="en-GB"/>
              </w:rPr>
            </w:pPr>
          </w:p>
        </w:tc>
      </w:tr>
    </w:tbl>
    <w:p w14:paraId="0D26DA1B" w14:textId="77777777" w:rsidR="00DC25EF" w:rsidRPr="00DC25EF" w:rsidRDefault="00DC25EF">
      <w:pPr>
        <w:pStyle w:val="Title6"/>
        <w:divId w:val="1022363469"/>
        <w:rPr>
          <w:color w:val="000000"/>
          <w:lang w:val="en-GB"/>
        </w:rPr>
      </w:pPr>
      <w:bookmarkStart w:id="67" w:name="{17C616F3-7D60-48e2-96C9-FF3A8ABC1D7A}"/>
      <w:r w:rsidRPr="00DC25EF">
        <w:rPr>
          <w:lang w:val="en-GB"/>
        </w:rPr>
        <w:t>04 Settlement and billing</w:t>
      </w:r>
      <w:bookmarkEnd w:id="67"/>
    </w:p>
    <w:p w14:paraId="2689EAD8" w14:textId="77777777" w:rsidR="00DC25EF" w:rsidRPr="00DC25EF" w:rsidRDefault="00DC25EF">
      <w:pPr>
        <w:divId w:val="1022363469"/>
        <w:rPr>
          <w:rFonts w:eastAsia="Times New Roman"/>
          <w:lang w:val="en-GB"/>
        </w:rPr>
      </w:pPr>
      <w:r w:rsidRPr="00DC25EF">
        <w:rPr>
          <w:rStyle w:val="summary10"/>
          <w:rFonts w:eastAsia="Times New Roman"/>
          <w:lang w:val="en-GB"/>
        </w:rPr>
        <w:t>This scenario shows the billing and settlement process of the EC. The EC receives one bill from the retailer, which is settled by the EC manager. The EC manager then drafts a bill for each EC member.</w:t>
      </w:r>
      <w:r w:rsidRPr="00DC25EF">
        <w:rPr>
          <w:rFonts w:eastAsia="Times New Roman"/>
          <w:lang w:val="en-GB"/>
        </w:rPr>
        <w:t xml:space="preserve"> </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9390"/>
      </w:tblGrid>
      <w:tr w:rsidR="004C4D78" w:rsidRPr="00DC25EF" w14:paraId="56155198" w14:textId="77777777">
        <w:trPr>
          <w:divId w:val="102236346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4031A51" w14:textId="77777777" w:rsidR="00DC25EF" w:rsidRPr="00DC25EF" w:rsidRDefault="00DC25EF">
            <w:pPr>
              <w:pStyle w:val="StandardWeb"/>
              <w:spacing w:after="240" w:afterAutospacing="0"/>
              <w:rPr>
                <w:lang w:val="en-GB"/>
              </w:rPr>
            </w:pPr>
            <w:r w:rsidRPr="00DC25EF">
              <w:rPr>
                <w:noProof/>
                <w:lang w:val="en-GB"/>
              </w:rPr>
              <w:drawing>
                <wp:inline distT="0" distB="0" distL="0" distR="0" wp14:anchorId="322EF8C0" wp14:editId="574EC3CA">
                  <wp:extent cx="5961600" cy="3271428"/>
                  <wp:effectExtent l="0" t="0" r="1270" b="5715"/>
                  <wp:docPr id="12" name="{AE30027A-8B7E-4345-9626-AF5FEE7D5927}" descr="Scenario1 - activities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30027A-8B7E-4345-9626-AF5FEE7D5927}" descr="Scenario1 - activities flowchart"/>
                          <pic:cNvPicPr>
                            <a:picLocks noChangeAspect="1" noChangeArrowheads="1"/>
                          </pic:cNvPicPr>
                        </pic:nvPicPr>
                        <pic:blipFill>
                          <a:blip r:embed="rId29" r:link="rId30" cstate="print">
                            <a:extLst>
                              <a:ext uri="{28A0092B-C50C-407E-A947-70E740481C1C}">
                                <a14:useLocalDpi xmlns:a14="http://schemas.microsoft.com/office/drawing/2010/main" val="0"/>
                              </a:ext>
                            </a:extLst>
                          </a:blip>
                          <a:srcRect/>
                          <a:stretch>
                            <a:fillRect/>
                          </a:stretch>
                        </pic:blipFill>
                        <pic:spPr bwMode="auto">
                          <a:xfrm>
                            <a:off x="0" y="0"/>
                            <a:ext cx="5961600" cy="3271428"/>
                          </a:xfrm>
                          <a:prstGeom prst="rect">
                            <a:avLst/>
                          </a:prstGeom>
                          <a:noFill/>
                          <a:ln>
                            <a:noFill/>
                          </a:ln>
                        </pic:spPr>
                      </pic:pic>
                    </a:graphicData>
                  </a:graphic>
                </wp:inline>
              </w:drawing>
            </w:r>
          </w:p>
        </w:tc>
      </w:tr>
    </w:tbl>
    <w:p w14:paraId="0AE80897" w14:textId="77777777" w:rsidR="00DC25EF" w:rsidRPr="00DC25EF" w:rsidRDefault="00DC25EF">
      <w:pPr>
        <w:pStyle w:val="mytitle"/>
        <w:divId w:val="1022363469"/>
      </w:pPr>
      <w:r w:rsidRPr="00DC25EF">
        <w:t>Scenario step by step analysis</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445"/>
        <w:gridCol w:w="551"/>
        <w:gridCol w:w="1475"/>
        <w:gridCol w:w="1475"/>
        <w:gridCol w:w="711"/>
        <w:gridCol w:w="1199"/>
        <w:gridCol w:w="1082"/>
        <w:gridCol w:w="1199"/>
        <w:gridCol w:w="1253"/>
      </w:tblGrid>
      <w:tr w:rsidR="004C4D78" w:rsidRPr="00DC25EF" w14:paraId="0E8577A3" w14:textId="77777777">
        <w:trPr>
          <w:divId w:val="116679432"/>
        </w:trPr>
        <w:tc>
          <w:tcPr>
            <w:tcW w:w="0" w:type="auto"/>
            <w:gridSpan w:val="9"/>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29E5091" w14:textId="77777777" w:rsidR="00DC25EF" w:rsidRPr="00DC25EF" w:rsidRDefault="00DC25EF">
            <w:pPr>
              <w:jc w:val="center"/>
              <w:rPr>
                <w:rFonts w:eastAsia="Times New Roman" w:cs="Arial"/>
                <w:b/>
                <w:bCs/>
                <w:i/>
                <w:iCs/>
                <w:szCs w:val="20"/>
                <w:lang w:val="en-GB"/>
              </w:rPr>
            </w:pPr>
            <w:r w:rsidRPr="00DC25EF">
              <w:rPr>
                <w:rFonts w:eastAsia="Times New Roman" w:cs="Arial"/>
                <w:b/>
                <w:bCs/>
                <w:i/>
                <w:iCs/>
                <w:szCs w:val="20"/>
                <w:lang w:val="en-GB"/>
              </w:rPr>
              <w:t>Scenario</w:t>
            </w:r>
          </w:p>
        </w:tc>
      </w:tr>
      <w:tr w:rsidR="004C4D78" w:rsidRPr="00DC25EF" w14:paraId="1BFF6105" w14:textId="77777777">
        <w:trPr>
          <w:divId w:val="116679432"/>
        </w:trPr>
        <w:tc>
          <w:tcPr>
            <w:tcW w:w="0" w:type="auto"/>
            <w:gridSpan w:val="2"/>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14B5B18"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Scenario name</w:t>
            </w:r>
          </w:p>
        </w:tc>
        <w:tc>
          <w:tcPr>
            <w:tcW w:w="0" w:type="auto"/>
            <w:gridSpan w:val="7"/>
            <w:tcBorders>
              <w:top w:val="single" w:sz="6" w:space="0" w:color="000000"/>
              <w:left w:val="single" w:sz="6" w:space="0" w:color="000000"/>
              <w:bottom w:val="single" w:sz="6" w:space="0" w:color="000000"/>
              <w:right w:val="single" w:sz="6" w:space="0" w:color="000000"/>
            </w:tcBorders>
            <w:vAlign w:val="center"/>
            <w:hideMark/>
          </w:tcPr>
          <w:p w14:paraId="32F27F03"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04 Settlement and billing</w:t>
            </w:r>
          </w:p>
        </w:tc>
      </w:tr>
      <w:tr w:rsidR="004C4D78" w:rsidRPr="00DC25EF" w14:paraId="6E0CED3B" w14:textId="77777777">
        <w:trPr>
          <w:divId w:val="116679432"/>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F39C8DF"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Step No</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6DBD47F"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Event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A7402E6"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Name of process/activity</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FA00792"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Description of process/activity</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94F59F6"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Service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43AF7C1"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Information producer (actor)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53F623C"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Information receiver (actor)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BA85756"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Information exchanged (IDs)</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42B5947"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Requirement, R-IDs</w:t>
            </w:r>
          </w:p>
        </w:tc>
      </w:tr>
      <w:tr w:rsidR="004C4D78" w:rsidRPr="00DC25EF" w14:paraId="09153FEC" w14:textId="77777777">
        <w:trPr>
          <w:divId w:val="11667943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0F5D49E"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7.1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1EA5F54"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758009E"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01Consolidation of consumption &amp; injection data of the EC</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61C9062"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 xml:space="preserve">Once a month, the measurement company (Kenter in this case) collects the consumption and injection data of the EC through the meter at the connection point. This data </w:t>
            </w:r>
            <w:r w:rsidRPr="00DC25EF">
              <w:rPr>
                <w:rFonts w:eastAsia="Times New Roman" w:cs="Arial"/>
                <w:color w:val="000000"/>
                <w:szCs w:val="20"/>
                <w:lang w:val="en-GB"/>
              </w:rPr>
              <w:lastRenderedPageBreak/>
              <w:t>is stored and then sent to the DSO and to the Supplier.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0DBB10D"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7243B6D" w14:textId="77777777" w:rsidR="00DC25EF" w:rsidRPr="00DC25EF" w:rsidRDefault="00DC25EF">
            <w:pPr>
              <w:rPr>
                <w:rFonts w:eastAsia="Times New Roman" w:cs="Arial"/>
                <w:color w:val="000000"/>
                <w:szCs w:val="20"/>
                <w:lang w:val="en-GB"/>
              </w:rPr>
            </w:pPr>
            <w:hyperlink w:anchor="{0A898594-86F8-4efa-80CD-D0FF39483DD5}" w:history="1">
              <w:r w:rsidRPr="00DC25EF">
                <w:rPr>
                  <w:rStyle w:val="Hyperlink"/>
                  <w:rFonts w:eastAsia="Times New Roman" w:cs="Arial"/>
                  <w:color w:val="000000"/>
                  <w:szCs w:val="20"/>
                  <w:lang w:val="en-GB"/>
                </w:rPr>
                <w:t>Measurement company</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408C087" w14:textId="77777777" w:rsidR="00DC25EF" w:rsidRPr="00DC25EF" w:rsidRDefault="00DC25EF">
            <w:pPr>
              <w:rPr>
                <w:rFonts w:eastAsia="Times New Roman" w:cs="Arial"/>
                <w:color w:val="000000"/>
                <w:szCs w:val="20"/>
                <w:lang w:val="en-GB"/>
              </w:rPr>
            </w:pPr>
            <w:hyperlink w:anchor="{34C5B059-CA4B-46ba-AAB9-51DBA945F605}" w:history="1">
              <w:r w:rsidRPr="00DC25EF">
                <w:rPr>
                  <w:rStyle w:val="Hyperlink"/>
                  <w:rFonts w:eastAsia="Times New Roman" w:cs="Arial"/>
                  <w:color w:val="000000"/>
                  <w:szCs w:val="20"/>
                  <w:lang w:val="en-GB"/>
                </w:rPr>
                <w:t>Supplier</w:t>
              </w:r>
            </w:hyperlink>
            <w:r w:rsidRPr="00DC25EF">
              <w:rPr>
                <w:rFonts w:eastAsia="Times New Roman" w:cs="Arial"/>
                <w:color w:val="000000"/>
                <w:szCs w:val="20"/>
                <w:lang w:val="en-GB"/>
              </w:rPr>
              <w:t xml:space="preserve">, </w:t>
            </w:r>
            <w:hyperlink w:anchor="{B9728693-DE6D-4ab7-B4C4-B0B1C1CF0779}" w:history="1">
              <w:r w:rsidRPr="00DC25EF">
                <w:rPr>
                  <w:rStyle w:val="Hyperlink"/>
                  <w:rFonts w:eastAsia="Times New Roman" w:cs="Arial"/>
                  <w:color w:val="000000"/>
                  <w:szCs w:val="20"/>
                  <w:lang w:val="en-GB"/>
                </w:rPr>
                <w:t>DSO</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ECEE585" w14:textId="77777777" w:rsidR="00DC25EF" w:rsidRPr="00DC25EF" w:rsidRDefault="00DC25EF">
            <w:pPr>
              <w:rPr>
                <w:rFonts w:eastAsia="Times New Roman" w:cs="Arial"/>
                <w:color w:val="000000"/>
                <w:szCs w:val="20"/>
                <w:lang w:val="en-GB"/>
              </w:rPr>
            </w:pPr>
            <w:hyperlink w:anchor="{D91DB229-BCF8-41dc-A346-FD3676E47B78}" w:history="1">
              <w:r w:rsidRPr="00DC25EF">
                <w:rPr>
                  <w:rStyle w:val="Hyperlink"/>
                  <w:rFonts w:eastAsia="Times New Roman" w:cs="Arial"/>
                  <w:color w:val="000000"/>
                  <w:szCs w:val="20"/>
                  <w:lang w:val="en-GB"/>
                </w:rPr>
                <w:t>Info16-Invoice preliminary information</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247D724" w14:textId="77777777" w:rsidR="00DC25EF" w:rsidRPr="00DC25EF" w:rsidRDefault="00DC25EF">
            <w:pPr>
              <w:rPr>
                <w:rFonts w:eastAsia="Times New Roman" w:cs="Arial"/>
                <w:color w:val="000000"/>
                <w:szCs w:val="20"/>
                <w:lang w:val="en-GB"/>
              </w:rPr>
            </w:pPr>
          </w:p>
        </w:tc>
      </w:tr>
      <w:tr w:rsidR="004C4D78" w:rsidRPr="00DC25EF" w14:paraId="704F2C06" w14:textId="77777777">
        <w:trPr>
          <w:divId w:val="11667943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F41EAEC"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7.2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EDE1D53"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A17DED4"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02Set up an invoice for the EC (MOP)</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0CC5796"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The measurement company sets up an invoice for the EC for the service.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A48F6E7"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C34B47C" w14:textId="77777777" w:rsidR="00DC25EF" w:rsidRPr="00DC25EF" w:rsidRDefault="00DC25EF">
            <w:pPr>
              <w:rPr>
                <w:rFonts w:eastAsia="Times New Roman" w:cs="Arial"/>
                <w:color w:val="000000"/>
                <w:szCs w:val="20"/>
                <w:lang w:val="en-GB"/>
              </w:rPr>
            </w:pPr>
            <w:hyperlink w:anchor="{0A898594-86F8-4efa-80CD-D0FF39483DD5}" w:history="1">
              <w:r w:rsidRPr="00DC25EF">
                <w:rPr>
                  <w:rStyle w:val="Hyperlink"/>
                  <w:rFonts w:eastAsia="Times New Roman" w:cs="Arial"/>
                  <w:color w:val="000000"/>
                  <w:szCs w:val="20"/>
                  <w:lang w:val="en-GB"/>
                </w:rPr>
                <w:t>Measurement company</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CFCFE93" w14:textId="77777777" w:rsidR="00DC25EF" w:rsidRPr="00DC25EF" w:rsidRDefault="00DC25EF">
            <w:pPr>
              <w:rPr>
                <w:rFonts w:eastAsia="Times New Roman" w:cs="Arial"/>
                <w:color w:val="000000"/>
                <w:szCs w:val="20"/>
                <w:lang w:val="en-GB"/>
              </w:rPr>
            </w:pPr>
            <w:hyperlink w:anchor="{BF6EE37F-C53B-469a-B171-2699A1A42E7F}" w:history="1">
              <w:r w:rsidRPr="00DC25EF">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0BEF4E3" w14:textId="77777777" w:rsidR="00DC25EF" w:rsidRPr="00DC25EF" w:rsidRDefault="00DC25EF">
            <w:pPr>
              <w:rPr>
                <w:rFonts w:eastAsia="Times New Roman" w:cs="Arial"/>
                <w:color w:val="000000"/>
                <w:szCs w:val="20"/>
                <w:lang w:val="en-GB"/>
              </w:rPr>
            </w:pPr>
            <w:hyperlink w:anchor="{A1D92E75-8037-485d-8979-4FB1AFF75DB1}" w:history="1">
              <w:r w:rsidRPr="00DC25EF">
                <w:rPr>
                  <w:rStyle w:val="Hyperlink"/>
                  <w:rFonts w:eastAsia="Times New Roman" w:cs="Arial"/>
                  <w:color w:val="000000"/>
                  <w:szCs w:val="20"/>
                  <w:lang w:val="en-GB"/>
                </w:rPr>
                <w:t>Info17-Invoice from the measurement company</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8C59E1B" w14:textId="77777777" w:rsidR="00DC25EF" w:rsidRPr="00DC25EF" w:rsidRDefault="00DC25EF">
            <w:pPr>
              <w:rPr>
                <w:rFonts w:eastAsia="Times New Roman" w:cs="Arial"/>
                <w:color w:val="000000"/>
                <w:szCs w:val="20"/>
                <w:lang w:val="en-GB"/>
              </w:rPr>
            </w:pPr>
          </w:p>
        </w:tc>
      </w:tr>
      <w:tr w:rsidR="004C4D78" w:rsidRPr="00DC25EF" w14:paraId="1E0CABA4" w14:textId="77777777">
        <w:trPr>
          <w:divId w:val="11667943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858E78E"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7.3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5B7F259"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CD93047"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03Set up an invoice for the EC (DSO)</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31DD5A8"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With the meter data from the measurement company, the DSO calculates a bill for the EC for the connection to the grid. This bill is then sent to the EC manager.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A9A5AE8"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E9E5E0F" w14:textId="77777777" w:rsidR="00DC25EF" w:rsidRPr="00DC25EF" w:rsidRDefault="00DC25EF">
            <w:pPr>
              <w:rPr>
                <w:rFonts w:eastAsia="Times New Roman" w:cs="Arial"/>
                <w:color w:val="000000"/>
                <w:szCs w:val="20"/>
                <w:lang w:val="en-GB"/>
              </w:rPr>
            </w:pPr>
            <w:hyperlink w:anchor="{B9728693-DE6D-4ab7-B4C4-B0B1C1CF0779}" w:history="1">
              <w:r w:rsidRPr="00DC25EF">
                <w:rPr>
                  <w:rStyle w:val="Hyperlink"/>
                  <w:rFonts w:eastAsia="Times New Roman" w:cs="Arial"/>
                  <w:color w:val="000000"/>
                  <w:szCs w:val="20"/>
                  <w:lang w:val="en-GB"/>
                </w:rPr>
                <w:t>DSO</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C8B2EE1" w14:textId="77777777" w:rsidR="00DC25EF" w:rsidRPr="00DC25EF" w:rsidRDefault="00DC25EF">
            <w:pPr>
              <w:rPr>
                <w:rFonts w:eastAsia="Times New Roman" w:cs="Arial"/>
                <w:color w:val="000000"/>
                <w:szCs w:val="20"/>
                <w:lang w:val="en-GB"/>
              </w:rPr>
            </w:pPr>
            <w:hyperlink w:anchor="{BF6EE37F-C53B-469a-B171-2699A1A42E7F}" w:history="1">
              <w:r w:rsidRPr="00DC25EF">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29247E1" w14:textId="77777777" w:rsidR="00DC25EF" w:rsidRPr="00DC25EF" w:rsidRDefault="00DC25EF">
            <w:pPr>
              <w:rPr>
                <w:rFonts w:eastAsia="Times New Roman" w:cs="Arial"/>
                <w:color w:val="000000"/>
                <w:szCs w:val="20"/>
                <w:lang w:val="en-GB"/>
              </w:rPr>
            </w:pPr>
            <w:hyperlink w:anchor="{8F051984-A265-4024-A0C8-CC7418657721}" w:history="1">
              <w:r w:rsidRPr="00DC25EF">
                <w:rPr>
                  <w:rStyle w:val="Hyperlink"/>
                  <w:rFonts w:eastAsia="Times New Roman" w:cs="Arial"/>
                  <w:color w:val="000000"/>
                  <w:szCs w:val="20"/>
                  <w:lang w:val="en-GB"/>
                </w:rPr>
                <w:t>Info18-Invoice from DSO</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0DC49ED" w14:textId="77777777" w:rsidR="00DC25EF" w:rsidRPr="00DC25EF" w:rsidRDefault="00DC25EF">
            <w:pPr>
              <w:rPr>
                <w:rFonts w:eastAsia="Times New Roman" w:cs="Arial"/>
                <w:color w:val="000000"/>
                <w:szCs w:val="20"/>
                <w:lang w:val="en-GB"/>
              </w:rPr>
            </w:pPr>
          </w:p>
        </w:tc>
      </w:tr>
      <w:tr w:rsidR="004C4D78" w:rsidRPr="00DC25EF" w14:paraId="390B392C" w14:textId="77777777">
        <w:trPr>
          <w:divId w:val="11667943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721824D"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7.4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B90B382"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94330D5"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04Set up an invoice for the EC (Supplier)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1B53478"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Based on the measurements provided by the measurement company, the supplier computes a bill for the whole community. Depending on the market prices and the volume traded, the bill may be such that the EC manager has to pay to the retailer or that the EC manager receives a payment from the supplier.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FAAB850"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36D8AF0" w14:textId="77777777" w:rsidR="00DC25EF" w:rsidRPr="00DC25EF" w:rsidRDefault="00DC25EF">
            <w:pPr>
              <w:rPr>
                <w:rFonts w:eastAsia="Times New Roman" w:cs="Arial"/>
                <w:color w:val="000000"/>
                <w:szCs w:val="20"/>
                <w:lang w:val="en-GB"/>
              </w:rPr>
            </w:pPr>
            <w:hyperlink w:anchor="{34C5B059-CA4B-46ba-AAB9-51DBA945F605}" w:history="1">
              <w:r w:rsidRPr="00DC25EF">
                <w:rPr>
                  <w:rStyle w:val="Hyperlink"/>
                  <w:rFonts w:eastAsia="Times New Roman" w:cs="Arial"/>
                  <w:color w:val="000000"/>
                  <w:szCs w:val="20"/>
                  <w:lang w:val="en-GB"/>
                </w:rPr>
                <w:t>Supplier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C77E3AB" w14:textId="77777777" w:rsidR="00DC25EF" w:rsidRPr="00DC25EF" w:rsidRDefault="00DC25EF">
            <w:pPr>
              <w:rPr>
                <w:rFonts w:eastAsia="Times New Roman" w:cs="Arial"/>
                <w:color w:val="000000"/>
                <w:szCs w:val="20"/>
                <w:lang w:val="en-GB"/>
              </w:rPr>
            </w:pPr>
            <w:hyperlink w:anchor="{BF6EE37F-C53B-469a-B171-2699A1A42E7F}" w:history="1">
              <w:r w:rsidRPr="00DC25EF">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E65DFBA" w14:textId="77777777" w:rsidR="00DC25EF" w:rsidRPr="00DC25EF" w:rsidRDefault="00DC25EF">
            <w:pPr>
              <w:rPr>
                <w:rFonts w:eastAsia="Times New Roman" w:cs="Arial"/>
                <w:color w:val="000000"/>
                <w:szCs w:val="20"/>
                <w:lang w:val="en-GB"/>
              </w:rPr>
            </w:pPr>
            <w:hyperlink w:anchor="{52F4416B-30F1-4f56-844B-F090469868DB}" w:history="1">
              <w:r w:rsidRPr="00DC25EF">
                <w:rPr>
                  <w:rStyle w:val="Hyperlink"/>
                  <w:rFonts w:eastAsia="Times New Roman" w:cs="Arial"/>
                  <w:color w:val="000000"/>
                  <w:szCs w:val="20"/>
                  <w:lang w:val="en-GB"/>
                </w:rPr>
                <w:t>Info19-Invoice from the supplier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544BCCA" w14:textId="77777777" w:rsidR="00DC25EF" w:rsidRPr="00DC25EF" w:rsidRDefault="00DC25EF">
            <w:pPr>
              <w:rPr>
                <w:rFonts w:eastAsia="Times New Roman" w:cs="Arial"/>
                <w:color w:val="000000"/>
                <w:szCs w:val="20"/>
                <w:lang w:val="en-GB"/>
              </w:rPr>
            </w:pPr>
          </w:p>
        </w:tc>
      </w:tr>
      <w:tr w:rsidR="004C4D78" w:rsidRPr="00DC25EF" w14:paraId="77E6B733" w14:textId="77777777">
        <w:trPr>
          <w:divId w:val="11667943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E9D11C4"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7.5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ABF82AA"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0049457"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05Consolidate the meter data of each EC member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ABBAC9D"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The EC manager has access to the meters of each EC member and reads the consumption and injection measurements.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CD9E929"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ED2B9D5" w14:textId="77777777" w:rsidR="00DC25EF" w:rsidRPr="00DC25EF" w:rsidRDefault="00DC25EF">
            <w:pPr>
              <w:rPr>
                <w:rFonts w:eastAsia="Times New Roman" w:cs="Arial"/>
                <w:color w:val="000000"/>
                <w:szCs w:val="20"/>
                <w:lang w:val="en-GB"/>
              </w:rPr>
            </w:pPr>
            <w:hyperlink w:anchor="{BF6EE37F-C53B-469a-B171-2699A1A42E7F}" w:history="1">
              <w:r w:rsidRPr="00DC25EF">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5302EF7"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486AD0B" w14:textId="77777777" w:rsidR="00DC25EF" w:rsidRPr="00DC25EF" w:rsidRDefault="00DC25EF">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DA96DD1" w14:textId="77777777" w:rsidR="00DC25EF" w:rsidRPr="00DC25EF" w:rsidRDefault="00DC25EF">
            <w:pPr>
              <w:rPr>
                <w:rFonts w:eastAsia="Times New Roman"/>
                <w:szCs w:val="20"/>
                <w:lang w:val="en-GB"/>
              </w:rPr>
            </w:pPr>
          </w:p>
        </w:tc>
      </w:tr>
      <w:tr w:rsidR="004C4D78" w:rsidRPr="00DC25EF" w14:paraId="395B7D8C" w14:textId="77777777">
        <w:trPr>
          <w:divId w:val="11667943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90F1C48"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lastRenderedPageBreak/>
              <w:t>7.6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3BCE0A2"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0025E9A"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 xml:space="preserve">06Acknowledge the invoices &amp; payment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5F3F2D0"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The EC manager acknowledges and settles the bills.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AB71099"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C0488BC" w14:textId="77777777" w:rsidR="00DC25EF" w:rsidRPr="00DC25EF" w:rsidRDefault="00DC25EF">
            <w:pPr>
              <w:rPr>
                <w:rFonts w:eastAsia="Times New Roman" w:cs="Arial"/>
                <w:color w:val="000000"/>
                <w:szCs w:val="20"/>
                <w:lang w:val="en-GB"/>
              </w:rPr>
            </w:pPr>
            <w:hyperlink w:anchor="{BF6EE37F-C53B-469a-B171-2699A1A42E7F}" w:history="1">
              <w:r w:rsidRPr="00DC25EF">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4FE7541"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0E51A1B" w14:textId="77777777" w:rsidR="00DC25EF" w:rsidRPr="00DC25EF" w:rsidRDefault="00DC25EF">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02728F8" w14:textId="77777777" w:rsidR="00DC25EF" w:rsidRPr="00DC25EF" w:rsidRDefault="00DC25EF">
            <w:pPr>
              <w:rPr>
                <w:rFonts w:eastAsia="Times New Roman"/>
                <w:szCs w:val="20"/>
                <w:lang w:val="en-GB"/>
              </w:rPr>
            </w:pPr>
          </w:p>
        </w:tc>
      </w:tr>
      <w:tr w:rsidR="004C4D78" w:rsidRPr="00DC25EF" w14:paraId="5168CBAF" w14:textId="77777777">
        <w:trPr>
          <w:divId w:val="11667943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5EC3A55"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7.7</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2867385"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B0A8857"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07Set up invoice for each EC member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E1D2EF9"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With the bill for the whole EC and the measurements of the meter of each EC member collected by the EC manager, the EC manager computes a bill for each EC member.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09FD73B"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F10C4ED" w14:textId="77777777" w:rsidR="00DC25EF" w:rsidRPr="00DC25EF" w:rsidRDefault="00DC25EF">
            <w:pPr>
              <w:rPr>
                <w:rFonts w:eastAsia="Times New Roman" w:cs="Arial"/>
                <w:color w:val="000000"/>
                <w:szCs w:val="20"/>
                <w:lang w:val="en-GB"/>
              </w:rPr>
            </w:pPr>
            <w:hyperlink w:anchor="{BF6EE37F-C53B-469a-B171-2699A1A42E7F}" w:history="1">
              <w:r w:rsidRPr="00DC25EF">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15FB7C7" w14:textId="77777777" w:rsidR="00DC25EF" w:rsidRPr="00DC25EF" w:rsidRDefault="00DC25EF">
            <w:pPr>
              <w:rPr>
                <w:rFonts w:eastAsia="Times New Roman" w:cs="Arial"/>
                <w:color w:val="000000"/>
                <w:szCs w:val="20"/>
                <w:lang w:val="en-GB"/>
              </w:rPr>
            </w:pPr>
            <w:hyperlink w:anchor="{D236E56F-8F7A-436e-917A-37A096594B02}" w:history="1">
              <w:r w:rsidRPr="00DC25EF">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01A148E" w14:textId="77777777" w:rsidR="00DC25EF" w:rsidRPr="00DC25EF" w:rsidRDefault="00DC25EF">
            <w:pPr>
              <w:rPr>
                <w:rFonts w:eastAsia="Times New Roman" w:cs="Arial"/>
                <w:color w:val="000000"/>
                <w:szCs w:val="20"/>
                <w:lang w:val="en-GB"/>
              </w:rPr>
            </w:pPr>
            <w:hyperlink w:anchor="{432E7FFE-0E2A-4892-B13C-90EC9B47C716}" w:history="1">
              <w:r w:rsidRPr="00DC25EF">
                <w:rPr>
                  <w:rStyle w:val="Hyperlink"/>
                  <w:rFonts w:eastAsia="Times New Roman" w:cs="Arial"/>
                  <w:color w:val="000000"/>
                  <w:szCs w:val="20"/>
                  <w:lang w:val="en-GB"/>
                </w:rPr>
                <w:t>Info20-Invoice for 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3933518" w14:textId="77777777" w:rsidR="00DC25EF" w:rsidRPr="00DC25EF" w:rsidRDefault="00DC25EF">
            <w:pPr>
              <w:rPr>
                <w:rFonts w:eastAsia="Times New Roman" w:cs="Arial"/>
                <w:color w:val="000000"/>
                <w:szCs w:val="20"/>
                <w:lang w:val="en-GB"/>
              </w:rPr>
            </w:pPr>
          </w:p>
        </w:tc>
      </w:tr>
      <w:tr w:rsidR="004C4D78" w:rsidRPr="00DC25EF" w14:paraId="47868156" w14:textId="77777777">
        <w:trPr>
          <w:divId w:val="11667943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C5ADCFB"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7.8</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4DC4BF3"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25A56B0"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 xml:space="preserve">08Acknowledge the invoice &amp; payment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EBC5443"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Each EC member acknowledges the bill sent by the EC manager and the bill is being settled.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9F95C45"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E5572F2" w14:textId="77777777" w:rsidR="00DC25EF" w:rsidRPr="00DC25EF" w:rsidRDefault="00DC25EF">
            <w:pPr>
              <w:rPr>
                <w:rFonts w:eastAsia="Times New Roman" w:cs="Arial"/>
                <w:color w:val="000000"/>
                <w:szCs w:val="20"/>
                <w:lang w:val="en-GB"/>
              </w:rPr>
            </w:pPr>
            <w:hyperlink w:anchor="{D236E56F-8F7A-436e-917A-37A096594B02}" w:history="1">
              <w:r w:rsidRPr="00DC25EF">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F278A5F"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AF46442" w14:textId="77777777" w:rsidR="00DC25EF" w:rsidRPr="00DC25EF" w:rsidRDefault="00DC25EF">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CB71AA8" w14:textId="77777777" w:rsidR="00DC25EF" w:rsidRPr="00DC25EF" w:rsidRDefault="00DC25EF">
            <w:pPr>
              <w:rPr>
                <w:rFonts w:eastAsia="Times New Roman"/>
                <w:szCs w:val="20"/>
                <w:lang w:val="en-GB"/>
              </w:rPr>
            </w:pPr>
          </w:p>
        </w:tc>
      </w:tr>
    </w:tbl>
    <w:p w14:paraId="0E1CA613" w14:textId="77777777" w:rsidR="00DC25EF" w:rsidRPr="00DC25EF" w:rsidRDefault="00DC25EF">
      <w:pPr>
        <w:pStyle w:val="mytitle"/>
        <w:numPr>
          <w:ilvl w:val="0"/>
          <w:numId w:val="9"/>
        </w:numPr>
        <w:ind w:left="1400"/>
        <w:divId w:val="710963333"/>
      </w:pPr>
      <w:bookmarkStart w:id="68" w:name="{9D9A1558-EE0B-41e3-9672-2A0FD8603CA0}"/>
      <w:r w:rsidRPr="00DC25EF">
        <w:t>7.1. 01Consolidation of consumption &amp; injection data of the EC</w:t>
      </w:r>
      <w:bookmarkEnd w:id="68"/>
    </w:p>
    <w:p w14:paraId="7C1BD49B" w14:textId="77777777" w:rsidR="00DC25EF" w:rsidRPr="00DC25EF" w:rsidRDefault="00DC25EF">
      <w:pPr>
        <w:spacing w:beforeAutospacing="1" w:afterAutospacing="1"/>
        <w:ind w:left="1400"/>
        <w:divId w:val="710963333"/>
        <w:rPr>
          <w:rFonts w:eastAsia="Times New Roman"/>
          <w:szCs w:val="20"/>
          <w:lang w:val="en-GB"/>
        </w:rPr>
      </w:pPr>
      <w:r w:rsidRPr="00DC25EF">
        <w:rPr>
          <w:rStyle w:val="mytitle3"/>
          <w:rFonts w:eastAsia="Times New Roman"/>
          <w:lang w:val="en-GB"/>
        </w:rPr>
        <w:t>Business section: 04 Settlement and billing/01Consolidation of consumption &amp; injection data of the EC</w:t>
      </w:r>
      <w:r w:rsidRPr="00DC25EF">
        <w:rPr>
          <w:rFonts w:eastAsia="Times New Roman"/>
          <w:szCs w:val="20"/>
          <w:lang w:val="en-GB"/>
        </w:rPr>
        <w:br/>
        <w:t xml:space="preserve">Once a month, the measurement company (Kenter in this case) collects the consumption and injection data of the EC through the meter at the connection point. This data is stored and then sent to the DSO and to the Supplier. </w:t>
      </w:r>
      <w:r w:rsidRPr="00DC25EF">
        <w:rPr>
          <w:rFonts w:eastAsia="Times New Roman"/>
          <w:szCs w:val="20"/>
          <w:lang w:val="en-GB"/>
        </w:rPr>
        <w:br/>
      </w:r>
      <w:r w:rsidRPr="00DC25EF">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4197"/>
        <w:gridCol w:w="2172"/>
        <w:gridCol w:w="3021"/>
      </w:tblGrid>
      <w:tr w:rsidR="004C4D78" w:rsidRPr="00DC25EF" w14:paraId="2C74415F" w14:textId="77777777">
        <w:trPr>
          <w:divId w:val="1012954397"/>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2B836DE"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01DC688"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15607C1"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Instance description</w:t>
            </w:r>
          </w:p>
        </w:tc>
      </w:tr>
      <w:tr w:rsidR="004C4D78" w:rsidRPr="00DC25EF" w14:paraId="41A85982" w14:textId="77777777">
        <w:trPr>
          <w:divId w:val="101295439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2FC9B95" w14:textId="77777777" w:rsidR="00DC25EF" w:rsidRPr="00DC25EF" w:rsidRDefault="00DC25EF">
            <w:pPr>
              <w:rPr>
                <w:rFonts w:eastAsia="Times New Roman" w:cs="Arial"/>
                <w:color w:val="000000"/>
                <w:szCs w:val="20"/>
                <w:lang w:val="en-GB"/>
              </w:rPr>
            </w:pPr>
            <w:hyperlink w:anchor="{D91DB229-BCF8-41dc-A346-FD3676E47B78}" w:history="1">
              <w:r w:rsidRPr="00DC25EF">
                <w:rPr>
                  <w:rStyle w:val="Hyperlink"/>
                  <w:rFonts w:eastAsia="Times New Roman" w:cs="Arial"/>
                  <w:color w:val="000000"/>
                  <w:szCs w:val="20"/>
                  <w:lang w:val="en-GB"/>
                </w:rPr>
                <w:t>Invoice preliminary information</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FE9666A"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80ACEB2" w14:textId="77777777" w:rsidR="00DC25EF" w:rsidRPr="00DC25EF" w:rsidRDefault="00DC25EF">
            <w:pPr>
              <w:rPr>
                <w:rFonts w:eastAsia="Times New Roman" w:cs="Arial"/>
                <w:color w:val="000000"/>
                <w:szCs w:val="20"/>
                <w:lang w:val="en-GB"/>
              </w:rPr>
            </w:pPr>
          </w:p>
        </w:tc>
      </w:tr>
    </w:tbl>
    <w:p w14:paraId="727E97B5" w14:textId="77777777" w:rsidR="00DC25EF" w:rsidRPr="00DC25EF" w:rsidRDefault="00DC25EF">
      <w:pPr>
        <w:pStyle w:val="mytitle"/>
        <w:numPr>
          <w:ilvl w:val="0"/>
          <w:numId w:val="9"/>
        </w:numPr>
        <w:ind w:left="1400"/>
        <w:divId w:val="710963333"/>
      </w:pPr>
      <w:bookmarkStart w:id="69" w:name="{169316ED-A640-444f-8049-AF1D3964838E}"/>
      <w:r w:rsidRPr="00DC25EF">
        <w:t>7.2. 02Set up an invoice for the EC (MOP)</w:t>
      </w:r>
      <w:bookmarkEnd w:id="69"/>
    </w:p>
    <w:p w14:paraId="7D8EDF87" w14:textId="77777777" w:rsidR="00DC25EF" w:rsidRPr="00DC25EF" w:rsidRDefault="00DC25EF">
      <w:pPr>
        <w:spacing w:beforeAutospacing="1" w:afterAutospacing="1"/>
        <w:ind w:left="1400"/>
        <w:divId w:val="710963333"/>
        <w:rPr>
          <w:rFonts w:eastAsia="Times New Roman"/>
          <w:szCs w:val="20"/>
          <w:lang w:val="en-GB"/>
        </w:rPr>
      </w:pPr>
      <w:r w:rsidRPr="00DC25EF">
        <w:rPr>
          <w:rStyle w:val="mytitle3"/>
          <w:rFonts w:eastAsia="Times New Roman"/>
          <w:lang w:val="en-GB"/>
        </w:rPr>
        <w:t>Business section: 04 Settlement and billing/02Set up an invoice for the EC (MOP)</w:t>
      </w:r>
      <w:r w:rsidRPr="00DC25EF">
        <w:rPr>
          <w:rFonts w:eastAsia="Times New Roman"/>
          <w:szCs w:val="20"/>
          <w:lang w:val="en-GB"/>
        </w:rPr>
        <w:br/>
        <w:t xml:space="preserve">The measurement company sets up an invoice for the EC for the service. </w:t>
      </w:r>
      <w:r w:rsidRPr="00DC25EF">
        <w:rPr>
          <w:rFonts w:eastAsia="Times New Roman"/>
          <w:szCs w:val="20"/>
          <w:lang w:val="en-GB"/>
        </w:rPr>
        <w:br/>
      </w:r>
      <w:r w:rsidRPr="00DC25EF">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4832"/>
        <w:gridCol w:w="1906"/>
        <w:gridCol w:w="2652"/>
      </w:tblGrid>
      <w:tr w:rsidR="004C4D78" w:rsidRPr="00DC25EF" w14:paraId="71C974A0" w14:textId="77777777">
        <w:trPr>
          <w:divId w:val="613296087"/>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D224A15"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780F433"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9252A03"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Instance description</w:t>
            </w:r>
          </w:p>
        </w:tc>
      </w:tr>
      <w:tr w:rsidR="004C4D78" w:rsidRPr="00DC25EF" w14:paraId="1AE2E061" w14:textId="77777777">
        <w:trPr>
          <w:divId w:val="61329608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88C1F86" w14:textId="77777777" w:rsidR="00DC25EF" w:rsidRPr="00DC25EF" w:rsidRDefault="00DC25EF">
            <w:pPr>
              <w:rPr>
                <w:rFonts w:eastAsia="Times New Roman" w:cs="Arial"/>
                <w:color w:val="000000"/>
                <w:szCs w:val="20"/>
                <w:lang w:val="en-GB"/>
              </w:rPr>
            </w:pPr>
            <w:hyperlink w:anchor="{A1D92E75-8037-485d-8979-4FB1AFF75DB1}" w:history="1">
              <w:r w:rsidRPr="00DC25EF">
                <w:rPr>
                  <w:rStyle w:val="Hyperlink"/>
                  <w:rFonts w:eastAsia="Times New Roman" w:cs="Arial"/>
                  <w:color w:val="000000"/>
                  <w:szCs w:val="20"/>
                  <w:lang w:val="en-GB"/>
                </w:rPr>
                <w:t>Invoice from the measurement company</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2A24C32"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751DEF2" w14:textId="77777777" w:rsidR="00DC25EF" w:rsidRPr="00DC25EF" w:rsidRDefault="00DC25EF">
            <w:pPr>
              <w:rPr>
                <w:rFonts w:eastAsia="Times New Roman" w:cs="Arial"/>
                <w:color w:val="000000"/>
                <w:szCs w:val="20"/>
                <w:lang w:val="en-GB"/>
              </w:rPr>
            </w:pPr>
          </w:p>
        </w:tc>
      </w:tr>
    </w:tbl>
    <w:p w14:paraId="0CC6A376" w14:textId="77777777" w:rsidR="00DC25EF" w:rsidRPr="00DC25EF" w:rsidRDefault="00DC25EF">
      <w:pPr>
        <w:pStyle w:val="mytitle"/>
        <w:numPr>
          <w:ilvl w:val="0"/>
          <w:numId w:val="9"/>
        </w:numPr>
        <w:ind w:left="1400"/>
        <w:divId w:val="710963333"/>
      </w:pPr>
      <w:bookmarkStart w:id="70" w:name="{D7FA7935-BF2E-4eed-A868-04C18A9A8C5A}"/>
      <w:r w:rsidRPr="00DC25EF">
        <w:t>7.3. 03Set up an invoice for the EC (DSO)</w:t>
      </w:r>
      <w:bookmarkEnd w:id="70"/>
    </w:p>
    <w:p w14:paraId="3B799E83" w14:textId="77777777" w:rsidR="00DC25EF" w:rsidRPr="00DC25EF" w:rsidRDefault="00DC25EF">
      <w:pPr>
        <w:spacing w:beforeAutospacing="1" w:afterAutospacing="1"/>
        <w:ind w:left="1400"/>
        <w:divId w:val="710963333"/>
        <w:rPr>
          <w:rFonts w:eastAsia="Times New Roman"/>
          <w:szCs w:val="20"/>
          <w:lang w:val="en-GB"/>
        </w:rPr>
      </w:pPr>
      <w:r w:rsidRPr="00DC25EF">
        <w:rPr>
          <w:rStyle w:val="mytitle3"/>
          <w:rFonts w:eastAsia="Times New Roman"/>
          <w:lang w:val="en-GB"/>
        </w:rPr>
        <w:t>Business section: 04 Settlement and billing/03Set up an invoice for the EC (DSO)</w:t>
      </w:r>
      <w:r w:rsidRPr="00DC25EF">
        <w:rPr>
          <w:rFonts w:eastAsia="Times New Roman"/>
          <w:szCs w:val="20"/>
          <w:lang w:val="en-GB"/>
        </w:rPr>
        <w:br/>
        <w:t xml:space="preserve">With the meter data from the measurement company, the DSO calculates a bill for the EC </w:t>
      </w:r>
      <w:r w:rsidRPr="00DC25EF">
        <w:rPr>
          <w:rFonts w:eastAsia="Times New Roman"/>
          <w:szCs w:val="20"/>
          <w:lang w:val="en-GB"/>
        </w:rPr>
        <w:lastRenderedPageBreak/>
        <w:t xml:space="preserve">for the connection to the grid. This bill is then sent to the EC manager. </w:t>
      </w:r>
      <w:r w:rsidRPr="00DC25EF">
        <w:rPr>
          <w:rFonts w:eastAsia="Times New Roman"/>
          <w:szCs w:val="20"/>
          <w:lang w:val="en-GB"/>
        </w:rPr>
        <w:br/>
      </w:r>
      <w:r w:rsidRPr="00DC25EF">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3019"/>
        <w:gridCol w:w="2665"/>
        <w:gridCol w:w="3706"/>
      </w:tblGrid>
      <w:tr w:rsidR="004C4D78" w:rsidRPr="00DC25EF" w14:paraId="7BA6F400" w14:textId="77777777">
        <w:trPr>
          <w:divId w:val="2070297451"/>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3C2EDB8"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826756D"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673984F"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Instance description</w:t>
            </w:r>
          </w:p>
        </w:tc>
      </w:tr>
      <w:tr w:rsidR="004C4D78" w:rsidRPr="00DC25EF" w14:paraId="65CECEB5" w14:textId="77777777">
        <w:trPr>
          <w:divId w:val="207029745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EEB9404" w14:textId="77777777" w:rsidR="00DC25EF" w:rsidRPr="00DC25EF" w:rsidRDefault="00DC25EF">
            <w:pPr>
              <w:rPr>
                <w:rFonts w:eastAsia="Times New Roman" w:cs="Arial"/>
                <w:color w:val="000000"/>
                <w:szCs w:val="20"/>
                <w:lang w:val="en-GB"/>
              </w:rPr>
            </w:pPr>
            <w:hyperlink w:anchor="{8F051984-A265-4024-A0C8-CC7418657721}" w:history="1">
              <w:r w:rsidRPr="00DC25EF">
                <w:rPr>
                  <w:rStyle w:val="Hyperlink"/>
                  <w:rFonts w:eastAsia="Times New Roman" w:cs="Arial"/>
                  <w:color w:val="000000"/>
                  <w:szCs w:val="20"/>
                  <w:lang w:val="en-GB"/>
                </w:rPr>
                <w:t>Invoice from DSO</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E9A4C92"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0786531" w14:textId="77777777" w:rsidR="00DC25EF" w:rsidRPr="00DC25EF" w:rsidRDefault="00DC25EF">
            <w:pPr>
              <w:rPr>
                <w:rFonts w:eastAsia="Times New Roman" w:cs="Arial"/>
                <w:color w:val="000000"/>
                <w:szCs w:val="20"/>
                <w:lang w:val="en-GB"/>
              </w:rPr>
            </w:pPr>
          </w:p>
        </w:tc>
      </w:tr>
    </w:tbl>
    <w:p w14:paraId="49DCE1A6" w14:textId="77777777" w:rsidR="00DC25EF" w:rsidRPr="00DC25EF" w:rsidRDefault="00DC25EF">
      <w:pPr>
        <w:pStyle w:val="mytitle"/>
        <w:numPr>
          <w:ilvl w:val="0"/>
          <w:numId w:val="9"/>
        </w:numPr>
        <w:ind w:left="1400"/>
        <w:divId w:val="710963333"/>
      </w:pPr>
      <w:bookmarkStart w:id="71" w:name="{0F228EDF-F841-4c5c-83D2-963AB259FDB8}"/>
      <w:r w:rsidRPr="00DC25EF">
        <w:t>7.4. 04Set up an invoice for the EC (Supplier)</w:t>
      </w:r>
      <w:bookmarkEnd w:id="71"/>
    </w:p>
    <w:p w14:paraId="39C98CB9" w14:textId="77777777" w:rsidR="00DC25EF" w:rsidRPr="00DC25EF" w:rsidRDefault="00DC25EF">
      <w:pPr>
        <w:spacing w:beforeAutospacing="1" w:afterAutospacing="1"/>
        <w:ind w:left="1400"/>
        <w:divId w:val="710963333"/>
        <w:rPr>
          <w:rFonts w:eastAsia="Times New Roman"/>
          <w:szCs w:val="20"/>
          <w:lang w:val="en-GB"/>
        </w:rPr>
      </w:pPr>
      <w:r w:rsidRPr="00DC25EF">
        <w:rPr>
          <w:rStyle w:val="mytitle3"/>
          <w:rFonts w:eastAsia="Times New Roman"/>
          <w:lang w:val="en-GB"/>
        </w:rPr>
        <w:t>Business section: 04 Settlement and billing/04Set up an invoice for the EC (Supplier)</w:t>
      </w:r>
      <w:r w:rsidRPr="00DC25EF">
        <w:rPr>
          <w:rFonts w:eastAsia="Times New Roman"/>
          <w:szCs w:val="20"/>
          <w:lang w:val="en-GB"/>
        </w:rPr>
        <w:br/>
        <w:t xml:space="preserve">Based on the measurements provided by the measurement company, the supplier computes a bill for the whole community. Depending on the market prices and the volume traded, the bill may be such that the EC manager has to pay to the retailer or that the EC manager receives a payment from the supplier. </w:t>
      </w:r>
      <w:r w:rsidRPr="00DC25EF">
        <w:rPr>
          <w:rFonts w:eastAsia="Times New Roman"/>
          <w:szCs w:val="20"/>
          <w:lang w:val="en-GB"/>
        </w:rPr>
        <w:br/>
      </w:r>
      <w:r w:rsidRPr="00DC25EF">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3702"/>
        <w:gridCol w:w="2379"/>
        <w:gridCol w:w="3309"/>
      </w:tblGrid>
      <w:tr w:rsidR="004C4D78" w:rsidRPr="00DC25EF" w14:paraId="40D0C12D" w14:textId="77777777">
        <w:trPr>
          <w:divId w:val="1177426703"/>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42872DF"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ECB8A70"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18AB1B9"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Instance description</w:t>
            </w:r>
          </w:p>
        </w:tc>
      </w:tr>
      <w:tr w:rsidR="004C4D78" w:rsidRPr="00DC25EF" w14:paraId="79BAB9BD" w14:textId="77777777">
        <w:trPr>
          <w:divId w:val="1177426703"/>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38FB351" w14:textId="77777777" w:rsidR="00DC25EF" w:rsidRPr="00DC25EF" w:rsidRDefault="00DC25EF">
            <w:pPr>
              <w:rPr>
                <w:rFonts w:eastAsia="Times New Roman" w:cs="Arial"/>
                <w:color w:val="000000"/>
                <w:szCs w:val="20"/>
                <w:lang w:val="en-GB"/>
              </w:rPr>
            </w:pPr>
            <w:hyperlink w:anchor="{52F4416B-30F1-4f56-844B-F090469868DB}" w:history="1">
              <w:r w:rsidRPr="00DC25EF">
                <w:rPr>
                  <w:rStyle w:val="Hyperlink"/>
                  <w:rFonts w:eastAsia="Times New Roman" w:cs="Arial"/>
                  <w:color w:val="000000"/>
                  <w:szCs w:val="20"/>
                  <w:lang w:val="en-GB"/>
                </w:rPr>
                <w:t>Invoice from the supplier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ADEF2CE"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615B482" w14:textId="77777777" w:rsidR="00DC25EF" w:rsidRPr="00DC25EF" w:rsidRDefault="00DC25EF">
            <w:pPr>
              <w:rPr>
                <w:rFonts w:eastAsia="Times New Roman" w:cs="Arial"/>
                <w:color w:val="000000"/>
                <w:szCs w:val="20"/>
                <w:lang w:val="en-GB"/>
              </w:rPr>
            </w:pPr>
          </w:p>
        </w:tc>
      </w:tr>
    </w:tbl>
    <w:p w14:paraId="0B7471B0" w14:textId="77777777" w:rsidR="00DC25EF" w:rsidRPr="00DC25EF" w:rsidRDefault="00DC25EF">
      <w:pPr>
        <w:pStyle w:val="mytitle"/>
        <w:numPr>
          <w:ilvl w:val="0"/>
          <w:numId w:val="9"/>
        </w:numPr>
        <w:ind w:left="1400"/>
        <w:divId w:val="710963333"/>
      </w:pPr>
      <w:bookmarkStart w:id="72" w:name="{15D806B0-DBFA-4b77-A44E-D9E67D86C8D3}"/>
      <w:r w:rsidRPr="00DC25EF">
        <w:t>7.7. 07Set up invoice for each EC member</w:t>
      </w:r>
      <w:bookmarkEnd w:id="72"/>
    </w:p>
    <w:p w14:paraId="0D3A2151" w14:textId="77777777" w:rsidR="00DC25EF" w:rsidRPr="00DC25EF" w:rsidRDefault="00DC25EF">
      <w:pPr>
        <w:spacing w:beforeAutospacing="1" w:afterAutospacing="1"/>
        <w:ind w:left="1400"/>
        <w:divId w:val="710963333"/>
        <w:rPr>
          <w:rFonts w:eastAsia="Times New Roman"/>
          <w:szCs w:val="20"/>
          <w:lang w:val="en-GB"/>
        </w:rPr>
      </w:pPr>
      <w:r w:rsidRPr="00DC25EF">
        <w:rPr>
          <w:rStyle w:val="mytitle3"/>
          <w:rFonts w:eastAsia="Times New Roman"/>
          <w:lang w:val="en-GB"/>
        </w:rPr>
        <w:t>Business section: 04 Settlement and billing/07Set up invoice for each EC member</w:t>
      </w:r>
      <w:r w:rsidRPr="00DC25EF">
        <w:rPr>
          <w:rFonts w:eastAsia="Times New Roman"/>
          <w:szCs w:val="20"/>
          <w:lang w:val="en-GB"/>
        </w:rPr>
        <w:br/>
        <w:t xml:space="preserve">With the bill for the whole EC and the measurements of the meter of each EC member collected by the EC manager, the EC manager computes a bill for each EC member. </w:t>
      </w:r>
      <w:r w:rsidRPr="00DC25EF">
        <w:rPr>
          <w:rFonts w:eastAsia="Times New Roman"/>
          <w:szCs w:val="20"/>
          <w:lang w:val="en-GB"/>
        </w:rPr>
        <w:br/>
      </w:r>
      <w:r w:rsidRPr="00DC25EF">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3563"/>
        <w:gridCol w:w="2437"/>
        <w:gridCol w:w="3390"/>
      </w:tblGrid>
      <w:tr w:rsidR="004C4D78" w:rsidRPr="00DC25EF" w14:paraId="519D83AA" w14:textId="77777777">
        <w:trPr>
          <w:divId w:val="1193835890"/>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A1CD2A2"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EC938CB"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894701A"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Instance description</w:t>
            </w:r>
          </w:p>
        </w:tc>
      </w:tr>
      <w:tr w:rsidR="004C4D78" w:rsidRPr="00DC25EF" w14:paraId="0A275CAA" w14:textId="77777777">
        <w:trPr>
          <w:divId w:val="1193835890"/>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2D0F204" w14:textId="77777777" w:rsidR="00DC25EF" w:rsidRPr="00DC25EF" w:rsidRDefault="00DC25EF">
            <w:pPr>
              <w:rPr>
                <w:rFonts w:eastAsia="Times New Roman" w:cs="Arial"/>
                <w:color w:val="000000"/>
                <w:szCs w:val="20"/>
                <w:lang w:val="en-GB"/>
              </w:rPr>
            </w:pPr>
            <w:hyperlink w:anchor="{432E7FFE-0E2A-4892-B13C-90EC9B47C716}" w:history="1">
              <w:r w:rsidRPr="00DC25EF">
                <w:rPr>
                  <w:rStyle w:val="Hyperlink"/>
                  <w:rFonts w:eastAsia="Times New Roman" w:cs="Arial"/>
                  <w:color w:val="000000"/>
                  <w:szCs w:val="20"/>
                  <w:lang w:val="en-GB"/>
                </w:rPr>
                <w:t>Invoice for 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4E15473" w14:textId="77777777" w:rsidR="00DC25EF" w:rsidRPr="00DC25EF" w:rsidRDefault="00DC25EF">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371A72E" w14:textId="77777777" w:rsidR="00DC25EF" w:rsidRPr="00DC25EF" w:rsidRDefault="00DC25EF">
            <w:pPr>
              <w:rPr>
                <w:rFonts w:eastAsia="Times New Roman" w:cs="Arial"/>
                <w:color w:val="000000"/>
                <w:szCs w:val="20"/>
                <w:lang w:val="en-GB"/>
              </w:rPr>
            </w:pPr>
          </w:p>
        </w:tc>
      </w:tr>
    </w:tbl>
    <w:p w14:paraId="231AAE24" w14:textId="77777777" w:rsidR="00DC25EF" w:rsidRPr="00DC25EF" w:rsidRDefault="00DC25EF">
      <w:pPr>
        <w:pStyle w:val="Title4"/>
        <w:divId w:val="1874153736"/>
        <w:rPr>
          <w:rFonts w:eastAsiaTheme="minorEastAsia"/>
          <w:color w:val="000000"/>
          <w:szCs w:val="28"/>
        </w:rPr>
      </w:pPr>
      <w:r w:rsidRPr="00DC25EF">
        <w:t>Information exchanged</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47"/>
        <w:gridCol w:w="2095"/>
        <w:gridCol w:w="4550"/>
        <w:gridCol w:w="1398"/>
      </w:tblGrid>
      <w:tr w:rsidR="004C4D78" w:rsidRPr="00DC25EF" w14:paraId="3759907B" w14:textId="77777777">
        <w:trPr>
          <w:divId w:val="795174615"/>
        </w:trPr>
        <w:tc>
          <w:tcPr>
            <w:tcW w:w="0" w:type="auto"/>
            <w:gridSpan w:val="4"/>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1976063" w14:textId="77777777" w:rsidR="00DC25EF" w:rsidRPr="00DC25EF" w:rsidRDefault="00DC25EF">
            <w:pPr>
              <w:jc w:val="center"/>
              <w:rPr>
                <w:rFonts w:eastAsia="Times New Roman" w:cs="Arial"/>
                <w:b/>
                <w:bCs/>
                <w:i/>
                <w:iCs/>
                <w:szCs w:val="20"/>
                <w:lang w:val="en-GB"/>
              </w:rPr>
            </w:pPr>
            <w:r w:rsidRPr="00DC25EF">
              <w:rPr>
                <w:rFonts w:eastAsia="Times New Roman" w:cs="Arial"/>
                <w:b/>
                <w:bCs/>
                <w:i/>
                <w:iCs/>
                <w:szCs w:val="20"/>
                <w:lang w:val="en-GB"/>
              </w:rPr>
              <w:t>Information exchanged</w:t>
            </w:r>
          </w:p>
        </w:tc>
      </w:tr>
      <w:tr w:rsidR="004C4D78" w:rsidRPr="00DC25EF" w14:paraId="7BF0312B" w14:textId="77777777">
        <w:trPr>
          <w:divId w:val="795174615"/>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2088259"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Information exchanged, ID</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B7D44A2"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Name of information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FBECC74"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Description of information exchanged</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5B64134" w14:textId="77777777" w:rsidR="00DC25EF" w:rsidRPr="00DC25EF" w:rsidRDefault="00DC25EF">
            <w:pPr>
              <w:rPr>
                <w:rFonts w:eastAsia="Times New Roman" w:cs="Arial"/>
                <w:b/>
                <w:bCs/>
                <w:i/>
                <w:iCs/>
                <w:szCs w:val="20"/>
                <w:lang w:val="en-GB"/>
              </w:rPr>
            </w:pPr>
            <w:r w:rsidRPr="00DC25EF">
              <w:rPr>
                <w:rFonts w:eastAsia="Times New Roman" w:cs="Arial"/>
                <w:b/>
                <w:bCs/>
                <w:i/>
                <w:iCs/>
                <w:szCs w:val="20"/>
                <w:lang w:val="en-GB"/>
              </w:rPr>
              <w:t>Requirement, R-IDs</w:t>
            </w:r>
          </w:p>
        </w:tc>
      </w:tr>
      <w:tr w:rsidR="004C4D78" w:rsidRPr="00DC25EF" w14:paraId="097F41DE" w14:textId="77777777">
        <w:trPr>
          <w:divId w:val="795174615"/>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89B3130" w14:textId="77777777" w:rsidR="00DC25EF" w:rsidRPr="00DC25EF" w:rsidRDefault="00DC25EF">
            <w:pPr>
              <w:pStyle w:val="StandardWeb"/>
              <w:rPr>
                <w:lang w:val="en-GB"/>
              </w:rPr>
            </w:pPr>
            <w:bookmarkStart w:id="73" w:name="{3D6CAD7D-C412-401a-999E-E9B70FC77512}"/>
            <w:r w:rsidRPr="00DC25EF">
              <w:rPr>
                <w:lang w:val="en-GB"/>
              </w:rPr>
              <w:t>Info1</w:t>
            </w:r>
            <w:bookmarkEnd w:id="73"/>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4BACDF1" w14:textId="77777777" w:rsidR="00DC25EF" w:rsidRPr="00DC25EF" w:rsidRDefault="00DC25EF">
            <w:pPr>
              <w:pStyle w:val="StandardWeb"/>
              <w:rPr>
                <w:lang w:val="en-GB"/>
              </w:rPr>
            </w:pPr>
            <w:r w:rsidRPr="00DC25EF">
              <w:rPr>
                <w:lang w:val="en-GB"/>
              </w:rPr>
              <w:t>Forecast information for one HEMS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D7B3F51" w14:textId="77777777" w:rsidR="00DC25EF" w:rsidRPr="00DC25EF" w:rsidRDefault="00DC25EF">
            <w:pPr>
              <w:numPr>
                <w:ilvl w:val="0"/>
                <w:numId w:val="10"/>
              </w:numPr>
              <w:spacing w:before="100" w:beforeAutospacing="1" w:after="100" w:afterAutospacing="1"/>
              <w:ind w:left="1400"/>
              <w:rPr>
                <w:rFonts w:eastAsia="Times New Roman" w:cs="Arial"/>
                <w:color w:val="000000"/>
                <w:szCs w:val="20"/>
                <w:lang w:val="en-GB"/>
              </w:rPr>
            </w:pPr>
            <w:r w:rsidRPr="00DC25EF">
              <w:rPr>
                <w:rFonts w:eastAsia="Times New Roman" w:cs="Arial"/>
                <w:color w:val="000000"/>
                <w:szCs w:val="20"/>
                <w:lang w:val="en-GB"/>
              </w:rPr>
              <w:t>ID of the HEMS</w:t>
            </w:r>
          </w:p>
          <w:p w14:paraId="4C38B2B5" w14:textId="77777777" w:rsidR="00DC25EF" w:rsidRPr="00DC25EF" w:rsidRDefault="00DC25EF">
            <w:pPr>
              <w:numPr>
                <w:ilvl w:val="0"/>
                <w:numId w:val="10"/>
              </w:numPr>
              <w:spacing w:before="100" w:beforeAutospacing="1" w:after="100" w:afterAutospacing="1"/>
              <w:ind w:left="1400"/>
              <w:rPr>
                <w:rFonts w:eastAsia="Times New Roman" w:cs="Arial"/>
                <w:color w:val="000000"/>
                <w:szCs w:val="20"/>
                <w:lang w:val="en-GB"/>
              </w:rPr>
            </w:pPr>
            <w:r w:rsidRPr="00DC25EF">
              <w:rPr>
                <w:rFonts w:eastAsia="Times New Roman" w:cs="Arial"/>
                <w:color w:val="000000"/>
                <w:szCs w:val="20"/>
                <w:lang w:val="en-GB"/>
              </w:rPr>
              <w:t>Time stamp</w:t>
            </w:r>
          </w:p>
          <w:p w14:paraId="362CB102" w14:textId="77777777" w:rsidR="00DC25EF" w:rsidRPr="00DC25EF" w:rsidRDefault="00DC25EF">
            <w:pPr>
              <w:numPr>
                <w:ilvl w:val="0"/>
                <w:numId w:val="10"/>
              </w:numPr>
              <w:spacing w:before="100" w:beforeAutospacing="1" w:after="100" w:afterAutospacing="1"/>
              <w:ind w:left="1400"/>
              <w:rPr>
                <w:rFonts w:eastAsia="Times New Roman" w:cs="Arial"/>
                <w:color w:val="000000"/>
                <w:szCs w:val="20"/>
                <w:lang w:val="en-GB"/>
              </w:rPr>
            </w:pPr>
            <w:r w:rsidRPr="00DC25EF">
              <w:rPr>
                <w:rFonts w:eastAsia="Times New Roman" w:cs="Arial"/>
                <w:color w:val="000000"/>
                <w:szCs w:val="20"/>
                <w:lang w:val="en-GB"/>
              </w:rPr>
              <w:t>Time series for the day in 15 min intervals:</w:t>
            </w:r>
          </w:p>
          <w:p w14:paraId="6B8F58BD"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 xml:space="preserve">- PV production forecast </w:t>
            </w:r>
            <w:r w:rsidRPr="00DC25EF">
              <w:rPr>
                <w:rFonts w:eastAsia="Times New Roman" w:cs="Arial"/>
                <w:color w:val="000000"/>
                <w:szCs w:val="20"/>
                <w:lang w:val="en-GB"/>
              </w:rPr>
              <w:br/>
              <w:t>- Consumption forecast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54C41A5" w14:textId="77777777" w:rsidR="00DC25EF" w:rsidRPr="00DC25EF" w:rsidRDefault="00DC25EF">
            <w:pPr>
              <w:rPr>
                <w:rFonts w:eastAsia="Times New Roman" w:cs="Arial"/>
                <w:color w:val="000000"/>
                <w:szCs w:val="20"/>
                <w:lang w:val="en-GB"/>
              </w:rPr>
            </w:pPr>
          </w:p>
        </w:tc>
      </w:tr>
      <w:tr w:rsidR="004C4D78" w:rsidRPr="00DC25EF" w14:paraId="2FB9572C" w14:textId="77777777">
        <w:trPr>
          <w:divId w:val="795174615"/>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20E9CEA" w14:textId="77777777" w:rsidR="00DC25EF" w:rsidRPr="00DC25EF" w:rsidRDefault="00DC25EF">
            <w:pPr>
              <w:pStyle w:val="StandardWeb"/>
              <w:rPr>
                <w:lang w:val="en-GB"/>
              </w:rPr>
            </w:pPr>
            <w:bookmarkStart w:id="74" w:name="{207DD5F9-7943-4cd7-9B8C-886C15E25549}"/>
            <w:r w:rsidRPr="00DC25EF">
              <w:rPr>
                <w:lang w:val="en-GB"/>
              </w:rPr>
              <w:t>Info2</w:t>
            </w:r>
            <w:bookmarkEnd w:id="74"/>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5A6B0D9" w14:textId="77777777" w:rsidR="00DC25EF" w:rsidRPr="00DC25EF" w:rsidRDefault="00DC25EF">
            <w:pPr>
              <w:pStyle w:val="StandardWeb"/>
              <w:rPr>
                <w:lang w:val="en-GB"/>
              </w:rPr>
            </w:pPr>
            <w:r w:rsidRPr="00DC25EF">
              <w:rPr>
                <w:lang w:val="en-GB"/>
              </w:rPr>
              <w:t>Forecast information for the GEMS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6DB47C7" w14:textId="77777777" w:rsidR="00DC25EF" w:rsidRPr="00DC25EF" w:rsidRDefault="00DC25EF">
            <w:pPr>
              <w:numPr>
                <w:ilvl w:val="0"/>
                <w:numId w:val="11"/>
              </w:numPr>
              <w:spacing w:before="100" w:beforeAutospacing="1" w:after="100" w:afterAutospacing="1"/>
              <w:ind w:left="1400"/>
              <w:rPr>
                <w:rFonts w:eastAsia="Times New Roman" w:cs="Arial"/>
                <w:color w:val="000000"/>
                <w:szCs w:val="20"/>
                <w:lang w:val="en-GB"/>
              </w:rPr>
            </w:pPr>
            <w:r w:rsidRPr="00DC25EF">
              <w:rPr>
                <w:rFonts w:eastAsia="Times New Roman" w:cs="Arial"/>
                <w:color w:val="000000"/>
                <w:szCs w:val="20"/>
                <w:lang w:val="en-GB"/>
              </w:rPr>
              <w:t>Time stamp</w:t>
            </w:r>
          </w:p>
          <w:p w14:paraId="355D7A0E" w14:textId="77777777" w:rsidR="00DC25EF" w:rsidRPr="00DC25EF" w:rsidRDefault="00DC25EF">
            <w:pPr>
              <w:numPr>
                <w:ilvl w:val="0"/>
                <w:numId w:val="11"/>
              </w:numPr>
              <w:spacing w:before="100" w:beforeAutospacing="1" w:after="100" w:afterAutospacing="1"/>
              <w:ind w:left="1400"/>
              <w:rPr>
                <w:rFonts w:eastAsia="Times New Roman" w:cs="Arial"/>
                <w:color w:val="000000"/>
                <w:szCs w:val="20"/>
                <w:lang w:val="en-GB"/>
              </w:rPr>
            </w:pPr>
            <w:r w:rsidRPr="00DC25EF">
              <w:rPr>
                <w:rFonts w:eastAsia="Times New Roman" w:cs="Arial"/>
                <w:color w:val="000000"/>
                <w:szCs w:val="20"/>
                <w:lang w:val="en-GB"/>
              </w:rPr>
              <w:t>Time series for the day in 15 min intervals:</w:t>
            </w:r>
          </w:p>
          <w:p w14:paraId="5E203FFA"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 xml:space="preserve">- PV production forecast of the whole EC </w:t>
            </w:r>
            <w:r w:rsidRPr="00DC25EF">
              <w:rPr>
                <w:rFonts w:eastAsia="Times New Roman" w:cs="Arial"/>
                <w:color w:val="000000"/>
                <w:szCs w:val="20"/>
                <w:lang w:val="en-GB"/>
              </w:rPr>
              <w:br/>
              <w:t>- Consumption forecast of the whole EC</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643524F" w14:textId="77777777" w:rsidR="00DC25EF" w:rsidRPr="00DC25EF" w:rsidRDefault="00DC25EF">
            <w:pPr>
              <w:rPr>
                <w:rFonts w:eastAsia="Times New Roman" w:cs="Arial"/>
                <w:color w:val="000000"/>
                <w:szCs w:val="20"/>
                <w:lang w:val="en-GB"/>
              </w:rPr>
            </w:pPr>
          </w:p>
        </w:tc>
      </w:tr>
      <w:tr w:rsidR="004C4D78" w:rsidRPr="00DC25EF" w14:paraId="01B1D465" w14:textId="77777777">
        <w:trPr>
          <w:divId w:val="795174615"/>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4520ED8" w14:textId="77777777" w:rsidR="00DC25EF" w:rsidRPr="00DC25EF" w:rsidRDefault="00DC25EF">
            <w:pPr>
              <w:pStyle w:val="StandardWeb"/>
              <w:rPr>
                <w:lang w:val="en-GB"/>
              </w:rPr>
            </w:pPr>
            <w:bookmarkStart w:id="75" w:name="{F6D5ABF6-2D0E-40a4-8660-A71F97DF4D85}"/>
            <w:r w:rsidRPr="00DC25EF">
              <w:rPr>
                <w:lang w:val="en-GB"/>
              </w:rPr>
              <w:t>Info3</w:t>
            </w:r>
            <w:bookmarkEnd w:id="75"/>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B1068D6" w14:textId="77777777" w:rsidR="00DC25EF" w:rsidRPr="00DC25EF" w:rsidRDefault="00DC25EF">
            <w:pPr>
              <w:pStyle w:val="StandardWeb"/>
              <w:rPr>
                <w:lang w:val="en-GB"/>
              </w:rPr>
            </w:pPr>
            <w:r w:rsidRPr="00DC25EF">
              <w:rPr>
                <w:lang w:val="en-GB"/>
              </w:rPr>
              <w:t>EC internal energy prices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F9290AB" w14:textId="77777777" w:rsidR="00DC25EF" w:rsidRPr="00DC25EF" w:rsidRDefault="00DC25EF">
            <w:pPr>
              <w:numPr>
                <w:ilvl w:val="0"/>
                <w:numId w:val="12"/>
              </w:numPr>
              <w:spacing w:before="100" w:beforeAutospacing="1" w:after="100" w:afterAutospacing="1"/>
              <w:ind w:left="1400"/>
              <w:rPr>
                <w:rFonts w:eastAsia="Times New Roman" w:cs="Arial"/>
                <w:color w:val="000000"/>
                <w:szCs w:val="20"/>
                <w:lang w:val="en-GB"/>
              </w:rPr>
            </w:pPr>
            <w:r w:rsidRPr="00DC25EF">
              <w:rPr>
                <w:rFonts w:eastAsia="Times New Roman" w:cs="Arial"/>
                <w:color w:val="000000"/>
                <w:szCs w:val="20"/>
                <w:lang w:val="en-GB"/>
              </w:rPr>
              <w:t>Time stamp</w:t>
            </w:r>
          </w:p>
          <w:p w14:paraId="04C4A912" w14:textId="77777777" w:rsidR="00DC25EF" w:rsidRPr="00DC25EF" w:rsidRDefault="00DC25EF">
            <w:pPr>
              <w:numPr>
                <w:ilvl w:val="0"/>
                <w:numId w:val="12"/>
              </w:numPr>
              <w:spacing w:before="100" w:beforeAutospacing="1" w:after="100" w:afterAutospacing="1"/>
              <w:ind w:left="1400"/>
              <w:rPr>
                <w:rFonts w:eastAsia="Times New Roman" w:cs="Arial"/>
                <w:color w:val="000000"/>
                <w:szCs w:val="20"/>
                <w:lang w:val="en-GB"/>
              </w:rPr>
            </w:pPr>
            <w:r w:rsidRPr="00DC25EF">
              <w:rPr>
                <w:rFonts w:eastAsia="Times New Roman" w:cs="Arial"/>
                <w:color w:val="000000"/>
                <w:szCs w:val="20"/>
                <w:lang w:val="en-GB"/>
              </w:rPr>
              <w:lastRenderedPageBreak/>
              <w:t>Time series for the day in 15 min intervals:</w:t>
            </w:r>
          </w:p>
          <w:p w14:paraId="0796CCD1"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 xml:space="preserve">- Grid buy price (including transmission fees and taxes) </w:t>
            </w:r>
            <w:r w:rsidRPr="00DC25EF">
              <w:rPr>
                <w:rFonts w:eastAsia="Times New Roman" w:cs="Arial"/>
                <w:color w:val="000000"/>
                <w:szCs w:val="20"/>
                <w:lang w:val="en-GB"/>
              </w:rPr>
              <w:br/>
              <w:t>- Grid sell price (including transmission fees and taxes)</w:t>
            </w:r>
            <w:r w:rsidRPr="00DC25EF">
              <w:rPr>
                <w:rFonts w:eastAsia="Times New Roman" w:cs="Arial"/>
                <w:color w:val="000000"/>
                <w:szCs w:val="20"/>
                <w:lang w:val="en-GB"/>
              </w:rPr>
              <w:br/>
              <w:t xml:space="preserve">- Internal price of the energy community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F3C2706" w14:textId="77777777" w:rsidR="00DC25EF" w:rsidRPr="00DC25EF" w:rsidRDefault="00DC25EF">
            <w:pPr>
              <w:rPr>
                <w:rFonts w:eastAsia="Times New Roman" w:cs="Arial"/>
                <w:color w:val="000000"/>
                <w:szCs w:val="20"/>
                <w:lang w:val="en-GB"/>
              </w:rPr>
            </w:pPr>
          </w:p>
        </w:tc>
      </w:tr>
      <w:tr w:rsidR="004C4D78" w:rsidRPr="00DC25EF" w14:paraId="48A419BE" w14:textId="77777777">
        <w:trPr>
          <w:divId w:val="795174615"/>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E2DD78C" w14:textId="77777777" w:rsidR="00DC25EF" w:rsidRPr="00DC25EF" w:rsidRDefault="00DC25EF">
            <w:pPr>
              <w:pStyle w:val="StandardWeb"/>
              <w:rPr>
                <w:lang w:val="en-GB"/>
              </w:rPr>
            </w:pPr>
            <w:bookmarkStart w:id="76" w:name="{B0B0B2D0-0104-490e-B4E7-C99CDB15A28D}"/>
            <w:r w:rsidRPr="00DC25EF">
              <w:rPr>
                <w:lang w:val="en-GB"/>
              </w:rPr>
              <w:t>Info4</w:t>
            </w:r>
            <w:bookmarkEnd w:id="76"/>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FB2D9D2" w14:textId="77777777" w:rsidR="00DC25EF" w:rsidRPr="00DC25EF" w:rsidRDefault="00DC25EF">
            <w:pPr>
              <w:pStyle w:val="StandardWeb"/>
              <w:rPr>
                <w:lang w:val="en-GB"/>
              </w:rPr>
            </w:pPr>
            <w:r w:rsidRPr="00DC25EF">
              <w:rPr>
                <w:lang w:val="en-GB"/>
              </w:rPr>
              <w:t xml:space="preserve">Scheduling information of a HEMS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B5B3477" w14:textId="77777777" w:rsidR="00DC25EF" w:rsidRPr="00DC25EF" w:rsidRDefault="00DC25EF">
            <w:pPr>
              <w:numPr>
                <w:ilvl w:val="0"/>
                <w:numId w:val="13"/>
              </w:numPr>
              <w:spacing w:before="100" w:beforeAutospacing="1" w:after="100" w:afterAutospacing="1"/>
              <w:ind w:left="1400"/>
              <w:rPr>
                <w:rFonts w:eastAsia="Times New Roman" w:cs="Arial"/>
                <w:color w:val="000000"/>
                <w:szCs w:val="20"/>
                <w:lang w:val="en-GB"/>
              </w:rPr>
            </w:pPr>
            <w:r w:rsidRPr="00DC25EF">
              <w:rPr>
                <w:rFonts w:eastAsia="Times New Roman" w:cs="Arial"/>
                <w:color w:val="000000"/>
                <w:szCs w:val="20"/>
                <w:lang w:val="en-GB"/>
              </w:rPr>
              <w:t>ID of the HEMS</w:t>
            </w:r>
          </w:p>
          <w:p w14:paraId="24F897A4" w14:textId="77777777" w:rsidR="00DC25EF" w:rsidRPr="00DC25EF" w:rsidRDefault="00DC25EF">
            <w:pPr>
              <w:numPr>
                <w:ilvl w:val="0"/>
                <w:numId w:val="13"/>
              </w:numPr>
              <w:spacing w:before="100" w:beforeAutospacing="1" w:after="100" w:afterAutospacing="1"/>
              <w:ind w:left="1400"/>
              <w:rPr>
                <w:rFonts w:eastAsia="Times New Roman" w:cs="Arial"/>
                <w:color w:val="000000"/>
                <w:szCs w:val="20"/>
                <w:lang w:val="en-GB"/>
              </w:rPr>
            </w:pPr>
            <w:r w:rsidRPr="00DC25EF">
              <w:rPr>
                <w:rFonts w:eastAsia="Times New Roman" w:cs="Arial"/>
                <w:color w:val="000000"/>
                <w:szCs w:val="20"/>
                <w:lang w:val="en-GB"/>
              </w:rPr>
              <w:t>Time stamp</w:t>
            </w:r>
          </w:p>
          <w:p w14:paraId="6FDE4352" w14:textId="77777777" w:rsidR="00DC25EF" w:rsidRPr="00DC25EF" w:rsidRDefault="00DC25EF">
            <w:pPr>
              <w:numPr>
                <w:ilvl w:val="0"/>
                <w:numId w:val="13"/>
              </w:numPr>
              <w:spacing w:before="100" w:beforeAutospacing="1" w:after="100" w:afterAutospacing="1"/>
              <w:ind w:left="1400"/>
              <w:rPr>
                <w:rFonts w:eastAsia="Times New Roman" w:cs="Arial"/>
                <w:color w:val="000000"/>
                <w:szCs w:val="20"/>
                <w:lang w:val="en-GB"/>
              </w:rPr>
            </w:pPr>
            <w:r w:rsidRPr="00DC25EF">
              <w:rPr>
                <w:rFonts w:eastAsia="Times New Roman" w:cs="Arial"/>
                <w:color w:val="000000"/>
                <w:szCs w:val="20"/>
                <w:lang w:val="en-GB"/>
              </w:rPr>
              <w:t>Time series for the day in 15 min intervals:</w:t>
            </w:r>
          </w:p>
          <w:p w14:paraId="3CC98B56"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 xml:space="preserve">- Import of this EC member </w:t>
            </w:r>
            <w:r w:rsidRPr="00DC25EF">
              <w:rPr>
                <w:rFonts w:eastAsia="Times New Roman" w:cs="Arial"/>
                <w:color w:val="000000"/>
                <w:szCs w:val="20"/>
                <w:lang w:val="en-GB"/>
              </w:rPr>
              <w:br/>
              <w:t xml:space="preserve">- Export of this EC member </w:t>
            </w:r>
          </w:p>
          <w:p w14:paraId="1AF34779" w14:textId="77777777" w:rsidR="00DC25EF" w:rsidRPr="00DC25EF" w:rsidRDefault="00DC25EF">
            <w:pPr>
              <w:numPr>
                <w:ilvl w:val="0"/>
                <w:numId w:val="14"/>
              </w:numPr>
              <w:spacing w:before="100" w:beforeAutospacing="1" w:after="100" w:afterAutospacing="1"/>
              <w:ind w:left="1400"/>
              <w:rPr>
                <w:rFonts w:eastAsia="Times New Roman" w:cs="Arial"/>
                <w:color w:val="000000"/>
                <w:szCs w:val="20"/>
                <w:lang w:val="en-GB"/>
              </w:rPr>
            </w:pPr>
            <w:r w:rsidRPr="00DC25EF">
              <w:rPr>
                <w:rFonts w:eastAsia="Times New Roman" w:cs="Arial"/>
                <w:color w:val="000000"/>
                <w:szCs w:val="20"/>
                <w:lang w:val="en-GB"/>
              </w:rPr>
              <w:t>Available flexibility (up/down, amount, time interval)</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209AFA6" w14:textId="77777777" w:rsidR="00DC25EF" w:rsidRPr="00DC25EF" w:rsidRDefault="00DC25EF">
            <w:pPr>
              <w:rPr>
                <w:rFonts w:eastAsia="Times New Roman" w:cs="Arial"/>
                <w:color w:val="000000"/>
                <w:szCs w:val="20"/>
                <w:lang w:val="en-GB"/>
              </w:rPr>
            </w:pPr>
          </w:p>
        </w:tc>
      </w:tr>
      <w:tr w:rsidR="004C4D78" w:rsidRPr="00DC25EF" w14:paraId="62E6FE2B" w14:textId="77777777">
        <w:trPr>
          <w:divId w:val="795174615"/>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A7C6ED5" w14:textId="77777777" w:rsidR="00DC25EF" w:rsidRPr="00DC25EF" w:rsidRDefault="00DC25EF">
            <w:pPr>
              <w:pStyle w:val="StandardWeb"/>
              <w:rPr>
                <w:lang w:val="en-GB"/>
              </w:rPr>
            </w:pPr>
            <w:bookmarkStart w:id="77" w:name="{12B895F7-3168-4eee-B90D-D87052B41B9E}"/>
            <w:r w:rsidRPr="00DC25EF">
              <w:rPr>
                <w:lang w:val="en-GB"/>
              </w:rPr>
              <w:t>Info5</w:t>
            </w:r>
            <w:bookmarkEnd w:id="77"/>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2B4C5EE" w14:textId="77777777" w:rsidR="00DC25EF" w:rsidRPr="00DC25EF" w:rsidRDefault="00DC25EF">
            <w:pPr>
              <w:pStyle w:val="StandardWeb"/>
              <w:rPr>
                <w:lang w:val="en-GB"/>
              </w:rPr>
            </w:pPr>
            <w:r w:rsidRPr="00DC25EF">
              <w:rPr>
                <w:lang w:val="en-GB"/>
              </w:rPr>
              <w:t>EC member Imp/Exp Scheduling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C1A3286" w14:textId="77777777" w:rsidR="00DC25EF" w:rsidRPr="00DC25EF" w:rsidRDefault="00DC25EF">
            <w:pPr>
              <w:numPr>
                <w:ilvl w:val="0"/>
                <w:numId w:val="15"/>
              </w:numPr>
              <w:spacing w:before="100" w:beforeAutospacing="1" w:after="100" w:afterAutospacing="1"/>
              <w:ind w:left="1400"/>
              <w:rPr>
                <w:rFonts w:eastAsia="Times New Roman" w:cs="Arial"/>
                <w:color w:val="000000"/>
                <w:szCs w:val="20"/>
                <w:lang w:val="en-GB"/>
              </w:rPr>
            </w:pPr>
            <w:r w:rsidRPr="00DC25EF">
              <w:rPr>
                <w:rFonts w:eastAsia="Times New Roman" w:cs="Arial"/>
                <w:color w:val="000000"/>
                <w:szCs w:val="20"/>
                <w:lang w:val="en-GB"/>
              </w:rPr>
              <w:t>ID of the HEMS</w:t>
            </w:r>
          </w:p>
          <w:p w14:paraId="34110A49" w14:textId="77777777" w:rsidR="00DC25EF" w:rsidRPr="00DC25EF" w:rsidRDefault="00DC25EF">
            <w:pPr>
              <w:numPr>
                <w:ilvl w:val="0"/>
                <w:numId w:val="15"/>
              </w:numPr>
              <w:spacing w:before="100" w:beforeAutospacing="1" w:after="100" w:afterAutospacing="1"/>
              <w:ind w:left="1400"/>
              <w:rPr>
                <w:rFonts w:eastAsia="Times New Roman" w:cs="Arial"/>
                <w:color w:val="000000"/>
                <w:szCs w:val="20"/>
                <w:lang w:val="en-GB"/>
              </w:rPr>
            </w:pPr>
            <w:r w:rsidRPr="00DC25EF">
              <w:rPr>
                <w:rFonts w:eastAsia="Times New Roman" w:cs="Arial"/>
                <w:color w:val="000000"/>
                <w:szCs w:val="20"/>
                <w:lang w:val="en-GB"/>
              </w:rPr>
              <w:t>Time stamp</w:t>
            </w:r>
          </w:p>
          <w:p w14:paraId="0CC45090" w14:textId="77777777" w:rsidR="00DC25EF" w:rsidRPr="00DC25EF" w:rsidRDefault="00DC25EF">
            <w:pPr>
              <w:numPr>
                <w:ilvl w:val="0"/>
                <w:numId w:val="15"/>
              </w:numPr>
              <w:spacing w:before="100" w:beforeAutospacing="1" w:after="100" w:afterAutospacing="1"/>
              <w:ind w:left="1400"/>
              <w:rPr>
                <w:rFonts w:eastAsia="Times New Roman" w:cs="Arial"/>
                <w:color w:val="000000"/>
                <w:szCs w:val="20"/>
                <w:lang w:val="en-GB"/>
              </w:rPr>
            </w:pPr>
            <w:r w:rsidRPr="00DC25EF">
              <w:rPr>
                <w:rFonts w:eastAsia="Times New Roman" w:cs="Arial"/>
                <w:color w:val="000000"/>
                <w:szCs w:val="20"/>
                <w:lang w:val="en-GB"/>
              </w:rPr>
              <w:t>Time series for the day in 15 min intervals:</w:t>
            </w:r>
          </w:p>
          <w:p w14:paraId="62536712"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 Power imported to this EC member</w:t>
            </w:r>
            <w:r w:rsidRPr="00DC25EF">
              <w:rPr>
                <w:rFonts w:eastAsia="Times New Roman" w:cs="Arial"/>
                <w:color w:val="000000"/>
                <w:szCs w:val="20"/>
                <w:lang w:val="en-GB"/>
              </w:rPr>
              <w:br/>
              <w:t>- Power exported from this EC member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4A617AC" w14:textId="77777777" w:rsidR="00DC25EF" w:rsidRPr="00DC25EF" w:rsidRDefault="00DC25EF">
            <w:pPr>
              <w:rPr>
                <w:rFonts w:eastAsia="Times New Roman" w:cs="Arial"/>
                <w:color w:val="000000"/>
                <w:szCs w:val="20"/>
                <w:lang w:val="en-GB"/>
              </w:rPr>
            </w:pPr>
          </w:p>
        </w:tc>
      </w:tr>
      <w:tr w:rsidR="004C4D78" w:rsidRPr="00DC25EF" w14:paraId="1001F818" w14:textId="77777777">
        <w:trPr>
          <w:divId w:val="795174615"/>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2B1ABE9" w14:textId="77777777" w:rsidR="00DC25EF" w:rsidRPr="00DC25EF" w:rsidRDefault="00DC25EF">
            <w:pPr>
              <w:pStyle w:val="StandardWeb"/>
              <w:rPr>
                <w:lang w:val="en-GB"/>
              </w:rPr>
            </w:pPr>
            <w:bookmarkStart w:id="78" w:name="{FA60CBBB-4467-497d-BFAA-64094500EB17}"/>
            <w:r w:rsidRPr="00DC25EF">
              <w:rPr>
                <w:lang w:val="en-GB"/>
              </w:rPr>
              <w:t>Info6</w:t>
            </w:r>
            <w:bookmarkEnd w:id="78"/>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51CDFE4" w14:textId="77777777" w:rsidR="00DC25EF" w:rsidRPr="00DC25EF" w:rsidRDefault="00DC25EF">
            <w:pPr>
              <w:pStyle w:val="StandardWeb"/>
              <w:rPr>
                <w:lang w:val="en-GB"/>
              </w:rPr>
            </w:pPr>
            <w:r w:rsidRPr="00DC25EF">
              <w:rPr>
                <w:lang w:val="en-GB"/>
              </w:rPr>
              <w:t>Flexibility profile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FC5E3ED" w14:textId="77777777" w:rsidR="00DC25EF" w:rsidRPr="00DC25EF" w:rsidRDefault="00DC25EF">
            <w:pPr>
              <w:numPr>
                <w:ilvl w:val="0"/>
                <w:numId w:val="16"/>
              </w:numPr>
              <w:spacing w:before="100" w:beforeAutospacing="1" w:after="100" w:afterAutospacing="1"/>
              <w:ind w:left="1400"/>
              <w:rPr>
                <w:rFonts w:eastAsia="Times New Roman" w:cs="Arial"/>
                <w:color w:val="000000"/>
                <w:szCs w:val="20"/>
                <w:lang w:val="en-GB"/>
              </w:rPr>
            </w:pPr>
            <w:r w:rsidRPr="00DC25EF">
              <w:rPr>
                <w:rFonts w:eastAsia="Times New Roman" w:cs="Arial"/>
                <w:color w:val="000000"/>
                <w:szCs w:val="20"/>
                <w:lang w:val="en-GB"/>
              </w:rPr>
              <w:t>ID of the EC</w:t>
            </w:r>
          </w:p>
          <w:p w14:paraId="25C5DA7C" w14:textId="77777777" w:rsidR="00DC25EF" w:rsidRPr="00DC25EF" w:rsidRDefault="00DC25EF">
            <w:pPr>
              <w:numPr>
                <w:ilvl w:val="0"/>
                <w:numId w:val="16"/>
              </w:numPr>
              <w:spacing w:before="100" w:beforeAutospacing="1" w:after="100" w:afterAutospacing="1"/>
              <w:ind w:left="1400"/>
              <w:rPr>
                <w:rFonts w:eastAsia="Times New Roman" w:cs="Arial"/>
                <w:color w:val="000000"/>
                <w:szCs w:val="20"/>
                <w:lang w:val="en-GB"/>
              </w:rPr>
            </w:pPr>
            <w:r w:rsidRPr="00DC25EF">
              <w:rPr>
                <w:rFonts w:eastAsia="Times New Roman" w:cs="Arial"/>
                <w:color w:val="000000"/>
                <w:szCs w:val="20"/>
                <w:lang w:val="en-GB"/>
              </w:rPr>
              <w:t>Time stamp</w:t>
            </w:r>
          </w:p>
          <w:p w14:paraId="325B834A" w14:textId="77777777" w:rsidR="00DC25EF" w:rsidRPr="00DC25EF" w:rsidRDefault="00DC25EF">
            <w:pPr>
              <w:numPr>
                <w:ilvl w:val="0"/>
                <w:numId w:val="16"/>
              </w:numPr>
              <w:spacing w:before="100" w:beforeAutospacing="1" w:after="100" w:afterAutospacing="1"/>
              <w:ind w:left="1400"/>
              <w:rPr>
                <w:rFonts w:eastAsia="Times New Roman" w:cs="Arial"/>
                <w:color w:val="000000"/>
                <w:szCs w:val="20"/>
                <w:lang w:val="en-GB"/>
              </w:rPr>
            </w:pPr>
            <w:r w:rsidRPr="00DC25EF">
              <w:rPr>
                <w:rFonts w:eastAsia="Times New Roman" w:cs="Arial"/>
                <w:color w:val="000000"/>
                <w:szCs w:val="20"/>
                <w:lang w:val="en-GB"/>
              </w:rPr>
              <w:t>Flex offers:</w:t>
            </w:r>
          </w:p>
          <w:p w14:paraId="7BC88938"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 xml:space="preserve">- Possible flexibility (start time, duration, amount, up/down) </w:t>
            </w:r>
            <w:r w:rsidRPr="00DC25EF">
              <w:rPr>
                <w:rFonts w:eastAsia="Times New Roman" w:cs="Arial"/>
                <w:color w:val="000000"/>
                <w:szCs w:val="20"/>
                <w:lang w:val="en-GB"/>
              </w:rPr>
              <w:br/>
              <w:t>- Requested price for this flexibility</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745134B" w14:textId="77777777" w:rsidR="00DC25EF" w:rsidRPr="00DC25EF" w:rsidRDefault="00DC25EF">
            <w:pPr>
              <w:rPr>
                <w:rFonts w:eastAsia="Times New Roman" w:cs="Arial"/>
                <w:color w:val="000000"/>
                <w:szCs w:val="20"/>
                <w:lang w:val="en-GB"/>
              </w:rPr>
            </w:pPr>
          </w:p>
        </w:tc>
      </w:tr>
      <w:tr w:rsidR="004C4D78" w:rsidRPr="00DC25EF" w14:paraId="104C5070" w14:textId="77777777">
        <w:trPr>
          <w:divId w:val="795174615"/>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6976E03" w14:textId="77777777" w:rsidR="00DC25EF" w:rsidRPr="00DC25EF" w:rsidRDefault="00DC25EF">
            <w:pPr>
              <w:pStyle w:val="StandardWeb"/>
              <w:rPr>
                <w:lang w:val="en-GB"/>
              </w:rPr>
            </w:pPr>
            <w:bookmarkStart w:id="79" w:name="{D0D381B3-49B7-4814-B8BE-B7FA8FDA264B}"/>
            <w:r w:rsidRPr="00DC25EF">
              <w:rPr>
                <w:lang w:val="en-GB"/>
              </w:rPr>
              <w:t>Info7</w:t>
            </w:r>
            <w:bookmarkEnd w:id="79"/>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A6432E4" w14:textId="77777777" w:rsidR="00DC25EF" w:rsidRPr="00DC25EF" w:rsidRDefault="00DC25EF">
            <w:pPr>
              <w:pStyle w:val="StandardWeb"/>
              <w:rPr>
                <w:lang w:val="en-GB"/>
              </w:rPr>
            </w:pPr>
            <w:r w:rsidRPr="00DC25EF">
              <w:rPr>
                <w:lang w:val="en-GB"/>
              </w:rPr>
              <w:t>DA profile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10151D0" w14:textId="77777777" w:rsidR="00DC25EF" w:rsidRPr="00DC25EF" w:rsidRDefault="00DC25EF">
            <w:pPr>
              <w:numPr>
                <w:ilvl w:val="0"/>
                <w:numId w:val="17"/>
              </w:numPr>
              <w:spacing w:before="100" w:beforeAutospacing="1" w:after="100" w:afterAutospacing="1"/>
              <w:ind w:left="1400"/>
              <w:rPr>
                <w:rFonts w:eastAsia="Times New Roman" w:cs="Arial"/>
                <w:color w:val="000000"/>
                <w:szCs w:val="20"/>
                <w:lang w:val="en-GB"/>
              </w:rPr>
            </w:pPr>
            <w:r w:rsidRPr="00DC25EF">
              <w:rPr>
                <w:rFonts w:eastAsia="Times New Roman" w:cs="Arial"/>
                <w:color w:val="000000"/>
                <w:szCs w:val="20"/>
                <w:lang w:val="en-GB"/>
              </w:rPr>
              <w:t>ID of the EC</w:t>
            </w:r>
          </w:p>
          <w:p w14:paraId="4AAC4B24" w14:textId="77777777" w:rsidR="00DC25EF" w:rsidRPr="00DC25EF" w:rsidRDefault="00DC25EF">
            <w:pPr>
              <w:numPr>
                <w:ilvl w:val="0"/>
                <w:numId w:val="17"/>
              </w:numPr>
              <w:spacing w:before="100" w:beforeAutospacing="1" w:after="100" w:afterAutospacing="1"/>
              <w:ind w:left="1400"/>
              <w:rPr>
                <w:rFonts w:eastAsia="Times New Roman" w:cs="Arial"/>
                <w:color w:val="000000"/>
                <w:szCs w:val="20"/>
                <w:lang w:val="en-GB"/>
              </w:rPr>
            </w:pPr>
            <w:r w:rsidRPr="00DC25EF">
              <w:rPr>
                <w:rFonts w:eastAsia="Times New Roman" w:cs="Arial"/>
                <w:color w:val="000000"/>
                <w:szCs w:val="20"/>
                <w:lang w:val="en-GB"/>
              </w:rPr>
              <w:t>Time Stamp</w:t>
            </w:r>
          </w:p>
          <w:p w14:paraId="4ECB6EDB" w14:textId="77777777" w:rsidR="00DC25EF" w:rsidRPr="00DC25EF" w:rsidRDefault="00DC25EF">
            <w:pPr>
              <w:numPr>
                <w:ilvl w:val="0"/>
                <w:numId w:val="17"/>
              </w:numPr>
              <w:spacing w:before="100" w:beforeAutospacing="1" w:after="100" w:afterAutospacing="1"/>
              <w:ind w:left="1400"/>
              <w:rPr>
                <w:rFonts w:eastAsia="Times New Roman" w:cs="Arial"/>
                <w:color w:val="000000"/>
                <w:szCs w:val="20"/>
                <w:lang w:val="en-GB"/>
              </w:rPr>
            </w:pPr>
            <w:r w:rsidRPr="00DC25EF">
              <w:rPr>
                <w:rFonts w:eastAsia="Times New Roman" w:cs="Arial"/>
                <w:color w:val="000000"/>
                <w:szCs w:val="20"/>
                <w:lang w:val="en-GB"/>
              </w:rPr>
              <w:t xml:space="preserve">Time series for the day in 15 min intervals: </w:t>
            </w:r>
          </w:p>
          <w:p w14:paraId="6D68AC09"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 xml:space="preserve">- Consumption of the EC </w:t>
            </w:r>
            <w:r w:rsidRPr="00DC25EF">
              <w:rPr>
                <w:rFonts w:eastAsia="Times New Roman" w:cs="Arial"/>
                <w:color w:val="000000"/>
                <w:szCs w:val="20"/>
                <w:lang w:val="en-GB"/>
              </w:rPr>
              <w:br/>
              <w:t>- Injection of the EC</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39CC55C" w14:textId="77777777" w:rsidR="00DC25EF" w:rsidRPr="00DC25EF" w:rsidRDefault="00DC25EF">
            <w:pPr>
              <w:rPr>
                <w:rFonts w:eastAsia="Times New Roman" w:cs="Arial"/>
                <w:color w:val="000000"/>
                <w:szCs w:val="20"/>
                <w:lang w:val="en-GB"/>
              </w:rPr>
            </w:pPr>
          </w:p>
        </w:tc>
      </w:tr>
      <w:tr w:rsidR="004C4D78" w:rsidRPr="00DC25EF" w14:paraId="6950F425" w14:textId="77777777">
        <w:trPr>
          <w:divId w:val="795174615"/>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AB68F62" w14:textId="77777777" w:rsidR="00DC25EF" w:rsidRPr="00DC25EF" w:rsidRDefault="00DC25EF">
            <w:pPr>
              <w:pStyle w:val="StandardWeb"/>
              <w:rPr>
                <w:lang w:val="en-GB"/>
              </w:rPr>
            </w:pPr>
            <w:bookmarkStart w:id="80" w:name="{672897FF-FD6B-4c9b-9E95-2358FFB099D2}"/>
            <w:r w:rsidRPr="00DC25EF">
              <w:rPr>
                <w:lang w:val="en-GB"/>
              </w:rPr>
              <w:t>Info8</w:t>
            </w:r>
            <w:bookmarkEnd w:id="80"/>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8A7935F" w14:textId="77777777" w:rsidR="00DC25EF" w:rsidRPr="00DC25EF" w:rsidRDefault="00DC25EF">
            <w:pPr>
              <w:pStyle w:val="StandardWeb"/>
              <w:rPr>
                <w:lang w:val="en-GB"/>
              </w:rPr>
            </w:pPr>
            <w:r w:rsidRPr="00DC25EF">
              <w:rPr>
                <w:lang w:val="en-GB"/>
              </w:rPr>
              <w:t xml:space="preserve">Flexibility request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FCD6526" w14:textId="77777777" w:rsidR="00DC25EF" w:rsidRPr="00DC25EF" w:rsidRDefault="00DC25EF">
            <w:pPr>
              <w:pStyle w:val="StandardWeb"/>
              <w:rPr>
                <w:lang w:val="en-GB"/>
              </w:rPr>
            </w:pPr>
            <w:r w:rsidRPr="00DC25EF">
              <w:rPr>
                <w:lang w:val="en-GB"/>
              </w:rPr>
              <w:t xml:space="preserve">The flexibility request includes: </w:t>
            </w:r>
          </w:p>
          <w:p w14:paraId="45AE4124" w14:textId="77777777" w:rsidR="00DC25EF" w:rsidRPr="00DC25EF" w:rsidRDefault="00DC25EF">
            <w:pPr>
              <w:numPr>
                <w:ilvl w:val="0"/>
                <w:numId w:val="18"/>
              </w:numPr>
              <w:spacing w:before="100" w:beforeAutospacing="1" w:after="100" w:afterAutospacing="1"/>
              <w:ind w:left="1400"/>
              <w:rPr>
                <w:rFonts w:eastAsia="Times New Roman" w:cs="Arial"/>
                <w:color w:val="000000"/>
                <w:szCs w:val="20"/>
                <w:lang w:val="en-GB"/>
              </w:rPr>
            </w:pPr>
            <w:r w:rsidRPr="00DC25EF">
              <w:rPr>
                <w:rFonts w:eastAsia="Times New Roman" w:cs="Arial"/>
                <w:color w:val="000000"/>
                <w:szCs w:val="20"/>
                <w:lang w:val="en-GB"/>
              </w:rPr>
              <w:t>Amount and direction (up/down) of requested flexibility</w:t>
            </w:r>
          </w:p>
          <w:p w14:paraId="4905CFDA" w14:textId="77777777" w:rsidR="00DC25EF" w:rsidRPr="00DC25EF" w:rsidRDefault="00DC25EF">
            <w:pPr>
              <w:numPr>
                <w:ilvl w:val="0"/>
                <w:numId w:val="18"/>
              </w:numPr>
              <w:spacing w:before="100" w:beforeAutospacing="1" w:after="100" w:afterAutospacing="1"/>
              <w:ind w:left="1400"/>
              <w:rPr>
                <w:rFonts w:eastAsia="Times New Roman" w:cs="Arial"/>
                <w:color w:val="000000"/>
                <w:szCs w:val="20"/>
                <w:lang w:val="en-GB"/>
              </w:rPr>
            </w:pPr>
            <w:r w:rsidRPr="00DC25EF">
              <w:rPr>
                <w:rFonts w:eastAsia="Times New Roman" w:cs="Arial"/>
                <w:color w:val="000000"/>
                <w:szCs w:val="20"/>
                <w:lang w:val="en-GB"/>
              </w:rPr>
              <w:t>Starting time of this flexibility</w:t>
            </w:r>
          </w:p>
          <w:p w14:paraId="7F03CCDC" w14:textId="77777777" w:rsidR="00DC25EF" w:rsidRPr="00DC25EF" w:rsidRDefault="00DC25EF">
            <w:pPr>
              <w:numPr>
                <w:ilvl w:val="0"/>
                <w:numId w:val="18"/>
              </w:numPr>
              <w:spacing w:before="100" w:beforeAutospacing="1" w:after="100" w:afterAutospacing="1"/>
              <w:ind w:left="1400"/>
              <w:rPr>
                <w:rFonts w:eastAsia="Times New Roman" w:cs="Arial"/>
                <w:color w:val="000000"/>
                <w:szCs w:val="20"/>
                <w:lang w:val="en-GB"/>
              </w:rPr>
            </w:pPr>
            <w:r w:rsidRPr="00DC25EF">
              <w:rPr>
                <w:rFonts w:eastAsia="Times New Roman" w:cs="Arial"/>
                <w:color w:val="000000"/>
                <w:szCs w:val="20"/>
                <w:lang w:val="en-GB"/>
              </w:rPr>
              <w:t>Duration of the flexibility</w:t>
            </w:r>
          </w:p>
          <w:p w14:paraId="4FD71EFD" w14:textId="77777777" w:rsidR="00DC25EF" w:rsidRPr="00DC25EF" w:rsidRDefault="00DC25EF">
            <w:pPr>
              <w:numPr>
                <w:ilvl w:val="0"/>
                <w:numId w:val="18"/>
              </w:numPr>
              <w:spacing w:before="100" w:beforeAutospacing="1" w:after="100" w:afterAutospacing="1"/>
              <w:ind w:left="1400"/>
              <w:rPr>
                <w:rFonts w:eastAsia="Times New Roman" w:cs="Arial"/>
                <w:color w:val="000000"/>
                <w:szCs w:val="20"/>
                <w:lang w:val="en-GB"/>
              </w:rPr>
            </w:pPr>
            <w:r w:rsidRPr="00DC25EF">
              <w:rPr>
                <w:rFonts w:eastAsia="Times New Roman" w:cs="Arial"/>
                <w:color w:val="000000"/>
                <w:szCs w:val="20"/>
                <w:lang w:val="en-GB"/>
              </w:rPr>
              <w:t>Price of the flexibility (only NL)</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ACCAE8C" w14:textId="77777777" w:rsidR="00DC25EF" w:rsidRPr="00DC25EF" w:rsidRDefault="00DC25EF">
            <w:pPr>
              <w:rPr>
                <w:rFonts w:eastAsia="Times New Roman" w:cs="Arial"/>
                <w:color w:val="000000"/>
                <w:szCs w:val="20"/>
                <w:lang w:val="en-GB"/>
              </w:rPr>
            </w:pPr>
          </w:p>
        </w:tc>
      </w:tr>
      <w:tr w:rsidR="004C4D78" w:rsidRPr="00DC25EF" w14:paraId="79ABA5E1" w14:textId="77777777">
        <w:trPr>
          <w:divId w:val="795174615"/>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1B30DA0" w14:textId="77777777" w:rsidR="00DC25EF" w:rsidRPr="00DC25EF" w:rsidRDefault="00DC25EF">
            <w:pPr>
              <w:pStyle w:val="StandardWeb"/>
              <w:rPr>
                <w:lang w:val="en-GB"/>
              </w:rPr>
            </w:pPr>
            <w:bookmarkStart w:id="81" w:name="{FD81571A-2B24-4767-862A-CF5A3C8A0982}"/>
            <w:r w:rsidRPr="00DC25EF">
              <w:rPr>
                <w:lang w:val="en-GB"/>
              </w:rPr>
              <w:t>Info9</w:t>
            </w:r>
            <w:bookmarkEnd w:id="81"/>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D1E9954" w14:textId="77777777" w:rsidR="00DC25EF" w:rsidRPr="00DC25EF" w:rsidRDefault="00DC25EF">
            <w:pPr>
              <w:pStyle w:val="StandardWeb"/>
              <w:rPr>
                <w:lang w:val="en-GB"/>
              </w:rPr>
            </w:pPr>
            <w:r w:rsidRPr="00DC25EF">
              <w:rPr>
                <w:lang w:val="en-GB"/>
              </w:rPr>
              <w:t>Response to flex request in DA market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9ECFC11" w14:textId="77777777" w:rsidR="00DC25EF" w:rsidRPr="00DC25EF" w:rsidRDefault="00DC25EF">
            <w:pPr>
              <w:pStyle w:val="StandardWeb"/>
              <w:rPr>
                <w:lang w:val="en-GB"/>
              </w:rPr>
            </w:pPr>
            <w:r w:rsidRPr="00DC25EF">
              <w:rPr>
                <w:lang w:val="en-GB"/>
              </w:rPr>
              <w:t>The EC is contractually obliged to accept the flexibility request. When the CSP matches the request of the DSO with the available flexibility of the EC, this response is "Yes".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38ED5C4" w14:textId="77777777" w:rsidR="00DC25EF" w:rsidRPr="00DC25EF" w:rsidRDefault="00DC25EF">
            <w:pPr>
              <w:rPr>
                <w:lang w:val="en-GB"/>
              </w:rPr>
            </w:pPr>
          </w:p>
        </w:tc>
      </w:tr>
      <w:tr w:rsidR="004C4D78" w:rsidRPr="00DC25EF" w14:paraId="33F0F068" w14:textId="77777777">
        <w:trPr>
          <w:divId w:val="795174615"/>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907953C" w14:textId="77777777" w:rsidR="00DC25EF" w:rsidRPr="00DC25EF" w:rsidRDefault="00DC25EF">
            <w:pPr>
              <w:pStyle w:val="StandardWeb"/>
              <w:rPr>
                <w:lang w:val="en-GB"/>
              </w:rPr>
            </w:pPr>
            <w:bookmarkStart w:id="82" w:name="{949B11C5-200C-4892-9156-1B1DB5A02AC9}"/>
            <w:r w:rsidRPr="00DC25EF">
              <w:rPr>
                <w:lang w:val="en-GB"/>
              </w:rPr>
              <w:lastRenderedPageBreak/>
              <w:t>Info10</w:t>
            </w:r>
            <w:bookmarkEnd w:id="82"/>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2F4F93C" w14:textId="77777777" w:rsidR="00DC25EF" w:rsidRPr="00DC25EF" w:rsidRDefault="00DC25EF">
            <w:pPr>
              <w:pStyle w:val="StandardWeb"/>
              <w:rPr>
                <w:lang w:val="en-GB"/>
              </w:rPr>
            </w:pPr>
            <w:r w:rsidRPr="00DC25EF">
              <w:rPr>
                <w:lang w:val="en-GB"/>
              </w:rPr>
              <w:t>Acknowledgement of response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B0A55DA" w14:textId="77777777" w:rsidR="00DC25EF" w:rsidRPr="00DC25EF" w:rsidRDefault="00DC25EF">
            <w:pPr>
              <w:pStyle w:val="StandardWeb"/>
              <w:rPr>
                <w:lang w:val="en-GB"/>
              </w:rPr>
            </w:pPr>
            <w:r w:rsidRPr="00DC25EF">
              <w:rPr>
                <w:lang w:val="en-GB"/>
              </w:rPr>
              <w:t xml:space="preserve">The DSO acknowledges that the EC accepted the DA flexibility request.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68C6AFA" w14:textId="77777777" w:rsidR="00DC25EF" w:rsidRPr="00DC25EF" w:rsidRDefault="00DC25EF">
            <w:pPr>
              <w:rPr>
                <w:lang w:val="en-GB"/>
              </w:rPr>
            </w:pPr>
          </w:p>
        </w:tc>
      </w:tr>
      <w:tr w:rsidR="004C4D78" w:rsidRPr="00DC25EF" w14:paraId="2C76D952" w14:textId="77777777">
        <w:trPr>
          <w:divId w:val="795174615"/>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D439BB9" w14:textId="77777777" w:rsidR="00DC25EF" w:rsidRPr="00DC25EF" w:rsidRDefault="00DC25EF">
            <w:pPr>
              <w:pStyle w:val="StandardWeb"/>
              <w:rPr>
                <w:lang w:val="en-GB"/>
              </w:rPr>
            </w:pPr>
            <w:bookmarkStart w:id="83" w:name="{0486F593-517F-4123-8D52-57ADAA687411}"/>
            <w:r w:rsidRPr="00DC25EF">
              <w:rPr>
                <w:lang w:val="en-GB"/>
              </w:rPr>
              <w:t>Info11</w:t>
            </w:r>
            <w:bookmarkEnd w:id="83"/>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5B9EF28" w14:textId="77777777" w:rsidR="00DC25EF" w:rsidRPr="00DC25EF" w:rsidRDefault="00DC25EF">
            <w:pPr>
              <w:pStyle w:val="StandardWeb"/>
              <w:rPr>
                <w:lang w:val="en-GB"/>
              </w:rPr>
            </w:pPr>
            <w:r w:rsidRPr="00DC25EF">
              <w:rPr>
                <w:lang w:val="en-GB"/>
              </w:rPr>
              <w:t>Information about participation in flexibility request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918C167" w14:textId="77777777" w:rsidR="00DC25EF" w:rsidRPr="00DC25EF" w:rsidRDefault="00DC25EF">
            <w:pPr>
              <w:pStyle w:val="StandardWeb"/>
              <w:rPr>
                <w:lang w:val="en-GB"/>
              </w:rPr>
            </w:pPr>
            <w:r w:rsidRPr="00DC25EF">
              <w:rPr>
                <w:lang w:val="en-GB"/>
              </w:rPr>
              <w:t xml:space="preserve">Information about the requested flexibility: </w:t>
            </w:r>
            <w:r w:rsidRPr="00DC25EF">
              <w:rPr>
                <w:lang w:val="en-GB"/>
              </w:rPr>
              <w:br/>
              <w:t xml:space="preserve">- Time stamp </w:t>
            </w:r>
            <w:r w:rsidRPr="00DC25EF">
              <w:rPr>
                <w:lang w:val="en-GB"/>
              </w:rPr>
              <w:br/>
              <w:t>- Member ID (IT)/ EC ID (NL)</w:t>
            </w:r>
            <w:r w:rsidRPr="00DC25EF">
              <w:rPr>
                <w:lang w:val="en-GB"/>
              </w:rPr>
              <w:br/>
              <w:t xml:space="preserve">- Start time of the flexibility request </w:t>
            </w:r>
            <w:r w:rsidRPr="00DC25EF">
              <w:rPr>
                <w:lang w:val="en-GB"/>
              </w:rPr>
              <w:br/>
              <w:t xml:space="preserve">- Duration of the flexibility request </w:t>
            </w:r>
            <w:r w:rsidRPr="00DC25EF">
              <w:rPr>
                <w:lang w:val="en-GB"/>
              </w:rPr>
              <w:br/>
              <w:t>- Amount of the flexibility request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5C0472A" w14:textId="77777777" w:rsidR="00DC25EF" w:rsidRPr="00DC25EF" w:rsidRDefault="00DC25EF">
            <w:pPr>
              <w:rPr>
                <w:lang w:val="en-GB"/>
              </w:rPr>
            </w:pPr>
          </w:p>
        </w:tc>
      </w:tr>
      <w:tr w:rsidR="004C4D78" w:rsidRPr="00DC25EF" w14:paraId="50CFD97A" w14:textId="77777777">
        <w:trPr>
          <w:divId w:val="795174615"/>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67BE811" w14:textId="77777777" w:rsidR="00DC25EF" w:rsidRPr="00DC25EF" w:rsidRDefault="00DC25EF">
            <w:pPr>
              <w:pStyle w:val="StandardWeb"/>
              <w:rPr>
                <w:lang w:val="en-GB"/>
              </w:rPr>
            </w:pPr>
            <w:bookmarkStart w:id="84" w:name="{3D808402-0F53-4904-80F2-2703A0B4AA92}"/>
            <w:r w:rsidRPr="00DC25EF">
              <w:rPr>
                <w:lang w:val="en-GB"/>
              </w:rPr>
              <w:t>Info12</w:t>
            </w:r>
            <w:bookmarkEnd w:id="84"/>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A82C6BE" w14:textId="77777777" w:rsidR="00DC25EF" w:rsidRPr="00DC25EF" w:rsidRDefault="00DC25EF">
            <w:pPr>
              <w:pStyle w:val="StandardWeb"/>
              <w:rPr>
                <w:lang w:val="en-GB"/>
              </w:rPr>
            </w:pPr>
            <w:r w:rsidRPr="00DC25EF">
              <w:rPr>
                <w:lang w:val="en-GB"/>
              </w:rPr>
              <w:t>T-prognosis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60F3673" w14:textId="77777777" w:rsidR="00DC25EF" w:rsidRPr="00DC25EF" w:rsidRDefault="00DC25EF">
            <w:pPr>
              <w:numPr>
                <w:ilvl w:val="0"/>
                <w:numId w:val="19"/>
              </w:numPr>
              <w:spacing w:before="100" w:beforeAutospacing="1" w:after="100" w:afterAutospacing="1"/>
              <w:ind w:left="1400"/>
              <w:rPr>
                <w:rFonts w:eastAsia="Times New Roman" w:cs="Arial"/>
                <w:color w:val="000000"/>
                <w:szCs w:val="20"/>
                <w:lang w:val="en-GB"/>
              </w:rPr>
            </w:pPr>
            <w:r w:rsidRPr="00DC25EF">
              <w:rPr>
                <w:rFonts w:eastAsia="Times New Roman" w:cs="Arial"/>
                <w:color w:val="000000"/>
                <w:szCs w:val="20"/>
                <w:lang w:val="en-GB"/>
              </w:rPr>
              <w:t>ID of the EC</w:t>
            </w:r>
          </w:p>
          <w:p w14:paraId="50A8A1EF" w14:textId="77777777" w:rsidR="00DC25EF" w:rsidRPr="00DC25EF" w:rsidRDefault="00DC25EF">
            <w:pPr>
              <w:numPr>
                <w:ilvl w:val="0"/>
                <w:numId w:val="19"/>
              </w:numPr>
              <w:spacing w:before="100" w:beforeAutospacing="1" w:after="100" w:afterAutospacing="1"/>
              <w:ind w:left="1400"/>
              <w:rPr>
                <w:rFonts w:eastAsia="Times New Roman" w:cs="Arial"/>
                <w:color w:val="000000"/>
                <w:szCs w:val="20"/>
                <w:lang w:val="en-GB"/>
              </w:rPr>
            </w:pPr>
            <w:r w:rsidRPr="00DC25EF">
              <w:rPr>
                <w:rFonts w:eastAsia="Times New Roman" w:cs="Arial"/>
                <w:color w:val="000000"/>
                <w:szCs w:val="20"/>
                <w:lang w:val="en-GB"/>
              </w:rPr>
              <w:t>Time Stamp</w:t>
            </w:r>
          </w:p>
          <w:p w14:paraId="70592497" w14:textId="77777777" w:rsidR="00DC25EF" w:rsidRPr="00DC25EF" w:rsidRDefault="00DC25EF">
            <w:pPr>
              <w:numPr>
                <w:ilvl w:val="0"/>
                <w:numId w:val="19"/>
              </w:numPr>
              <w:spacing w:before="100" w:beforeAutospacing="1" w:after="100" w:afterAutospacing="1"/>
              <w:ind w:left="1400"/>
              <w:rPr>
                <w:rFonts w:eastAsia="Times New Roman" w:cs="Arial"/>
                <w:color w:val="000000"/>
                <w:szCs w:val="20"/>
                <w:lang w:val="en-GB"/>
              </w:rPr>
            </w:pPr>
            <w:r w:rsidRPr="00DC25EF">
              <w:rPr>
                <w:rFonts w:eastAsia="Times New Roman" w:cs="Arial"/>
                <w:color w:val="000000"/>
                <w:szCs w:val="20"/>
                <w:lang w:val="en-GB"/>
              </w:rPr>
              <w:t>Time series for the day in 15 min intervals:</w:t>
            </w:r>
          </w:p>
          <w:p w14:paraId="26DD9BBC"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 xml:space="preserve">- Consumption of the EC </w:t>
            </w:r>
            <w:r w:rsidRPr="00DC25EF">
              <w:rPr>
                <w:rFonts w:eastAsia="Times New Roman" w:cs="Arial"/>
                <w:color w:val="000000"/>
                <w:szCs w:val="20"/>
                <w:lang w:val="en-GB"/>
              </w:rPr>
              <w:br/>
              <w:t>- Injection of the EC</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EAC3DE9" w14:textId="77777777" w:rsidR="00DC25EF" w:rsidRPr="00DC25EF" w:rsidRDefault="00DC25EF">
            <w:pPr>
              <w:rPr>
                <w:rFonts w:eastAsia="Times New Roman" w:cs="Arial"/>
                <w:color w:val="000000"/>
                <w:szCs w:val="20"/>
                <w:lang w:val="en-GB"/>
              </w:rPr>
            </w:pPr>
          </w:p>
        </w:tc>
      </w:tr>
      <w:tr w:rsidR="004C4D78" w:rsidRPr="00DC25EF" w14:paraId="5C681363" w14:textId="77777777">
        <w:trPr>
          <w:divId w:val="795174615"/>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0D7023F" w14:textId="77777777" w:rsidR="00DC25EF" w:rsidRPr="00DC25EF" w:rsidRDefault="00DC25EF">
            <w:pPr>
              <w:pStyle w:val="StandardWeb"/>
              <w:rPr>
                <w:lang w:val="en-GB"/>
              </w:rPr>
            </w:pPr>
            <w:bookmarkStart w:id="85" w:name="{AE04F1FE-151A-4f62-94E3-BF761F2E9AB4}"/>
            <w:r w:rsidRPr="00DC25EF">
              <w:rPr>
                <w:lang w:val="en-GB"/>
              </w:rPr>
              <w:t>Info13</w:t>
            </w:r>
            <w:bookmarkEnd w:id="85"/>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37E1E6D" w14:textId="77777777" w:rsidR="00DC25EF" w:rsidRPr="00DC25EF" w:rsidRDefault="00DC25EF">
            <w:pPr>
              <w:pStyle w:val="StandardWeb"/>
              <w:rPr>
                <w:lang w:val="en-GB"/>
              </w:rPr>
            </w:pPr>
            <w:r w:rsidRPr="00DC25EF">
              <w:rPr>
                <w:lang w:val="en-GB"/>
              </w:rPr>
              <w:t>Setpoints and incentives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86218E1" w14:textId="77777777" w:rsidR="00DC25EF" w:rsidRPr="00DC25EF" w:rsidRDefault="00DC25EF">
            <w:pPr>
              <w:numPr>
                <w:ilvl w:val="0"/>
                <w:numId w:val="20"/>
              </w:numPr>
              <w:spacing w:before="100" w:beforeAutospacing="1" w:after="100" w:afterAutospacing="1"/>
              <w:ind w:left="1400"/>
              <w:rPr>
                <w:rFonts w:eastAsia="Times New Roman" w:cs="Arial"/>
                <w:color w:val="000000"/>
                <w:szCs w:val="20"/>
                <w:lang w:val="en-GB"/>
              </w:rPr>
            </w:pPr>
            <w:r w:rsidRPr="00DC25EF">
              <w:rPr>
                <w:rFonts w:eastAsia="Times New Roman" w:cs="Arial"/>
                <w:color w:val="000000"/>
                <w:szCs w:val="20"/>
                <w:lang w:val="en-GB"/>
              </w:rPr>
              <w:t>ID of the HEMS</w:t>
            </w:r>
          </w:p>
          <w:p w14:paraId="66617569" w14:textId="77777777" w:rsidR="00DC25EF" w:rsidRPr="00DC25EF" w:rsidRDefault="00DC25EF">
            <w:pPr>
              <w:numPr>
                <w:ilvl w:val="0"/>
                <w:numId w:val="20"/>
              </w:numPr>
              <w:spacing w:before="100" w:beforeAutospacing="1" w:after="100" w:afterAutospacing="1"/>
              <w:ind w:left="1400"/>
              <w:rPr>
                <w:rFonts w:eastAsia="Times New Roman" w:cs="Arial"/>
                <w:color w:val="000000"/>
                <w:szCs w:val="20"/>
                <w:lang w:val="en-GB"/>
              </w:rPr>
            </w:pPr>
            <w:r w:rsidRPr="00DC25EF">
              <w:rPr>
                <w:rFonts w:eastAsia="Times New Roman" w:cs="Arial"/>
                <w:color w:val="000000"/>
                <w:szCs w:val="20"/>
                <w:lang w:val="en-GB"/>
              </w:rPr>
              <w:t>Time stamp</w:t>
            </w:r>
          </w:p>
          <w:p w14:paraId="43E218C8" w14:textId="77777777" w:rsidR="00DC25EF" w:rsidRPr="00DC25EF" w:rsidRDefault="00DC25EF">
            <w:pPr>
              <w:numPr>
                <w:ilvl w:val="0"/>
                <w:numId w:val="20"/>
              </w:numPr>
              <w:spacing w:before="100" w:beforeAutospacing="1" w:after="100" w:afterAutospacing="1"/>
              <w:ind w:left="1400"/>
              <w:rPr>
                <w:rFonts w:eastAsia="Times New Roman" w:cs="Arial"/>
                <w:color w:val="000000"/>
                <w:szCs w:val="20"/>
                <w:lang w:val="en-GB"/>
              </w:rPr>
            </w:pPr>
            <w:r w:rsidRPr="00DC25EF">
              <w:rPr>
                <w:rFonts w:eastAsia="Times New Roman" w:cs="Arial"/>
                <w:color w:val="000000"/>
                <w:szCs w:val="20"/>
                <w:lang w:val="en-GB"/>
              </w:rPr>
              <w:t>Setpoint for import/export value of this HEMS</w:t>
            </w:r>
          </w:p>
          <w:p w14:paraId="53DD901D" w14:textId="77777777" w:rsidR="00DC25EF" w:rsidRPr="00DC25EF" w:rsidRDefault="00DC25EF">
            <w:pPr>
              <w:numPr>
                <w:ilvl w:val="0"/>
                <w:numId w:val="20"/>
              </w:numPr>
              <w:spacing w:before="100" w:beforeAutospacing="1" w:after="100" w:afterAutospacing="1"/>
              <w:ind w:left="1400"/>
              <w:rPr>
                <w:rFonts w:eastAsia="Times New Roman" w:cs="Arial"/>
                <w:color w:val="000000"/>
                <w:szCs w:val="20"/>
                <w:lang w:val="en-GB"/>
              </w:rPr>
            </w:pPr>
            <w:r w:rsidRPr="00DC25EF">
              <w:rPr>
                <w:rFonts w:eastAsia="Times New Roman" w:cs="Arial"/>
                <w:color w:val="000000"/>
                <w:szCs w:val="20"/>
                <w:lang w:val="en-GB"/>
              </w:rPr>
              <w:t>Incentive for the HEMS to meet these setpoints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5EE921B" w14:textId="77777777" w:rsidR="00DC25EF" w:rsidRPr="00DC25EF" w:rsidRDefault="00DC25EF">
            <w:pPr>
              <w:rPr>
                <w:rFonts w:eastAsia="Times New Roman" w:cs="Arial"/>
                <w:color w:val="000000"/>
                <w:szCs w:val="20"/>
                <w:lang w:val="en-GB"/>
              </w:rPr>
            </w:pPr>
          </w:p>
        </w:tc>
      </w:tr>
      <w:tr w:rsidR="004C4D78" w:rsidRPr="00DC25EF" w14:paraId="0925EB00" w14:textId="77777777">
        <w:trPr>
          <w:divId w:val="795174615"/>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FBCA74A" w14:textId="77777777" w:rsidR="00DC25EF" w:rsidRPr="00DC25EF" w:rsidRDefault="00DC25EF">
            <w:pPr>
              <w:pStyle w:val="StandardWeb"/>
              <w:rPr>
                <w:lang w:val="en-GB"/>
              </w:rPr>
            </w:pPr>
            <w:bookmarkStart w:id="86" w:name="{8FA44315-6F53-45f8-9189-DF32CC20E430}"/>
            <w:r w:rsidRPr="00DC25EF">
              <w:rPr>
                <w:lang w:val="en-GB"/>
              </w:rPr>
              <w:t>Info14</w:t>
            </w:r>
            <w:bookmarkEnd w:id="86"/>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36A920F" w14:textId="77777777" w:rsidR="00DC25EF" w:rsidRPr="00DC25EF" w:rsidRDefault="00DC25EF">
            <w:pPr>
              <w:pStyle w:val="StandardWeb"/>
              <w:rPr>
                <w:lang w:val="en-GB"/>
              </w:rPr>
            </w:pPr>
            <w:r w:rsidRPr="00DC25EF">
              <w:rPr>
                <w:lang w:val="en-GB"/>
              </w:rPr>
              <w:t xml:space="preserve">House measurements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A720A90" w14:textId="77777777" w:rsidR="00DC25EF" w:rsidRPr="00DC25EF" w:rsidRDefault="00DC25EF">
            <w:pPr>
              <w:numPr>
                <w:ilvl w:val="0"/>
                <w:numId w:val="21"/>
              </w:numPr>
              <w:spacing w:before="100" w:beforeAutospacing="1" w:after="100" w:afterAutospacing="1"/>
              <w:ind w:left="1400"/>
              <w:rPr>
                <w:rFonts w:eastAsia="Times New Roman" w:cs="Arial"/>
                <w:color w:val="000000"/>
                <w:szCs w:val="20"/>
                <w:lang w:val="en-GB"/>
              </w:rPr>
            </w:pPr>
            <w:r w:rsidRPr="00DC25EF">
              <w:rPr>
                <w:rFonts w:eastAsia="Times New Roman" w:cs="Arial"/>
                <w:color w:val="000000"/>
                <w:szCs w:val="20"/>
                <w:lang w:val="en-GB"/>
              </w:rPr>
              <w:t>Member ID</w:t>
            </w:r>
          </w:p>
          <w:p w14:paraId="140C0A3C" w14:textId="77777777" w:rsidR="00DC25EF" w:rsidRPr="00DC25EF" w:rsidRDefault="00DC25EF">
            <w:pPr>
              <w:numPr>
                <w:ilvl w:val="0"/>
                <w:numId w:val="21"/>
              </w:numPr>
              <w:spacing w:before="100" w:beforeAutospacing="1" w:after="100" w:afterAutospacing="1"/>
              <w:ind w:left="1400"/>
              <w:rPr>
                <w:rFonts w:eastAsia="Times New Roman" w:cs="Arial"/>
                <w:color w:val="000000"/>
                <w:szCs w:val="20"/>
                <w:lang w:val="en-GB"/>
              </w:rPr>
            </w:pPr>
            <w:r w:rsidRPr="00DC25EF">
              <w:rPr>
                <w:rFonts w:eastAsia="Times New Roman" w:cs="Arial"/>
                <w:color w:val="000000"/>
                <w:szCs w:val="20"/>
                <w:lang w:val="en-GB"/>
              </w:rPr>
              <w:t>Time stamp</w:t>
            </w:r>
          </w:p>
          <w:p w14:paraId="2CF1640F" w14:textId="77777777" w:rsidR="00DC25EF" w:rsidRPr="00DC25EF" w:rsidRDefault="00DC25EF">
            <w:pPr>
              <w:numPr>
                <w:ilvl w:val="0"/>
                <w:numId w:val="21"/>
              </w:numPr>
              <w:spacing w:before="100" w:beforeAutospacing="1" w:after="100" w:afterAutospacing="1"/>
              <w:ind w:left="1400"/>
              <w:rPr>
                <w:rFonts w:eastAsia="Times New Roman" w:cs="Arial"/>
                <w:color w:val="000000"/>
                <w:szCs w:val="20"/>
                <w:lang w:val="en-GB"/>
              </w:rPr>
            </w:pPr>
            <w:r w:rsidRPr="00DC25EF">
              <w:rPr>
                <w:rFonts w:eastAsia="Times New Roman" w:cs="Arial"/>
                <w:color w:val="000000"/>
                <w:szCs w:val="20"/>
                <w:lang w:val="en-GB"/>
              </w:rPr>
              <w:t>PV data (only for members with PV):</w:t>
            </w:r>
          </w:p>
          <w:p w14:paraId="43985922" w14:textId="77777777" w:rsidR="00DC25EF" w:rsidRPr="00DC25EF" w:rsidRDefault="00DC25EF">
            <w:pPr>
              <w:spacing w:after="240"/>
              <w:rPr>
                <w:rFonts w:eastAsia="Times New Roman" w:cs="Arial"/>
                <w:color w:val="000000"/>
                <w:szCs w:val="20"/>
                <w:lang w:val="en-GB"/>
              </w:rPr>
            </w:pPr>
            <w:r w:rsidRPr="00DC25EF">
              <w:rPr>
                <w:rFonts w:eastAsia="Times New Roman" w:cs="Arial"/>
                <w:color w:val="000000"/>
                <w:szCs w:val="20"/>
                <w:lang w:val="en-GB"/>
              </w:rPr>
              <w:t>S_AC (VA)</w:t>
            </w:r>
            <w:r w:rsidRPr="00DC25EF">
              <w:rPr>
                <w:rFonts w:eastAsia="Times New Roman" w:cs="Arial"/>
                <w:color w:val="000000"/>
                <w:szCs w:val="20"/>
                <w:lang w:val="en-GB"/>
              </w:rPr>
              <w:br/>
              <w:t>S_AC_L1 (VA)</w:t>
            </w:r>
            <w:r w:rsidRPr="00DC25EF">
              <w:rPr>
                <w:rFonts w:eastAsia="Times New Roman" w:cs="Arial"/>
                <w:color w:val="000000"/>
                <w:szCs w:val="20"/>
                <w:lang w:val="en-GB"/>
              </w:rPr>
              <w:br/>
              <w:t>S_AC_L2 (VA)</w:t>
            </w:r>
            <w:r w:rsidRPr="00DC25EF">
              <w:rPr>
                <w:rFonts w:eastAsia="Times New Roman" w:cs="Arial"/>
                <w:color w:val="000000"/>
                <w:szCs w:val="20"/>
                <w:lang w:val="en-GB"/>
              </w:rPr>
              <w:br/>
              <w:t>S_AC_L3 (VA)</w:t>
            </w:r>
            <w:r w:rsidRPr="00DC25EF">
              <w:rPr>
                <w:rFonts w:eastAsia="Times New Roman" w:cs="Arial"/>
                <w:color w:val="000000"/>
                <w:szCs w:val="20"/>
                <w:lang w:val="en-GB"/>
              </w:rPr>
              <w:br/>
              <w:t>P_AC (W)</w:t>
            </w:r>
            <w:r w:rsidRPr="00DC25EF">
              <w:rPr>
                <w:rFonts w:eastAsia="Times New Roman" w:cs="Arial"/>
                <w:color w:val="000000"/>
                <w:szCs w:val="20"/>
                <w:lang w:val="en-GB"/>
              </w:rPr>
              <w:br/>
              <w:t>P_AC_L1 (W)</w:t>
            </w:r>
            <w:r w:rsidRPr="00DC25EF">
              <w:rPr>
                <w:rFonts w:eastAsia="Times New Roman" w:cs="Arial"/>
                <w:color w:val="000000"/>
                <w:szCs w:val="20"/>
                <w:lang w:val="en-GB"/>
              </w:rPr>
              <w:br/>
              <w:t>P_AC_L2 (W)</w:t>
            </w:r>
            <w:r w:rsidRPr="00DC25EF">
              <w:rPr>
                <w:rFonts w:eastAsia="Times New Roman" w:cs="Arial"/>
                <w:color w:val="000000"/>
                <w:szCs w:val="20"/>
                <w:lang w:val="en-GB"/>
              </w:rPr>
              <w:br/>
              <w:t>P_AC_L3 (W)</w:t>
            </w:r>
            <w:r w:rsidRPr="00DC25EF">
              <w:rPr>
                <w:rFonts w:eastAsia="Times New Roman" w:cs="Arial"/>
                <w:color w:val="000000"/>
                <w:szCs w:val="20"/>
                <w:lang w:val="en-GB"/>
              </w:rPr>
              <w:br/>
              <w:t>Q_AC (VAr)</w:t>
            </w:r>
            <w:r w:rsidRPr="00DC25EF">
              <w:rPr>
                <w:rFonts w:eastAsia="Times New Roman" w:cs="Arial"/>
                <w:color w:val="000000"/>
                <w:szCs w:val="20"/>
                <w:lang w:val="en-GB"/>
              </w:rPr>
              <w:br/>
              <w:t>Q_AC_L1 (VAr)</w:t>
            </w:r>
            <w:r w:rsidRPr="00DC25EF">
              <w:rPr>
                <w:rFonts w:eastAsia="Times New Roman" w:cs="Arial"/>
                <w:color w:val="000000"/>
                <w:szCs w:val="20"/>
                <w:lang w:val="en-GB"/>
              </w:rPr>
              <w:br/>
              <w:t>Q_AC_L2 (VAr)</w:t>
            </w:r>
            <w:r w:rsidRPr="00DC25EF">
              <w:rPr>
                <w:rFonts w:eastAsia="Times New Roman" w:cs="Arial"/>
                <w:color w:val="000000"/>
                <w:szCs w:val="20"/>
                <w:lang w:val="en-GB"/>
              </w:rPr>
              <w:br/>
              <w:t>Q_AC_L3 (VAr)</w:t>
            </w:r>
            <w:r w:rsidRPr="00DC25EF">
              <w:rPr>
                <w:rFonts w:eastAsia="Times New Roman" w:cs="Arial"/>
                <w:color w:val="000000"/>
                <w:szCs w:val="20"/>
                <w:lang w:val="en-GB"/>
              </w:rPr>
              <w:br/>
              <w:t>PF_L1 (Real)</w:t>
            </w:r>
            <w:r w:rsidRPr="00DC25EF">
              <w:rPr>
                <w:rFonts w:eastAsia="Times New Roman" w:cs="Arial"/>
                <w:color w:val="000000"/>
                <w:szCs w:val="20"/>
                <w:lang w:val="en-GB"/>
              </w:rPr>
              <w:br/>
              <w:t>PF_L2 (Real)</w:t>
            </w:r>
            <w:r w:rsidRPr="00DC25EF">
              <w:rPr>
                <w:rFonts w:eastAsia="Times New Roman" w:cs="Arial"/>
                <w:color w:val="000000"/>
                <w:szCs w:val="20"/>
                <w:lang w:val="en-GB"/>
              </w:rPr>
              <w:br/>
              <w:t>PF_L3 (Real)</w:t>
            </w:r>
            <w:r w:rsidRPr="00DC25EF">
              <w:rPr>
                <w:rFonts w:eastAsia="Times New Roman" w:cs="Arial"/>
                <w:color w:val="000000"/>
                <w:szCs w:val="20"/>
                <w:lang w:val="en-GB"/>
              </w:rPr>
              <w:br/>
              <w:t>U_AC_L1 (V)</w:t>
            </w:r>
            <w:r w:rsidRPr="00DC25EF">
              <w:rPr>
                <w:rFonts w:eastAsia="Times New Roman" w:cs="Arial"/>
                <w:color w:val="000000"/>
                <w:szCs w:val="20"/>
                <w:lang w:val="en-GB"/>
              </w:rPr>
              <w:br/>
              <w:t>U_AC_L2 (V)</w:t>
            </w:r>
            <w:r w:rsidRPr="00DC25EF">
              <w:rPr>
                <w:rFonts w:eastAsia="Times New Roman" w:cs="Arial"/>
                <w:color w:val="000000"/>
                <w:szCs w:val="20"/>
                <w:lang w:val="en-GB"/>
              </w:rPr>
              <w:br/>
              <w:t>U_AC_L3 (V)</w:t>
            </w:r>
            <w:r w:rsidRPr="00DC25EF">
              <w:rPr>
                <w:rFonts w:eastAsia="Times New Roman" w:cs="Arial"/>
                <w:color w:val="000000"/>
                <w:szCs w:val="20"/>
                <w:lang w:val="en-GB"/>
              </w:rPr>
              <w:br/>
              <w:t>I_AC_L1 (A)</w:t>
            </w:r>
            <w:r w:rsidRPr="00DC25EF">
              <w:rPr>
                <w:rFonts w:eastAsia="Times New Roman" w:cs="Arial"/>
                <w:color w:val="000000"/>
                <w:szCs w:val="20"/>
                <w:lang w:val="en-GB"/>
              </w:rPr>
              <w:br/>
              <w:t>I_AC_L2 (A)</w:t>
            </w:r>
            <w:r w:rsidRPr="00DC25EF">
              <w:rPr>
                <w:rFonts w:eastAsia="Times New Roman" w:cs="Arial"/>
                <w:color w:val="000000"/>
                <w:szCs w:val="20"/>
                <w:lang w:val="en-GB"/>
              </w:rPr>
              <w:br/>
              <w:t>I_AC_L3 (A)</w:t>
            </w:r>
            <w:r w:rsidRPr="00DC25EF">
              <w:rPr>
                <w:rFonts w:eastAsia="Times New Roman" w:cs="Arial"/>
                <w:color w:val="000000"/>
                <w:szCs w:val="20"/>
                <w:lang w:val="en-GB"/>
              </w:rPr>
              <w:br/>
              <w:t>Ump_DC_St1 (V)</w:t>
            </w:r>
            <w:r w:rsidRPr="00DC25EF">
              <w:rPr>
                <w:rFonts w:eastAsia="Times New Roman" w:cs="Arial"/>
                <w:color w:val="000000"/>
                <w:szCs w:val="20"/>
                <w:lang w:val="en-GB"/>
              </w:rPr>
              <w:br/>
              <w:t>Imp_DC_St1 (A)</w:t>
            </w:r>
            <w:r w:rsidRPr="00DC25EF">
              <w:rPr>
                <w:rFonts w:eastAsia="Times New Roman" w:cs="Arial"/>
                <w:color w:val="000000"/>
                <w:szCs w:val="20"/>
                <w:lang w:val="en-GB"/>
              </w:rPr>
              <w:br/>
              <w:t>P_DC_St1 (W)</w:t>
            </w:r>
            <w:r w:rsidRPr="00DC25EF">
              <w:rPr>
                <w:rFonts w:eastAsia="Times New Roman" w:cs="Arial"/>
                <w:color w:val="000000"/>
                <w:szCs w:val="20"/>
                <w:lang w:val="en-GB"/>
              </w:rPr>
              <w:br/>
              <w:t>Ump_DC_St2 (V)</w:t>
            </w:r>
            <w:r w:rsidRPr="00DC25EF">
              <w:rPr>
                <w:rFonts w:eastAsia="Times New Roman" w:cs="Arial"/>
                <w:color w:val="000000"/>
                <w:szCs w:val="20"/>
                <w:lang w:val="en-GB"/>
              </w:rPr>
              <w:br/>
              <w:t>Imp_DC_St2 (A)</w:t>
            </w:r>
            <w:r w:rsidRPr="00DC25EF">
              <w:rPr>
                <w:rFonts w:eastAsia="Times New Roman" w:cs="Arial"/>
                <w:color w:val="000000"/>
                <w:szCs w:val="20"/>
                <w:lang w:val="en-GB"/>
              </w:rPr>
              <w:br/>
              <w:t>P_DC_St2 (W)</w:t>
            </w:r>
            <w:r w:rsidRPr="00DC25EF">
              <w:rPr>
                <w:rFonts w:eastAsia="Times New Roman" w:cs="Arial"/>
                <w:color w:val="000000"/>
                <w:szCs w:val="20"/>
                <w:lang w:val="en-GB"/>
              </w:rPr>
              <w:br/>
              <w:t>P_DC (W)</w:t>
            </w:r>
            <w:r w:rsidRPr="00DC25EF">
              <w:rPr>
                <w:rFonts w:eastAsia="Times New Roman" w:cs="Arial"/>
                <w:color w:val="000000"/>
                <w:szCs w:val="20"/>
                <w:lang w:val="en-GB"/>
              </w:rPr>
              <w:br/>
            </w:r>
            <w:r w:rsidRPr="00DC25EF">
              <w:rPr>
                <w:rFonts w:eastAsia="Times New Roman" w:cs="Arial"/>
                <w:color w:val="000000"/>
                <w:szCs w:val="20"/>
                <w:lang w:val="en-GB"/>
              </w:rPr>
              <w:lastRenderedPageBreak/>
              <w:t>f (Hz)</w:t>
            </w:r>
            <w:r w:rsidRPr="00DC25EF">
              <w:rPr>
                <w:rFonts w:eastAsia="Times New Roman" w:cs="Arial"/>
                <w:color w:val="000000"/>
                <w:szCs w:val="20"/>
                <w:lang w:val="en-GB"/>
              </w:rPr>
              <w:br/>
              <w:t>Temperature (ºC)</w:t>
            </w:r>
            <w:r w:rsidRPr="00DC25EF">
              <w:rPr>
                <w:rFonts w:eastAsia="Times New Roman" w:cs="Arial"/>
                <w:color w:val="000000"/>
                <w:szCs w:val="20"/>
                <w:lang w:val="en-GB"/>
              </w:rPr>
              <w:br/>
              <w:t>Inverter State (Integer)</w:t>
            </w:r>
          </w:p>
          <w:p w14:paraId="46A04458" w14:textId="77777777" w:rsidR="00DC25EF" w:rsidRPr="00DC25EF" w:rsidRDefault="00DC25EF">
            <w:pPr>
              <w:numPr>
                <w:ilvl w:val="0"/>
                <w:numId w:val="22"/>
              </w:numPr>
              <w:spacing w:before="100" w:beforeAutospacing="1" w:after="100" w:afterAutospacing="1"/>
              <w:ind w:left="1400"/>
              <w:rPr>
                <w:rFonts w:eastAsia="Times New Roman" w:cs="Arial"/>
                <w:color w:val="000000"/>
                <w:szCs w:val="20"/>
                <w:lang w:val="en-GB"/>
              </w:rPr>
            </w:pPr>
            <w:r w:rsidRPr="00DC25EF">
              <w:rPr>
                <w:rFonts w:eastAsia="Times New Roman" w:cs="Arial"/>
                <w:color w:val="000000"/>
                <w:szCs w:val="20"/>
                <w:lang w:val="en-GB"/>
              </w:rPr>
              <w:t>House data:</w:t>
            </w:r>
          </w:p>
          <w:p w14:paraId="0D6AB964" w14:textId="77777777" w:rsidR="00DC25EF" w:rsidRPr="00DC25EF" w:rsidRDefault="00DC25EF">
            <w:pPr>
              <w:spacing w:after="240"/>
              <w:rPr>
                <w:rFonts w:eastAsia="Times New Roman" w:cs="Arial"/>
                <w:color w:val="000000"/>
                <w:szCs w:val="20"/>
                <w:lang w:val="en-GB"/>
              </w:rPr>
            </w:pPr>
            <w:r w:rsidRPr="00DC25EF">
              <w:rPr>
                <w:rFonts w:eastAsia="Times New Roman" w:cs="Arial"/>
                <w:color w:val="000000"/>
                <w:szCs w:val="20"/>
                <w:lang w:val="en-GB"/>
              </w:rPr>
              <w:t>S_Imp (VA)</w:t>
            </w:r>
            <w:r w:rsidRPr="00DC25EF">
              <w:rPr>
                <w:rFonts w:eastAsia="Times New Roman" w:cs="Arial"/>
                <w:color w:val="000000"/>
                <w:szCs w:val="20"/>
                <w:lang w:val="en-GB"/>
              </w:rPr>
              <w:br/>
              <w:t>S_Imp_L1 (VA)</w:t>
            </w:r>
            <w:r w:rsidRPr="00DC25EF">
              <w:rPr>
                <w:rFonts w:eastAsia="Times New Roman" w:cs="Arial"/>
                <w:color w:val="000000"/>
                <w:szCs w:val="20"/>
                <w:lang w:val="en-GB"/>
              </w:rPr>
              <w:br/>
              <w:t>S_Imp_L2 (VA)</w:t>
            </w:r>
            <w:r w:rsidRPr="00DC25EF">
              <w:rPr>
                <w:rFonts w:eastAsia="Times New Roman" w:cs="Arial"/>
                <w:color w:val="000000"/>
                <w:szCs w:val="20"/>
                <w:lang w:val="en-GB"/>
              </w:rPr>
              <w:br/>
              <w:t>S_Imp_L3 (VA)</w:t>
            </w:r>
            <w:r w:rsidRPr="00DC25EF">
              <w:rPr>
                <w:rFonts w:eastAsia="Times New Roman" w:cs="Arial"/>
                <w:color w:val="000000"/>
                <w:szCs w:val="20"/>
                <w:lang w:val="en-GB"/>
              </w:rPr>
              <w:br/>
              <w:t>S_Exp (VA)</w:t>
            </w:r>
            <w:r w:rsidRPr="00DC25EF">
              <w:rPr>
                <w:rFonts w:eastAsia="Times New Roman" w:cs="Arial"/>
                <w:color w:val="000000"/>
                <w:szCs w:val="20"/>
                <w:lang w:val="en-GB"/>
              </w:rPr>
              <w:br/>
              <w:t>S_Exp_L1 (VA)</w:t>
            </w:r>
            <w:r w:rsidRPr="00DC25EF">
              <w:rPr>
                <w:rFonts w:eastAsia="Times New Roman" w:cs="Arial"/>
                <w:color w:val="000000"/>
                <w:szCs w:val="20"/>
                <w:lang w:val="en-GB"/>
              </w:rPr>
              <w:br/>
              <w:t>S_Exp_L2 (VA)</w:t>
            </w:r>
            <w:r w:rsidRPr="00DC25EF">
              <w:rPr>
                <w:rFonts w:eastAsia="Times New Roman" w:cs="Arial"/>
                <w:color w:val="000000"/>
                <w:szCs w:val="20"/>
                <w:lang w:val="en-GB"/>
              </w:rPr>
              <w:br/>
              <w:t>S_Exp_L3 (VA)</w:t>
            </w:r>
            <w:r w:rsidRPr="00DC25EF">
              <w:rPr>
                <w:rFonts w:eastAsia="Times New Roman" w:cs="Arial"/>
                <w:color w:val="000000"/>
                <w:szCs w:val="20"/>
                <w:lang w:val="en-GB"/>
              </w:rPr>
              <w:br/>
              <w:t>P_Imp (W)</w:t>
            </w:r>
            <w:r w:rsidRPr="00DC25EF">
              <w:rPr>
                <w:rFonts w:eastAsia="Times New Roman" w:cs="Arial"/>
                <w:color w:val="000000"/>
                <w:szCs w:val="20"/>
                <w:lang w:val="en-GB"/>
              </w:rPr>
              <w:br/>
              <w:t>P_Imp_L1 (W)</w:t>
            </w:r>
            <w:r w:rsidRPr="00DC25EF">
              <w:rPr>
                <w:rFonts w:eastAsia="Times New Roman" w:cs="Arial"/>
                <w:color w:val="000000"/>
                <w:szCs w:val="20"/>
                <w:lang w:val="en-GB"/>
              </w:rPr>
              <w:br/>
              <w:t>P_Imp_L2 (W)</w:t>
            </w:r>
            <w:r w:rsidRPr="00DC25EF">
              <w:rPr>
                <w:rFonts w:eastAsia="Times New Roman" w:cs="Arial"/>
                <w:color w:val="000000"/>
                <w:szCs w:val="20"/>
                <w:lang w:val="en-GB"/>
              </w:rPr>
              <w:br/>
              <w:t>P_Imp_L3 (W)</w:t>
            </w:r>
            <w:r w:rsidRPr="00DC25EF">
              <w:rPr>
                <w:rFonts w:eastAsia="Times New Roman" w:cs="Arial"/>
                <w:color w:val="000000"/>
                <w:szCs w:val="20"/>
                <w:lang w:val="en-GB"/>
              </w:rPr>
              <w:br/>
              <w:t>P_Exp (W)</w:t>
            </w:r>
            <w:r w:rsidRPr="00DC25EF">
              <w:rPr>
                <w:rFonts w:eastAsia="Times New Roman" w:cs="Arial"/>
                <w:color w:val="000000"/>
                <w:szCs w:val="20"/>
                <w:lang w:val="en-GB"/>
              </w:rPr>
              <w:br/>
              <w:t>P_Exp_L1 (W)</w:t>
            </w:r>
            <w:r w:rsidRPr="00DC25EF">
              <w:rPr>
                <w:rFonts w:eastAsia="Times New Roman" w:cs="Arial"/>
                <w:color w:val="000000"/>
                <w:szCs w:val="20"/>
                <w:lang w:val="en-GB"/>
              </w:rPr>
              <w:br/>
              <w:t>P_Exp_L2 (W)</w:t>
            </w:r>
            <w:r w:rsidRPr="00DC25EF">
              <w:rPr>
                <w:rFonts w:eastAsia="Times New Roman" w:cs="Arial"/>
                <w:color w:val="000000"/>
                <w:szCs w:val="20"/>
                <w:lang w:val="en-GB"/>
              </w:rPr>
              <w:br/>
              <w:t>P_Exp_L3 (W)</w:t>
            </w:r>
            <w:r w:rsidRPr="00DC25EF">
              <w:rPr>
                <w:rFonts w:eastAsia="Times New Roman" w:cs="Arial"/>
                <w:color w:val="000000"/>
                <w:szCs w:val="20"/>
                <w:lang w:val="en-GB"/>
              </w:rPr>
              <w:br/>
              <w:t>Q_Imp (VAr)</w:t>
            </w:r>
            <w:r w:rsidRPr="00DC25EF">
              <w:rPr>
                <w:rFonts w:eastAsia="Times New Roman" w:cs="Arial"/>
                <w:color w:val="000000"/>
                <w:szCs w:val="20"/>
                <w:lang w:val="en-GB"/>
              </w:rPr>
              <w:br/>
              <w:t>Q_Imp_L1 (VAr)</w:t>
            </w:r>
            <w:r w:rsidRPr="00DC25EF">
              <w:rPr>
                <w:rFonts w:eastAsia="Times New Roman" w:cs="Arial"/>
                <w:color w:val="000000"/>
                <w:szCs w:val="20"/>
                <w:lang w:val="en-GB"/>
              </w:rPr>
              <w:br/>
              <w:t>Q_Imp_L2 (VAr)</w:t>
            </w:r>
            <w:r w:rsidRPr="00DC25EF">
              <w:rPr>
                <w:rFonts w:eastAsia="Times New Roman" w:cs="Arial"/>
                <w:color w:val="000000"/>
                <w:szCs w:val="20"/>
                <w:lang w:val="en-GB"/>
              </w:rPr>
              <w:br/>
              <w:t>Q_Imp_L3 (VAr)</w:t>
            </w:r>
            <w:r w:rsidRPr="00DC25EF">
              <w:rPr>
                <w:rFonts w:eastAsia="Times New Roman" w:cs="Arial"/>
                <w:color w:val="000000"/>
                <w:szCs w:val="20"/>
                <w:lang w:val="en-GB"/>
              </w:rPr>
              <w:br/>
              <w:t>Q_Exp (VAr)</w:t>
            </w:r>
            <w:r w:rsidRPr="00DC25EF">
              <w:rPr>
                <w:rFonts w:eastAsia="Times New Roman" w:cs="Arial"/>
                <w:color w:val="000000"/>
                <w:szCs w:val="20"/>
                <w:lang w:val="en-GB"/>
              </w:rPr>
              <w:br/>
              <w:t>Q_Exp_L1 (VAr)</w:t>
            </w:r>
            <w:r w:rsidRPr="00DC25EF">
              <w:rPr>
                <w:rFonts w:eastAsia="Times New Roman" w:cs="Arial"/>
                <w:color w:val="000000"/>
                <w:szCs w:val="20"/>
                <w:lang w:val="en-GB"/>
              </w:rPr>
              <w:br/>
              <w:t>Q_Exp_L2 (VAr)</w:t>
            </w:r>
            <w:r w:rsidRPr="00DC25EF">
              <w:rPr>
                <w:rFonts w:eastAsia="Times New Roman" w:cs="Arial"/>
                <w:color w:val="000000"/>
                <w:szCs w:val="20"/>
                <w:lang w:val="en-GB"/>
              </w:rPr>
              <w:br/>
              <w:t>Q_Exp_L3 (VAr)</w:t>
            </w:r>
            <w:r w:rsidRPr="00DC25EF">
              <w:rPr>
                <w:rFonts w:eastAsia="Times New Roman" w:cs="Arial"/>
                <w:color w:val="000000"/>
                <w:szCs w:val="20"/>
                <w:lang w:val="en-GB"/>
              </w:rPr>
              <w:br/>
              <w:t>PF_L1 (Real)</w:t>
            </w:r>
            <w:r w:rsidRPr="00DC25EF">
              <w:rPr>
                <w:rFonts w:eastAsia="Times New Roman" w:cs="Arial"/>
                <w:color w:val="000000"/>
                <w:szCs w:val="20"/>
                <w:lang w:val="en-GB"/>
              </w:rPr>
              <w:br/>
              <w:t>PF_L2 (Real)</w:t>
            </w:r>
            <w:r w:rsidRPr="00DC25EF">
              <w:rPr>
                <w:rFonts w:eastAsia="Times New Roman" w:cs="Arial"/>
                <w:color w:val="000000"/>
                <w:szCs w:val="20"/>
                <w:lang w:val="en-GB"/>
              </w:rPr>
              <w:br/>
              <w:t>PF_L3 (Real)</w:t>
            </w:r>
            <w:r w:rsidRPr="00DC25EF">
              <w:rPr>
                <w:rFonts w:eastAsia="Times New Roman" w:cs="Arial"/>
                <w:color w:val="000000"/>
                <w:szCs w:val="20"/>
                <w:lang w:val="en-GB"/>
              </w:rPr>
              <w:br/>
              <w:t>U_L1 (V)</w:t>
            </w:r>
            <w:r w:rsidRPr="00DC25EF">
              <w:rPr>
                <w:rFonts w:eastAsia="Times New Roman" w:cs="Arial"/>
                <w:color w:val="000000"/>
                <w:szCs w:val="20"/>
                <w:lang w:val="en-GB"/>
              </w:rPr>
              <w:br/>
              <w:t>U_L2 (V)</w:t>
            </w:r>
            <w:r w:rsidRPr="00DC25EF">
              <w:rPr>
                <w:rFonts w:eastAsia="Times New Roman" w:cs="Arial"/>
                <w:color w:val="000000"/>
                <w:szCs w:val="20"/>
                <w:lang w:val="en-GB"/>
              </w:rPr>
              <w:br/>
              <w:t>U_L3 (V)</w:t>
            </w:r>
            <w:r w:rsidRPr="00DC25EF">
              <w:rPr>
                <w:rFonts w:eastAsia="Times New Roman" w:cs="Arial"/>
                <w:color w:val="000000"/>
                <w:szCs w:val="20"/>
                <w:lang w:val="en-GB"/>
              </w:rPr>
              <w:br/>
              <w:t>I_L1 (A)</w:t>
            </w:r>
            <w:r w:rsidRPr="00DC25EF">
              <w:rPr>
                <w:rFonts w:eastAsia="Times New Roman" w:cs="Arial"/>
                <w:color w:val="000000"/>
                <w:szCs w:val="20"/>
                <w:lang w:val="en-GB"/>
              </w:rPr>
              <w:br/>
              <w:t>I_L2 (A)</w:t>
            </w:r>
            <w:r w:rsidRPr="00DC25EF">
              <w:rPr>
                <w:rFonts w:eastAsia="Times New Roman" w:cs="Arial"/>
                <w:color w:val="000000"/>
                <w:szCs w:val="20"/>
                <w:lang w:val="en-GB"/>
              </w:rPr>
              <w:br/>
              <w:t>I_L3 (A)</w:t>
            </w:r>
            <w:r w:rsidRPr="00DC25EF">
              <w:rPr>
                <w:rFonts w:eastAsia="Times New Roman" w:cs="Arial"/>
                <w:color w:val="000000"/>
                <w:szCs w:val="20"/>
                <w:lang w:val="en-GB"/>
              </w:rPr>
              <w:br/>
              <w:t>f (Hz)</w:t>
            </w:r>
          </w:p>
          <w:p w14:paraId="5256E780" w14:textId="77777777" w:rsidR="00DC25EF" w:rsidRPr="00DC25EF" w:rsidRDefault="00DC25EF">
            <w:pPr>
              <w:numPr>
                <w:ilvl w:val="0"/>
                <w:numId w:val="23"/>
              </w:numPr>
              <w:spacing w:before="100" w:beforeAutospacing="1" w:after="100" w:afterAutospacing="1"/>
              <w:ind w:left="1400"/>
              <w:rPr>
                <w:rFonts w:eastAsia="Times New Roman" w:cs="Arial"/>
                <w:color w:val="000000"/>
                <w:szCs w:val="20"/>
                <w:lang w:val="en-GB"/>
              </w:rPr>
            </w:pPr>
            <w:r w:rsidRPr="00DC25EF">
              <w:rPr>
                <w:rFonts w:eastAsia="Times New Roman" w:cs="Arial"/>
                <w:color w:val="000000"/>
                <w:szCs w:val="20"/>
                <w:lang w:val="en-GB"/>
              </w:rPr>
              <w:t>Storage data per battery (if applicable):</w:t>
            </w:r>
          </w:p>
          <w:p w14:paraId="6AFBFFDA"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SOC (%)</w:t>
            </w:r>
            <w:r w:rsidRPr="00DC25EF">
              <w:rPr>
                <w:rFonts w:eastAsia="Times New Roman" w:cs="Arial"/>
                <w:color w:val="000000"/>
                <w:szCs w:val="20"/>
                <w:lang w:val="en-GB"/>
              </w:rPr>
              <w:br/>
              <w:t xml:space="preserve">Temperature (ºC) </w:t>
            </w:r>
            <w:r w:rsidRPr="00DC25EF">
              <w:rPr>
                <w:rFonts w:eastAsia="Times New Roman" w:cs="Arial"/>
                <w:color w:val="000000"/>
                <w:szCs w:val="20"/>
                <w:lang w:val="en-GB"/>
              </w:rPr>
              <w:br/>
              <w:t>S_Imp (VA)</w:t>
            </w:r>
            <w:r w:rsidRPr="00DC25EF">
              <w:rPr>
                <w:rFonts w:eastAsia="Times New Roman" w:cs="Arial"/>
                <w:color w:val="000000"/>
                <w:szCs w:val="20"/>
                <w:lang w:val="en-GB"/>
              </w:rPr>
              <w:br/>
              <w:t>S_Imp_L1 (VA)</w:t>
            </w:r>
            <w:r w:rsidRPr="00DC25EF">
              <w:rPr>
                <w:rFonts w:eastAsia="Times New Roman" w:cs="Arial"/>
                <w:color w:val="000000"/>
                <w:szCs w:val="20"/>
                <w:lang w:val="en-GB"/>
              </w:rPr>
              <w:br/>
              <w:t>S_Imp_L2 (VA)</w:t>
            </w:r>
            <w:r w:rsidRPr="00DC25EF">
              <w:rPr>
                <w:rFonts w:eastAsia="Times New Roman" w:cs="Arial"/>
                <w:color w:val="000000"/>
                <w:szCs w:val="20"/>
                <w:lang w:val="en-GB"/>
              </w:rPr>
              <w:br/>
              <w:t>S_Imp_L3 (VA)</w:t>
            </w:r>
            <w:r w:rsidRPr="00DC25EF">
              <w:rPr>
                <w:rFonts w:eastAsia="Times New Roman" w:cs="Arial"/>
                <w:color w:val="000000"/>
                <w:szCs w:val="20"/>
                <w:lang w:val="en-GB"/>
              </w:rPr>
              <w:br/>
              <w:t>S_Exp (VA)</w:t>
            </w:r>
            <w:r w:rsidRPr="00DC25EF">
              <w:rPr>
                <w:rFonts w:eastAsia="Times New Roman" w:cs="Arial"/>
                <w:color w:val="000000"/>
                <w:szCs w:val="20"/>
                <w:lang w:val="en-GB"/>
              </w:rPr>
              <w:br/>
              <w:t>S_Exp_L1 (VA)</w:t>
            </w:r>
            <w:r w:rsidRPr="00DC25EF">
              <w:rPr>
                <w:rFonts w:eastAsia="Times New Roman" w:cs="Arial"/>
                <w:color w:val="000000"/>
                <w:szCs w:val="20"/>
                <w:lang w:val="en-GB"/>
              </w:rPr>
              <w:br/>
              <w:t>S_Exp_L2 (VA)</w:t>
            </w:r>
            <w:r w:rsidRPr="00DC25EF">
              <w:rPr>
                <w:rFonts w:eastAsia="Times New Roman" w:cs="Arial"/>
                <w:color w:val="000000"/>
                <w:szCs w:val="20"/>
                <w:lang w:val="en-GB"/>
              </w:rPr>
              <w:br/>
              <w:t>S_Exp_L3 (VA)</w:t>
            </w:r>
            <w:r w:rsidRPr="00DC25EF">
              <w:rPr>
                <w:rFonts w:eastAsia="Times New Roman" w:cs="Arial"/>
                <w:color w:val="000000"/>
                <w:szCs w:val="20"/>
                <w:lang w:val="en-GB"/>
              </w:rPr>
              <w:br/>
              <w:t>P_Imp (W)</w:t>
            </w:r>
            <w:r w:rsidRPr="00DC25EF">
              <w:rPr>
                <w:rFonts w:eastAsia="Times New Roman" w:cs="Arial"/>
                <w:color w:val="000000"/>
                <w:szCs w:val="20"/>
                <w:lang w:val="en-GB"/>
              </w:rPr>
              <w:br/>
              <w:t>P_Imp_L1 (W)</w:t>
            </w:r>
            <w:r w:rsidRPr="00DC25EF">
              <w:rPr>
                <w:rFonts w:eastAsia="Times New Roman" w:cs="Arial"/>
                <w:color w:val="000000"/>
                <w:szCs w:val="20"/>
                <w:lang w:val="en-GB"/>
              </w:rPr>
              <w:br/>
            </w:r>
            <w:r w:rsidRPr="00DC25EF">
              <w:rPr>
                <w:rFonts w:eastAsia="Times New Roman" w:cs="Arial"/>
                <w:color w:val="000000"/>
                <w:szCs w:val="20"/>
                <w:lang w:val="en-GB"/>
              </w:rPr>
              <w:lastRenderedPageBreak/>
              <w:t>P_Imp_L2 (W)</w:t>
            </w:r>
            <w:r w:rsidRPr="00DC25EF">
              <w:rPr>
                <w:rFonts w:eastAsia="Times New Roman" w:cs="Arial"/>
                <w:color w:val="000000"/>
                <w:szCs w:val="20"/>
                <w:lang w:val="en-GB"/>
              </w:rPr>
              <w:br/>
              <w:t>P_Imp_L3 (W)</w:t>
            </w:r>
            <w:r w:rsidRPr="00DC25EF">
              <w:rPr>
                <w:rFonts w:eastAsia="Times New Roman" w:cs="Arial"/>
                <w:color w:val="000000"/>
                <w:szCs w:val="20"/>
                <w:lang w:val="en-GB"/>
              </w:rPr>
              <w:br/>
              <w:t>P_Exp (W)</w:t>
            </w:r>
            <w:r w:rsidRPr="00DC25EF">
              <w:rPr>
                <w:rFonts w:eastAsia="Times New Roman" w:cs="Arial"/>
                <w:color w:val="000000"/>
                <w:szCs w:val="20"/>
                <w:lang w:val="en-GB"/>
              </w:rPr>
              <w:br/>
              <w:t>P_Exp_L1 (W)</w:t>
            </w:r>
            <w:r w:rsidRPr="00DC25EF">
              <w:rPr>
                <w:rFonts w:eastAsia="Times New Roman" w:cs="Arial"/>
                <w:color w:val="000000"/>
                <w:szCs w:val="20"/>
                <w:lang w:val="en-GB"/>
              </w:rPr>
              <w:br/>
              <w:t>P_Exp_L2 (W)</w:t>
            </w:r>
            <w:r w:rsidRPr="00DC25EF">
              <w:rPr>
                <w:rFonts w:eastAsia="Times New Roman" w:cs="Arial"/>
                <w:color w:val="000000"/>
                <w:szCs w:val="20"/>
                <w:lang w:val="en-GB"/>
              </w:rPr>
              <w:br/>
              <w:t>P_Exp_L3 (W)</w:t>
            </w:r>
            <w:r w:rsidRPr="00DC25EF">
              <w:rPr>
                <w:rFonts w:eastAsia="Times New Roman" w:cs="Arial"/>
                <w:color w:val="000000"/>
                <w:szCs w:val="20"/>
                <w:lang w:val="en-GB"/>
              </w:rPr>
              <w:br/>
              <w:t>Q_Imp (VAr)</w:t>
            </w:r>
            <w:r w:rsidRPr="00DC25EF">
              <w:rPr>
                <w:rFonts w:eastAsia="Times New Roman" w:cs="Arial"/>
                <w:color w:val="000000"/>
                <w:szCs w:val="20"/>
                <w:lang w:val="en-GB"/>
              </w:rPr>
              <w:br/>
              <w:t>Q_Imp_L1 (VAr)</w:t>
            </w:r>
            <w:r w:rsidRPr="00DC25EF">
              <w:rPr>
                <w:rFonts w:eastAsia="Times New Roman" w:cs="Arial"/>
                <w:color w:val="000000"/>
                <w:szCs w:val="20"/>
                <w:lang w:val="en-GB"/>
              </w:rPr>
              <w:br/>
              <w:t>Q_Imp_L2 (VAr)</w:t>
            </w:r>
            <w:r w:rsidRPr="00DC25EF">
              <w:rPr>
                <w:rFonts w:eastAsia="Times New Roman" w:cs="Arial"/>
                <w:color w:val="000000"/>
                <w:szCs w:val="20"/>
                <w:lang w:val="en-GB"/>
              </w:rPr>
              <w:br/>
              <w:t>Q_Imp_L3 (VAr)</w:t>
            </w:r>
            <w:r w:rsidRPr="00DC25EF">
              <w:rPr>
                <w:rFonts w:eastAsia="Times New Roman" w:cs="Arial"/>
                <w:color w:val="000000"/>
                <w:szCs w:val="20"/>
                <w:lang w:val="en-GB"/>
              </w:rPr>
              <w:br/>
              <w:t>Q_Exp (VAr)</w:t>
            </w:r>
            <w:r w:rsidRPr="00DC25EF">
              <w:rPr>
                <w:rFonts w:eastAsia="Times New Roman" w:cs="Arial"/>
                <w:color w:val="000000"/>
                <w:szCs w:val="20"/>
                <w:lang w:val="en-GB"/>
              </w:rPr>
              <w:br/>
              <w:t>Q_Exp_L1 (VAr)</w:t>
            </w:r>
            <w:r w:rsidRPr="00DC25EF">
              <w:rPr>
                <w:rFonts w:eastAsia="Times New Roman" w:cs="Arial"/>
                <w:color w:val="000000"/>
                <w:szCs w:val="20"/>
                <w:lang w:val="en-GB"/>
              </w:rPr>
              <w:br/>
              <w:t>Q_Exp_L2 (VAr)</w:t>
            </w:r>
            <w:r w:rsidRPr="00DC25EF">
              <w:rPr>
                <w:rFonts w:eastAsia="Times New Roman" w:cs="Arial"/>
                <w:color w:val="000000"/>
                <w:szCs w:val="20"/>
                <w:lang w:val="en-GB"/>
              </w:rPr>
              <w:br/>
              <w:t>Q_Exp_L3 (VAr)</w:t>
            </w:r>
            <w:r w:rsidRPr="00DC25EF">
              <w:rPr>
                <w:rFonts w:eastAsia="Times New Roman" w:cs="Arial"/>
                <w:color w:val="000000"/>
                <w:szCs w:val="20"/>
                <w:lang w:val="en-GB"/>
              </w:rPr>
              <w:br/>
              <w:t>PF_L1 (Real)</w:t>
            </w:r>
            <w:r w:rsidRPr="00DC25EF">
              <w:rPr>
                <w:rFonts w:eastAsia="Times New Roman" w:cs="Arial"/>
                <w:color w:val="000000"/>
                <w:szCs w:val="20"/>
                <w:lang w:val="en-GB"/>
              </w:rPr>
              <w:br/>
              <w:t>PF_L2 (Real)</w:t>
            </w:r>
            <w:r w:rsidRPr="00DC25EF">
              <w:rPr>
                <w:rFonts w:eastAsia="Times New Roman" w:cs="Arial"/>
                <w:color w:val="000000"/>
                <w:szCs w:val="20"/>
                <w:lang w:val="en-GB"/>
              </w:rPr>
              <w:br/>
              <w:t>PF_L3 (Real)</w:t>
            </w:r>
            <w:r w:rsidRPr="00DC25EF">
              <w:rPr>
                <w:rFonts w:eastAsia="Times New Roman" w:cs="Arial"/>
                <w:color w:val="000000"/>
                <w:szCs w:val="20"/>
                <w:lang w:val="en-GB"/>
              </w:rPr>
              <w:br/>
              <w:t>U_L1 (V)</w:t>
            </w:r>
            <w:r w:rsidRPr="00DC25EF">
              <w:rPr>
                <w:rFonts w:eastAsia="Times New Roman" w:cs="Arial"/>
                <w:color w:val="000000"/>
                <w:szCs w:val="20"/>
                <w:lang w:val="en-GB"/>
              </w:rPr>
              <w:br/>
              <w:t>U_L2 (V)</w:t>
            </w:r>
            <w:r w:rsidRPr="00DC25EF">
              <w:rPr>
                <w:rFonts w:eastAsia="Times New Roman" w:cs="Arial"/>
                <w:color w:val="000000"/>
                <w:szCs w:val="20"/>
                <w:lang w:val="en-GB"/>
              </w:rPr>
              <w:br/>
              <w:t>U_L3 (V)</w:t>
            </w:r>
            <w:r w:rsidRPr="00DC25EF">
              <w:rPr>
                <w:rFonts w:eastAsia="Times New Roman" w:cs="Arial"/>
                <w:color w:val="000000"/>
                <w:szCs w:val="20"/>
                <w:lang w:val="en-GB"/>
              </w:rPr>
              <w:br/>
              <w:t>I_L1 (A)</w:t>
            </w:r>
            <w:r w:rsidRPr="00DC25EF">
              <w:rPr>
                <w:rFonts w:eastAsia="Times New Roman" w:cs="Arial"/>
                <w:color w:val="000000"/>
                <w:szCs w:val="20"/>
                <w:lang w:val="en-GB"/>
              </w:rPr>
              <w:br/>
              <w:t>I_L2 (A)</w:t>
            </w:r>
            <w:r w:rsidRPr="00DC25EF">
              <w:rPr>
                <w:rFonts w:eastAsia="Times New Roman" w:cs="Arial"/>
                <w:color w:val="000000"/>
                <w:szCs w:val="20"/>
                <w:lang w:val="en-GB"/>
              </w:rPr>
              <w:br/>
              <w:t>I_L3 (A)</w:t>
            </w:r>
            <w:r w:rsidRPr="00DC25EF">
              <w:rPr>
                <w:rFonts w:eastAsia="Times New Roman" w:cs="Arial"/>
                <w:color w:val="000000"/>
                <w:szCs w:val="20"/>
                <w:lang w:val="en-GB"/>
              </w:rPr>
              <w:br/>
              <w:t>f (Hz)</w:t>
            </w:r>
            <w:r w:rsidRPr="00DC25EF">
              <w:rPr>
                <w:rFonts w:eastAsia="Times New Roman" w:cs="Arial"/>
                <w:color w:val="000000"/>
                <w:szCs w:val="20"/>
                <w:lang w:val="en-GB"/>
              </w:rPr>
              <w:br/>
            </w:r>
            <w:r w:rsidRPr="00DC25EF">
              <w:rPr>
                <w:rFonts w:eastAsia="Times New Roman" w:cs="Arial"/>
                <w:color w:val="000000"/>
                <w:szCs w:val="20"/>
                <w:lang w:val="en-GB"/>
              </w:rPr>
              <w:br/>
              <w:t xml:space="preserve">- Possibly additional states of flexible assets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0932CAE" w14:textId="77777777" w:rsidR="00DC25EF" w:rsidRPr="00DC25EF" w:rsidRDefault="00DC25EF">
            <w:pPr>
              <w:rPr>
                <w:rFonts w:eastAsia="Times New Roman" w:cs="Arial"/>
                <w:color w:val="000000"/>
                <w:szCs w:val="20"/>
                <w:lang w:val="en-GB"/>
              </w:rPr>
            </w:pPr>
          </w:p>
        </w:tc>
      </w:tr>
      <w:tr w:rsidR="004C4D78" w:rsidRPr="00DC25EF" w14:paraId="3D79A458" w14:textId="77777777">
        <w:trPr>
          <w:divId w:val="795174615"/>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EB52609" w14:textId="77777777" w:rsidR="00DC25EF" w:rsidRPr="00DC25EF" w:rsidRDefault="00DC25EF">
            <w:pPr>
              <w:pStyle w:val="StandardWeb"/>
              <w:rPr>
                <w:lang w:val="en-GB"/>
              </w:rPr>
            </w:pPr>
            <w:bookmarkStart w:id="87" w:name="{9A3ECE75-AA13-42ba-9F76-CC73626F0CB8}"/>
            <w:r w:rsidRPr="00DC25EF">
              <w:rPr>
                <w:lang w:val="en-GB"/>
              </w:rPr>
              <w:lastRenderedPageBreak/>
              <w:t>Info15</w:t>
            </w:r>
            <w:bookmarkEnd w:id="87"/>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680E23D" w14:textId="77777777" w:rsidR="00DC25EF" w:rsidRPr="00DC25EF" w:rsidRDefault="00DC25EF">
            <w:pPr>
              <w:pStyle w:val="StandardWeb"/>
              <w:rPr>
                <w:lang w:val="en-GB"/>
              </w:rPr>
            </w:pPr>
            <w:r w:rsidRPr="00DC25EF">
              <w:rPr>
                <w:lang w:val="en-GB"/>
              </w:rPr>
              <w:t>Community measurements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9741621" w14:textId="77777777" w:rsidR="00DC25EF" w:rsidRPr="00DC25EF" w:rsidRDefault="00DC25EF">
            <w:pPr>
              <w:numPr>
                <w:ilvl w:val="0"/>
                <w:numId w:val="24"/>
              </w:numPr>
              <w:spacing w:before="100" w:beforeAutospacing="1" w:after="100" w:afterAutospacing="1"/>
              <w:ind w:left="1400"/>
              <w:rPr>
                <w:rFonts w:eastAsia="Times New Roman" w:cs="Arial"/>
                <w:color w:val="000000"/>
                <w:szCs w:val="20"/>
                <w:lang w:val="en-GB"/>
              </w:rPr>
            </w:pPr>
            <w:r w:rsidRPr="00DC25EF">
              <w:rPr>
                <w:rFonts w:eastAsia="Times New Roman" w:cs="Arial"/>
                <w:color w:val="000000"/>
                <w:szCs w:val="20"/>
                <w:lang w:val="en-GB"/>
              </w:rPr>
              <w:t>ID of the EC</w:t>
            </w:r>
          </w:p>
          <w:p w14:paraId="6581ACE7" w14:textId="77777777" w:rsidR="00DC25EF" w:rsidRPr="00DC25EF" w:rsidRDefault="00DC25EF">
            <w:pPr>
              <w:numPr>
                <w:ilvl w:val="0"/>
                <w:numId w:val="24"/>
              </w:numPr>
              <w:spacing w:before="100" w:beforeAutospacing="1" w:after="100" w:afterAutospacing="1"/>
              <w:ind w:left="1400"/>
              <w:rPr>
                <w:rFonts w:eastAsia="Times New Roman" w:cs="Arial"/>
                <w:color w:val="000000"/>
                <w:szCs w:val="20"/>
                <w:lang w:val="en-GB"/>
              </w:rPr>
            </w:pPr>
            <w:r w:rsidRPr="00DC25EF">
              <w:rPr>
                <w:rFonts w:eastAsia="Times New Roman" w:cs="Arial"/>
                <w:color w:val="000000"/>
                <w:szCs w:val="20"/>
                <w:lang w:val="en-GB"/>
              </w:rPr>
              <w:t>Time stamp</w:t>
            </w:r>
          </w:p>
          <w:p w14:paraId="3AD30D9C" w14:textId="77777777" w:rsidR="00DC25EF" w:rsidRPr="00DC25EF" w:rsidRDefault="00DC25EF">
            <w:pPr>
              <w:numPr>
                <w:ilvl w:val="0"/>
                <w:numId w:val="24"/>
              </w:numPr>
              <w:spacing w:before="100" w:beforeAutospacing="1" w:after="100" w:afterAutospacing="1"/>
              <w:ind w:left="1400"/>
              <w:rPr>
                <w:rFonts w:eastAsia="Times New Roman" w:cs="Arial"/>
                <w:color w:val="000000"/>
                <w:szCs w:val="20"/>
                <w:lang w:val="en-GB"/>
              </w:rPr>
            </w:pPr>
            <w:r w:rsidRPr="00DC25EF">
              <w:rPr>
                <w:rFonts w:eastAsia="Times New Roman" w:cs="Arial"/>
                <w:color w:val="000000"/>
                <w:szCs w:val="20"/>
                <w:lang w:val="en-GB"/>
              </w:rPr>
              <w:t>Data of:</w:t>
            </w:r>
          </w:p>
          <w:p w14:paraId="4DBDDE88"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 xml:space="preserve">- Consumption of the whole EC </w:t>
            </w:r>
            <w:r w:rsidRPr="00DC25EF">
              <w:rPr>
                <w:rFonts w:eastAsia="Times New Roman" w:cs="Arial"/>
                <w:color w:val="000000"/>
                <w:szCs w:val="20"/>
                <w:lang w:val="en-GB"/>
              </w:rPr>
              <w:br/>
              <w:t xml:space="preserve">- Production of the whole EC </w:t>
            </w:r>
            <w:r w:rsidRPr="00DC25EF">
              <w:rPr>
                <w:rFonts w:eastAsia="Times New Roman" w:cs="Arial"/>
                <w:color w:val="000000"/>
                <w:szCs w:val="20"/>
                <w:lang w:val="en-GB"/>
              </w:rPr>
              <w:br/>
              <w:t xml:space="preserve">- Injection of the whole EC </w:t>
            </w:r>
            <w:r w:rsidRPr="00DC25EF">
              <w:rPr>
                <w:rFonts w:eastAsia="Times New Roman" w:cs="Arial"/>
                <w:color w:val="000000"/>
                <w:szCs w:val="20"/>
                <w:lang w:val="en-GB"/>
              </w:rPr>
              <w:br/>
              <w:t xml:space="preserve">- Price inside the community </w:t>
            </w:r>
            <w:r w:rsidRPr="00DC25EF">
              <w:rPr>
                <w:rFonts w:eastAsia="Times New Roman" w:cs="Arial"/>
                <w:color w:val="000000"/>
                <w:szCs w:val="20"/>
                <w:lang w:val="en-GB"/>
              </w:rPr>
              <w:br/>
              <w:t xml:space="preserve">- Grid energy price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80EDE7A" w14:textId="77777777" w:rsidR="00DC25EF" w:rsidRPr="00DC25EF" w:rsidRDefault="00DC25EF">
            <w:pPr>
              <w:rPr>
                <w:rFonts w:eastAsia="Times New Roman" w:cs="Arial"/>
                <w:color w:val="000000"/>
                <w:szCs w:val="20"/>
                <w:lang w:val="en-GB"/>
              </w:rPr>
            </w:pPr>
          </w:p>
        </w:tc>
      </w:tr>
      <w:tr w:rsidR="004C4D78" w:rsidRPr="00DC25EF" w14:paraId="374F0E3C" w14:textId="77777777">
        <w:trPr>
          <w:divId w:val="795174615"/>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EA29C61" w14:textId="77777777" w:rsidR="00DC25EF" w:rsidRPr="00DC25EF" w:rsidRDefault="00DC25EF">
            <w:pPr>
              <w:pStyle w:val="StandardWeb"/>
              <w:rPr>
                <w:lang w:val="en-GB"/>
              </w:rPr>
            </w:pPr>
            <w:bookmarkStart w:id="88" w:name="{D91DB229-BCF8-41dc-A346-FD3676E47B78}"/>
            <w:r w:rsidRPr="00DC25EF">
              <w:rPr>
                <w:lang w:val="en-GB"/>
              </w:rPr>
              <w:t>Info16</w:t>
            </w:r>
            <w:bookmarkEnd w:id="88"/>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F564254" w14:textId="77777777" w:rsidR="00DC25EF" w:rsidRPr="00DC25EF" w:rsidRDefault="00DC25EF">
            <w:pPr>
              <w:pStyle w:val="StandardWeb"/>
              <w:rPr>
                <w:lang w:val="en-GB"/>
              </w:rPr>
            </w:pPr>
            <w:r w:rsidRPr="00DC25EF">
              <w:rPr>
                <w:lang w:val="en-GB"/>
              </w:rPr>
              <w:t>Invoice preliminary information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B3B6B8D" w14:textId="77777777" w:rsidR="00DC25EF" w:rsidRPr="00DC25EF" w:rsidRDefault="00DC25EF">
            <w:pPr>
              <w:numPr>
                <w:ilvl w:val="0"/>
                <w:numId w:val="25"/>
              </w:numPr>
              <w:spacing w:before="100" w:beforeAutospacing="1" w:after="100" w:afterAutospacing="1"/>
              <w:ind w:left="1400"/>
              <w:rPr>
                <w:rFonts w:eastAsia="Times New Roman" w:cs="Arial"/>
                <w:color w:val="000000"/>
                <w:szCs w:val="20"/>
                <w:lang w:val="en-GB"/>
              </w:rPr>
            </w:pPr>
            <w:r w:rsidRPr="00DC25EF">
              <w:rPr>
                <w:rFonts w:eastAsia="Times New Roman" w:cs="Arial"/>
                <w:color w:val="000000"/>
                <w:szCs w:val="20"/>
                <w:lang w:val="en-GB"/>
              </w:rPr>
              <w:t>ID of the EC member (IT, BE)/ ID of the EC (NL)</w:t>
            </w:r>
          </w:p>
          <w:p w14:paraId="6199F4A9" w14:textId="77777777" w:rsidR="00DC25EF" w:rsidRPr="00DC25EF" w:rsidRDefault="00DC25EF">
            <w:pPr>
              <w:numPr>
                <w:ilvl w:val="0"/>
                <w:numId w:val="25"/>
              </w:numPr>
              <w:spacing w:before="100" w:beforeAutospacing="1" w:after="100" w:afterAutospacing="1"/>
              <w:ind w:left="1400"/>
              <w:rPr>
                <w:rFonts w:eastAsia="Times New Roman" w:cs="Arial"/>
                <w:color w:val="000000"/>
                <w:szCs w:val="20"/>
                <w:lang w:val="en-GB"/>
              </w:rPr>
            </w:pPr>
            <w:r w:rsidRPr="00DC25EF">
              <w:rPr>
                <w:rFonts w:eastAsia="Times New Roman" w:cs="Arial"/>
                <w:color w:val="000000"/>
                <w:szCs w:val="20"/>
                <w:lang w:val="en-GB"/>
              </w:rPr>
              <w:t>Time stamp</w:t>
            </w:r>
          </w:p>
          <w:p w14:paraId="6A4BDBB9" w14:textId="77777777" w:rsidR="00DC25EF" w:rsidRPr="00DC25EF" w:rsidRDefault="00DC25EF">
            <w:pPr>
              <w:numPr>
                <w:ilvl w:val="0"/>
                <w:numId w:val="25"/>
              </w:numPr>
              <w:spacing w:before="100" w:beforeAutospacing="1" w:after="100" w:afterAutospacing="1"/>
              <w:ind w:left="1400"/>
              <w:rPr>
                <w:rFonts w:eastAsia="Times New Roman" w:cs="Arial"/>
                <w:color w:val="000000"/>
                <w:szCs w:val="20"/>
                <w:lang w:val="en-GB"/>
              </w:rPr>
            </w:pPr>
            <w:r w:rsidRPr="00DC25EF">
              <w:rPr>
                <w:rFonts w:eastAsia="Times New Roman" w:cs="Arial"/>
                <w:color w:val="000000"/>
                <w:szCs w:val="20"/>
                <w:lang w:val="en-GB"/>
              </w:rPr>
              <w:t>Time series for 15 min intervals of the whole month:</w:t>
            </w:r>
          </w:p>
          <w:p w14:paraId="7B392A5C"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 xml:space="preserve">- Consumption </w:t>
            </w:r>
            <w:r w:rsidRPr="00DC25EF">
              <w:rPr>
                <w:rFonts w:eastAsia="Times New Roman" w:cs="Arial"/>
                <w:color w:val="000000"/>
                <w:szCs w:val="20"/>
                <w:lang w:val="en-GB"/>
              </w:rPr>
              <w:br/>
              <w:t>- Injection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B1B09AD" w14:textId="77777777" w:rsidR="00DC25EF" w:rsidRPr="00DC25EF" w:rsidRDefault="00DC25EF">
            <w:pPr>
              <w:rPr>
                <w:rFonts w:eastAsia="Times New Roman" w:cs="Arial"/>
                <w:color w:val="000000"/>
                <w:szCs w:val="20"/>
                <w:lang w:val="en-GB"/>
              </w:rPr>
            </w:pPr>
          </w:p>
        </w:tc>
      </w:tr>
      <w:tr w:rsidR="004C4D78" w:rsidRPr="00DC25EF" w14:paraId="4B9D3399" w14:textId="77777777">
        <w:trPr>
          <w:divId w:val="795174615"/>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EE1EC36" w14:textId="77777777" w:rsidR="00DC25EF" w:rsidRPr="00DC25EF" w:rsidRDefault="00DC25EF">
            <w:pPr>
              <w:pStyle w:val="StandardWeb"/>
              <w:rPr>
                <w:lang w:val="en-GB"/>
              </w:rPr>
            </w:pPr>
            <w:bookmarkStart w:id="89" w:name="{A1D92E75-8037-485d-8979-4FB1AFF75DB1}"/>
            <w:r w:rsidRPr="00DC25EF">
              <w:rPr>
                <w:lang w:val="en-GB"/>
              </w:rPr>
              <w:t>Info17</w:t>
            </w:r>
            <w:bookmarkEnd w:id="89"/>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C2FBA57" w14:textId="77777777" w:rsidR="00DC25EF" w:rsidRPr="00DC25EF" w:rsidRDefault="00DC25EF">
            <w:pPr>
              <w:pStyle w:val="StandardWeb"/>
              <w:rPr>
                <w:lang w:val="en-GB"/>
              </w:rPr>
            </w:pPr>
            <w:r w:rsidRPr="00DC25EF">
              <w:rPr>
                <w:lang w:val="en-GB"/>
              </w:rPr>
              <w:t>Invoice from the measurement company</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E0C9D01" w14:textId="77777777" w:rsidR="00DC25EF" w:rsidRPr="00DC25EF" w:rsidRDefault="00DC25EF">
            <w:pPr>
              <w:pStyle w:val="StandardWeb"/>
              <w:rPr>
                <w:lang w:val="en-GB"/>
              </w:rPr>
            </w:pPr>
            <w:r w:rsidRPr="00DC25EF">
              <w:rPr>
                <w:lang w:val="en-GB"/>
              </w:rPr>
              <w:t xml:space="preserve">- ID of the EC </w:t>
            </w:r>
            <w:r w:rsidRPr="00DC25EF">
              <w:rPr>
                <w:lang w:val="en-GB"/>
              </w:rPr>
              <w:br/>
              <w:t xml:space="preserve">- Time stamp </w:t>
            </w:r>
            <w:r w:rsidRPr="00DC25EF">
              <w:rPr>
                <w:lang w:val="en-GB"/>
              </w:rPr>
              <w:br/>
              <w:t>- Bill for the EC</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4F023E0" w14:textId="77777777" w:rsidR="00DC25EF" w:rsidRPr="00DC25EF" w:rsidRDefault="00DC25EF">
            <w:pPr>
              <w:rPr>
                <w:lang w:val="en-GB"/>
              </w:rPr>
            </w:pPr>
          </w:p>
        </w:tc>
      </w:tr>
      <w:tr w:rsidR="004C4D78" w:rsidRPr="00DC25EF" w14:paraId="1803A838" w14:textId="77777777">
        <w:trPr>
          <w:divId w:val="795174615"/>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8D14BA6" w14:textId="77777777" w:rsidR="00DC25EF" w:rsidRPr="00DC25EF" w:rsidRDefault="00DC25EF">
            <w:pPr>
              <w:pStyle w:val="StandardWeb"/>
              <w:rPr>
                <w:lang w:val="en-GB"/>
              </w:rPr>
            </w:pPr>
            <w:bookmarkStart w:id="90" w:name="{8F051984-A265-4024-A0C8-CC7418657721}"/>
            <w:r w:rsidRPr="00DC25EF">
              <w:rPr>
                <w:lang w:val="en-GB"/>
              </w:rPr>
              <w:t>Info18</w:t>
            </w:r>
            <w:bookmarkEnd w:id="90"/>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04FFBB1" w14:textId="77777777" w:rsidR="00DC25EF" w:rsidRPr="00DC25EF" w:rsidRDefault="00DC25EF">
            <w:pPr>
              <w:pStyle w:val="StandardWeb"/>
              <w:rPr>
                <w:lang w:val="en-GB"/>
              </w:rPr>
            </w:pPr>
            <w:r w:rsidRPr="00DC25EF">
              <w:rPr>
                <w:lang w:val="en-GB"/>
              </w:rPr>
              <w:t>Invoice from DSO</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7778DB7" w14:textId="77777777" w:rsidR="00DC25EF" w:rsidRPr="00DC25EF" w:rsidRDefault="00DC25EF">
            <w:pPr>
              <w:pStyle w:val="StandardWeb"/>
              <w:rPr>
                <w:lang w:val="en-GB"/>
              </w:rPr>
            </w:pPr>
            <w:r w:rsidRPr="00DC25EF">
              <w:rPr>
                <w:lang w:val="en-GB"/>
              </w:rPr>
              <w:t xml:space="preserve">- ID of the EC </w:t>
            </w:r>
            <w:r w:rsidRPr="00DC25EF">
              <w:rPr>
                <w:lang w:val="en-GB"/>
              </w:rPr>
              <w:br/>
              <w:t xml:space="preserve">- time stamp </w:t>
            </w:r>
            <w:r w:rsidRPr="00DC25EF">
              <w:rPr>
                <w:lang w:val="en-GB"/>
              </w:rPr>
              <w:br/>
              <w:t xml:space="preserve">- fixed cost for the whole month for the connection to the grid </w:t>
            </w:r>
            <w:r w:rsidRPr="00DC25EF">
              <w:rPr>
                <w:lang w:val="en-GB"/>
              </w:rPr>
              <w:br/>
              <w:t xml:space="preserve">- cost for the whole month for the contracted capacity </w:t>
            </w:r>
            <w:r w:rsidRPr="00DC25EF">
              <w:rPr>
                <w:lang w:val="en-GB"/>
              </w:rPr>
              <w:br/>
              <w:t>- cost for the whole month for the amount of kWhs used in the respective month</w:t>
            </w:r>
            <w:r w:rsidRPr="00DC25EF">
              <w:rPr>
                <w:lang w:val="en-GB"/>
              </w:rPr>
              <w:br/>
              <w:t xml:space="preserve">- cost for the whole month for the maximum power </w:t>
            </w:r>
            <w:r w:rsidRPr="00DC25EF">
              <w:rPr>
                <w:lang w:val="en-GB"/>
              </w:rPr>
              <w:lastRenderedPageBreak/>
              <w:t xml:space="preserve">(15 min average) in that month </w:t>
            </w:r>
            <w:r w:rsidRPr="00DC25EF">
              <w:rPr>
                <w:lang w:val="en-GB"/>
              </w:rPr>
              <w:br/>
              <w:t>- total amount to pay</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0848C36" w14:textId="77777777" w:rsidR="00DC25EF" w:rsidRPr="00DC25EF" w:rsidRDefault="00DC25EF">
            <w:pPr>
              <w:rPr>
                <w:lang w:val="en-GB"/>
              </w:rPr>
            </w:pPr>
          </w:p>
        </w:tc>
      </w:tr>
      <w:tr w:rsidR="004C4D78" w:rsidRPr="00DC25EF" w14:paraId="4D6C696F" w14:textId="77777777">
        <w:trPr>
          <w:divId w:val="795174615"/>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F593373" w14:textId="77777777" w:rsidR="00DC25EF" w:rsidRPr="00DC25EF" w:rsidRDefault="00DC25EF">
            <w:pPr>
              <w:pStyle w:val="StandardWeb"/>
              <w:rPr>
                <w:lang w:val="en-GB"/>
              </w:rPr>
            </w:pPr>
            <w:bookmarkStart w:id="91" w:name="{52F4416B-30F1-4f56-844B-F090469868DB}"/>
            <w:r w:rsidRPr="00DC25EF">
              <w:rPr>
                <w:lang w:val="en-GB"/>
              </w:rPr>
              <w:t>Info19</w:t>
            </w:r>
            <w:bookmarkEnd w:id="91"/>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C17AB13" w14:textId="77777777" w:rsidR="00DC25EF" w:rsidRPr="00DC25EF" w:rsidRDefault="00DC25EF">
            <w:pPr>
              <w:pStyle w:val="StandardWeb"/>
              <w:rPr>
                <w:lang w:val="en-GB"/>
              </w:rPr>
            </w:pPr>
            <w:r w:rsidRPr="00DC25EF">
              <w:rPr>
                <w:lang w:val="en-GB"/>
              </w:rPr>
              <w:t>Invoice from the supplier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30AF21D" w14:textId="77777777" w:rsidR="00DC25EF" w:rsidRPr="00DC25EF" w:rsidRDefault="00DC25EF">
            <w:pPr>
              <w:numPr>
                <w:ilvl w:val="0"/>
                <w:numId w:val="26"/>
              </w:numPr>
              <w:spacing w:before="100" w:beforeAutospacing="1" w:after="100" w:afterAutospacing="1"/>
              <w:ind w:left="1400"/>
              <w:rPr>
                <w:rFonts w:eastAsia="Times New Roman" w:cs="Arial"/>
                <w:color w:val="000000"/>
                <w:szCs w:val="20"/>
                <w:lang w:val="en-GB"/>
              </w:rPr>
            </w:pPr>
            <w:r w:rsidRPr="00DC25EF">
              <w:rPr>
                <w:rFonts w:eastAsia="Times New Roman" w:cs="Arial"/>
                <w:color w:val="000000"/>
                <w:szCs w:val="20"/>
                <w:lang w:val="en-GB"/>
              </w:rPr>
              <w:t>ID of the EC</w:t>
            </w:r>
          </w:p>
          <w:p w14:paraId="45F6FFE7" w14:textId="77777777" w:rsidR="00DC25EF" w:rsidRPr="00DC25EF" w:rsidRDefault="00DC25EF">
            <w:pPr>
              <w:numPr>
                <w:ilvl w:val="0"/>
                <w:numId w:val="26"/>
              </w:numPr>
              <w:spacing w:before="100" w:beforeAutospacing="1" w:after="100" w:afterAutospacing="1"/>
              <w:ind w:left="1400"/>
              <w:rPr>
                <w:rFonts w:eastAsia="Times New Roman" w:cs="Arial"/>
                <w:color w:val="000000"/>
                <w:szCs w:val="20"/>
                <w:lang w:val="en-GB"/>
              </w:rPr>
            </w:pPr>
            <w:r w:rsidRPr="00DC25EF">
              <w:rPr>
                <w:rFonts w:eastAsia="Times New Roman" w:cs="Arial"/>
                <w:color w:val="000000"/>
                <w:szCs w:val="20"/>
                <w:lang w:val="en-GB"/>
              </w:rPr>
              <w:t>Time stamp</w:t>
            </w:r>
          </w:p>
          <w:p w14:paraId="2FC411B1" w14:textId="77777777" w:rsidR="00DC25EF" w:rsidRPr="00DC25EF" w:rsidRDefault="00DC25EF">
            <w:pPr>
              <w:numPr>
                <w:ilvl w:val="0"/>
                <w:numId w:val="26"/>
              </w:numPr>
              <w:spacing w:before="100" w:beforeAutospacing="1" w:after="100" w:afterAutospacing="1"/>
              <w:ind w:left="1400"/>
              <w:rPr>
                <w:rFonts w:eastAsia="Times New Roman" w:cs="Arial"/>
                <w:color w:val="000000"/>
                <w:szCs w:val="20"/>
                <w:lang w:val="en-GB"/>
              </w:rPr>
            </w:pPr>
            <w:r w:rsidRPr="00DC25EF">
              <w:rPr>
                <w:rFonts w:eastAsia="Times New Roman" w:cs="Arial"/>
                <w:color w:val="000000"/>
                <w:szCs w:val="20"/>
                <w:lang w:val="en-GB"/>
              </w:rPr>
              <w:t>Time series of:</w:t>
            </w:r>
          </w:p>
          <w:p w14:paraId="0FE785CD"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 Consumption data (kWh)</w:t>
            </w:r>
            <w:r w:rsidRPr="00DC25EF">
              <w:rPr>
                <w:rFonts w:eastAsia="Times New Roman" w:cs="Arial"/>
                <w:color w:val="000000"/>
                <w:szCs w:val="20"/>
                <w:lang w:val="en-GB"/>
              </w:rPr>
              <w:br/>
              <w:t>- Injection data (kWh)</w:t>
            </w:r>
            <w:r w:rsidRPr="00DC25EF">
              <w:rPr>
                <w:rFonts w:eastAsia="Times New Roman" w:cs="Arial"/>
                <w:color w:val="000000"/>
                <w:szCs w:val="20"/>
                <w:lang w:val="en-GB"/>
              </w:rPr>
              <w:br/>
              <w:t>- Price for consumption (€/kWh)</w:t>
            </w:r>
            <w:r w:rsidRPr="00DC25EF">
              <w:rPr>
                <w:rFonts w:eastAsia="Times New Roman" w:cs="Arial"/>
                <w:color w:val="000000"/>
                <w:szCs w:val="20"/>
                <w:lang w:val="en-GB"/>
              </w:rPr>
              <w:br/>
              <w:t>- Renumeration for injection (€/kWh)</w:t>
            </w:r>
          </w:p>
          <w:p w14:paraId="4004BC6D" w14:textId="77777777" w:rsidR="00DC25EF" w:rsidRPr="00DC25EF" w:rsidRDefault="00DC25EF">
            <w:pPr>
              <w:numPr>
                <w:ilvl w:val="0"/>
                <w:numId w:val="27"/>
              </w:numPr>
              <w:spacing w:before="100" w:beforeAutospacing="1" w:after="100" w:afterAutospacing="1"/>
              <w:ind w:left="1400"/>
              <w:rPr>
                <w:rFonts w:eastAsia="Times New Roman" w:cs="Arial"/>
                <w:color w:val="000000"/>
                <w:szCs w:val="20"/>
                <w:lang w:val="en-GB"/>
              </w:rPr>
            </w:pPr>
            <w:r w:rsidRPr="00DC25EF">
              <w:rPr>
                <w:rFonts w:eastAsia="Times New Roman" w:cs="Arial"/>
                <w:color w:val="000000"/>
                <w:szCs w:val="20"/>
                <w:lang w:val="en-GB"/>
              </w:rPr>
              <w:t>Total amount to pay/amount of renumeration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0BD68DC" w14:textId="77777777" w:rsidR="00DC25EF" w:rsidRPr="00DC25EF" w:rsidRDefault="00DC25EF">
            <w:pPr>
              <w:rPr>
                <w:rFonts w:eastAsia="Times New Roman" w:cs="Arial"/>
                <w:color w:val="000000"/>
                <w:szCs w:val="20"/>
                <w:lang w:val="en-GB"/>
              </w:rPr>
            </w:pPr>
          </w:p>
        </w:tc>
      </w:tr>
      <w:tr w:rsidR="004C4D78" w:rsidRPr="00DC25EF" w14:paraId="6266A08F" w14:textId="77777777">
        <w:trPr>
          <w:divId w:val="795174615"/>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31592ED" w14:textId="77777777" w:rsidR="00DC25EF" w:rsidRPr="00DC25EF" w:rsidRDefault="00DC25EF">
            <w:pPr>
              <w:pStyle w:val="StandardWeb"/>
              <w:rPr>
                <w:lang w:val="en-GB"/>
              </w:rPr>
            </w:pPr>
            <w:bookmarkStart w:id="92" w:name="{432E7FFE-0E2A-4892-B13C-90EC9B47C716}"/>
            <w:r w:rsidRPr="00DC25EF">
              <w:rPr>
                <w:lang w:val="en-GB"/>
              </w:rPr>
              <w:t>Info20</w:t>
            </w:r>
            <w:bookmarkEnd w:id="92"/>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DB27280" w14:textId="77777777" w:rsidR="00DC25EF" w:rsidRPr="00DC25EF" w:rsidRDefault="00DC25EF">
            <w:pPr>
              <w:pStyle w:val="StandardWeb"/>
              <w:rPr>
                <w:lang w:val="en-GB"/>
              </w:rPr>
            </w:pPr>
            <w:r w:rsidRPr="00DC25EF">
              <w:rPr>
                <w:lang w:val="en-GB"/>
              </w:rPr>
              <w:t>Invoice for EC member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1DF81A0" w14:textId="77777777" w:rsidR="00DC25EF" w:rsidRPr="00DC25EF" w:rsidRDefault="00DC25EF">
            <w:pPr>
              <w:numPr>
                <w:ilvl w:val="0"/>
                <w:numId w:val="28"/>
              </w:numPr>
              <w:spacing w:before="100" w:beforeAutospacing="1" w:after="100" w:afterAutospacing="1"/>
              <w:ind w:left="1400"/>
              <w:rPr>
                <w:rFonts w:eastAsia="Times New Roman" w:cs="Arial"/>
                <w:color w:val="000000"/>
                <w:szCs w:val="20"/>
                <w:lang w:val="en-GB"/>
              </w:rPr>
            </w:pPr>
            <w:r w:rsidRPr="00DC25EF">
              <w:rPr>
                <w:rFonts w:eastAsia="Times New Roman" w:cs="Arial"/>
                <w:color w:val="000000"/>
                <w:szCs w:val="20"/>
                <w:lang w:val="en-GB"/>
              </w:rPr>
              <w:t>ID of the EC member</w:t>
            </w:r>
          </w:p>
          <w:p w14:paraId="367CAAF8" w14:textId="77777777" w:rsidR="00DC25EF" w:rsidRPr="00DC25EF" w:rsidRDefault="00DC25EF">
            <w:pPr>
              <w:numPr>
                <w:ilvl w:val="0"/>
                <w:numId w:val="28"/>
              </w:numPr>
              <w:spacing w:before="100" w:beforeAutospacing="1" w:after="100" w:afterAutospacing="1"/>
              <w:ind w:left="1400"/>
              <w:rPr>
                <w:rFonts w:eastAsia="Times New Roman" w:cs="Arial"/>
                <w:color w:val="000000"/>
                <w:szCs w:val="20"/>
                <w:lang w:val="en-GB"/>
              </w:rPr>
            </w:pPr>
            <w:r w:rsidRPr="00DC25EF">
              <w:rPr>
                <w:rFonts w:eastAsia="Times New Roman" w:cs="Arial"/>
                <w:color w:val="000000"/>
                <w:szCs w:val="20"/>
                <w:lang w:val="en-GB"/>
              </w:rPr>
              <w:t>Time stamp</w:t>
            </w:r>
          </w:p>
          <w:p w14:paraId="67B7CFBF" w14:textId="77777777" w:rsidR="00DC25EF" w:rsidRPr="00DC25EF" w:rsidRDefault="00DC25EF">
            <w:pPr>
              <w:numPr>
                <w:ilvl w:val="0"/>
                <w:numId w:val="28"/>
              </w:numPr>
              <w:spacing w:before="100" w:beforeAutospacing="1" w:after="100" w:afterAutospacing="1"/>
              <w:ind w:left="1400"/>
              <w:rPr>
                <w:rFonts w:eastAsia="Times New Roman" w:cs="Arial"/>
                <w:color w:val="000000"/>
                <w:szCs w:val="20"/>
                <w:lang w:val="en-GB"/>
              </w:rPr>
            </w:pPr>
            <w:r w:rsidRPr="00DC25EF">
              <w:rPr>
                <w:rFonts w:eastAsia="Times New Roman" w:cs="Arial"/>
                <w:color w:val="000000"/>
                <w:szCs w:val="20"/>
                <w:lang w:val="en-GB"/>
              </w:rPr>
              <w:t>Information on the invoice of the retailer</w:t>
            </w:r>
          </w:p>
          <w:p w14:paraId="11A9C28F" w14:textId="77777777" w:rsidR="00DC25EF" w:rsidRPr="00DC25EF" w:rsidRDefault="00DC25EF">
            <w:pPr>
              <w:numPr>
                <w:ilvl w:val="0"/>
                <w:numId w:val="28"/>
              </w:numPr>
              <w:spacing w:before="100" w:beforeAutospacing="1" w:after="100" w:afterAutospacing="1"/>
              <w:ind w:left="1400"/>
              <w:rPr>
                <w:rFonts w:eastAsia="Times New Roman" w:cs="Arial"/>
                <w:color w:val="000000"/>
                <w:szCs w:val="20"/>
                <w:lang w:val="en-GB"/>
              </w:rPr>
            </w:pPr>
            <w:r w:rsidRPr="00DC25EF">
              <w:rPr>
                <w:rFonts w:eastAsia="Times New Roman" w:cs="Arial"/>
                <w:color w:val="000000"/>
                <w:szCs w:val="20"/>
                <w:lang w:val="en-GB"/>
              </w:rPr>
              <w:t>Time series of the data of this EC member:</w:t>
            </w:r>
          </w:p>
          <w:p w14:paraId="38999834" w14:textId="77777777" w:rsidR="00DC25EF" w:rsidRPr="00DC25EF" w:rsidRDefault="00DC25EF">
            <w:pPr>
              <w:rPr>
                <w:rFonts w:eastAsia="Times New Roman" w:cs="Arial"/>
                <w:color w:val="000000"/>
                <w:szCs w:val="20"/>
                <w:lang w:val="en-GB"/>
              </w:rPr>
            </w:pPr>
            <w:r w:rsidRPr="00DC25EF">
              <w:rPr>
                <w:rFonts w:eastAsia="Times New Roman" w:cs="Arial"/>
                <w:color w:val="000000"/>
                <w:szCs w:val="20"/>
                <w:lang w:val="en-GB"/>
              </w:rPr>
              <w:t xml:space="preserve">- Consumption data </w:t>
            </w:r>
            <w:r w:rsidRPr="00DC25EF">
              <w:rPr>
                <w:rFonts w:eastAsia="Times New Roman" w:cs="Arial"/>
                <w:color w:val="000000"/>
                <w:szCs w:val="20"/>
                <w:lang w:val="en-GB"/>
              </w:rPr>
              <w:br/>
              <w:t xml:space="preserve">- Injection data </w:t>
            </w:r>
          </w:p>
          <w:p w14:paraId="7770DBD4" w14:textId="77777777" w:rsidR="00DC25EF" w:rsidRPr="00DC25EF" w:rsidRDefault="00DC25EF">
            <w:pPr>
              <w:numPr>
                <w:ilvl w:val="0"/>
                <w:numId w:val="29"/>
              </w:numPr>
              <w:spacing w:before="100" w:beforeAutospacing="1" w:after="100" w:afterAutospacing="1"/>
              <w:ind w:left="1400"/>
              <w:rPr>
                <w:rFonts w:eastAsia="Times New Roman" w:cs="Arial"/>
                <w:color w:val="000000"/>
                <w:szCs w:val="20"/>
                <w:lang w:val="en-GB"/>
              </w:rPr>
            </w:pPr>
            <w:r w:rsidRPr="00DC25EF">
              <w:rPr>
                <w:rFonts w:eastAsia="Times New Roman" w:cs="Arial"/>
                <w:color w:val="000000"/>
                <w:szCs w:val="20"/>
                <w:lang w:val="en-GB"/>
              </w:rPr>
              <w:t>Time series of the EC internal energy price</w:t>
            </w:r>
          </w:p>
          <w:p w14:paraId="3FAE4528" w14:textId="77777777" w:rsidR="00DC25EF" w:rsidRPr="00DC25EF" w:rsidRDefault="00DC25EF">
            <w:pPr>
              <w:numPr>
                <w:ilvl w:val="0"/>
                <w:numId w:val="30"/>
              </w:numPr>
              <w:spacing w:before="100" w:beforeAutospacing="1" w:after="100" w:afterAutospacing="1"/>
              <w:ind w:left="1400"/>
              <w:rPr>
                <w:rFonts w:eastAsia="Times New Roman" w:cs="Arial"/>
                <w:color w:val="000000"/>
                <w:szCs w:val="20"/>
                <w:lang w:val="en-GB"/>
              </w:rPr>
            </w:pPr>
            <w:r w:rsidRPr="00DC25EF">
              <w:rPr>
                <w:rFonts w:eastAsia="Times New Roman" w:cs="Arial"/>
                <w:color w:val="000000"/>
                <w:szCs w:val="20"/>
                <w:lang w:val="en-GB"/>
              </w:rPr>
              <w:t>Total amount to pay/of renumeration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B9FF42A" w14:textId="77777777" w:rsidR="00DC25EF" w:rsidRPr="00DC25EF" w:rsidRDefault="00DC25EF">
            <w:pPr>
              <w:rPr>
                <w:rFonts w:eastAsia="Times New Roman" w:cs="Arial"/>
                <w:color w:val="000000"/>
                <w:szCs w:val="20"/>
                <w:lang w:val="en-GB"/>
              </w:rPr>
            </w:pPr>
          </w:p>
        </w:tc>
      </w:tr>
    </w:tbl>
    <w:p w14:paraId="162A7BB9" w14:textId="77777777" w:rsidR="00DC25EF" w:rsidRPr="00DC25EF" w:rsidRDefault="00DC25EF">
      <w:pPr>
        <w:pStyle w:val="Title4"/>
        <w:divId w:val="1394936989"/>
        <w:rPr>
          <w:rFonts w:eastAsiaTheme="minorEastAsia"/>
          <w:szCs w:val="28"/>
        </w:rPr>
      </w:pPr>
      <w:r w:rsidRPr="00DC25EF">
        <w:t>Requirements (optional)</w:t>
      </w:r>
    </w:p>
    <w:p w14:paraId="76D91FA7" w14:textId="77777777" w:rsidR="00DC25EF" w:rsidRPr="00DC25EF" w:rsidRDefault="00DC25EF">
      <w:pPr>
        <w:pStyle w:val="Title4"/>
        <w:divId w:val="1735658146"/>
      </w:pPr>
      <w:r w:rsidRPr="00DC25EF">
        <w:t>Common terms and definitions</w:t>
      </w:r>
    </w:p>
    <w:p w14:paraId="02A03365" w14:textId="77777777" w:rsidR="00DC25EF" w:rsidRPr="00DC25EF" w:rsidRDefault="00DC25EF">
      <w:pPr>
        <w:pStyle w:val="Title4"/>
        <w:divId w:val="1717507123"/>
      </w:pPr>
      <w:r w:rsidRPr="00DC25EF">
        <w:t>Custom information (optional)</w:t>
      </w:r>
    </w:p>
    <w:p w14:paraId="56E0688E" w14:textId="77777777" w:rsidR="00DC25EF" w:rsidRPr="00DC25EF" w:rsidRDefault="00DC25EF">
      <w:pPr>
        <w:divId w:val="2014643939"/>
        <w:rPr>
          <w:rFonts w:eastAsia="Times New Roman"/>
          <w:sz w:val="46"/>
          <w:szCs w:val="46"/>
          <w:lang w:val="en-GB"/>
        </w:rPr>
      </w:pPr>
      <w:r w:rsidRPr="00DC25EF">
        <w:rPr>
          <w:rFonts w:eastAsia="Times New Roman" w:cs="Arial"/>
          <w:color w:val="000000"/>
          <w:sz w:val="16"/>
          <w:szCs w:val="16"/>
          <w:lang w:val="en-GB"/>
        </w:rPr>
        <w:br w:type="textWrapping" w:clear="all"/>
      </w:r>
      <w:r w:rsidRPr="00DC25EF">
        <w:rPr>
          <w:rFonts w:eastAsia="Times New Roman" w:cs="Arial"/>
          <w:color w:val="000000"/>
          <w:sz w:val="16"/>
          <w:szCs w:val="16"/>
          <w:lang w:val="en-GB"/>
        </w:rPr>
        <w:br w:type="page"/>
      </w:r>
    </w:p>
    <w:sectPr w:rsidR="00DC25EF" w:rsidRPr="00DC25EF">
      <w:headerReference w:type="even" r:id="rId31"/>
      <w:headerReference w:type="default" r:id="rId32"/>
      <w:footerReference w:type="even" r:id="rId33"/>
      <w:footerReference w:type="default" r:id="rId34"/>
      <w:headerReference w:type="first" r:id="rId35"/>
      <w:footerReference w:type="first" r:id="rId36"/>
      <w:pgSz w:w="12240" w:h="15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BC8A1F" w14:textId="77777777" w:rsidR="004E5D44" w:rsidRDefault="004E5D44" w:rsidP="00DC25EF">
      <w:r>
        <w:separator/>
      </w:r>
    </w:p>
  </w:endnote>
  <w:endnote w:type="continuationSeparator" w:id="0">
    <w:p w14:paraId="009CC13E" w14:textId="77777777" w:rsidR="004E5D44" w:rsidRDefault="004E5D44" w:rsidP="00DC25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0AFCC" w14:textId="77777777" w:rsidR="00DC25EF" w:rsidRDefault="00DC25EF">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C44A19" w14:textId="77777777" w:rsidR="00DC25EF" w:rsidRDefault="00DC25EF" w:rsidP="00DC25EF">
    <w:pPr>
      <w:pStyle w:val="Fuzeile"/>
      <w:jc w:val="center"/>
    </w:pPr>
    <w:r>
      <w:t xml:space="preserve">Based on IEC 62559-2 edition 1 </w:t>
    </w:r>
  </w:p>
  <w:p w14:paraId="7BFDC476" w14:textId="745B7B25" w:rsidR="00DC25EF" w:rsidRDefault="00DC25EF" w:rsidP="00DC25EF">
    <w:pPr>
      <w:pStyle w:val="Fuzeile"/>
      <w:jc w:val="center"/>
    </w:pPr>
    <w:r>
      <w:t xml:space="preserve"> Generated from UML Use Case Repository with Modsarus® (EDF R&amp;D Tool)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A8690B" w14:textId="77777777" w:rsidR="00DC25EF" w:rsidRDefault="00DC25E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A9CBFD" w14:textId="77777777" w:rsidR="004E5D44" w:rsidRDefault="004E5D44" w:rsidP="00DC25EF">
      <w:r>
        <w:separator/>
      </w:r>
    </w:p>
  </w:footnote>
  <w:footnote w:type="continuationSeparator" w:id="0">
    <w:p w14:paraId="2B012557" w14:textId="77777777" w:rsidR="004E5D44" w:rsidRDefault="004E5D44" w:rsidP="00DC25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61471B" w14:textId="77777777" w:rsidR="00DC25EF" w:rsidRDefault="00DC25EF">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77BFFB" w14:textId="77777777" w:rsidR="00DC25EF" w:rsidRDefault="00DC25EF">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5B78B2" w14:textId="77777777" w:rsidR="00DC25EF" w:rsidRDefault="00DC25EF">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F68A9"/>
    <w:multiLevelType w:val="multilevel"/>
    <w:tmpl w:val="00B2055C"/>
    <w:name w:val="Summaries"/>
    <w:lvl w:ilvl="0">
      <w:start w:val="1"/>
      <w:numFmt w:val="decimal"/>
      <w:pStyle w:val="Summary1"/>
      <w:lvlText w:val="%1."/>
      <w:lvlJc w:val="left"/>
      <w:pPr>
        <w:ind w:left="0" w:firstLine="0"/>
      </w:pPr>
      <w:rPr>
        <w:rFonts w:hint="default"/>
      </w:rPr>
    </w:lvl>
    <w:lvl w:ilvl="1">
      <w:start w:val="1"/>
      <w:numFmt w:val="decimal"/>
      <w:pStyle w:val="Summary2"/>
      <w:lvlText w:val="%1.%2."/>
      <w:lvlJc w:val="left"/>
      <w:pPr>
        <w:ind w:left="357" w:hanging="357"/>
      </w:pPr>
      <w:rPr>
        <w:rFonts w:hint="default"/>
      </w:rPr>
    </w:lvl>
    <w:lvl w:ilvl="2">
      <w:start w:val="1"/>
      <w:numFmt w:val="decimal"/>
      <w:pStyle w:val="Summary3"/>
      <w:lvlText w:val="%1.%2.%3."/>
      <w:lvlJc w:val="left"/>
      <w:pPr>
        <w:ind w:left="720" w:hanging="363"/>
      </w:pPr>
      <w:rPr>
        <w:rFonts w:hint="default"/>
      </w:rPr>
    </w:lvl>
    <w:lvl w:ilvl="3">
      <w:start w:val="1"/>
      <w:numFmt w:val="decimal"/>
      <w:pStyle w:val="Summary4"/>
      <w:lvlText w:val="%1.%2.%3.%4."/>
      <w:lvlJc w:val="left"/>
      <w:pPr>
        <w:ind w:left="1077" w:hanging="357"/>
      </w:pPr>
      <w:rPr>
        <w:rFonts w:hint="default"/>
      </w:rPr>
    </w:lvl>
    <w:lvl w:ilvl="4">
      <w:start w:val="1"/>
      <w:numFmt w:val="decimal"/>
      <w:pStyle w:val="Summary5"/>
      <w:lvlText w:val="%1.%2.%3.%4.%5."/>
      <w:lvlJc w:val="left"/>
      <w:pPr>
        <w:ind w:left="1440" w:hanging="363"/>
      </w:pPr>
      <w:rPr>
        <w:rFonts w:hint="default"/>
      </w:rPr>
    </w:lvl>
    <w:lvl w:ilvl="5">
      <w:start w:val="1"/>
      <w:numFmt w:val="decimal"/>
      <w:pStyle w:val="Summary6"/>
      <w:lvlText w:val="%1.%2.%3.%4.%5.%6."/>
      <w:lvlJc w:val="left"/>
      <w:pPr>
        <w:ind w:left="1797" w:hanging="357"/>
      </w:pPr>
      <w:rPr>
        <w:rFonts w:hint="default"/>
      </w:rPr>
    </w:lvl>
    <w:lvl w:ilvl="6">
      <w:start w:val="1"/>
      <w:numFmt w:val="decimal"/>
      <w:pStyle w:val="Summary7"/>
      <w:lvlText w:val="%1.%2.%3.%4.%5.%6.%7."/>
      <w:lvlJc w:val="left"/>
      <w:pPr>
        <w:ind w:left="2160" w:hanging="363"/>
      </w:pPr>
      <w:rPr>
        <w:rFonts w:hint="default"/>
      </w:rPr>
    </w:lvl>
    <w:lvl w:ilvl="7">
      <w:start w:val="1"/>
      <w:numFmt w:val="decimal"/>
      <w:pStyle w:val="Summary8"/>
      <w:lvlText w:val="%1.%2.%3.%4.%5.%6.%7.%8."/>
      <w:lvlJc w:val="left"/>
      <w:pPr>
        <w:ind w:left="2517" w:hanging="357"/>
      </w:pPr>
      <w:rPr>
        <w:rFonts w:hint="default"/>
      </w:rPr>
    </w:lvl>
    <w:lvl w:ilvl="8">
      <w:start w:val="1"/>
      <w:numFmt w:val="decimal"/>
      <w:pStyle w:val="Summary9"/>
      <w:lvlText w:val="%1.%2.%3.%4.%5.%6.%7.%8.%9."/>
      <w:lvlJc w:val="left"/>
      <w:pPr>
        <w:ind w:left="2880" w:hanging="363"/>
      </w:pPr>
      <w:rPr>
        <w:rFonts w:hint="default"/>
      </w:rPr>
    </w:lvl>
  </w:abstractNum>
  <w:abstractNum w:abstractNumId="1" w15:restartNumberingAfterBreak="0">
    <w:nsid w:val="05134F0F"/>
    <w:multiLevelType w:val="multilevel"/>
    <w:tmpl w:val="515A6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A4720B"/>
    <w:multiLevelType w:val="multilevel"/>
    <w:tmpl w:val="9B50C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5D0F0E"/>
    <w:multiLevelType w:val="multilevel"/>
    <w:tmpl w:val="929E5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A35629"/>
    <w:multiLevelType w:val="multilevel"/>
    <w:tmpl w:val="447C9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222B96"/>
    <w:multiLevelType w:val="multilevel"/>
    <w:tmpl w:val="95902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4D5C87"/>
    <w:multiLevelType w:val="multilevel"/>
    <w:tmpl w:val="CFE88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034095"/>
    <w:multiLevelType w:val="multilevel"/>
    <w:tmpl w:val="95DCB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CB7C3D"/>
    <w:multiLevelType w:val="multilevel"/>
    <w:tmpl w:val="1AFCB0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582294"/>
    <w:multiLevelType w:val="multilevel"/>
    <w:tmpl w:val="D19AA2F0"/>
    <w:name w:val="Titres"/>
    <w:lvl w:ilvl="0">
      <w:start w:val="1"/>
      <w:numFmt w:val="decimal"/>
      <w:pStyle w:val="berschrift1"/>
      <w:lvlText w:val="%1."/>
      <w:lvlJc w:val="left"/>
      <w:pPr>
        <w:ind w:left="0" w:firstLine="0"/>
      </w:pPr>
      <w:rPr>
        <w:rFonts w:hint="default"/>
      </w:rPr>
    </w:lvl>
    <w:lvl w:ilvl="1">
      <w:start w:val="1"/>
      <w:numFmt w:val="decimal"/>
      <w:pStyle w:val="berschrift2"/>
      <w:lvlText w:val="%1.%2."/>
      <w:lvlJc w:val="left"/>
      <w:pPr>
        <w:ind w:left="0" w:firstLine="0"/>
      </w:pPr>
      <w:rPr>
        <w:rFonts w:hint="default"/>
      </w:rPr>
    </w:lvl>
    <w:lvl w:ilvl="2">
      <w:start w:val="1"/>
      <w:numFmt w:val="decimal"/>
      <w:pStyle w:val="berschrift3"/>
      <w:lvlText w:val="%1.%2.%3."/>
      <w:lvlJc w:val="left"/>
      <w:pPr>
        <w:ind w:left="0" w:firstLine="0"/>
      </w:pPr>
      <w:rPr>
        <w:rFonts w:hint="default"/>
      </w:rPr>
    </w:lvl>
    <w:lvl w:ilvl="3">
      <w:start w:val="1"/>
      <w:numFmt w:val="decimal"/>
      <w:pStyle w:val="berschrift4"/>
      <w:lvlText w:val="%1.%2.%3.%4."/>
      <w:lvlJc w:val="left"/>
      <w:pPr>
        <w:ind w:left="0" w:firstLine="0"/>
      </w:pPr>
      <w:rPr>
        <w:rFonts w:hint="default"/>
      </w:rPr>
    </w:lvl>
    <w:lvl w:ilvl="4">
      <w:start w:val="1"/>
      <w:numFmt w:val="decimal"/>
      <w:pStyle w:val="berschrift5"/>
      <w:lvlText w:val="%1.%2.%3.%4.%5."/>
      <w:lvlJc w:val="left"/>
      <w:pPr>
        <w:ind w:left="357" w:hanging="357"/>
      </w:pPr>
      <w:rPr>
        <w:rFonts w:hint="default"/>
      </w:rPr>
    </w:lvl>
    <w:lvl w:ilvl="5">
      <w:start w:val="1"/>
      <w:numFmt w:val="decimal"/>
      <w:pStyle w:val="berschrift6"/>
      <w:lvlText w:val="%1.%2.%3.%4.%5.%6."/>
      <w:lvlJc w:val="left"/>
      <w:pPr>
        <w:ind w:left="720" w:hanging="363"/>
      </w:pPr>
      <w:rPr>
        <w:rFonts w:hint="default"/>
      </w:rPr>
    </w:lvl>
    <w:lvl w:ilvl="6">
      <w:start w:val="1"/>
      <w:numFmt w:val="decimal"/>
      <w:pStyle w:val="berschrift7"/>
      <w:lvlText w:val="%1.%2.%3.%4.%5.%6.%7."/>
      <w:lvlJc w:val="left"/>
      <w:pPr>
        <w:ind w:left="1077" w:hanging="357"/>
      </w:pPr>
      <w:rPr>
        <w:rFonts w:hint="default"/>
      </w:rPr>
    </w:lvl>
    <w:lvl w:ilvl="7">
      <w:start w:val="1"/>
      <w:numFmt w:val="decimal"/>
      <w:pStyle w:val="berschrift8"/>
      <w:lvlText w:val="%1.%2.%3.%4.%5.%6.%7.%8."/>
      <w:lvlJc w:val="left"/>
      <w:pPr>
        <w:ind w:left="1440" w:hanging="363"/>
      </w:pPr>
      <w:rPr>
        <w:rFonts w:hint="default"/>
      </w:rPr>
    </w:lvl>
    <w:lvl w:ilvl="8">
      <w:start w:val="1"/>
      <w:numFmt w:val="decimal"/>
      <w:pStyle w:val="berschrift9"/>
      <w:lvlText w:val="%1.%2.%3.%4.%5.%6.%7.%8.%9."/>
      <w:lvlJc w:val="left"/>
      <w:pPr>
        <w:ind w:left="1797" w:hanging="357"/>
      </w:pPr>
      <w:rPr>
        <w:rFonts w:hint="default"/>
      </w:rPr>
    </w:lvl>
  </w:abstractNum>
  <w:abstractNum w:abstractNumId="10" w15:restartNumberingAfterBreak="0">
    <w:nsid w:val="36050E33"/>
    <w:multiLevelType w:val="multilevel"/>
    <w:tmpl w:val="FA66C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DF5A7E"/>
    <w:multiLevelType w:val="multilevel"/>
    <w:tmpl w:val="A00EC3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2D463D"/>
    <w:multiLevelType w:val="multilevel"/>
    <w:tmpl w:val="84BEE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5F0287"/>
    <w:multiLevelType w:val="multilevel"/>
    <w:tmpl w:val="54E2B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1B2C49"/>
    <w:multiLevelType w:val="multilevel"/>
    <w:tmpl w:val="31F4E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27467A"/>
    <w:multiLevelType w:val="multilevel"/>
    <w:tmpl w:val="FDE4D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BC7D49"/>
    <w:multiLevelType w:val="multilevel"/>
    <w:tmpl w:val="6394B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5020D8"/>
    <w:multiLevelType w:val="multilevel"/>
    <w:tmpl w:val="8676F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2451CF"/>
    <w:multiLevelType w:val="multilevel"/>
    <w:tmpl w:val="4F420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2E394B"/>
    <w:multiLevelType w:val="multilevel"/>
    <w:tmpl w:val="5F303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247465A"/>
    <w:multiLevelType w:val="multilevel"/>
    <w:tmpl w:val="5EDC9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677634"/>
    <w:multiLevelType w:val="multilevel"/>
    <w:tmpl w:val="D9260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0F2170"/>
    <w:multiLevelType w:val="multilevel"/>
    <w:tmpl w:val="E6141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DD5E7D"/>
    <w:multiLevelType w:val="multilevel"/>
    <w:tmpl w:val="36B42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9A10B3"/>
    <w:multiLevelType w:val="multilevel"/>
    <w:tmpl w:val="C0F86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21449D"/>
    <w:multiLevelType w:val="multilevel"/>
    <w:tmpl w:val="F0A22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C0591E"/>
    <w:multiLevelType w:val="multilevel"/>
    <w:tmpl w:val="18A60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6B36E0"/>
    <w:multiLevelType w:val="multilevel"/>
    <w:tmpl w:val="E9C27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89D25E3"/>
    <w:multiLevelType w:val="multilevel"/>
    <w:tmpl w:val="4FF013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9FB607D"/>
    <w:multiLevelType w:val="multilevel"/>
    <w:tmpl w:val="E9C27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ABB2F21"/>
    <w:multiLevelType w:val="multilevel"/>
    <w:tmpl w:val="614AC0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C911862"/>
    <w:multiLevelType w:val="multilevel"/>
    <w:tmpl w:val="40E4DC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27406165">
    <w:abstractNumId w:val="28"/>
  </w:num>
  <w:num w:numId="2" w16cid:durableId="1356611993">
    <w:abstractNumId w:val="23"/>
  </w:num>
  <w:num w:numId="3" w16cid:durableId="1219896333">
    <w:abstractNumId w:val="8"/>
  </w:num>
  <w:num w:numId="4" w16cid:durableId="1746341970">
    <w:abstractNumId w:val="31"/>
  </w:num>
  <w:num w:numId="5" w16cid:durableId="1134954325">
    <w:abstractNumId w:val="30"/>
  </w:num>
  <w:num w:numId="6" w16cid:durableId="1136796194">
    <w:abstractNumId w:val="4"/>
  </w:num>
  <w:num w:numId="7" w16cid:durableId="2024890839">
    <w:abstractNumId w:val="11"/>
  </w:num>
  <w:num w:numId="8" w16cid:durableId="1594046320">
    <w:abstractNumId w:val="1"/>
  </w:num>
  <w:num w:numId="9" w16cid:durableId="1867868419">
    <w:abstractNumId w:val="18"/>
  </w:num>
  <w:num w:numId="10" w16cid:durableId="748961211">
    <w:abstractNumId w:val="14"/>
  </w:num>
  <w:num w:numId="11" w16cid:durableId="1587810459">
    <w:abstractNumId w:val="29"/>
  </w:num>
  <w:num w:numId="12" w16cid:durableId="392199498">
    <w:abstractNumId w:val="10"/>
  </w:num>
  <w:num w:numId="13" w16cid:durableId="548877859">
    <w:abstractNumId w:val="27"/>
  </w:num>
  <w:num w:numId="14" w16cid:durableId="1887568620">
    <w:abstractNumId w:val="2"/>
  </w:num>
  <w:num w:numId="15" w16cid:durableId="1698697140">
    <w:abstractNumId w:val="12"/>
  </w:num>
  <w:num w:numId="16" w16cid:durableId="1307514177">
    <w:abstractNumId w:val="6"/>
  </w:num>
  <w:num w:numId="17" w16cid:durableId="1893884189">
    <w:abstractNumId w:val="3"/>
  </w:num>
  <w:num w:numId="18" w16cid:durableId="1703555006">
    <w:abstractNumId w:val="19"/>
  </w:num>
  <w:num w:numId="19" w16cid:durableId="1584412430">
    <w:abstractNumId w:val="15"/>
  </w:num>
  <w:num w:numId="20" w16cid:durableId="5637010">
    <w:abstractNumId w:val="21"/>
  </w:num>
  <w:num w:numId="21" w16cid:durableId="680670790">
    <w:abstractNumId w:val="13"/>
  </w:num>
  <w:num w:numId="22" w16cid:durableId="1036929030">
    <w:abstractNumId w:val="24"/>
  </w:num>
  <w:num w:numId="23" w16cid:durableId="1082874466">
    <w:abstractNumId w:val="20"/>
  </w:num>
  <w:num w:numId="24" w16cid:durableId="37819875">
    <w:abstractNumId w:val="5"/>
  </w:num>
  <w:num w:numId="25" w16cid:durableId="231087703">
    <w:abstractNumId w:val="26"/>
  </w:num>
  <w:num w:numId="26" w16cid:durableId="831482428">
    <w:abstractNumId w:val="7"/>
  </w:num>
  <w:num w:numId="27" w16cid:durableId="1028675257">
    <w:abstractNumId w:val="25"/>
  </w:num>
  <w:num w:numId="28" w16cid:durableId="1255358913">
    <w:abstractNumId w:val="17"/>
  </w:num>
  <w:num w:numId="29" w16cid:durableId="1321348056">
    <w:abstractNumId w:val="22"/>
  </w:num>
  <w:num w:numId="30" w16cid:durableId="1707440230">
    <w:abstractNumId w:val="16"/>
  </w:num>
  <w:num w:numId="31" w16cid:durableId="1829706201">
    <w:abstractNumId w:val="9"/>
  </w:num>
  <w:num w:numId="32" w16cid:durableId="1618232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25EF"/>
    <w:rsid w:val="001F0FBC"/>
    <w:rsid w:val="00385E51"/>
    <w:rsid w:val="004C4D78"/>
    <w:rsid w:val="004E5D44"/>
    <w:rsid w:val="008F3B1D"/>
    <w:rsid w:val="00A331E0"/>
    <w:rsid w:val="00B022A7"/>
    <w:rsid w:val="00DC25EF"/>
  </w:rsids>
  <m:mathPr>
    <m:mathFont m:val="Cambria Math"/>
    <m:brkBin m:val="before"/>
    <m:brkBinSub m:val="--"/>
    <m:smallFrac m:val="0"/>
    <m:dispDef/>
    <m:lMargin m:val="0"/>
    <m:rMargin m:val="0"/>
    <m:defJc m:val="centerGroup"/>
    <m:wrapIndent m:val="1440"/>
    <m:intLim m:val="subSup"/>
    <m:naryLim m:val="undOvr"/>
  </m:mathPr>
  <w:attachedSchema w:val="urn:customFunctions"/>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78E1A4D"/>
  <w15:chartTrackingRefBased/>
  <w15:docId w15:val="{4AEED893-1891-4124-9B9D-EB8EE02B2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C25EF"/>
    <w:rPr>
      <w:rFonts w:ascii="Arial" w:eastAsiaTheme="minorEastAsia" w:hAnsi="Arial"/>
      <w:szCs w:val="24"/>
      <w:lang w:val="fr-FR" w:eastAsia="fr-FR"/>
    </w:rPr>
  </w:style>
  <w:style w:type="paragraph" w:styleId="berschrift1">
    <w:name w:val="heading 1"/>
    <w:basedOn w:val="Standard"/>
    <w:next w:val="Standard"/>
    <w:link w:val="berschrift1Zchn"/>
    <w:uiPriority w:val="9"/>
    <w:qFormat/>
    <w:rsid w:val="00DC25EF"/>
    <w:pPr>
      <w:keepNext/>
      <w:keepLines/>
      <w:numPr>
        <w:numId w:val="31"/>
      </w:numPr>
      <w:spacing w:before="480"/>
      <w:jc w:val="center"/>
      <w:outlineLvl w:val="0"/>
    </w:pPr>
    <w:rPr>
      <w:rFonts w:eastAsiaTheme="majorEastAsia" w:cstheme="majorBidi"/>
      <w:bCs/>
      <w:sz w:val="40"/>
      <w:szCs w:val="28"/>
    </w:rPr>
  </w:style>
  <w:style w:type="paragraph" w:styleId="berschrift2">
    <w:name w:val="heading 2"/>
    <w:basedOn w:val="Standard"/>
    <w:next w:val="Standard"/>
    <w:link w:val="berschrift2Zchn"/>
    <w:autoRedefine/>
    <w:uiPriority w:val="9"/>
    <w:qFormat/>
    <w:rsid w:val="00DC25EF"/>
    <w:pPr>
      <w:keepNext/>
      <w:numPr>
        <w:ilvl w:val="1"/>
        <w:numId w:val="31"/>
      </w:numPr>
      <w:spacing w:before="100" w:beforeAutospacing="1" w:after="100" w:afterAutospacing="1"/>
      <w:jc w:val="center"/>
      <w:outlineLvl w:val="1"/>
    </w:pPr>
    <w:rPr>
      <w:rFonts w:eastAsia="Times New Roman" w:cs="Arial"/>
      <w:bCs/>
      <w:sz w:val="40"/>
      <w:szCs w:val="28"/>
      <w:lang w:val="en-GB"/>
    </w:rPr>
  </w:style>
  <w:style w:type="paragraph" w:styleId="berschrift3">
    <w:name w:val="heading 3"/>
    <w:basedOn w:val="Standard"/>
    <w:link w:val="berschrift3Zchn"/>
    <w:uiPriority w:val="9"/>
    <w:qFormat/>
    <w:rsid w:val="00DC25EF"/>
    <w:pPr>
      <w:keepNext/>
      <w:numPr>
        <w:ilvl w:val="2"/>
        <w:numId w:val="31"/>
      </w:numPr>
      <w:spacing w:before="100" w:beforeAutospacing="1" w:after="100" w:afterAutospacing="1"/>
      <w:jc w:val="center"/>
      <w:outlineLvl w:val="2"/>
    </w:pPr>
    <w:rPr>
      <w:rFonts w:eastAsia="Times New Roman" w:cs="Arial"/>
      <w:bCs/>
      <w:sz w:val="40"/>
      <w:szCs w:val="22"/>
      <w:lang w:val="en-GB"/>
    </w:rPr>
  </w:style>
  <w:style w:type="paragraph" w:styleId="berschrift4">
    <w:name w:val="heading 4"/>
    <w:basedOn w:val="Standard"/>
    <w:link w:val="berschrift4Zchn"/>
    <w:uiPriority w:val="9"/>
    <w:qFormat/>
    <w:rsid w:val="00DC25EF"/>
    <w:pPr>
      <w:keepNext/>
      <w:numPr>
        <w:ilvl w:val="3"/>
        <w:numId w:val="31"/>
      </w:numPr>
      <w:spacing w:before="100" w:beforeAutospacing="1" w:after="100" w:afterAutospacing="1"/>
      <w:outlineLvl w:val="3"/>
    </w:pPr>
    <w:rPr>
      <w:rFonts w:eastAsia="Times New Roman" w:cs="Arial"/>
      <w:b/>
      <w:bCs/>
      <w:sz w:val="28"/>
      <w:szCs w:val="20"/>
      <w:lang w:val="en-GB"/>
    </w:rPr>
  </w:style>
  <w:style w:type="paragraph" w:styleId="berschrift5">
    <w:name w:val="heading 5"/>
    <w:basedOn w:val="Standard"/>
    <w:link w:val="berschrift5Zchn"/>
    <w:uiPriority w:val="9"/>
    <w:qFormat/>
    <w:rsid w:val="00DC25EF"/>
    <w:pPr>
      <w:keepNext/>
      <w:numPr>
        <w:ilvl w:val="4"/>
        <w:numId w:val="31"/>
      </w:numPr>
      <w:spacing w:before="100" w:beforeAutospacing="1" w:after="100" w:afterAutospacing="1"/>
      <w:outlineLvl w:val="4"/>
    </w:pPr>
    <w:rPr>
      <w:rFonts w:cs="Arial"/>
      <w:b/>
      <w:bCs/>
      <w:sz w:val="22"/>
      <w:szCs w:val="20"/>
    </w:rPr>
  </w:style>
  <w:style w:type="paragraph" w:styleId="berschrift6">
    <w:name w:val="heading 6"/>
    <w:basedOn w:val="Standard"/>
    <w:link w:val="berschrift6Zchn"/>
    <w:uiPriority w:val="9"/>
    <w:qFormat/>
    <w:rsid w:val="00DC25EF"/>
    <w:pPr>
      <w:keepNext/>
      <w:numPr>
        <w:ilvl w:val="5"/>
        <w:numId w:val="31"/>
      </w:numPr>
      <w:spacing w:before="100" w:beforeAutospacing="1" w:after="100" w:afterAutospacing="1"/>
      <w:outlineLvl w:val="5"/>
    </w:pPr>
    <w:rPr>
      <w:rFonts w:cs="Arial"/>
      <w:b/>
      <w:bCs/>
      <w:szCs w:val="20"/>
    </w:rPr>
  </w:style>
  <w:style w:type="paragraph" w:styleId="berschrift7">
    <w:name w:val="heading 7"/>
    <w:basedOn w:val="Standard"/>
    <w:next w:val="Standard"/>
    <w:link w:val="berschrift7Zchn"/>
    <w:uiPriority w:val="9"/>
    <w:qFormat/>
    <w:rsid w:val="00DC25EF"/>
    <w:pPr>
      <w:keepNext/>
      <w:keepLines/>
      <w:numPr>
        <w:ilvl w:val="6"/>
        <w:numId w:val="31"/>
      </w:numPr>
      <w:spacing w:before="40"/>
      <w:outlineLvl w:val="6"/>
    </w:pPr>
    <w:rPr>
      <w:rFonts w:eastAsiaTheme="majorEastAsia" w:cstheme="majorBidi"/>
      <w:b/>
      <w:iCs/>
    </w:rPr>
  </w:style>
  <w:style w:type="paragraph" w:styleId="berschrift8">
    <w:name w:val="heading 8"/>
    <w:basedOn w:val="Standard"/>
    <w:next w:val="Standard"/>
    <w:link w:val="berschrift8Zchn"/>
    <w:uiPriority w:val="9"/>
    <w:qFormat/>
    <w:rsid w:val="00DC25EF"/>
    <w:pPr>
      <w:keepNext/>
      <w:keepLines/>
      <w:numPr>
        <w:ilvl w:val="7"/>
        <w:numId w:val="31"/>
      </w:numPr>
      <w:spacing w:before="40"/>
      <w:outlineLvl w:val="7"/>
    </w:pPr>
    <w:rPr>
      <w:rFonts w:eastAsiaTheme="majorEastAsia" w:cstheme="majorBidi"/>
      <w:b/>
      <w:szCs w:val="21"/>
    </w:rPr>
  </w:style>
  <w:style w:type="paragraph" w:styleId="berschrift9">
    <w:name w:val="heading 9"/>
    <w:basedOn w:val="Standard"/>
    <w:next w:val="Standard"/>
    <w:link w:val="berschrift9Zchn"/>
    <w:uiPriority w:val="9"/>
    <w:qFormat/>
    <w:rsid w:val="00DC25EF"/>
    <w:pPr>
      <w:keepNext/>
      <w:keepLines/>
      <w:numPr>
        <w:ilvl w:val="8"/>
        <w:numId w:val="31"/>
      </w:numPr>
      <w:spacing w:before="40"/>
      <w:outlineLvl w:val="8"/>
    </w:pPr>
    <w:rPr>
      <w:rFonts w:eastAsiaTheme="majorEastAsia" w:cstheme="majorBidi"/>
      <w:b/>
      <w:iCs/>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semiHidden/>
    <w:unhideWhenUsed/>
    <w:rPr>
      <w:color w:val="0000FF"/>
      <w:u w:val="single"/>
    </w:rPr>
  </w:style>
  <w:style w:type="character" w:styleId="BesuchterLink">
    <w:name w:val="FollowedHyperlink"/>
    <w:basedOn w:val="Absatz-Standardschriftart"/>
    <w:uiPriority w:val="99"/>
    <w:semiHidden/>
    <w:unhideWhenUsed/>
    <w:rPr>
      <w:color w:val="800080"/>
      <w:u w:val="single"/>
    </w:rPr>
  </w:style>
  <w:style w:type="paragraph" w:customStyle="1" w:styleId="msonormal0">
    <w:name w:val="msonormal"/>
    <w:basedOn w:val="Standard"/>
    <w:pPr>
      <w:spacing w:before="100" w:beforeAutospacing="1" w:after="100" w:afterAutospacing="1"/>
    </w:pPr>
    <w:rPr>
      <w:rFonts w:cs="Arial"/>
      <w:color w:val="000000"/>
      <w:szCs w:val="20"/>
    </w:rPr>
  </w:style>
  <w:style w:type="paragraph" w:styleId="StandardWeb">
    <w:name w:val="Normal (Web)"/>
    <w:basedOn w:val="Standard"/>
    <w:uiPriority w:val="99"/>
    <w:semiHidden/>
    <w:unhideWhenUsed/>
    <w:rsid w:val="00DC25EF"/>
    <w:pPr>
      <w:spacing w:before="100" w:beforeAutospacing="1" w:after="100" w:afterAutospacing="1"/>
    </w:pPr>
    <w:rPr>
      <w:rFonts w:cs="Arial"/>
      <w:color w:val="000000"/>
      <w:szCs w:val="20"/>
    </w:rPr>
  </w:style>
  <w:style w:type="paragraph" w:customStyle="1" w:styleId="Kopfzeile1">
    <w:name w:val="Kopfzeile1"/>
    <w:basedOn w:val="Standard"/>
    <w:pPr>
      <w:spacing w:before="100" w:beforeAutospacing="1" w:after="100" w:afterAutospacing="1"/>
      <w:jc w:val="center"/>
    </w:pPr>
    <w:rPr>
      <w:rFonts w:cs="Arial"/>
      <w:color w:val="000000"/>
      <w:szCs w:val="20"/>
    </w:rPr>
  </w:style>
  <w:style w:type="paragraph" w:customStyle="1" w:styleId="mytitle">
    <w:name w:val="mytitle"/>
    <w:basedOn w:val="Standard"/>
    <w:link w:val="mytitleCar"/>
    <w:rsid w:val="00DC25EF"/>
    <w:pPr>
      <w:spacing w:before="100" w:beforeAutospacing="1" w:after="100" w:afterAutospacing="1"/>
    </w:pPr>
    <w:rPr>
      <w:rFonts w:cs="Arial"/>
      <w:color w:val="000000"/>
      <w:sz w:val="24"/>
      <w:u w:val="single"/>
      <w:lang w:val="en-GB"/>
    </w:rPr>
  </w:style>
  <w:style w:type="paragraph" w:customStyle="1" w:styleId="mytitle2">
    <w:name w:val="mytitle2"/>
    <w:basedOn w:val="Standard"/>
    <w:pPr>
      <w:spacing w:before="100" w:beforeAutospacing="1" w:after="100" w:afterAutospacing="1"/>
      <w:jc w:val="center"/>
    </w:pPr>
    <w:rPr>
      <w:rFonts w:cs="Arial"/>
      <w:color w:val="000000"/>
      <w:u w:val="single"/>
    </w:rPr>
  </w:style>
  <w:style w:type="paragraph" w:customStyle="1" w:styleId="maintitle">
    <w:name w:val="main_title"/>
    <w:basedOn w:val="Standard"/>
    <w:qFormat/>
    <w:rsid w:val="00DC25EF"/>
    <w:pPr>
      <w:jc w:val="center"/>
    </w:pPr>
    <w:rPr>
      <w:sz w:val="40"/>
    </w:rPr>
  </w:style>
  <w:style w:type="paragraph" w:customStyle="1" w:styleId="Titel1">
    <w:name w:val="Titel1"/>
    <w:basedOn w:val="Standard"/>
    <w:pPr>
      <w:keepNext/>
      <w:spacing w:before="100" w:beforeAutospacing="1" w:after="100" w:afterAutospacing="1"/>
    </w:pPr>
    <w:rPr>
      <w:rFonts w:cs="Arial"/>
      <w:b/>
      <w:bCs/>
      <w:color w:val="000000"/>
    </w:rPr>
  </w:style>
  <w:style w:type="paragraph" w:customStyle="1" w:styleId="summarytitle">
    <w:name w:val="summary_title"/>
    <w:basedOn w:val="Standard"/>
    <w:qFormat/>
    <w:rsid w:val="00DC25EF"/>
    <w:rPr>
      <w:sz w:val="40"/>
    </w:rPr>
  </w:style>
  <w:style w:type="paragraph" w:customStyle="1" w:styleId="summary">
    <w:name w:val="summary"/>
    <w:basedOn w:val="Standard"/>
    <w:pPr>
      <w:spacing w:before="100" w:beforeAutospacing="1" w:after="100" w:afterAutospacing="1"/>
    </w:pPr>
    <w:rPr>
      <w:rFonts w:cs="Arial"/>
      <w:b/>
      <w:bCs/>
      <w:color w:val="000000"/>
    </w:rPr>
  </w:style>
  <w:style w:type="character" w:customStyle="1" w:styleId="summary10">
    <w:name w:val="summary1"/>
    <w:basedOn w:val="Absatz-Standardschriftart"/>
    <w:rPr>
      <w:rFonts w:ascii="Arial" w:hAnsi="Arial" w:cs="Arial" w:hint="default"/>
      <w:b w:val="0"/>
      <w:bCs w:val="0"/>
      <w:strike w:val="0"/>
      <w:dstrike w:val="0"/>
      <w:color w:val="000000"/>
      <w:sz w:val="22"/>
      <w:szCs w:val="22"/>
      <w:u w:val="none"/>
      <w:effect w:val="none"/>
    </w:rPr>
  </w:style>
  <w:style w:type="character" w:customStyle="1" w:styleId="pagebreak">
    <w:name w:val="pagebreak"/>
    <w:basedOn w:val="Absatz-Standardschriftart"/>
    <w:rPr>
      <w:rFonts w:ascii="Arial" w:hAnsi="Arial" w:cs="Arial" w:hint="default"/>
      <w:color w:val="000000"/>
      <w:sz w:val="16"/>
      <w:szCs w:val="16"/>
    </w:rPr>
  </w:style>
  <w:style w:type="character" w:customStyle="1" w:styleId="mytitle3">
    <w:name w:val="mytitle3"/>
    <w:basedOn w:val="Absatz-Standardschriftart"/>
    <w:rsid w:val="00DC25EF"/>
    <w:rPr>
      <w:rFonts w:ascii="Arial" w:hAnsi="Arial" w:cs="Arial" w:hint="default"/>
      <w:b/>
      <w:bCs/>
      <w:color w:val="000000"/>
      <w:sz w:val="20"/>
      <w:szCs w:val="20"/>
      <w:u w:val="single"/>
    </w:rPr>
  </w:style>
  <w:style w:type="paragraph" w:customStyle="1" w:styleId="activitynarrative">
    <w:name w:val="activitynarrative"/>
    <w:basedOn w:val="Standard"/>
    <w:pPr>
      <w:spacing w:before="227" w:after="100" w:afterAutospacing="1"/>
    </w:pPr>
  </w:style>
  <w:style w:type="paragraph" w:customStyle="1" w:styleId="Summary1">
    <w:name w:val="Summary 1"/>
    <w:basedOn w:val="Listenabsatz"/>
    <w:qFormat/>
    <w:rsid w:val="00DC25EF"/>
    <w:pPr>
      <w:numPr>
        <w:numId w:val="32"/>
      </w:numPr>
      <w:tabs>
        <w:tab w:val="num" w:pos="360"/>
      </w:tabs>
      <w:ind w:left="720"/>
    </w:pPr>
    <w:rPr>
      <w:sz w:val="40"/>
    </w:rPr>
  </w:style>
  <w:style w:type="paragraph" w:customStyle="1" w:styleId="Summary2">
    <w:name w:val="Summary 2"/>
    <w:basedOn w:val="Summary1"/>
    <w:qFormat/>
    <w:rsid w:val="00DC25EF"/>
    <w:pPr>
      <w:numPr>
        <w:ilvl w:val="1"/>
      </w:numPr>
      <w:tabs>
        <w:tab w:val="num" w:pos="360"/>
      </w:tabs>
    </w:pPr>
    <w:rPr>
      <w:b/>
      <w:sz w:val="28"/>
    </w:rPr>
  </w:style>
  <w:style w:type="paragraph" w:customStyle="1" w:styleId="Summary3">
    <w:name w:val="Summary 3"/>
    <w:basedOn w:val="Standard"/>
    <w:qFormat/>
    <w:rsid w:val="00DC25EF"/>
    <w:pPr>
      <w:numPr>
        <w:ilvl w:val="2"/>
        <w:numId w:val="32"/>
      </w:numPr>
    </w:pPr>
    <w:rPr>
      <w:b/>
      <w:sz w:val="22"/>
    </w:rPr>
  </w:style>
  <w:style w:type="paragraph" w:customStyle="1" w:styleId="Title1">
    <w:name w:val="Title 1"/>
    <w:basedOn w:val="berschrift1"/>
    <w:link w:val="Title1Char"/>
    <w:qFormat/>
    <w:rsid w:val="00DC25EF"/>
    <w:rPr>
      <w:lang w:val="en-US"/>
    </w:rPr>
  </w:style>
  <w:style w:type="paragraph" w:customStyle="1" w:styleId="Title2">
    <w:name w:val="Title 2"/>
    <w:basedOn w:val="berschrift2"/>
    <w:link w:val="Title2Char"/>
    <w:qFormat/>
    <w:rsid w:val="00DC25EF"/>
    <w:rPr>
      <w:rFonts w:eastAsiaTheme="majorEastAsia"/>
    </w:rPr>
  </w:style>
  <w:style w:type="paragraph" w:customStyle="1" w:styleId="Title3">
    <w:name w:val="Title 3"/>
    <w:basedOn w:val="berschrift3"/>
    <w:link w:val="Title3Char"/>
    <w:qFormat/>
    <w:rsid w:val="00DC25EF"/>
    <w:rPr>
      <w:rFonts w:eastAsiaTheme="majorEastAsia"/>
    </w:rPr>
  </w:style>
  <w:style w:type="paragraph" w:customStyle="1" w:styleId="Title4">
    <w:name w:val="Title 4"/>
    <w:basedOn w:val="berschrift4"/>
    <w:link w:val="Title4Char"/>
    <w:qFormat/>
    <w:rsid w:val="00DC25EF"/>
  </w:style>
  <w:style w:type="paragraph" w:customStyle="1" w:styleId="Title5">
    <w:name w:val="Title 5"/>
    <w:basedOn w:val="berschrift5"/>
    <w:link w:val="Title5Char"/>
    <w:qFormat/>
    <w:rsid w:val="00DC25EF"/>
  </w:style>
  <w:style w:type="paragraph" w:customStyle="1" w:styleId="Title6">
    <w:name w:val="Title 6"/>
    <w:basedOn w:val="berschrift6"/>
    <w:link w:val="Title6Char"/>
    <w:qFormat/>
    <w:rsid w:val="00DC25EF"/>
  </w:style>
  <w:style w:type="paragraph" w:customStyle="1" w:styleId="Title7">
    <w:name w:val="Title 7"/>
    <w:basedOn w:val="berschrift7"/>
    <w:link w:val="Title7Char"/>
    <w:qFormat/>
    <w:rsid w:val="00DC25EF"/>
  </w:style>
  <w:style w:type="paragraph" w:customStyle="1" w:styleId="Title8">
    <w:name w:val="Title 8"/>
    <w:basedOn w:val="berschrift8"/>
    <w:link w:val="Title8Char"/>
    <w:qFormat/>
    <w:rsid w:val="00DC25EF"/>
  </w:style>
  <w:style w:type="paragraph" w:customStyle="1" w:styleId="Title9">
    <w:name w:val="Title 9"/>
    <w:basedOn w:val="berschrift9"/>
    <w:link w:val="Title9Char"/>
    <w:qFormat/>
    <w:rsid w:val="00DC25EF"/>
  </w:style>
  <w:style w:type="paragraph" w:customStyle="1" w:styleId="activitynarrative1">
    <w:name w:val="activitynarrative1"/>
    <w:basedOn w:val="Standard"/>
    <w:pPr>
      <w:spacing w:before="227" w:after="100" w:afterAutospacing="1"/>
      <w:ind w:left="680"/>
    </w:pPr>
  </w:style>
  <w:style w:type="character" w:customStyle="1" w:styleId="berschrift1Zchn">
    <w:name w:val="Überschrift 1 Zchn"/>
    <w:basedOn w:val="Absatz-Standardschriftart"/>
    <w:link w:val="berschrift1"/>
    <w:uiPriority w:val="9"/>
    <w:rsid w:val="00DC25EF"/>
    <w:rPr>
      <w:rFonts w:ascii="Arial" w:eastAsiaTheme="majorEastAsia" w:hAnsi="Arial" w:cstheme="majorBidi"/>
      <w:bCs/>
      <w:sz w:val="40"/>
      <w:szCs w:val="28"/>
      <w:lang w:val="fr-FR" w:eastAsia="fr-FR"/>
    </w:rPr>
  </w:style>
  <w:style w:type="character" w:customStyle="1" w:styleId="berschrift2Zchn">
    <w:name w:val="Überschrift 2 Zchn"/>
    <w:basedOn w:val="Absatz-Standardschriftart"/>
    <w:link w:val="berschrift2"/>
    <w:uiPriority w:val="9"/>
    <w:rsid w:val="00DC25EF"/>
    <w:rPr>
      <w:rFonts w:ascii="Arial" w:hAnsi="Arial" w:cs="Arial"/>
      <w:bCs/>
      <w:sz w:val="40"/>
      <w:szCs w:val="28"/>
      <w:lang w:val="en-GB" w:eastAsia="fr-FR"/>
    </w:rPr>
  </w:style>
  <w:style w:type="character" w:customStyle="1" w:styleId="berschrift3Zchn">
    <w:name w:val="Überschrift 3 Zchn"/>
    <w:basedOn w:val="Absatz-Standardschriftart"/>
    <w:link w:val="berschrift3"/>
    <w:uiPriority w:val="9"/>
    <w:rsid w:val="00DC25EF"/>
    <w:rPr>
      <w:rFonts w:ascii="Arial" w:hAnsi="Arial" w:cs="Arial"/>
      <w:bCs/>
      <w:sz w:val="40"/>
      <w:szCs w:val="22"/>
      <w:lang w:val="en-GB" w:eastAsia="fr-FR"/>
    </w:rPr>
  </w:style>
  <w:style w:type="character" w:customStyle="1" w:styleId="berschrift4Zchn">
    <w:name w:val="Überschrift 4 Zchn"/>
    <w:basedOn w:val="Absatz-Standardschriftart"/>
    <w:link w:val="berschrift4"/>
    <w:uiPriority w:val="9"/>
    <w:rsid w:val="00DC25EF"/>
    <w:rPr>
      <w:rFonts w:ascii="Arial" w:hAnsi="Arial" w:cs="Arial"/>
      <w:b/>
      <w:bCs/>
      <w:sz w:val="28"/>
      <w:lang w:val="en-GB" w:eastAsia="fr-FR"/>
    </w:rPr>
  </w:style>
  <w:style w:type="character" w:customStyle="1" w:styleId="berschrift5Zchn">
    <w:name w:val="Überschrift 5 Zchn"/>
    <w:basedOn w:val="Absatz-Standardschriftart"/>
    <w:link w:val="berschrift5"/>
    <w:uiPriority w:val="9"/>
    <w:rsid w:val="00DC25EF"/>
    <w:rPr>
      <w:rFonts w:ascii="Arial" w:eastAsiaTheme="minorEastAsia" w:hAnsi="Arial" w:cs="Arial"/>
      <w:b/>
      <w:bCs/>
      <w:sz w:val="22"/>
      <w:lang w:val="fr-FR" w:eastAsia="fr-FR"/>
    </w:rPr>
  </w:style>
  <w:style w:type="character" w:customStyle="1" w:styleId="berschrift6Zchn">
    <w:name w:val="Überschrift 6 Zchn"/>
    <w:basedOn w:val="Absatz-Standardschriftart"/>
    <w:link w:val="berschrift6"/>
    <w:uiPriority w:val="9"/>
    <w:rsid w:val="00DC25EF"/>
    <w:rPr>
      <w:rFonts w:ascii="Arial" w:eastAsiaTheme="minorEastAsia" w:hAnsi="Arial" w:cs="Arial"/>
      <w:b/>
      <w:bCs/>
      <w:lang w:val="fr-FR" w:eastAsia="fr-FR"/>
    </w:rPr>
  </w:style>
  <w:style w:type="character" w:customStyle="1" w:styleId="berschrift7Zchn">
    <w:name w:val="Überschrift 7 Zchn"/>
    <w:basedOn w:val="Absatz-Standardschriftart"/>
    <w:link w:val="berschrift7"/>
    <w:uiPriority w:val="9"/>
    <w:rsid w:val="00DC25EF"/>
    <w:rPr>
      <w:rFonts w:ascii="Arial" w:eastAsiaTheme="majorEastAsia" w:hAnsi="Arial" w:cstheme="majorBidi"/>
      <w:b/>
      <w:iCs/>
      <w:szCs w:val="24"/>
      <w:lang w:val="fr-FR" w:eastAsia="fr-FR"/>
    </w:rPr>
  </w:style>
  <w:style w:type="character" w:customStyle="1" w:styleId="berschrift8Zchn">
    <w:name w:val="Überschrift 8 Zchn"/>
    <w:basedOn w:val="Absatz-Standardschriftart"/>
    <w:link w:val="berschrift8"/>
    <w:uiPriority w:val="9"/>
    <w:rsid w:val="00DC25EF"/>
    <w:rPr>
      <w:rFonts w:ascii="Arial" w:eastAsiaTheme="majorEastAsia" w:hAnsi="Arial" w:cstheme="majorBidi"/>
      <w:b/>
      <w:szCs w:val="21"/>
      <w:lang w:val="fr-FR" w:eastAsia="fr-FR"/>
    </w:rPr>
  </w:style>
  <w:style w:type="character" w:customStyle="1" w:styleId="berschrift9Zchn">
    <w:name w:val="Überschrift 9 Zchn"/>
    <w:basedOn w:val="Absatz-Standardschriftart"/>
    <w:link w:val="berschrift9"/>
    <w:uiPriority w:val="9"/>
    <w:rsid w:val="00DC25EF"/>
    <w:rPr>
      <w:rFonts w:ascii="Arial" w:eastAsiaTheme="majorEastAsia" w:hAnsi="Arial" w:cstheme="majorBidi"/>
      <w:b/>
      <w:iCs/>
      <w:szCs w:val="21"/>
      <w:lang w:val="fr-FR" w:eastAsia="fr-FR"/>
    </w:rPr>
  </w:style>
  <w:style w:type="paragraph" w:customStyle="1" w:styleId="En-tte1">
    <w:name w:val="En-tête1"/>
    <w:basedOn w:val="Standard"/>
    <w:rsid w:val="00DC25EF"/>
    <w:pPr>
      <w:spacing w:before="100" w:beforeAutospacing="1" w:after="100" w:afterAutospacing="1"/>
      <w:jc w:val="center"/>
    </w:pPr>
    <w:rPr>
      <w:rFonts w:cs="Arial"/>
      <w:color w:val="000000"/>
      <w:szCs w:val="20"/>
    </w:rPr>
  </w:style>
  <w:style w:type="paragraph" w:styleId="Kopfzeile">
    <w:name w:val="header"/>
    <w:basedOn w:val="Standard"/>
    <w:link w:val="KopfzeileZchn"/>
    <w:uiPriority w:val="99"/>
    <w:unhideWhenUsed/>
    <w:rsid w:val="00DC25EF"/>
    <w:pPr>
      <w:tabs>
        <w:tab w:val="center" w:pos="4536"/>
        <w:tab w:val="right" w:pos="9072"/>
      </w:tabs>
    </w:pPr>
  </w:style>
  <w:style w:type="character" w:customStyle="1" w:styleId="KopfzeileZchn">
    <w:name w:val="Kopfzeile Zchn"/>
    <w:basedOn w:val="Absatz-Standardschriftart"/>
    <w:link w:val="Kopfzeile"/>
    <w:uiPriority w:val="99"/>
    <w:rsid w:val="00DC25EF"/>
    <w:rPr>
      <w:rFonts w:ascii="Arial" w:eastAsiaTheme="minorEastAsia" w:hAnsi="Arial"/>
      <w:szCs w:val="24"/>
      <w:lang w:val="fr-FR" w:eastAsia="fr-FR"/>
    </w:rPr>
  </w:style>
  <w:style w:type="paragraph" w:styleId="Fuzeile">
    <w:name w:val="footer"/>
    <w:basedOn w:val="Standard"/>
    <w:link w:val="FuzeileZchn"/>
    <w:uiPriority w:val="99"/>
    <w:unhideWhenUsed/>
    <w:rsid w:val="00DC25EF"/>
    <w:pPr>
      <w:tabs>
        <w:tab w:val="center" w:pos="4536"/>
        <w:tab w:val="right" w:pos="9072"/>
      </w:tabs>
    </w:pPr>
  </w:style>
  <w:style w:type="character" w:customStyle="1" w:styleId="FuzeileZchn">
    <w:name w:val="Fußzeile Zchn"/>
    <w:basedOn w:val="Absatz-Standardschriftart"/>
    <w:link w:val="Fuzeile"/>
    <w:uiPriority w:val="99"/>
    <w:rsid w:val="00DC25EF"/>
    <w:rPr>
      <w:rFonts w:ascii="Arial" w:eastAsiaTheme="minorEastAsia" w:hAnsi="Arial"/>
      <w:szCs w:val="24"/>
      <w:lang w:val="fr-FR" w:eastAsia="fr-FR"/>
    </w:rPr>
  </w:style>
  <w:style w:type="character" w:customStyle="1" w:styleId="mytitleCar">
    <w:name w:val="mytitle Car"/>
    <w:basedOn w:val="Absatz-Standardschriftart"/>
    <w:link w:val="mytitle"/>
    <w:rsid w:val="00DC25EF"/>
    <w:rPr>
      <w:rFonts w:ascii="Arial" w:eastAsiaTheme="minorEastAsia" w:hAnsi="Arial" w:cs="Arial"/>
      <w:color w:val="000000"/>
      <w:sz w:val="24"/>
      <w:szCs w:val="24"/>
      <w:u w:val="single"/>
      <w:lang w:val="en-GB" w:eastAsia="fr-FR"/>
    </w:rPr>
  </w:style>
  <w:style w:type="paragraph" w:customStyle="1" w:styleId="Summary4">
    <w:name w:val="Summary 4"/>
    <w:basedOn w:val="Summary3"/>
    <w:qFormat/>
    <w:rsid w:val="00DC25EF"/>
    <w:pPr>
      <w:numPr>
        <w:ilvl w:val="3"/>
      </w:numPr>
    </w:pPr>
  </w:style>
  <w:style w:type="paragraph" w:customStyle="1" w:styleId="Summary5">
    <w:name w:val="Summary 5"/>
    <w:basedOn w:val="Summary4"/>
    <w:qFormat/>
    <w:rsid w:val="00DC25EF"/>
    <w:pPr>
      <w:numPr>
        <w:ilvl w:val="4"/>
      </w:numPr>
    </w:pPr>
  </w:style>
  <w:style w:type="paragraph" w:customStyle="1" w:styleId="Summary6">
    <w:name w:val="Summary 6"/>
    <w:basedOn w:val="Summary5"/>
    <w:qFormat/>
    <w:rsid w:val="00DC25EF"/>
    <w:pPr>
      <w:numPr>
        <w:ilvl w:val="5"/>
      </w:numPr>
    </w:pPr>
  </w:style>
  <w:style w:type="paragraph" w:customStyle="1" w:styleId="Summary7">
    <w:name w:val="Summary 7"/>
    <w:basedOn w:val="Summary6"/>
    <w:qFormat/>
    <w:rsid w:val="00DC25EF"/>
    <w:pPr>
      <w:numPr>
        <w:ilvl w:val="6"/>
      </w:numPr>
    </w:pPr>
  </w:style>
  <w:style w:type="paragraph" w:customStyle="1" w:styleId="Summary8">
    <w:name w:val="Summary 8"/>
    <w:basedOn w:val="Summary7"/>
    <w:qFormat/>
    <w:rsid w:val="00DC25EF"/>
    <w:pPr>
      <w:numPr>
        <w:ilvl w:val="7"/>
      </w:numPr>
    </w:pPr>
  </w:style>
  <w:style w:type="paragraph" w:customStyle="1" w:styleId="Summary9">
    <w:name w:val="Summary 9"/>
    <w:basedOn w:val="Summary8"/>
    <w:qFormat/>
    <w:rsid w:val="00DC25EF"/>
    <w:pPr>
      <w:numPr>
        <w:ilvl w:val="8"/>
      </w:numPr>
    </w:pPr>
  </w:style>
  <w:style w:type="paragraph" w:styleId="Listenabsatz">
    <w:name w:val="List Paragraph"/>
    <w:basedOn w:val="Standard"/>
    <w:uiPriority w:val="34"/>
    <w:qFormat/>
    <w:rsid w:val="00DC25EF"/>
    <w:pPr>
      <w:ind w:left="720"/>
      <w:contextualSpacing/>
    </w:pPr>
  </w:style>
  <w:style w:type="character" w:customStyle="1" w:styleId="Title1Char">
    <w:name w:val="Title 1 Char"/>
    <w:basedOn w:val="Absatz-Standardschriftart"/>
    <w:link w:val="Title1"/>
    <w:rsid w:val="00DC25EF"/>
    <w:rPr>
      <w:rFonts w:ascii="Arial" w:eastAsiaTheme="majorEastAsia" w:hAnsi="Arial" w:cstheme="majorBidi"/>
      <w:bCs/>
      <w:sz w:val="40"/>
      <w:szCs w:val="28"/>
      <w:lang w:eastAsia="fr-FR"/>
    </w:rPr>
  </w:style>
  <w:style w:type="character" w:customStyle="1" w:styleId="Title2Char">
    <w:name w:val="Title 2 Char"/>
    <w:basedOn w:val="berschrift1Zchn"/>
    <w:link w:val="Title2"/>
    <w:rsid w:val="00DC25EF"/>
    <w:rPr>
      <w:rFonts w:ascii="Arial" w:eastAsiaTheme="majorEastAsia" w:hAnsi="Arial" w:cs="Arial"/>
      <w:bCs/>
      <w:sz w:val="40"/>
      <w:szCs w:val="28"/>
      <w:lang w:val="en-GB" w:eastAsia="fr-FR"/>
    </w:rPr>
  </w:style>
  <w:style w:type="character" w:customStyle="1" w:styleId="Title3Char">
    <w:name w:val="Title 3 Char"/>
    <w:basedOn w:val="berschrift1Zchn"/>
    <w:link w:val="Title3"/>
    <w:rsid w:val="00DC25EF"/>
    <w:rPr>
      <w:rFonts w:ascii="Arial" w:eastAsiaTheme="majorEastAsia" w:hAnsi="Arial" w:cs="Arial"/>
      <w:bCs/>
      <w:sz w:val="40"/>
      <w:szCs w:val="22"/>
      <w:lang w:val="en-GB" w:eastAsia="fr-FR"/>
    </w:rPr>
  </w:style>
  <w:style w:type="character" w:customStyle="1" w:styleId="Title4Char">
    <w:name w:val="Title 4 Char"/>
    <w:basedOn w:val="berschrift4Zchn"/>
    <w:link w:val="Title4"/>
    <w:rsid w:val="00DC25EF"/>
    <w:rPr>
      <w:rFonts w:ascii="Arial" w:hAnsi="Arial" w:cs="Arial"/>
      <w:b/>
      <w:bCs/>
      <w:sz w:val="28"/>
      <w:lang w:val="en-GB" w:eastAsia="fr-FR"/>
    </w:rPr>
  </w:style>
  <w:style w:type="character" w:customStyle="1" w:styleId="Title5Char">
    <w:name w:val="Title 5 Char"/>
    <w:basedOn w:val="berschrift5Zchn"/>
    <w:link w:val="Title5"/>
    <w:rsid w:val="00DC25EF"/>
    <w:rPr>
      <w:rFonts w:ascii="Arial" w:eastAsiaTheme="minorEastAsia" w:hAnsi="Arial" w:cs="Arial"/>
      <w:b/>
      <w:bCs/>
      <w:sz w:val="22"/>
      <w:lang w:val="fr-FR" w:eastAsia="fr-FR"/>
    </w:rPr>
  </w:style>
  <w:style w:type="character" w:customStyle="1" w:styleId="Title6Char">
    <w:name w:val="Title 6 Char"/>
    <w:basedOn w:val="berschrift6Zchn"/>
    <w:link w:val="Title6"/>
    <w:rsid w:val="00DC25EF"/>
    <w:rPr>
      <w:rFonts w:ascii="Arial" w:eastAsiaTheme="minorEastAsia" w:hAnsi="Arial" w:cs="Arial"/>
      <w:b/>
      <w:bCs/>
      <w:lang w:val="fr-FR" w:eastAsia="fr-FR"/>
    </w:rPr>
  </w:style>
  <w:style w:type="character" w:customStyle="1" w:styleId="Title7Char">
    <w:name w:val="Title 7 Char"/>
    <w:basedOn w:val="berschrift7Zchn"/>
    <w:link w:val="Title7"/>
    <w:rsid w:val="00DC25EF"/>
    <w:rPr>
      <w:rFonts w:ascii="Arial" w:eastAsiaTheme="majorEastAsia" w:hAnsi="Arial" w:cstheme="majorBidi"/>
      <w:b/>
      <w:iCs/>
      <w:szCs w:val="24"/>
      <w:lang w:val="fr-FR" w:eastAsia="fr-FR"/>
    </w:rPr>
  </w:style>
  <w:style w:type="character" w:customStyle="1" w:styleId="Title8Char">
    <w:name w:val="Title 8 Char"/>
    <w:basedOn w:val="berschrift8Zchn"/>
    <w:link w:val="Title8"/>
    <w:rsid w:val="00DC25EF"/>
    <w:rPr>
      <w:rFonts w:ascii="Arial" w:eastAsiaTheme="majorEastAsia" w:hAnsi="Arial" w:cstheme="majorBidi"/>
      <w:b/>
      <w:szCs w:val="21"/>
      <w:lang w:val="fr-FR" w:eastAsia="fr-FR"/>
    </w:rPr>
  </w:style>
  <w:style w:type="character" w:customStyle="1" w:styleId="Title9Char">
    <w:name w:val="Title 9 Char"/>
    <w:basedOn w:val="berschrift9Zchn"/>
    <w:link w:val="Title9"/>
    <w:rsid w:val="00DC25EF"/>
    <w:rPr>
      <w:rFonts w:ascii="Arial" w:eastAsiaTheme="majorEastAsia" w:hAnsi="Arial" w:cstheme="majorBidi"/>
      <w:b/>
      <w:iCs/>
      <w:szCs w:val="21"/>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80026437">
      <w:marLeft w:val="0"/>
      <w:marRight w:val="0"/>
      <w:marTop w:val="0"/>
      <w:marBottom w:val="0"/>
      <w:divBdr>
        <w:top w:val="none" w:sz="0" w:space="0" w:color="auto"/>
        <w:left w:val="none" w:sz="0" w:space="0" w:color="auto"/>
        <w:bottom w:val="none" w:sz="0" w:space="0" w:color="auto"/>
        <w:right w:val="none" w:sz="0" w:space="0" w:color="auto"/>
      </w:divBdr>
      <w:divsChild>
        <w:div w:id="63650986">
          <w:marLeft w:val="0"/>
          <w:marRight w:val="0"/>
          <w:marTop w:val="0"/>
          <w:marBottom w:val="0"/>
          <w:divBdr>
            <w:top w:val="none" w:sz="0" w:space="0" w:color="auto"/>
            <w:left w:val="none" w:sz="0" w:space="0" w:color="auto"/>
            <w:bottom w:val="none" w:sz="0" w:space="0" w:color="auto"/>
            <w:right w:val="none" w:sz="0" w:space="0" w:color="auto"/>
          </w:divBdr>
          <w:divsChild>
            <w:div w:id="884559247">
              <w:marLeft w:val="0"/>
              <w:marRight w:val="0"/>
              <w:marTop w:val="0"/>
              <w:marBottom w:val="0"/>
              <w:divBdr>
                <w:top w:val="none" w:sz="0" w:space="0" w:color="auto"/>
                <w:left w:val="none" w:sz="0" w:space="0" w:color="auto"/>
                <w:bottom w:val="none" w:sz="0" w:space="0" w:color="auto"/>
                <w:right w:val="none" w:sz="0" w:space="0" w:color="auto"/>
              </w:divBdr>
              <w:divsChild>
                <w:div w:id="2014643939">
                  <w:marLeft w:val="0"/>
                  <w:marRight w:val="0"/>
                  <w:marTop w:val="0"/>
                  <w:marBottom w:val="0"/>
                  <w:divBdr>
                    <w:top w:val="none" w:sz="0" w:space="0" w:color="auto"/>
                    <w:left w:val="none" w:sz="0" w:space="0" w:color="auto"/>
                    <w:bottom w:val="none" w:sz="0" w:space="0" w:color="auto"/>
                    <w:right w:val="none" w:sz="0" w:space="0" w:color="auto"/>
                  </w:divBdr>
                  <w:divsChild>
                    <w:div w:id="297536356">
                      <w:marLeft w:val="0"/>
                      <w:marRight w:val="0"/>
                      <w:marTop w:val="0"/>
                      <w:marBottom w:val="0"/>
                      <w:divBdr>
                        <w:top w:val="none" w:sz="0" w:space="0" w:color="auto"/>
                        <w:left w:val="none" w:sz="0" w:space="0" w:color="auto"/>
                        <w:bottom w:val="none" w:sz="0" w:space="0" w:color="auto"/>
                        <w:right w:val="none" w:sz="0" w:space="0" w:color="auto"/>
                      </w:divBdr>
                      <w:divsChild>
                        <w:div w:id="237982796">
                          <w:marLeft w:val="0"/>
                          <w:marRight w:val="0"/>
                          <w:marTop w:val="0"/>
                          <w:marBottom w:val="0"/>
                          <w:divBdr>
                            <w:top w:val="none" w:sz="0" w:space="0" w:color="auto"/>
                            <w:left w:val="none" w:sz="0" w:space="0" w:color="auto"/>
                            <w:bottom w:val="none" w:sz="0" w:space="0" w:color="auto"/>
                            <w:right w:val="none" w:sz="0" w:space="0" w:color="auto"/>
                          </w:divBdr>
                          <w:divsChild>
                            <w:div w:id="2045599034">
                              <w:marLeft w:val="0"/>
                              <w:marRight w:val="0"/>
                              <w:marTop w:val="0"/>
                              <w:marBottom w:val="0"/>
                              <w:divBdr>
                                <w:top w:val="none" w:sz="0" w:space="0" w:color="auto"/>
                                <w:left w:val="none" w:sz="0" w:space="0" w:color="auto"/>
                                <w:bottom w:val="none" w:sz="0" w:space="0" w:color="auto"/>
                                <w:right w:val="none" w:sz="0" w:space="0" w:color="auto"/>
                              </w:divBdr>
                              <w:divsChild>
                                <w:div w:id="1910925192">
                                  <w:marLeft w:val="0"/>
                                  <w:marRight w:val="0"/>
                                  <w:marTop w:val="0"/>
                                  <w:marBottom w:val="0"/>
                                  <w:divBdr>
                                    <w:top w:val="none" w:sz="0" w:space="0" w:color="auto"/>
                                    <w:left w:val="none" w:sz="0" w:space="0" w:color="auto"/>
                                    <w:bottom w:val="none" w:sz="0" w:space="0" w:color="auto"/>
                                    <w:right w:val="none" w:sz="0" w:space="0" w:color="auto"/>
                                  </w:divBdr>
                                  <w:divsChild>
                                    <w:div w:id="26613285">
                                      <w:marLeft w:val="0"/>
                                      <w:marRight w:val="0"/>
                                      <w:marTop w:val="0"/>
                                      <w:marBottom w:val="0"/>
                                      <w:divBdr>
                                        <w:top w:val="none" w:sz="0" w:space="0" w:color="auto"/>
                                        <w:left w:val="none" w:sz="0" w:space="0" w:color="auto"/>
                                        <w:bottom w:val="none" w:sz="0" w:space="0" w:color="auto"/>
                                        <w:right w:val="none" w:sz="0" w:space="0" w:color="auto"/>
                                      </w:divBdr>
                                      <w:divsChild>
                                        <w:div w:id="1306543926">
                                          <w:marLeft w:val="0"/>
                                          <w:marRight w:val="0"/>
                                          <w:marTop w:val="0"/>
                                          <w:marBottom w:val="0"/>
                                          <w:divBdr>
                                            <w:top w:val="none" w:sz="0" w:space="0" w:color="auto"/>
                                            <w:left w:val="none" w:sz="0" w:space="0" w:color="auto"/>
                                            <w:bottom w:val="none" w:sz="0" w:space="0" w:color="auto"/>
                                            <w:right w:val="none" w:sz="0" w:space="0" w:color="auto"/>
                                          </w:divBdr>
                                          <w:divsChild>
                                            <w:div w:id="1063601912">
                                              <w:marLeft w:val="0"/>
                                              <w:marRight w:val="0"/>
                                              <w:marTop w:val="0"/>
                                              <w:marBottom w:val="0"/>
                                              <w:divBdr>
                                                <w:top w:val="none" w:sz="0" w:space="0" w:color="auto"/>
                                                <w:left w:val="none" w:sz="0" w:space="0" w:color="auto"/>
                                                <w:bottom w:val="none" w:sz="0" w:space="0" w:color="auto"/>
                                                <w:right w:val="none" w:sz="0" w:space="0" w:color="auto"/>
                                              </w:divBdr>
                                              <w:divsChild>
                                                <w:div w:id="1312129011">
                                                  <w:marLeft w:val="0"/>
                                                  <w:marRight w:val="0"/>
                                                  <w:marTop w:val="0"/>
                                                  <w:marBottom w:val="0"/>
                                                  <w:divBdr>
                                                    <w:top w:val="none" w:sz="0" w:space="0" w:color="auto"/>
                                                    <w:left w:val="none" w:sz="0" w:space="0" w:color="auto"/>
                                                    <w:bottom w:val="none" w:sz="0" w:space="0" w:color="auto"/>
                                                    <w:right w:val="none" w:sz="0" w:space="0" w:color="auto"/>
                                                  </w:divBdr>
                                                </w:div>
                                              </w:divsChild>
                                            </w:div>
                                            <w:div w:id="1190290739">
                                              <w:marLeft w:val="0"/>
                                              <w:marRight w:val="0"/>
                                              <w:marTop w:val="0"/>
                                              <w:marBottom w:val="0"/>
                                              <w:divBdr>
                                                <w:top w:val="none" w:sz="0" w:space="0" w:color="auto"/>
                                                <w:left w:val="none" w:sz="0" w:space="0" w:color="auto"/>
                                                <w:bottom w:val="none" w:sz="0" w:space="0" w:color="auto"/>
                                                <w:right w:val="none" w:sz="0" w:space="0" w:color="auto"/>
                                              </w:divBdr>
                                            </w:div>
                                            <w:div w:id="102848344">
                                              <w:marLeft w:val="0"/>
                                              <w:marRight w:val="0"/>
                                              <w:marTop w:val="0"/>
                                              <w:marBottom w:val="0"/>
                                              <w:divBdr>
                                                <w:top w:val="none" w:sz="0" w:space="0" w:color="auto"/>
                                                <w:left w:val="none" w:sz="0" w:space="0" w:color="auto"/>
                                                <w:bottom w:val="none" w:sz="0" w:space="0" w:color="auto"/>
                                                <w:right w:val="none" w:sz="0" w:space="0" w:color="auto"/>
                                              </w:divBdr>
                                            </w:div>
                                            <w:div w:id="1409767254">
                                              <w:marLeft w:val="0"/>
                                              <w:marRight w:val="0"/>
                                              <w:marTop w:val="0"/>
                                              <w:marBottom w:val="0"/>
                                              <w:divBdr>
                                                <w:top w:val="none" w:sz="0" w:space="0" w:color="auto"/>
                                                <w:left w:val="none" w:sz="0" w:space="0" w:color="auto"/>
                                                <w:bottom w:val="none" w:sz="0" w:space="0" w:color="auto"/>
                                                <w:right w:val="none" w:sz="0" w:space="0" w:color="auto"/>
                                              </w:divBdr>
                                              <w:divsChild>
                                                <w:div w:id="1652127738">
                                                  <w:marLeft w:val="0"/>
                                                  <w:marRight w:val="0"/>
                                                  <w:marTop w:val="0"/>
                                                  <w:marBottom w:val="0"/>
                                                  <w:divBdr>
                                                    <w:top w:val="none" w:sz="0" w:space="0" w:color="auto"/>
                                                    <w:left w:val="none" w:sz="0" w:space="0" w:color="auto"/>
                                                    <w:bottom w:val="none" w:sz="0" w:space="0" w:color="auto"/>
                                                    <w:right w:val="none" w:sz="0" w:space="0" w:color="auto"/>
                                                  </w:divBdr>
                                                </w:div>
                                              </w:divsChild>
                                            </w:div>
                                            <w:div w:id="1034690992">
                                              <w:marLeft w:val="0"/>
                                              <w:marRight w:val="0"/>
                                              <w:marTop w:val="0"/>
                                              <w:marBottom w:val="0"/>
                                              <w:divBdr>
                                                <w:top w:val="none" w:sz="0" w:space="0" w:color="auto"/>
                                                <w:left w:val="none" w:sz="0" w:space="0" w:color="auto"/>
                                                <w:bottom w:val="none" w:sz="0" w:space="0" w:color="auto"/>
                                                <w:right w:val="none" w:sz="0" w:space="0" w:color="auto"/>
                                              </w:divBdr>
                                              <w:divsChild>
                                                <w:div w:id="713894826">
                                                  <w:marLeft w:val="0"/>
                                                  <w:marRight w:val="0"/>
                                                  <w:marTop w:val="0"/>
                                                  <w:marBottom w:val="0"/>
                                                  <w:divBdr>
                                                    <w:top w:val="none" w:sz="0" w:space="0" w:color="auto"/>
                                                    <w:left w:val="none" w:sz="0" w:space="0" w:color="auto"/>
                                                    <w:bottom w:val="none" w:sz="0" w:space="0" w:color="auto"/>
                                                    <w:right w:val="none" w:sz="0" w:space="0" w:color="auto"/>
                                                  </w:divBdr>
                                                </w:div>
                                              </w:divsChild>
                                            </w:div>
                                            <w:div w:id="463546401">
                                              <w:marLeft w:val="0"/>
                                              <w:marRight w:val="0"/>
                                              <w:marTop w:val="0"/>
                                              <w:marBottom w:val="0"/>
                                              <w:divBdr>
                                                <w:top w:val="none" w:sz="0" w:space="0" w:color="auto"/>
                                                <w:left w:val="none" w:sz="0" w:space="0" w:color="auto"/>
                                                <w:bottom w:val="none" w:sz="0" w:space="0" w:color="auto"/>
                                                <w:right w:val="none" w:sz="0" w:space="0" w:color="auto"/>
                                              </w:divBdr>
                                            </w:div>
                                            <w:div w:id="1456947236">
                                              <w:marLeft w:val="0"/>
                                              <w:marRight w:val="0"/>
                                              <w:marTop w:val="0"/>
                                              <w:marBottom w:val="0"/>
                                              <w:divBdr>
                                                <w:top w:val="none" w:sz="0" w:space="0" w:color="auto"/>
                                                <w:left w:val="none" w:sz="0" w:space="0" w:color="auto"/>
                                                <w:bottom w:val="none" w:sz="0" w:space="0" w:color="auto"/>
                                                <w:right w:val="none" w:sz="0" w:space="0" w:color="auto"/>
                                              </w:divBdr>
                                              <w:divsChild>
                                                <w:div w:id="1791826291">
                                                  <w:marLeft w:val="0"/>
                                                  <w:marRight w:val="0"/>
                                                  <w:marTop w:val="0"/>
                                                  <w:marBottom w:val="0"/>
                                                  <w:divBdr>
                                                    <w:top w:val="none" w:sz="0" w:space="0" w:color="auto"/>
                                                    <w:left w:val="none" w:sz="0" w:space="0" w:color="auto"/>
                                                    <w:bottom w:val="none" w:sz="0" w:space="0" w:color="auto"/>
                                                    <w:right w:val="none" w:sz="0" w:space="0" w:color="auto"/>
                                                  </w:divBdr>
                                                </w:div>
                                              </w:divsChild>
                                            </w:div>
                                            <w:div w:id="92904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06828">
                                      <w:marLeft w:val="0"/>
                                      <w:marRight w:val="0"/>
                                      <w:marTop w:val="0"/>
                                      <w:marBottom w:val="0"/>
                                      <w:divBdr>
                                        <w:top w:val="none" w:sz="0" w:space="0" w:color="auto"/>
                                        <w:left w:val="none" w:sz="0" w:space="0" w:color="auto"/>
                                        <w:bottom w:val="none" w:sz="0" w:space="0" w:color="auto"/>
                                        <w:right w:val="none" w:sz="0" w:space="0" w:color="auto"/>
                                      </w:divBdr>
                                    </w:div>
                                    <w:div w:id="1715957250">
                                      <w:marLeft w:val="0"/>
                                      <w:marRight w:val="0"/>
                                      <w:marTop w:val="0"/>
                                      <w:marBottom w:val="0"/>
                                      <w:divBdr>
                                        <w:top w:val="none" w:sz="0" w:space="0" w:color="auto"/>
                                        <w:left w:val="none" w:sz="0" w:space="0" w:color="auto"/>
                                        <w:bottom w:val="none" w:sz="0" w:space="0" w:color="auto"/>
                                        <w:right w:val="none" w:sz="0" w:space="0" w:color="auto"/>
                                      </w:divBdr>
                                      <w:divsChild>
                                        <w:div w:id="1278414888">
                                          <w:marLeft w:val="0"/>
                                          <w:marRight w:val="0"/>
                                          <w:marTop w:val="0"/>
                                          <w:marBottom w:val="0"/>
                                          <w:divBdr>
                                            <w:top w:val="none" w:sz="0" w:space="0" w:color="auto"/>
                                            <w:left w:val="none" w:sz="0" w:space="0" w:color="auto"/>
                                            <w:bottom w:val="none" w:sz="0" w:space="0" w:color="auto"/>
                                            <w:right w:val="none" w:sz="0" w:space="0" w:color="auto"/>
                                          </w:divBdr>
                                          <w:divsChild>
                                            <w:div w:id="284892721">
                                              <w:marLeft w:val="0"/>
                                              <w:marRight w:val="0"/>
                                              <w:marTop w:val="0"/>
                                              <w:marBottom w:val="0"/>
                                              <w:divBdr>
                                                <w:top w:val="none" w:sz="0" w:space="0" w:color="auto"/>
                                                <w:left w:val="none" w:sz="0" w:space="0" w:color="auto"/>
                                                <w:bottom w:val="none" w:sz="0" w:space="0" w:color="auto"/>
                                                <w:right w:val="none" w:sz="0" w:space="0" w:color="auto"/>
                                              </w:divBdr>
                                              <w:divsChild>
                                                <w:div w:id="410665796">
                                                  <w:marLeft w:val="0"/>
                                                  <w:marRight w:val="0"/>
                                                  <w:marTop w:val="0"/>
                                                  <w:marBottom w:val="0"/>
                                                  <w:divBdr>
                                                    <w:top w:val="none" w:sz="0" w:space="0" w:color="auto"/>
                                                    <w:left w:val="none" w:sz="0" w:space="0" w:color="auto"/>
                                                    <w:bottom w:val="none" w:sz="0" w:space="0" w:color="auto"/>
                                                    <w:right w:val="none" w:sz="0" w:space="0" w:color="auto"/>
                                                  </w:divBdr>
                                                </w:div>
                                              </w:divsChild>
                                            </w:div>
                                            <w:div w:id="102651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52456">
                                      <w:marLeft w:val="0"/>
                                      <w:marRight w:val="0"/>
                                      <w:marTop w:val="0"/>
                                      <w:marBottom w:val="0"/>
                                      <w:divBdr>
                                        <w:top w:val="none" w:sz="0" w:space="0" w:color="auto"/>
                                        <w:left w:val="none" w:sz="0" w:space="0" w:color="auto"/>
                                        <w:bottom w:val="none" w:sz="0" w:space="0" w:color="auto"/>
                                        <w:right w:val="none" w:sz="0" w:space="0" w:color="auto"/>
                                      </w:divBdr>
                                      <w:divsChild>
                                        <w:div w:id="1998728414">
                                          <w:marLeft w:val="0"/>
                                          <w:marRight w:val="0"/>
                                          <w:marTop w:val="0"/>
                                          <w:marBottom w:val="0"/>
                                          <w:divBdr>
                                            <w:top w:val="none" w:sz="0" w:space="0" w:color="auto"/>
                                            <w:left w:val="none" w:sz="0" w:space="0" w:color="auto"/>
                                            <w:bottom w:val="none" w:sz="0" w:space="0" w:color="auto"/>
                                            <w:right w:val="none" w:sz="0" w:space="0" w:color="auto"/>
                                          </w:divBdr>
                                          <w:divsChild>
                                            <w:div w:id="636103769">
                                              <w:marLeft w:val="0"/>
                                              <w:marRight w:val="0"/>
                                              <w:marTop w:val="0"/>
                                              <w:marBottom w:val="0"/>
                                              <w:divBdr>
                                                <w:top w:val="none" w:sz="0" w:space="0" w:color="auto"/>
                                                <w:left w:val="none" w:sz="0" w:space="0" w:color="auto"/>
                                                <w:bottom w:val="none" w:sz="0" w:space="0" w:color="auto"/>
                                                <w:right w:val="none" w:sz="0" w:space="0" w:color="auto"/>
                                              </w:divBdr>
                                              <w:divsChild>
                                                <w:div w:id="882253659">
                                                  <w:marLeft w:val="0"/>
                                                  <w:marRight w:val="0"/>
                                                  <w:marTop w:val="0"/>
                                                  <w:marBottom w:val="0"/>
                                                  <w:divBdr>
                                                    <w:top w:val="none" w:sz="0" w:space="0" w:color="auto"/>
                                                    <w:left w:val="none" w:sz="0" w:space="0" w:color="auto"/>
                                                    <w:bottom w:val="none" w:sz="0" w:space="0" w:color="auto"/>
                                                    <w:right w:val="none" w:sz="0" w:space="0" w:color="auto"/>
                                                  </w:divBdr>
                                                </w:div>
                                                <w:div w:id="1952934834">
                                                  <w:marLeft w:val="0"/>
                                                  <w:marRight w:val="0"/>
                                                  <w:marTop w:val="0"/>
                                                  <w:marBottom w:val="0"/>
                                                  <w:divBdr>
                                                    <w:top w:val="none" w:sz="0" w:space="0" w:color="auto"/>
                                                    <w:left w:val="none" w:sz="0" w:space="0" w:color="auto"/>
                                                    <w:bottom w:val="none" w:sz="0" w:space="0" w:color="auto"/>
                                                    <w:right w:val="none" w:sz="0" w:space="0" w:color="auto"/>
                                                  </w:divBdr>
                                                  <w:divsChild>
                                                    <w:div w:id="697122229">
                                                      <w:marLeft w:val="0"/>
                                                      <w:marRight w:val="0"/>
                                                      <w:marTop w:val="0"/>
                                                      <w:marBottom w:val="0"/>
                                                      <w:divBdr>
                                                        <w:top w:val="none" w:sz="0" w:space="0" w:color="auto"/>
                                                        <w:left w:val="none" w:sz="0" w:space="0" w:color="auto"/>
                                                        <w:bottom w:val="none" w:sz="0" w:space="0" w:color="auto"/>
                                                        <w:right w:val="none" w:sz="0" w:space="0" w:color="auto"/>
                                                      </w:divBdr>
                                                      <w:divsChild>
                                                        <w:div w:id="1980650296">
                                                          <w:marLeft w:val="0"/>
                                                          <w:marRight w:val="0"/>
                                                          <w:marTop w:val="0"/>
                                                          <w:marBottom w:val="0"/>
                                                          <w:divBdr>
                                                            <w:top w:val="none" w:sz="0" w:space="0" w:color="auto"/>
                                                            <w:left w:val="none" w:sz="0" w:space="0" w:color="auto"/>
                                                            <w:bottom w:val="none" w:sz="0" w:space="0" w:color="auto"/>
                                                            <w:right w:val="none" w:sz="0" w:space="0" w:color="auto"/>
                                                          </w:divBdr>
                                                          <w:divsChild>
                                                            <w:div w:id="1558474918">
                                                              <w:marLeft w:val="0"/>
                                                              <w:marRight w:val="0"/>
                                                              <w:marTop w:val="0"/>
                                                              <w:marBottom w:val="0"/>
                                                              <w:divBdr>
                                                                <w:top w:val="none" w:sz="0" w:space="0" w:color="auto"/>
                                                                <w:left w:val="none" w:sz="0" w:space="0" w:color="auto"/>
                                                                <w:bottom w:val="none" w:sz="0" w:space="0" w:color="auto"/>
                                                                <w:right w:val="none" w:sz="0" w:space="0" w:color="auto"/>
                                                              </w:divBdr>
                                                            </w:div>
                                                            <w:div w:id="377241587">
                                                              <w:marLeft w:val="0"/>
                                                              <w:marRight w:val="0"/>
                                                              <w:marTop w:val="0"/>
                                                              <w:marBottom w:val="0"/>
                                                              <w:divBdr>
                                                                <w:top w:val="none" w:sz="0" w:space="0" w:color="auto"/>
                                                                <w:left w:val="none" w:sz="0" w:space="0" w:color="auto"/>
                                                                <w:bottom w:val="none" w:sz="0" w:space="0" w:color="auto"/>
                                                                <w:right w:val="none" w:sz="0" w:space="0" w:color="auto"/>
                                                              </w:divBdr>
                                                              <w:divsChild>
                                                                <w:div w:id="340667431">
                                                                  <w:marLeft w:val="0"/>
                                                                  <w:marRight w:val="0"/>
                                                                  <w:marTop w:val="0"/>
                                                                  <w:marBottom w:val="0"/>
                                                                  <w:divBdr>
                                                                    <w:top w:val="none" w:sz="0" w:space="0" w:color="auto"/>
                                                                    <w:left w:val="none" w:sz="0" w:space="0" w:color="auto"/>
                                                                    <w:bottom w:val="none" w:sz="0" w:space="0" w:color="auto"/>
                                                                    <w:right w:val="none" w:sz="0" w:space="0" w:color="auto"/>
                                                                  </w:divBdr>
                                                                </w:div>
                                                                <w:div w:id="783501355">
                                                                  <w:marLeft w:val="0"/>
                                                                  <w:marRight w:val="0"/>
                                                                  <w:marTop w:val="0"/>
                                                                  <w:marBottom w:val="0"/>
                                                                  <w:divBdr>
                                                                    <w:top w:val="none" w:sz="0" w:space="0" w:color="auto"/>
                                                                    <w:left w:val="none" w:sz="0" w:space="0" w:color="auto"/>
                                                                    <w:bottom w:val="none" w:sz="0" w:space="0" w:color="auto"/>
                                                                    <w:right w:val="none" w:sz="0" w:space="0" w:color="auto"/>
                                                                  </w:divBdr>
                                                                </w:div>
                                                                <w:div w:id="1876383494">
                                                                  <w:marLeft w:val="0"/>
                                                                  <w:marRight w:val="0"/>
                                                                  <w:marTop w:val="0"/>
                                                                  <w:marBottom w:val="0"/>
                                                                  <w:divBdr>
                                                                    <w:top w:val="none" w:sz="0" w:space="0" w:color="auto"/>
                                                                    <w:left w:val="none" w:sz="0" w:space="0" w:color="auto"/>
                                                                    <w:bottom w:val="none" w:sz="0" w:space="0" w:color="auto"/>
                                                                    <w:right w:val="none" w:sz="0" w:space="0" w:color="auto"/>
                                                                  </w:divBdr>
                                                                </w:div>
                                                                <w:div w:id="678236077">
                                                                  <w:marLeft w:val="0"/>
                                                                  <w:marRight w:val="0"/>
                                                                  <w:marTop w:val="0"/>
                                                                  <w:marBottom w:val="0"/>
                                                                  <w:divBdr>
                                                                    <w:top w:val="none" w:sz="0" w:space="0" w:color="auto"/>
                                                                    <w:left w:val="none" w:sz="0" w:space="0" w:color="auto"/>
                                                                    <w:bottom w:val="none" w:sz="0" w:space="0" w:color="auto"/>
                                                                    <w:right w:val="none" w:sz="0" w:space="0" w:color="auto"/>
                                                                  </w:divBdr>
                                                                </w:div>
                                                                <w:div w:id="1223708926">
                                                                  <w:marLeft w:val="0"/>
                                                                  <w:marRight w:val="0"/>
                                                                  <w:marTop w:val="0"/>
                                                                  <w:marBottom w:val="0"/>
                                                                  <w:divBdr>
                                                                    <w:top w:val="none" w:sz="0" w:space="0" w:color="auto"/>
                                                                    <w:left w:val="none" w:sz="0" w:space="0" w:color="auto"/>
                                                                    <w:bottom w:val="none" w:sz="0" w:space="0" w:color="auto"/>
                                                                    <w:right w:val="none" w:sz="0" w:space="0" w:color="auto"/>
                                                                  </w:divBdr>
                                                                </w:div>
                                                                <w:div w:id="123149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987274">
                                                          <w:marLeft w:val="0"/>
                                                          <w:marRight w:val="0"/>
                                                          <w:marTop w:val="0"/>
                                                          <w:marBottom w:val="0"/>
                                                          <w:divBdr>
                                                            <w:top w:val="none" w:sz="0" w:space="0" w:color="auto"/>
                                                            <w:left w:val="none" w:sz="0" w:space="0" w:color="auto"/>
                                                            <w:bottom w:val="none" w:sz="0" w:space="0" w:color="auto"/>
                                                            <w:right w:val="none" w:sz="0" w:space="0" w:color="auto"/>
                                                          </w:divBdr>
                                                          <w:divsChild>
                                                            <w:div w:id="1950694124">
                                                              <w:marLeft w:val="0"/>
                                                              <w:marRight w:val="0"/>
                                                              <w:marTop w:val="0"/>
                                                              <w:marBottom w:val="0"/>
                                                              <w:divBdr>
                                                                <w:top w:val="none" w:sz="0" w:space="0" w:color="auto"/>
                                                                <w:left w:val="none" w:sz="0" w:space="0" w:color="auto"/>
                                                                <w:bottom w:val="none" w:sz="0" w:space="0" w:color="auto"/>
                                                                <w:right w:val="none" w:sz="0" w:space="0" w:color="auto"/>
                                                              </w:divBdr>
                                                            </w:div>
                                                            <w:div w:id="1718772888">
                                                              <w:marLeft w:val="0"/>
                                                              <w:marRight w:val="0"/>
                                                              <w:marTop w:val="0"/>
                                                              <w:marBottom w:val="0"/>
                                                              <w:divBdr>
                                                                <w:top w:val="none" w:sz="0" w:space="0" w:color="auto"/>
                                                                <w:left w:val="none" w:sz="0" w:space="0" w:color="auto"/>
                                                                <w:bottom w:val="none" w:sz="0" w:space="0" w:color="auto"/>
                                                                <w:right w:val="none" w:sz="0" w:space="0" w:color="auto"/>
                                                              </w:divBdr>
                                                              <w:divsChild>
                                                                <w:div w:id="399445561">
                                                                  <w:marLeft w:val="0"/>
                                                                  <w:marRight w:val="0"/>
                                                                  <w:marTop w:val="0"/>
                                                                  <w:marBottom w:val="0"/>
                                                                  <w:divBdr>
                                                                    <w:top w:val="none" w:sz="0" w:space="0" w:color="auto"/>
                                                                    <w:left w:val="none" w:sz="0" w:space="0" w:color="auto"/>
                                                                    <w:bottom w:val="none" w:sz="0" w:space="0" w:color="auto"/>
                                                                    <w:right w:val="none" w:sz="0" w:space="0" w:color="auto"/>
                                                                  </w:divBdr>
                                                                </w:div>
                                                                <w:div w:id="621613220">
                                                                  <w:marLeft w:val="0"/>
                                                                  <w:marRight w:val="0"/>
                                                                  <w:marTop w:val="0"/>
                                                                  <w:marBottom w:val="0"/>
                                                                  <w:divBdr>
                                                                    <w:top w:val="none" w:sz="0" w:space="0" w:color="auto"/>
                                                                    <w:left w:val="none" w:sz="0" w:space="0" w:color="auto"/>
                                                                    <w:bottom w:val="none" w:sz="0" w:space="0" w:color="auto"/>
                                                                    <w:right w:val="none" w:sz="0" w:space="0" w:color="auto"/>
                                                                  </w:divBdr>
                                                                </w:div>
                                                                <w:div w:id="1274048438">
                                                                  <w:marLeft w:val="0"/>
                                                                  <w:marRight w:val="0"/>
                                                                  <w:marTop w:val="0"/>
                                                                  <w:marBottom w:val="0"/>
                                                                  <w:divBdr>
                                                                    <w:top w:val="none" w:sz="0" w:space="0" w:color="auto"/>
                                                                    <w:left w:val="none" w:sz="0" w:space="0" w:color="auto"/>
                                                                    <w:bottom w:val="none" w:sz="0" w:space="0" w:color="auto"/>
                                                                    <w:right w:val="none" w:sz="0" w:space="0" w:color="auto"/>
                                                                  </w:divBdr>
                                                                </w:div>
                                                                <w:div w:id="916787674">
                                                                  <w:marLeft w:val="0"/>
                                                                  <w:marRight w:val="0"/>
                                                                  <w:marTop w:val="0"/>
                                                                  <w:marBottom w:val="0"/>
                                                                  <w:divBdr>
                                                                    <w:top w:val="none" w:sz="0" w:space="0" w:color="auto"/>
                                                                    <w:left w:val="none" w:sz="0" w:space="0" w:color="auto"/>
                                                                    <w:bottom w:val="none" w:sz="0" w:space="0" w:color="auto"/>
                                                                    <w:right w:val="none" w:sz="0" w:space="0" w:color="auto"/>
                                                                  </w:divBdr>
                                                                </w:div>
                                                                <w:div w:id="1216577421">
                                                                  <w:marLeft w:val="0"/>
                                                                  <w:marRight w:val="0"/>
                                                                  <w:marTop w:val="0"/>
                                                                  <w:marBottom w:val="0"/>
                                                                  <w:divBdr>
                                                                    <w:top w:val="none" w:sz="0" w:space="0" w:color="auto"/>
                                                                    <w:left w:val="none" w:sz="0" w:space="0" w:color="auto"/>
                                                                    <w:bottom w:val="none" w:sz="0" w:space="0" w:color="auto"/>
                                                                    <w:right w:val="none" w:sz="0" w:space="0" w:color="auto"/>
                                                                  </w:divBdr>
                                                                </w:div>
                                                                <w:div w:id="1663002676">
                                                                  <w:marLeft w:val="0"/>
                                                                  <w:marRight w:val="0"/>
                                                                  <w:marTop w:val="0"/>
                                                                  <w:marBottom w:val="0"/>
                                                                  <w:divBdr>
                                                                    <w:top w:val="none" w:sz="0" w:space="0" w:color="auto"/>
                                                                    <w:left w:val="none" w:sz="0" w:space="0" w:color="auto"/>
                                                                    <w:bottom w:val="none" w:sz="0" w:space="0" w:color="auto"/>
                                                                    <w:right w:val="none" w:sz="0" w:space="0" w:color="auto"/>
                                                                  </w:divBdr>
                                                                </w:div>
                                                                <w:div w:id="1283922836">
                                                                  <w:marLeft w:val="0"/>
                                                                  <w:marRight w:val="0"/>
                                                                  <w:marTop w:val="0"/>
                                                                  <w:marBottom w:val="0"/>
                                                                  <w:divBdr>
                                                                    <w:top w:val="none" w:sz="0" w:space="0" w:color="auto"/>
                                                                    <w:left w:val="none" w:sz="0" w:space="0" w:color="auto"/>
                                                                    <w:bottom w:val="none" w:sz="0" w:space="0" w:color="auto"/>
                                                                    <w:right w:val="none" w:sz="0" w:space="0" w:color="auto"/>
                                                                  </w:divBdr>
                                                                </w:div>
                                                                <w:div w:id="1638074559">
                                                                  <w:marLeft w:val="0"/>
                                                                  <w:marRight w:val="0"/>
                                                                  <w:marTop w:val="0"/>
                                                                  <w:marBottom w:val="0"/>
                                                                  <w:divBdr>
                                                                    <w:top w:val="none" w:sz="0" w:space="0" w:color="auto"/>
                                                                    <w:left w:val="none" w:sz="0" w:space="0" w:color="auto"/>
                                                                    <w:bottom w:val="none" w:sz="0" w:space="0" w:color="auto"/>
                                                                    <w:right w:val="none" w:sz="0" w:space="0" w:color="auto"/>
                                                                  </w:divBdr>
                                                                </w:div>
                                                                <w:div w:id="1363820661">
                                                                  <w:marLeft w:val="0"/>
                                                                  <w:marRight w:val="0"/>
                                                                  <w:marTop w:val="0"/>
                                                                  <w:marBottom w:val="0"/>
                                                                  <w:divBdr>
                                                                    <w:top w:val="none" w:sz="0" w:space="0" w:color="auto"/>
                                                                    <w:left w:val="none" w:sz="0" w:space="0" w:color="auto"/>
                                                                    <w:bottom w:val="none" w:sz="0" w:space="0" w:color="auto"/>
                                                                    <w:right w:val="none" w:sz="0" w:space="0" w:color="auto"/>
                                                                  </w:divBdr>
                                                                </w:div>
                                                                <w:div w:id="871572678">
                                                                  <w:marLeft w:val="0"/>
                                                                  <w:marRight w:val="0"/>
                                                                  <w:marTop w:val="0"/>
                                                                  <w:marBottom w:val="0"/>
                                                                  <w:divBdr>
                                                                    <w:top w:val="none" w:sz="0" w:space="0" w:color="auto"/>
                                                                    <w:left w:val="none" w:sz="0" w:space="0" w:color="auto"/>
                                                                    <w:bottom w:val="none" w:sz="0" w:space="0" w:color="auto"/>
                                                                    <w:right w:val="none" w:sz="0" w:space="0" w:color="auto"/>
                                                                  </w:divBdr>
                                                                </w:div>
                                                                <w:div w:id="76829486">
                                                                  <w:marLeft w:val="0"/>
                                                                  <w:marRight w:val="0"/>
                                                                  <w:marTop w:val="0"/>
                                                                  <w:marBottom w:val="0"/>
                                                                  <w:divBdr>
                                                                    <w:top w:val="none" w:sz="0" w:space="0" w:color="auto"/>
                                                                    <w:left w:val="none" w:sz="0" w:space="0" w:color="auto"/>
                                                                    <w:bottom w:val="none" w:sz="0" w:space="0" w:color="auto"/>
                                                                    <w:right w:val="none" w:sz="0" w:space="0" w:color="auto"/>
                                                                  </w:divBdr>
                                                                </w:div>
                                                                <w:div w:id="249629789">
                                                                  <w:marLeft w:val="0"/>
                                                                  <w:marRight w:val="0"/>
                                                                  <w:marTop w:val="0"/>
                                                                  <w:marBottom w:val="0"/>
                                                                  <w:divBdr>
                                                                    <w:top w:val="none" w:sz="0" w:space="0" w:color="auto"/>
                                                                    <w:left w:val="none" w:sz="0" w:space="0" w:color="auto"/>
                                                                    <w:bottom w:val="none" w:sz="0" w:space="0" w:color="auto"/>
                                                                    <w:right w:val="none" w:sz="0" w:space="0" w:color="auto"/>
                                                                  </w:divBdr>
                                                                </w:div>
                                                                <w:div w:id="1719544453">
                                                                  <w:marLeft w:val="0"/>
                                                                  <w:marRight w:val="0"/>
                                                                  <w:marTop w:val="0"/>
                                                                  <w:marBottom w:val="0"/>
                                                                  <w:divBdr>
                                                                    <w:top w:val="none" w:sz="0" w:space="0" w:color="auto"/>
                                                                    <w:left w:val="none" w:sz="0" w:space="0" w:color="auto"/>
                                                                    <w:bottom w:val="none" w:sz="0" w:space="0" w:color="auto"/>
                                                                    <w:right w:val="none" w:sz="0" w:space="0" w:color="auto"/>
                                                                  </w:divBdr>
                                                                </w:div>
                                                                <w:div w:id="1609581955">
                                                                  <w:marLeft w:val="0"/>
                                                                  <w:marRight w:val="0"/>
                                                                  <w:marTop w:val="0"/>
                                                                  <w:marBottom w:val="0"/>
                                                                  <w:divBdr>
                                                                    <w:top w:val="none" w:sz="0" w:space="0" w:color="auto"/>
                                                                    <w:left w:val="none" w:sz="0" w:space="0" w:color="auto"/>
                                                                    <w:bottom w:val="none" w:sz="0" w:space="0" w:color="auto"/>
                                                                    <w:right w:val="none" w:sz="0" w:space="0" w:color="auto"/>
                                                                  </w:divBdr>
                                                                </w:div>
                                                                <w:div w:id="799761057">
                                                                  <w:marLeft w:val="0"/>
                                                                  <w:marRight w:val="0"/>
                                                                  <w:marTop w:val="0"/>
                                                                  <w:marBottom w:val="0"/>
                                                                  <w:divBdr>
                                                                    <w:top w:val="none" w:sz="0" w:space="0" w:color="auto"/>
                                                                    <w:left w:val="none" w:sz="0" w:space="0" w:color="auto"/>
                                                                    <w:bottom w:val="none" w:sz="0" w:space="0" w:color="auto"/>
                                                                    <w:right w:val="none" w:sz="0" w:space="0" w:color="auto"/>
                                                                  </w:divBdr>
                                                                </w:div>
                                                                <w:div w:id="1411123159">
                                                                  <w:marLeft w:val="0"/>
                                                                  <w:marRight w:val="0"/>
                                                                  <w:marTop w:val="0"/>
                                                                  <w:marBottom w:val="0"/>
                                                                  <w:divBdr>
                                                                    <w:top w:val="none" w:sz="0" w:space="0" w:color="auto"/>
                                                                    <w:left w:val="none" w:sz="0" w:space="0" w:color="auto"/>
                                                                    <w:bottom w:val="none" w:sz="0" w:space="0" w:color="auto"/>
                                                                    <w:right w:val="none" w:sz="0" w:space="0" w:color="auto"/>
                                                                  </w:divBdr>
                                                                </w:div>
                                                                <w:div w:id="138189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129963">
                                                          <w:marLeft w:val="0"/>
                                                          <w:marRight w:val="0"/>
                                                          <w:marTop w:val="0"/>
                                                          <w:marBottom w:val="0"/>
                                                          <w:divBdr>
                                                            <w:top w:val="none" w:sz="0" w:space="0" w:color="auto"/>
                                                            <w:left w:val="none" w:sz="0" w:space="0" w:color="auto"/>
                                                            <w:bottom w:val="none" w:sz="0" w:space="0" w:color="auto"/>
                                                            <w:right w:val="none" w:sz="0" w:space="0" w:color="auto"/>
                                                          </w:divBdr>
                                                          <w:divsChild>
                                                            <w:div w:id="1364407089">
                                                              <w:marLeft w:val="0"/>
                                                              <w:marRight w:val="0"/>
                                                              <w:marTop w:val="0"/>
                                                              <w:marBottom w:val="0"/>
                                                              <w:divBdr>
                                                                <w:top w:val="none" w:sz="0" w:space="0" w:color="auto"/>
                                                                <w:left w:val="none" w:sz="0" w:space="0" w:color="auto"/>
                                                                <w:bottom w:val="none" w:sz="0" w:space="0" w:color="auto"/>
                                                                <w:right w:val="none" w:sz="0" w:space="0" w:color="auto"/>
                                                              </w:divBdr>
                                                            </w:div>
                                                            <w:div w:id="679888993">
                                                              <w:marLeft w:val="0"/>
                                                              <w:marRight w:val="0"/>
                                                              <w:marTop w:val="0"/>
                                                              <w:marBottom w:val="0"/>
                                                              <w:divBdr>
                                                                <w:top w:val="none" w:sz="0" w:space="0" w:color="auto"/>
                                                                <w:left w:val="none" w:sz="0" w:space="0" w:color="auto"/>
                                                                <w:bottom w:val="none" w:sz="0" w:space="0" w:color="auto"/>
                                                                <w:right w:val="none" w:sz="0" w:space="0" w:color="auto"/>
                                                              </w:divBdr>
                                                              <w:divsChild>
                                                                <w:div w:id="2013221157">
                                                                  <w:marLeft w:val="0"/>
                                                                  <w:marRight w:val="0"/>
                                                                  <w:marTop w:val="0"/>
                                                                  <w:marBottom w:val="0"/>
                                                                  <w:divBdr>
                                                                    <w:top w:val="none" w:sz="0" w:space="0" w:color="auto"/>
                                                                    <w:left w:val="none" w:sz="0" w:space="0" w:color="auto"/>
                                                                    <w:bottom w:val="none" w:sz="0" w:space="0" w:color="auto"/>
                                                                    <w:right w:val="none" w:sz="0" w:space="0" w:color="auto"/>
                                                                  </w:divBdr>
                                                                </w:div>
                                                                <w:div w:id="1173565428">
                                                                  <w:marLeft w:val="0"/>
                                                                  <w:marRight w:val="0"/>
                                                                  <w:marTop w:val="0"/>
                                                                  <w:marBottom w:val="0"/>
                                                                  <w:divBdr>
                                                                    <w:top w:val="none" w:sz="0" w:space="0" w:color="auto"/>
                                                                    <w:left w:val="none" w:sz="0" w:space="0" w:color="auto"/>
                                                                    <w:bottom w:val="none" w:sz="0" w:space="0" w:color="auto"/>
                                                                    <w:right w:val="none" w:sz="0" w:space="0" w:color="auto"/>
                                                                  </w:divBdr>
                                                                </w:div>
                                                                <w:div w:id="1063026611">
                                                                  <w:marLeft w:val="0"/>
                                                                  <w:marRight w:val="0"/>
                                                                  <w:marTop w:val="0"/>
                                                                  <w:marBottom w:val="0"/>
                                                                  <w:divBdr>
                                                                    <w:top w:val="none" w:sz="0" w:space="0" w:color="auto"/>
                                                                    <w:left w:val="none" w:sz="0" w:space="0" w:color="auto"/>
                                                                    <w:bottom w:val="none" w:sz="0" w:space="0" w:color="auto"/>
                                                                    <w:right w:val="none" w:sz="0" w:space="0" w:color="auto"/>
                                                                  </w:divBdr>
                                                                </w:div>
                                                                <w:div w:id="1465856237">
                                                                  <w:marLeft w:val="0"/>
                                                                  <w:marRight w:val="0"/>
                                                                  <w:marTop w:val="0"/>
                                                                  <w:marBottom w:val="0"/>
                                                                  <w:divBdr>
                                                                    <w:top w:val="none" w:sz="0" w:space="0" w:color="auto"/>
                                                                    <w:left w:val="none" w:sz="0" w:space="0" w:color="auto"/>
                                                                    <w:bottom w:val="none" w:sz="0" w:space="0" w:color="auto"/>
                                                                    <w:right w:val="none" w:sz="0" w:space="0" w:color="auto"/>
                                                                  </w:divBdr>
                                                                </w:div>
                                                                <w:div w:id="633415355">
                                                                  <w:marLeft w:val="0"/>
                                                                  <w:marRight w:val="0"/>
                                                                  <w:marTop w:val="0"/>
                                                                  <w:marBottom w:val="0"/>
                                                                  <w:divBdr>
                                                                    <w:top w:val="none" w:sz="0" w:space="0" w:color="auto"/>
                                                                    <w:left w:val="none" w:sz="0" w:space="0" w:color="auto"/>
                                                                    <w:bottom w:val="none" w:sz="0" w:space="0" w:color="auto"/>
                                                                    <w:right w:val="none" w:sz="0" w:space="0" w:color="auto"/>
                                                                  </w:divBdr>
                                                                </w:div>
                                                                <w:div w:id="229266952">
                                                                  <w:marLeft w:val="0"/>
                                                                  <w:marRight w:val="0"/>
                                                                  <w:marTop w:val="0"/>
                                                                  <w:marBottom w:val="0"/>
                                                                  <w:divBdr>
                                                                    <w:top w:val="none" w:sz="0" w:space="0" w:color="auto"/>
                                                                    <w:left w:val="none" w:sz="0" w:space="0" w:color="auto"/>
                                                                    <w:bottom w:val="none" w:sz="0" w:space="0" w:color="auto"/>
                                                                    <w:right w:val="none" w:sz="0" w:space="0" w:color="auto"/>
                                                                  </w:divBdr>
                                                                </w:div>
                                                                <w:div w:id="1247958758">
                                                                  <w:marLeft w:val="0"/>
                                                                  <w:marRight w:val="0"/>
                                                                  <w:marTop w:val="0"/>
                                                                  <w:marBottom w:val="0"/>
                                                                  <w:divBdr>
                                                                    <w:top w:val="none" w:sz="0" w:space="0" w:color="auto"/>
                                                                    <w:left w:val="none" w:sz="0" w:space="0" w:color="auto"/>
                                                                    <w:bottom w:val="none" w:sz="0" w:space="0" w:color="auto"/>
                                                                    <w:right w:val="none" w:sz="0" w:space="0" w:color="auto"/>
                                                                  </w:divBdr>
                                                                </w:div>
                                                                <w:div w:id="77845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40154">
                                                          <w:marLeft w:val="0"/>
                                                          <w:marRight w:val="0"/>
                                                          <w:marTop w:val="0"/>
                                                          <w:marBottom w:val="0"/>
                                                          <w:divBdr>
                                                            <w:top w:val="none" w:sz="0" w:space="0" w:color="auto"/>
                                                            <w:left w:val="none" w:sz="0" w:space="0" w:color="auto"/>
                                                            <w:bottom w:val="none" w:sz="0" w:space="0" w:color="auto"/>
                                                            <w:right w:val="none" w:sz="0" w:space="0" w:color="auto"/>
                                                          </w:divBdr>
                                                          <w:divsChild>
                                                            <w:div w:id="1542671699">
                                                              <w:marLeft w:val="0"/>
                                                              <w:marRight w:val="0"/>
                                                              <w:marTop w:val="0"/>
                                                              <w:marBottom w:val="0"/>
                                                              <w:divBdr>
                                                                <w:top w:val="none" w:sz="0" w:space="0" w:color="auto"/>
                                                                <w:left w:val="none" w:sz="0" w:space="0" w:color="auto"/>
                                                                <w:bottom w:val="none" w:sz="0" w:space="0" w:color="auto"/>
                                                                <w:right w:val="none" w:sz="0" w:space="0" w:color="auto"/>
                                                              </w:divBdr>
                                                            </w:div>
                                                            <w:div w:id="1896117417">
                                                              <w:marLeft w:val="0"/>
                                                              <w:marRight w:val="0"/>
                                                              <w:marTop w:val="0"/>
                                                              <w:marBottom w:val="0"/>
                                                              <w:divBdr>
                                                                <w:top w:val="none" w:sz="0" w:space="0" w:color="auto"/>
                                                                <w:left w:val="none" w:sz="0" w:space="0" w:color="auto"/>
                                                                <w:bottom w:val="none" w:sz="0" w:space="0" w:color="auto"/>
                                                                <w:right w:val="none" w:sz="0" w:space="0" w:color="auto"/>
                                                              </w:divBdr>
                                                              <w:divsChild>
                                                                <w:div w:id="138513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93557">
                                                          <w:marLeft w:val="0"/>
                                                          <w:marRight w:val="0"/>
                                                          <w:marTop w:val="0"/>
                                                          <w:marBottom w:val="0"/>
                                                          <w:divBdr>
                                                            <w:top w:val="none" w:sz="0" w:space="0" w:color="auto"/>
                                                            <w:left w:val="none" w:sz="0" w:space="0" w:color="auto"/>
                                                            <w:bottom w:val="none" w:sz="0" w:space="0" w:color="auto"/>
                                                            <w:right w:val="none" w:sz="0" w:space="0" w:color="auto"/>
                                                          </w:divBdr>
                                                          <w:divsChild>
                                                            <w:div w:id="111636092">
                                                              <w:marLeft w:val="0"/>
                                                              <w:marRight w:val="0"/>
                                                              <w:marTop w:val="0"/>
                                                              <w:marBottom w:val="0"/>
                                                              <w:divBdr>
                                                                <w:top w:val="none" w:sz="0" w:space="0" w:color="auto"/>
                                                                <w:left w:val="none" w:sz="0" w:space="0" w:color="auto"/>
                                                                <w:bottom w:val="none" w:sz="0" w:space="0" w:color="auto"/>
                                                                <w:right w:val="none" w:sz="0" w:space="0" w:color="auto"/>
                                                              </w:divBdr>
                                                            </w:div>
                                                            <w:div w:id="977026977">
                                                              <w:marLeft w:val="0"/>
                                                              <w:marRight w:val="0"/>
                                                              <w:marTop w:val="0"/>
                                                              <w:marBottom w:val="0"/>
                                                              <w:divBdr>
                                                                <w:top w:val="none" w:sz="0" w:space="0" w:color="auto"/>
                                                                <w:left w:val="none" w:sz="0" w:space="0" w:color="auto"/>
                                                                <w:bottom w:val="none" w:sz="0" w:space="0" w:color="auto"/>
                                                                <w:right w:val="none" w:sz="0" w:space="0" w:color="auto"/>
                                                              </w:divBdr>
                                                              <w:divsChild>
                                                                <w:div w:id="860781951">
                                                                  <w:marLeft w:val="0"/>
                                                                  <w:marRight w:val="0"/>
                                                                  <w:marTop w:val="0"/>
                                                                  <w:marBottom w:val="0"/>
                                                                  <w:divBdr>
                                                                    <w:top w:val="none" w:sz="0" w:space="0" w:color="auto"/>
                                                                    <w:left w:val="none" w:sz="0" w:space="0" w:color="auto"/>
                                                                    <w:bottom w:val="none" w:sz="0" w:space="0" w:color="auto"/>
                                                                    <w:right w:val="none" w:sz="0" w:space="0" w:color="auto"/>
                                                                  </w:divBdr>
                                                                </w:div>
                                                                <w:div w:id="998849418">
                                                                  <w:marLeft w:val="0"/>
                                                                  <w:marRight w:val="0"/>
                                                                  <w:marTop w:val="0"/>
                                                                  <w:marBottom w:val="0"/>
                                                                  <w:divBdr>
                                                                    <w:top w:val="none" w:sz="0" w:space="0" w:color="auto"/>
                                                                    <w:left w:val="none" w:sz="0" w:space="0" w:color="auto"/>
                                                                    <w:bottom w:val="none" w:sz="0" w:space="0" w:color="auto"/>
                                                                    <w:right w:val="none" w:sz="0" w:space="0" w:color="auto"/>
                                                                  </w:divBdr>
                                                                </w:div>
                                                                <w:div w:id="1913079434">
                                                                  <w:marLeft w:val="0"/>
                                                                  <w:marRight w:val="0"/>
                                                                  <w:marTop w:val="0"/>
                                                                  <w:marBottom w:val="0"/>
                                                                  <w:divBdr>
                                                                    <w:top w:val="none" w:sz="0" w:space="0" w:color="auto"/>
                                                                    <w:left w:val="none" w:sz="0" w:space="0" w:color="auto"/>
                                                                    <w:bottom w:val="none" w:sz="0" w:space="0" w:color="auto"/>
                                                                    <w:right w:val="none" w:sz="0" w:space="0" w:color="auto"/>
                                                                  </w:divBdr>
                                                                </w:div>
                                                                <w:div w:id="88015159">
                                                                  <w:marLeft w:val="0"/>
                                                                  <w:marRight w:val="0"/>
                                                                  <w:marTop w:val="0"/>
                                                                  <w:marBottom w:val="0"/>
                                                                  <w:divBdr>
                                                                    <w:top w:val="none" w:sz="0" w:space="0" w:color="auto"/>
                                                                    <w:left w:val="none" w:sz="0" w:space="0" w:color="auto"/>
                                                                    <w:bottom w:val="none" w:sz="0" w:space="0" w:color="auto"/>
                                                                    <w:right w:val="none" w:sz="0" w:space="0" w:color="auto"/>
                                                                  </w:divBdr>
                                                                </w:div>
                                                                <w:div w:id="292099128">
                                                                  <w:marLeft w:val="0"/>
                                                                  <w:marRight w:val="0"/>
                                                                  <w:marTop w:val="0"/>
                                                                  <w:marBottom w:val="0"/>
                                                                  <w:divBdr>
                                                                    <w:top w:val="none" w:sz="0" w:space="0" w:color="auto"/>
                                                                    <w:left w:val="none" w:sz="0" w:space="0" w:color="auto"/>
                                                                    <w:bottom w:val="none" w:sz="0" w:space="0" w:color="auto"/>
                                                                    <w:right w:val="none" w:sz="0" w:space="0" w:color="auto"/>
                                                                  </w:divBdr>
                                                                </w:div>
                                                                <w:div w:id="1823043149">
                                                                  <w:marLeft w:val="0"/>
                                                                  <w:marRight w:val="0"/>
                                                                  <w:marTop w:val="0"/>
                                                                  <w:marBottom w:val="0"/>
                                                                  <w:divBdr>
                                                                    <w:top w:val="none" w:sz="0" w:space="0" w:color="auto"/>
                                                                    <w:left w:val="none" w:sz="0" w:space="0" w:color="auto"/>
                                                                    <w:bottom w:val="none" w:sz="0" w:space="0" w:color="auto"/>
                                                                    <w:right w:val="none" w:sz="0" w:space="0" w:color="auto"/>
                                                                  </w:divBdr>
                                                                </w:div>
                                                                <w:div w:id="48966575">
                                                                  <w:marLeft w:val="0"/>
                                                                  <w:marRight w:val="0"/>
                                                                  <w:marTop w:val="0"/>
                                                                  <w:marBottom w:val="0"/>
                                                                  <w:divBdr>
                                                                    <w:top w:val="none" w:sz="0" w:space="0" w:color="auto"/>
                                                                    <w:left w:val="none" w:sz="0" w:space="0" w:color="auto"/>
                                                                    <w:bottom w:val="none" w:sz="0" w:space="0" w:color="auto"/>
                                                                    <w:right w:val="none" w:sz="0" w:space="0" w:color="auto"/>
                                                                  </w:divBdr>
                                                                </w:div>
                                                                <w:div w:id="89188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20460">
                                                          <w:marLeft w:val="0"/>
                                                          <w:marRight w:val="0"/>
                                                          <w:marTop w:val="0"/>
                                                          <w:marBottom w:val="0"/>
                                                          <w:divBdr>
                                                            <w:top w:val="none" w:sz="0" w:space="0" w:color="auto"/>
                                                            <w:left w:val="none" w:sz="0" w:space="0" w:color="auto"/>
                                                            <w:bottom w:val="none" w:sz="0" w:space="0" w:color="auto"/>
                                                            <w:right w:val="none" w:sz="0" w:space="0" w:color="auto"/>
                                                          </w:divBdr>
                                                          <w:divsChild>
                                                            <w:div w:id="985743451">
                                                              <w:marLeft w:val="0"/>
                                                              <w:marRight w:val="0"/>
                                                              <w:marTop w:val="0"/>
                                                              <w:marBottom w:val="0"/>
                                                              <w:divBdr>
                                                                <w:top w:val="none" w:sz="0" w:space="0" w:color="auto"/>
                                                                <w:left w:val="none" w:sz="0" w:space="0" w:color="auto"/>
                                                                <w:bottom w:val="none" w:sz="0" w:space="0" w:color="auto"/>
                                                                <w:right w:val="none" w:sz="0" w:space="0" w:color="auto"/>
                                                              </w:divBdr>
                                                            </w:div>
                                                            <w:div w:id="1029794357">
                                                              <w:marLeft w:val="0"/>
                                                              <w:marRight w:val="0"/>
                                                              <w:marTop w:val="0"/>
                                                              <w:marBottom w:val="0"/>
                                                              <w:divBdr>
                                                                <w:top w:val="none" w:sz="0" w:space="0" w:color="auto"/>
                                                                <w:left w:val="none" w:sz="0" w:space="0" w:color="auto"/>
                                                                <w:bottom w:val="none" w:sz="0" w:space="0" w:color="auto"/>
                                                                <w:right w:val="none" w:sz="0" w:space="0" w:color="auto"/>
                                                              </w:divBdr>
                                                              <w:divsChild>
                                                                <w:div w:id="1781299117">
                                                                  <w:marLeft w:val="0"/>
                                                                  <w:marRight w:val="0"/>
                                                                  <w:marTop w:val="0"/>
                                                                  <w:marBottom w:val="0"/>
                                                                  <w:divBdr>
                                                                    <w:top w:val="none" w:sz="0" w:space="0" w:color="auto"/>
                                                                    <w:left w:val="none" w:sz="0" w:space="0" w:color="auto"/>
                                                                    <w:bottom w:val="none" w:sz="0" w:space="0" w:color="auto"/>
                                                                    <w:right w:val="none" w:sz="0" w:space="0" w:color="auto"/>
                                                                  </w:divBdr>
                                                                </w:div>
                                                                <w:div w:id="136309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363469">
                                                          <w:marLeft w:val="0"/>
                                                          <w:marRight w:val="0"/>
                                                          <w:marTop w:val="0"/>
                                                          <w:marBottom w:val="0"/>
                                                          <w:divBdr>
                                                            <w:top w:val="none" w:sz="0" w:space="0" w:color="auto"/>
                                                            <w:left w:val="none" w:sz="0" w:space="0" w:color="auto"/>
                                                            <w:bottom w:val="none" w:sz="0" w:space="0" w:color="auto"/>
                                                            <w:right w:val="none" w:sz="0" w:space="0" w:color="auto"/>
                                                          </w:divBdr>
                                                          <w:divsChild>
                                                            <w:div w:id="116679432">
                                                              <w:marLeft w:val="0"/>
                                                              <w:marRight w:val="0"/>
                                                              <w:marTop w:val="0"/>
                                                              <w:marBottom w:val="0"/>
                                                              <w:divBdr>
                                                                <w:top w:val="none" w:sz="0" w:space="0" w:color="auto"/>
                                                                <w:left w:val="none" w:sz="0" w:space="0" w:color="auto"/>
                                                                <w:bottom w:val="none" w:sz="0" w:space="0" w:color="auto"/>
                                                                <w:right w:val="none" w:sz="0" w:space="0" w:color="auto"/>
                                                              </w:divBdr>
                                                            </w:div>
                                                            <w:div w:id="710963333">
                                                              <w:marLeft w:val="0"/>
                                                              <w:marRight w:val="0"/>
                                                              <w:marTop w:val="0"/>
                                                              <w:marBottom w:val="0"/>
                                                              <w:divBdr>
                                                                <w:top w:val="none" w:sz="0" w:space="0" w:color="auto"/>
                                                                <w:left w:val="none" w:sz="0" w:space="0" w:color="auto"/>
                                                                <w:bottom w:val="none" w:sz="0" w:space="0" w:color="auto"/>
                                                                <w:right w:val="none" w:sz="0" w:space="0" w:color="auto"/>
                                                              </w:divBdr>
                                                              <w:divsChild>
                                                                <w:div w:id="1012954397">
                                                                  <w:marLeft w:val="0"/>
                                                                  <w:marRight w:val="0"/>
                                                                  <w:marTop w:val="0"/>
                                                                  <w:marBottom w:val="0"/>
                                                                  <w:divBdr>
                                                                    <w:top w:val="none" w:sz="0" w:space="0" w:color="auto"/>
                                                                    <w:left w:val="none" w:sz="0" w:space="0" w:color="auto"/>
                                                                    <w:bottom w:val="none" w:sz="0" w:space="0" w:color="auto"/>
                                                                    <w:right w:val="none" w:sz="0" w:space="0" w:color="auto"/>
                                                                  </w:divBdr>
                                                                </w:div>
                                                                <w:div w:id="613296087">
                                                                  <w:marLeft w:val="0"/>
                                                                  <w:marRight w:val="0"/>
                                                                  <w:marTop w:val="0"/>
                                                                  <w:marBottom w:val="0"/>
                                                                  <w:divBdr>
                                                                    <w:top w:val="none" w:sz="0" w:space="0" w:color="auto"/>
                                                                    <w:left w:val="none" w:sz="0" w:space="0" w:color="auto"/>
                                                                    <w:bottom w:val="none" w:sz="0" w:space="0" w:color="auto"/>
                                                                    <w:right w:val="none" w:sz="0" w:space="0" w:color="auto"/>
                                                                  </w:divBdr>
                                                                </w:div>
                                                                <w:div w:id="2070297451">
                                                                  <w:marLeft w:val="0"/>
                                                                  <w:marRight w:val="0"/>
                                                                  <w:marTop w:val="0"/>
                                                                  <w:marBottom w:val="0"/>
                                                                  <w:divBdr>
                                                                    <w:top w:val="none" w:sz="0" w:space="0" w:color="auto"/>
                                                                    <w:left w:val="none" w:sz="0" w:space="0" w:color="auto"/>
                                                                    <w:bottom w:val="none" w:sz="0" w:space="0" w:color="auto"/>
                                                                    <w:right w:val="none" w:sz="0" w:space="0" w:color="auto"/>
                                                                  </w:divBdr>
                                                                </w:div>
                                                                <w:div w:id="1177426703">
                                                                  <w:marLeft w:val="0"/>
                                                                  <w:marRight w:val="0"/>
                                                                  <w:marTop w:val="0"/>
                                                                  <w:marBottom w:val="0"/>
                                                                  <w:divBdr>
                                                                    <w:top w:val="none" w:sz="0" w:space="0" w:color="auto"/>
                                                                    <w:left w:val="none" w:sz="0" w:space="0" w:color="auto"/>
                                                                    <w:bottom w:val="none" w:sz="0" w:space="0" w:color="auto"/>
                                                                    <w:right w:val="none" w:sz="0" w:space="0" w:color="auto"/>
                                                                  </w:divBdr>
                                                                </w:div>
                                                                <w:div w:id="119383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4153736">
                                      <w:marLeft w:val="0"/>
                                      <w:marRight w:val="0"/>
                                      <w:marTop w:val="0"/>
                                      <w:marBottom w:val="0"/>
                                      <w:divBdr>
                                        <w:top w:val="none" w:sz="0" w:space="0" w:color="auto"/>
                                        <w:left w:val="none" w:sz="0" w:space="0" w:color="auto"/>
                                        <w:bottom w:val="none" w:sz="0" w:space="0" w:color="auto"/>
                                        <w:right w:val="none" w:sz="0" w:space="0" w:color="auto"/>
                                      </w:divBdr>
                                      <w:divsChild>
                                        <w:div w:id="795174615">
                                          <w:marLeft w:val="0"/>
                                          <w:marRight w:val="0"/>
                                          <w:marTop w:val="0"/>
                                          <w:marBottom w:val="0"/>
                                          <w:divBdr>
                                            <w:top w:val="none" w:sz="0" w:space="0" w:color="auto"/>
                                            <w:left w:val="none" w:sz="0" w:space="0" w:color="auto"/>
                                            <w:bottom w:val="none" w:sz="0" w:space="0" w:color="auto"/>
                                            <w:right w:val="none" w:sz="0" w:space="0" w:color="auto"/>
                                          </w:divBdr>
                                        </w:div>
                                      </w:divsChild>
                                    </w:div>
                                    <w:div w:id="1394936989">
                                      <w:marLeft w:val="0"/>
                                      <w:marRight w:val="0"/>
                                      <w:marTop w:val="0"/>
                                      <w:marBottom w:val="0"/>
                                      <w:divBdr>
                                        <w:top w:val="none" w:sz="0" w:space="0" w:color="auto"/>
                                        <w:left w:val="none" w:sz="0" w:space="0" w:color="auto"/>
                                        <w:bottom w:val="none" w:sz="0" w:space="0" w:color="auto"/>
                                        <w:right w:val="none" w:sz="0" w:space="0" w:color="auto"/>
                                      </w:divBdr>
                                    </w:div>
                                    <w:div w:id="1735658146">
                                      <w:marLeft w:val="0"/>
                                      <w:marRight w:val="0"/>
                                      <w:marTop w:val="0"/>
                                      <w:marBottom w:val="0"/>
                                      <w:divBdr>
                                        <w:top w:val="none" w:sz="0" w:space="0" w:color="auto"/>
                                        <w:left w:val="none" w:sz="0" w:space="0" w:color="auto"/>
                                        <w:bottom w:val="none" w:sz="0" w:space="0" w:color="auto"/>
                                        <w:right w:val="none" w:sz="0" w:space="0" w:color="auto"/>
                                      </w:divBdr>
                                    </w:div>
                                    <w:div w:id="171750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encoding w:val="unicod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file:///C:\Users\Toya\Desktop\Lisboa_Work\T14\000Abgabe\NL\NL_%20Full%20operation%20of%20the%20Energy%20Community\Image11.png" TargetMode="External"/><Relationship Id="rId13" Type="http://schemas.openxmlformats.org/officeDocument/2006/relationships/image" Target="media/image4.png"/><Relationship Id="rId18" Type="http://schemas.openxmlformats.org/officeDocument/2006/relationships/image" Target="file:///C:\Users\Toya\Desktop\Lisboa_Work\T14\000Abgabe\NL\NL_%20Full%20operation%20of%20the%20Energy%20Community\Image4.png" TargetMode="External"/><Relationship Id="rId26" Type="http://schemas.openxmlformats.org/officeDocument/2006/relationships/image" Target="file:///C:\Users\Toya\Desktop\Lisboa_Work\T14\000Abgabe\NL\NL_%20Full%20operation%20of%20the%20Energy%20Community\Image8.png" TargetMode="External"/><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file:///C:\Users\Toya\Desktop\Lisboa_Work\T14\000Abgabe\NL\NL_%20Full%20operation%20of%20the%20Energy%20Community\Image1.png"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file:///C:\Users\Toya\Desktop\Lisboa_Work\T14\000Abgabe\NL\NL_%20Full%20operation%20of%20the%20Energy%20Community\Image3.png" TargetMode="External"/><Relationship Id="rId20" Type="http://schemas.openxmlformats.org/officeDocument/2006/relationships/image" Target="file:///C:\Users\Toya\Desktop\Lisboa_Work\T14\000Abgabe\NL\NL_%20Full%20operation%20of%20the%20Energy%20Community\Image5.png" TargetMode="External"/><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file:///C:\Users\Toya\Desktop\Lisboa_Work\T14\000Abgabe\NL\NL_%20Full%20operation%20of%20the%20Energy%20Community\Image7.png" TargetMode="External"/><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file:///C:\Users\Toya\Desktop\Lisboa_Work\T14\000Abgabe\NL\NL_%20Full%20operation%20of%20the%20Energy%20Community\Image9.png" TargetMode="External"/><Relationship Id="rId36" Type="http://schemas.openxmlformats.org/officeDocument/2006/relationships/footer" Target="footer3.xml"/><Relationship Id="rId10" Type="http://schemas.openxmlformats.org/officeDocument/2006/relationships/image" Target="file:///C:\Users\Toya\Desktop\Lisboa_Work\T14\000Abgabe\NL\NL_%20Full%20operation%20of%20the%20Energy%20Community\Image12.png" TargetMode="External"/><Relationship Id="rId19" Type="http://schemas.openxmlformats.org/officeDocument/2006/relationships/image" Target="media/image7.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file:///C:\Users\Toya\Desktop\Lisboa_Work\T14\000Abgabe\NL\NL_%20Full%20operation%20of%20the%20Energy%20Community\Image2.png" TargetMode="External"/><Relationship Id="rId22" Type="http://schemas.openxmlformats.org/officeDocument/2006/relationships/image" Target="file:///C:\Users\Toya\Desktop\Lisboa_Work\T14\000Abgabe\NL\NL_%20Full%20operation%20of%20the%20Energy%20Community\Image6.png" TargetMode="External"/><Relationship Id="rId27" Type="http://schemas.openxmlformats.org/officeDocument/2006/relationships/image" Target="media/image11.png"/><Relationship Id="rId30" Type="http://schemas.openxmlformats.org/officeDocument/2006/relationships/image" Target="file:///C:\Users\Toya\Desktop\Lisboa_Work\T14\000Abgabe\NL\NL_%20Full%20operation%20of%20the%20Energy%20Community\Image10.png" TargetMode="External"/><Relationship Id="rId35" Type="http://schemas.openxmlformats.org/officeDocument/2006/relationships/header" Target="header3.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64</Pages>
  <Words>15195</Words>
  <Characters>86615</Characters>
  <Application>Microsoft Office Word</Application>
  <DocSecurity>0</DocSecurity>
  <Lines>721</Lines>
  <Paragraphs>203</Paragraphs>
  <ScaleCrop>false</ScaleCrop>
  <Company/>
  <LinksUpToDate>false</LinksUpToDate>
  <CharactersWithSpaces>101607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UseCases</dc:title>
  <dc:subject/>
  <dc:creator>Victoria Beatrix Charlotte Deichmann</dc:creator>
  <cp:keywords/>
  <dc:description/>
  <cp:lastModifiedBy>Victoria Beatrix Charlotte Deichmann</cp:lastModifiedBy>
  <cp:revision>4</cp:revision>
  <dcterms:created xsi:type="dcterms:W3CDTF">2025-08-28T11:26:00Z</dcterms:created>
  <dcterms:modified xsi:type="dcterms:W3CDTF">2025-08-28T12:10:00Z</dcterms:modified>
</cp:coreProperties>
</file>