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9621F" w14:textId="67A62B8B" w:rsidR="00EB7873" w:rsidRDefault="00EB7873" w:rsidP="00EB7873">
      <w:pPr>
        <w:jc w:val="center"/>
        <w:rPr>
          <w:rFonts w:ascii="Times New Roman" w:hAnsi="Times New Roman" w:cs="Times New Roman"/>
          <w:sz w:val="36"/>
          <w:szCs w:val="36"/>
        </w:rPr>
      </w:pPr>
      <w:r w:rsidRPr="00EB7873">
        <w:rPr>
          <w:rFonts w:ascii="Times New Roman" w:hAnsi="Times New Roman" w:cs="Times New Roman"/>
          <w:sz w:val="36"/>
          <w:szCs w:val="36"/>
        </w:rPr>
        <w:t>Orthanc</w:t>
      </w:r>
      <w:r w:rsidR="00662437">
        <w:rPr>
          <w:rFonts w:ascii="Times New Roman" w:hAnsi="Times New Roman" w:cs="Times New Roman"/>
          <w:sz w:val="36"/>
          <w:szCs w:val="36"/>
        </w:rPr>
        <w:t xml:space="preserve"> and Nginx</w:t>
      </w:r>
      <w:r w:rsidRPr="00EB7873">
        <w:rPr>
          <w:rFonts w:ascii="Times New Roman" w:hAnsi="Times New Roman" w:cs="Times New Roman"/>
          <w:sz w:val="36"/>
          <w:szCs w:val="36"/>
        </w:rPr>
        <w:t xml:space="preserve"> Documentation</w:t>
      </w:r>
    </w:p>
    <w:p w14:paraId="7B5A01F0" w14:textId="77777777" w:rsidR="00A83939" w:rsidRDefault="00A83939" w:rsidP="00EB7873">
      <w:pPr>
        <w:jc w:val="center"/>
        <w:rPr>
          <w:rFonts w:ascii="Times New Roman" w:hAnsi="Times New Roman" w:cs="Times New Roman"/>
          <w:sz w:val="36"/>
          <w:szCs w:val="36"/>
        </w:rPr>
      </w:pPr>
    </w:p>
    <w:p w14:paraId="48E97540" w14:textId="4383251F" w:rsidR="00A83939" w:rsidRPr="00EB7873" w:rsidRDefault="00A83939" w:rsidP="00EB7873">
      <w:pPr>
        <w:jc w:val="center"/>
        <w:rPr>
          <w:rFonts w:ascii="Times New Roman" w:hAnsi="Times New Roman" w:cs="Times New Roman"/>
          <w:sz w:val="36"/>
          <w:szCs w:val="36"/>
        </w:rPr>
      </w:pPr>
      <w:r>
        <w:rPr>
          <w:rFonts w:ascii="Times New Roman" w:hAnsi="Times New Roman" w:cs="Times New Roman"/>
          <w:sz w:val="36"/>
          <w:szCs w:val="36"/>
        </w:rPr>
        <w:t>Orthanc</w:t>
      </w:r>
    </w:p>
    <w:p w14:paraId="70E5E433" w14:textId="77777777" w:rsidR="00EB7873" w:rsidRPr="00EB7873" w:rsidRDefault="00EB7873" w:rsidP="00EB7873">
      <w:pPr>
        <w:rPr>
          <w:rFonts w:ascii="Times New Roman" w:hAnsi="Times New Roman" w:cs="Times New Roman"/>
        </w:rPr>
      </w:pPr>
    </w:p>
    <w:p w14:paraId="793C6D7A" w14:textId="6275418D" w:rsidR="00EB7873" w:rsidRPr="00C15206" w:rsidRDefault="00EB7873" w:rsidP="00EB7873">
      <w:pPr>
        <w:rPr>
          <w:rFonts w:ascii="Times New Roman" w:hAnsi="Times New Roman" w:cs="Times New Roman"/>
          <w:sz w:val="28"/>
          <w:szCs w:val="28"/>
        </w:rPr>
      </w:pPr>
      <w:r w:rsidRPr="00C15206">
        <w:rPr>
          <w:rFonts w:ascii="Times New Roman" w:hAnsi="Times New Roman" w:cs="Times New Roman"/>
          <w:sz w:val="28"/>
          <w:szCs w:val="28"/>
        </w:rPr>
        <w:t xml:space="preserve">The orthanc server on cloud is configured using docker compose. Docker compose requires a file called </w:t>
      </w:r>
      <w:r w:rsidRPr="00C15206">
        <w:rPr>
          <w:rFonts w:ascii="Times New Roman" w:hAnsi="Times New Roman" w:cs="Times New Roman"/>
          <w:b/>
          <w:bCs/>
          <w:sz w:val="28"/>
          <w:szCs w:val="28"/>
        </w:rPr>
        <w:t>docker-compose.yml</w:t>
      </w:r>
      <w:r w:rsidRPr="00C15206">
        <w:rPr>
          <w:rFonts w:ascii="Times New Roman" w:hAnsi="Times New Roman" w:cs="Times New Roman"/>
          <w:sz w:val="28"/>
          <w:szCs w:val="28"/>
        </w:rPr>
        <w:t xml:space="preserve"> in which all images are to be configured. In the EC2 instance containing Orthanc, a docker compose file exists in the home directory called </w:t>
      </w:r>
      <w:r w:rsidRPr="00C15206">
        <w:rPr>
          <w:rFonts w:ascii="Times New Roman" w:hAnsi="Times New Roman" w:cs="Times New Roman"/>
          <w:b/>
          <w:bCs/>
          <w:sz w:val="28"/>
          <w:szCs w:val="28"/>
        </w:rPr>
        <w:t>docker-compose.yml</w:t>
      </w:r>
      <w:r w:rsidRPr="00C15206">
        <w:rPr>
          <w:rFonts w:ascii="Times New Roman" w:hAnsi="Times New Roman" w:cs="Times New Roman"/>
          <w:sz w:val="28"/>
          <w:szCs w:val="28"/>
        </w:rPr>
        <w:t xml:space="preserve">. All Orthanc and nginx configurations are done here under the keyword </w:t>
      </w:r>
      <w:r w:rsidRPr="00C15206">
        <w:rPr>
          <w:rFonts w:ascii="Times New Roman" w:hAnsi="Times New Roman" w:cs="Times New Roman"/>
          <w:b/>
          <w:bCs/>
          <w:sz w:val="28"/>
          <w:szCs w:val="28"/>
        </w:rPr>
        <w:t>services</w:t>
      </w:r>
      <w:r w:rsidRPr="00C15206">
        <w:rPr>
          <w:rFonts w:ascii="Times New Roman" w:hAnsi="Times New Roman" w:cs="Times New Roman"/>
          <w:sz w:val="28"/>
          <w:szCs w:val="28"/>
        </w:rPr>
        <w:t>.</w:t>
      </w:r>
    </w:p>
    <w:p w14:paraId="1E40D9F5" w14:textId="531194DE" w:rsidR="00EB7873" w:rsidRPr="00C15206" w:rsidRDefault="00EB7873" w:rsidP="00EB7873">
      <w:pPr>
        <w:rPr>
          <w:rFonts w:ascii="Times New Roman" w:hAnsi="Times New Roman" w:cs="Times New Roman"/>
          <w:sz w:val="28"/>
          <w:szCs w:val="28"/>
        </w:rPr>
      </w:pPr>
      <w:r w:rsidRPr="00C15206">
        <w:rPr>
          <w:rFonts w:ascii="Times New Roman" w:hAnsi="Times New Roman" w:cs="Times New Roman"/>
          <w:sz w:val="28"/>
          <w:szCs w:val="28"/>
        </w:rPr>
        <w:t xml:space="preserve">In order to start the Orthanc server, the command is: </w:t>
      </w:r>
      <w:r w:rsidRPr="00C15206">
        <w:rPr>
          <w:rFonts w:ascii="Times New Roman" w:hAnsi="Times New Roman" w:cs="Times New Roman"/>
          <w:b/>
          <w:bCs/>
          <w:sz w:val="28"/>
          <w:szCs w:val="28"/>
        </w:rPr>
        <w:t>docker compose up -d</w:t>
      </w:r>
      <w:r w:rsidRPr="00C15206">
        <w:rPr>
          <w:rFonts w:ascii="Times New Roman" w:hAnsi="Times New Roman" w:cs="Times New Roman"/>
          <w:sz w:val="28"/>
          <w:szCs w:val="28"/>
        </w:rPr>
        <w:t xml:space="preserve">. The command </w:t>
      </w:r>
      <w:r w:rsidRPr="00C15206">
        <w:rPr>
          <w:rFonts w:ascii="Times New Roman" w:hAnsi="Times New Roman" w:cs="Times New Roman"/>
          <w:b/>
          <w:bCs/>
          <w:sz w:val="28"/>
          <w:szCs w:val="28"/>
        </w:rPr>
        <w:t>-d</w:t>
      </w:r>
      <w:r w:rsidRPr="00C15206">
        <w:rPr>
          <w:rFonts w:ascii="Times New Roman" w:hAnsi="Times New Roman" w:cs="Times New Roman"/>
          <w:sz w:val="28"/>
          <w:szCs w:val="28"/>
        </w:rPr>
        <w:t xml:space="preserve"> means that the services will run in the background and you can continue to do other things on the EC2 instance.</w:t>
      </w:r>
    </w:p>
    <w:p w14:paraId="38F65090" w14:textId="77777777" w:rsidR="00EB7873" w:rsidRPr="00C15206" w:rsidRDefault="00EB7873" w:rsidP="00EB7873">
      <w:pPr>
        <w:rPr>
          <w:rFonts w:ascii="Times New Roman" w:hAnsi="Times New Roman" w:cs="Times New Roman"/>
          <w:sz w:val="28"/>
          <w:szCs w:val="28"/>
        </w:rPr>
      </w:pPr>
    </w:p>
    <w:p w14:paraId="5C7D85DE" w14:textId="77777777" w:rsidR="00EB7873" w:rsidRPr="00C15206" w:rsidRDefault="00EB7873" w:rsidP="00EB7873">
      <w:pPr>
        <w:rPr>
          <w:rFonts w:ascii="Times New Roman" w:hAnsi="Times New Roman" w:cs="Times New Roman"/>
          <w:b/>
          <w:bCs/>
          <w:sz w:val="28"/>
          <w:szCs w:val="28"/>
        </w:rPr>
      </w:pPr>
      <w:r w:rsidRPr="00C15206">
        <w:rPr>
          <w:rFonts w:ascii="Times New Roman" w:hAnsi="Times New Roman" w:cs="Times New Roman"/>
          <w:b/>
          <w:bCs/>
          <w:sz w:val="28"/>
          <w:szCs w:val="28"/>
        </w:rPr>
        <w:t>image: orthancteam/orthanc</w:t>
      </w:r>
    </w:p>
    <w:p w14:paraId="56858285" w14:textId="77777777" w:rsidR="00EB7873" w:rsidRPr="00C15206" w:rsidRDefault="00EB7873" w:rsidP="00EB7873">
      <w:pPr>
        <w:rPr>
          <w:rFonts w:ascii="Times New Roman" w:hAnsi="Times New Roman" w:cs="Times New Roman"/>
          <w:sz w:val="28"/>
          <w:szCs w:val="28"/>
        </w:rPr>
      </w:pPr>
      <w:r w:rsidRPr="00C15206">
        <w:rPr>
          <w:rFonts w:ascii="Times New Roman" w:hAnsi="Times New Roman" w:cs="Times New Roman"/>
          <w:sz w:val="28"/>
          <w:szCs w:val="28"/>
        </w:rPr>
        <w:t>This is the name of the official docker image maintained by the Orthanc team.</w:t>
      </w:r>
    </w:p>
    <w:p w14:paraId="5AECFF3B" w14:textId="77777777" w:rsidR="00EB7873" w:rsidRPr="00C15206" w:rsidRDefault="00EB7873" w:rsidP="00EB7873">
      <w:pPr>
        <w:rPr>
          <w:rFonts w:ascii="Times New Roman" w:hAnsi="Times New Roman" w:cs="Times New Roman"/>
          <w:sz w:val="28"/>
          <w:szCs w:val="28"/>
        </w:rPr>
      </w:pPr>
    </w:p>
    <w:p w14:paraId="51086F3F" w14:textId="77777777" w:rsidR="00EB7873" w:rsidRPr="00C15206" w:rsidRDefault="00EB7873" w:rsidP="00EB7873">
      <w:pPr>
        <w:rPr>
          <w:rFonts w:ascii="Times New Roman" w:hAnsi="Times New Roman" w:cs="Times New Roman"/>
          <w:b/>
          <w:bCs/>
          <w:sz w:val="28"/>
          <w:szCs w:val="28"/>
        </w:rPr>
      </w:pPr>
      <w:r w:rsidRPr="00C15206">
        <w:rPr>
          <w:rFonts w:ascii="Times New Roman" w:hAnsi="Times New Roman" w:cs="Times New Roman"/>
          <w:b/>
          <w:bCs/>
          <w:sz w:val="28"/>
          <w:szCs w:val="28"/>
        </w:rPr>
        <w:t>restart: unless-stopped</w:t>
      </w:r>
    </w:p>
    <w:p w14:paraId="4BA0A48B" w14:textId="77777777" w:rsidR="00EB7873" w:rsidRPr="00C15206" w:rsidRDefault="00EB7873" w:rsidP="00EB7873">
      <w:pPr>
        <w:rPr>
          <w:rFonts w:ascii="Times New Roman" w:hAnsi="Times New Roman" w:cs="Times New Roman"/>
          <w:sz w:val="28"/>
          <w:szCs w:val="28"/>
        </w:rPr>
      </w:pPr>
      <w:r w:rsidRPr="00C15206">
        <w:rPr>
          <w:rFonts w:ascii="Times New Roman" w:hAnsi="Times New Roman" w:cs="Times New Roman"/>
          <w:sz w:val="28"/>
          <w:szCs w:val="28"/>
        </w:rPr>
        <w:t>This ensures that unless the server is manually stopped, it will continue to run.</w:t>
      </w:r>
    </w:p>
    <w:p w14:paraId="6CD54E79" w14:textId="77777777" w:rsidR="00EB7873" w:rsidRPr="00C15206" w:rsidRDefault="00EB7873" w:rsidP="00EB7873">
      <w:pPr>
        <w:rPr>
          <w:rFonts w:ascii="Times New Roman" w:hAnsi="Times New Roman" w:cs="Times New Roman"/>
          <w:sz w:val="28"/>
          <w:szCs w:val="28"/>
        </w:rPr>
      </w:pPr>
    </w:p>
    <w:p w14:paraId="2FF822B0" w14:textId="4B25D47E" w:rsidR="00EB7873" w:rsidRPr="00C15206" w:rsidRDefault="00EB7873" w:rsidP="00EB7873">
      <w:pPr>
        <w:rPr>
          <w:rFonts w:ascii="Times New Roman" w:hAnsi="Times New Roman" w:cs="Times New Roman"/>
          <w:b/>
          <w:bCs/>
          <w:sz w:val="28"/>
          <w:szCs w:val="28"/>
        </w:rPr>
      </w:pPr>
      <w:r w:rsidRPr="00C15206">
        <w:rPr>
          <w:rFonts w:ascii="Times New Roman" w:hAnsi="Times New Roman" w:cs="Times New Roman"/>
          <w:b/>
          <w:bCs/>
          <w:sz w:val="28"/>
          <w:szCs w:val="28"/>
        </w:rPr>
        <w:t>ports: - 8042:8042</w:t>
      </w:r>
    </w:p>
    <w:p w14:paraId="5D577820" w14:textId="51B76046" w:rsidR="00EB7873" w:rsidRPr="00C15206" w:rsidRDefault="00EB7873" w:rsidP="00EB7873">
      <w:pPr>
        <w:rPr>
          <w:rFonts w:ascii="Times New Roman" w:hAnsi="Times New Roman" w:cs="Times New Roman"/>
          <w:sz w:val="28"/>
          <w:szCs w:val="28"/>
        </w:rPr>
      </w:pPr>
      <w:r w:rsidRPr="00C15206">
        <w:rPr>
          <w:rFonts w:ascii="Times New Roman" w:hAnsi="Times New Roman" w:cs="Times New Roman"/>
          <w:sz w:val="28"/>
          <w:szCs w:val="28"/>
        </w:rPr>
        <w:t xml:space="preserve">Orthanc server always runs on port 8042 in the EC2 instance. The 8042 on the right means that orthanc is running on 8042 in the EC2 instance. The 8042 on the left is the port that anybody outside the server will use. For example, if it was 80:8042, then the server will run on 8042 in the instance, but if we want to access the orthanc server on our browser or in our code, we will use 80. This is called </w:t>
      </w:r>
      <w:r w:rsidRPr="00C15206">
        <w:rPr>
          <w:rFonts w:ascii="Times New Roman" w:hAnsi="Times New Roman" w:cs="Times New Roman"/>
          <w:b/>
          <w:bCs/>
          <w:sz w:val="28"/>
          <w:szCs w:val="28"/>
        </w:rPr>
        <w:t>port forwarding</w:t>
      </w:r>
      <w:r w:rsidRPr="00C15206">
        <w:rPr>
          <w:rFonts w:ascii="Times New Roman" w:hAnsi="Times New Roman" w:cs="Times New Roman"/>
          <w:sz w:val="28"/>
          <w:szCs w:val="28"/>
        </w:rPr>
        <w:t>.</w:t>
      </w:r>
    </w:p>
    <w:p w14:paraId="16AC08D7" w14:textId="77777777" w:rsidR="00EB7873" w:rsidRPr="00C15206" w:rsidRDefault="00EB7873" w:rsidP="00EB7873">
      <w:pPr>
        <w:rPr>
          <w:rFonts w:ascii="Times New Roman" w:hAnsi="Times New Roman" w:cs="Times New Roman"/>
          <w:sz w:val="28"/>
          <w:szCs w:val="28"/>
        </w:rPr>
      </w:pPr>
    </w:p>
    <w:p w14:paraId="085C853A" w14:textId="576D14A2" w:rsidR="00EB7873" w:rsidRPr="00C15206" w:rsidRDefault="00EB7873" w:rsidP="00EB7873">
      <w:pPr>
        <w:spacing w:line="240" w:lineRule="auto"/>
        <w:rPr>
          <w:rFonts w:ascii="Times New Roman" w:hAnsi="Times New Roman" w:cs="Times New Roman"/>
          <w:b/>
          <w:bCs/>
          <w:sz w:val="28"/>
          <w:szCs w:val="28"/>
        </w:rPr>
      </w:pPr>
      <w:r w:rsidRPr="00C15206">
        <w:rPr>
          <w:rFonts w:ascii="Times New Roman" w:hAnsi="Times New Roman" w:cs="Times New Roman"/>
          <w:b/>
          <w:bCs/>
          <w:sz w:val="28"/>
          <w:szCs w:val="28"/>
        </w:rPr>
        <w:t>volumes: - /orthanc-logs:/logs</w:t>
      </w:r>
    </w:p>
    <w:p w14:paraId="7DF01141" w14:textId="156AD070" w:rsidR="00EB7873" w:rsidRPr="00C15206" w:rsidRDefault="00EB7873" w:rsidP="00EB7873">
      <w:pPr>
        <w:spacing w:line="240" w:lineRule="auto"/>
        <w:rPr>
          <w:rFonts w:ascii="Times New Roman" w:hAnsi="Times New Roman" w:cs="Times New Roman"/>
          <w:sz w:val="28"/>
          <w:szCs w:val="28"/>
        </w:rPr>
      </w:pPr>
      <w:r w:rsidRPr="00C15206">
        <w:rPr>
          <w:rFonts w:ascii="Times New Roman" w:hAnsi="Times New Roman" w:cs="Times New Roman"/>
          <w:sz w:val="28"/>
          <w:szCs w:val="28"/>
        </w:rPr>
        <w:t xml:space="preserve">This setting is for mapping the orthanc logs folder in the docker container to a folder on our EC2 instance called </w:t>
      </w:r>
      <w:r w:rsidRPr="00C15206">
        <w:rPr>
          <w:rFonts w:ascii="Times New Roman" w:hAnsi="Times New Roman" w:cs="Times New Roman"/>
          <w:b/>
          <w:bCs/>
          <w:sz w:val="28"/>
          <w:szCs w:val="28"/>
        </w:rPr>
        <w:t>orthanc-logs</w:t>
      </w:r>
      <w:r w:rsidRPr="00C15206">
        <w:rPr>
          <w:rFonts w:ascii="Times New Roman" w:hAnsi="Times New Roman" w:cs="Times New Roman"/>
          <w:sz w:val="28"/>
          <w:szCs w:val="28"/>
        </w:rPr>
        <w:t xml:space="preserve">. This way, all logs will be stored in </w:t>
      </w:r>
      <w:r w:rsidRPr="00C15206">
        <w:rPr>
          <w:rFonts w:ascii="Times New Roman" w:hAnsi="Times New Roman" w:cs="Times New Roman"/>
          <w:b/>
          <w:bCs/>
          <w:sz w:val="28"/>
          <w:szCs w:val="28"/>
        </w:rPr>
        <w:t>orthanc-logs</w:t>
      </w:r>
      <w:r w:rsidRPr="00C15206">
        <w:rPr>
          <w:rFonts w:ascii="Times New Roman" w:hAnsi="Times New Roman" w:cs="Times New Roman"/>
          <w:sz w:val="28"/>
          <w:szCs w:val="28"/>
        </w:rPr>
        <w:t xml:space="preserve"> in our instance and we won’t have to go inside the container to see the logs.</w:t>
      </w:r>
    </w:p>
    <w:p w14:paraId="152570F2" w14:textId="77777777" w:rsidR="00EB7873" w:rsidRPr="00C15206" w:rsidRDefault="00EB7873" w:rsidP="00EB7873">
      <w:pPr>
        <w:spacing w:line="240" w:lineRule="auto"/>
        <w:rPr>
          <w:rFonts w:ascii="Times New Roman" w:hAnsi="Times New Roman" w:cs="Times New Roman"/>
          <w:sz w:val="28"/>
          <w:szCs w:val="28"/>
        </w:rPr>
      </w:pPr>
    </w:p>
    <w:p w14:paraId="11BAF570" w14:textId="5962CD50" w:rsidR="00EB7873" w:rsidRPr="00C15206" w:rsidRDefault="00EB7873" w:rsidP="00EB7873">
      <w:pPr>
        <w:spacing w:line="240" w:lineRule="auto"/>
        <w:rPr>
          <w:rFonts w:ascii="Times New Roman" w:hAnsi="Times New Roman" w:cs="Times New Roman"/>
          <w:b/>
          <w:bCs/>
          <w:sz w:val="28"/>
          <w:szCs w:val="28"/>
        </w:rPr>
      </w:pPr>
      <w:r w:rsidRPr="00C15206">
        <w:rPr>
          <w:rFonts w:ascii="Times New Roman" w:hAnsi="Times New Roman" w:cs="Times New Roman"/>
          <w:b/>
          <w:bCs/>
          <w:sz w:val="28"/>
          <w:szCs w:val="28"/>
        </w:rPr>
        <w:t>environment:</w:t>
      </w:r>
    </w:p>
    <w:p w14:paraId="6038FCCF" w14:textId="1783000F" w:rsidR="00EB7873" w:rsidRPr="00C15206" w:rsidRDefault="00EB7873" w:rsidP="00EB7873">
      <w:pPr>
        <w:spacing w:line="240" w:lineRule="auto"/>
        <w:rPr>
          <w:rFonts w:ascii="Times New Roman" w:hAnsi="Times New Roman" w:cs="Times New Roman"/>
          <w:sz w:val="28"/>
          <w:szCs w:val="28"/>
        </w:rPr>
      </w:pPr>
      <w:r w:rsidRPr="00C15206">
        <w:rPr>
          <w:rFonts w:ascii="Times New Roman" w:hAnsi="Times New Roman" w:cs="Times New Roman"/>
          <w:sz w:val="28"/>
          <w:szCs w:val="28"/>
        </w:rPr>
        <w:t xml:space="preserve">All orthanc configuration settings that are usually stored in </w:t>
      </w:r>
      <w:r w:rsidRPr="00C15206">
        <w:rPr>
          <w:rFonts w:ascii="Times New Roman" w:hAnsi="Times New Roman" w:cs="Times New Roman"/>
          <w:b/>
          <w:bCs/>
          <w:sz w:val="28"/>
          <w:szCs w:val="28"/>
        </w:rPr>
        <w:t>orthanc.json</w:t>
      </w:r>
      <w:r w:rsidRPr="00C15206">
        <w:rPr>
          <w:rFonts w:ascii="Times New Roman" w:hAnsi="Times New Roman" w:cs="Times New Roman"/>
          <w:sz w:val="28"/>
          <w:szCs w:val="28"/>
        </w:rPr>
        <w:t xml:space="preserve"> will be defined here. </w:t>
      </w:r>
      <w:r w:rsidR="00A83939" w:rsidRPr="00C15206">
        <w:rPr>
          <w:rFonts w:ascii="Times New Roman" w:hAnsi="Times New Roman" w:cs="Times New Roman"/>
          <w:sz w:val="28"/>
          <w:szCs w:val="28"/>
        </w:rPr>
        <w:t xml:space="preserve">Syntax for environment variables is – </w:t>
      </w:r>
    </w:p>
    <w:p w14:paraId="22875E04" w14:textId="0DD57D92" w:rsidR="00A83939" w:rsidRPr="00C15206" w:rsidRDefault="00A83939" w:rsidP="00EB7873">
      <w:pPr>
        <w:spacing w:line="240" w:lineRule="auto"/>
        <w:rPr>
          <w:rFonts w:ascii="Times New Roman" w:hAnsi="Times New Roman" w:cs="Times New Roman"/>
          <w:b/>
          <w:bCs/>
          <w:sz w:val="28"/>
          <w:szCs w:val="28"/>
        </w:rPr>
      </w:pPr>
      <w:r w:rsidRPr="00C15206">
        <w:rPr>
          <w:rFonts w:ascii="Times New Roman" w:hAnsi="Times New Roman" w:cs="Times New Roman"/>
          <w:b/>
          <w:bCs/>
          <w:sz w:val="28"/>
          <w:szCs w:val="28"/>
        </w:rPr>
        <w:t>ORTHANC__PLUGIN_NAME__VARIABLE_NAME=value</w:t>
      </w:r>
    </w:p>
    <w:p w14:paraId="465E0B43" w14:textId="5F19B4B0" w:rsidR="00662437" w:rsidRPr="00C15206" w:rsidRDefault="00A83939" w:rsidP="00EB7873">
      <w:pPr>
        <w:spacing w:line="240" w:lineRule="auto"/>
        <w:rPr>
          <w:rFonts w:ascii="Times New Roman" w:hAnsi="Times New Roman" w:cs="Times New Roman"/>
          <w:sz w:val="28"/>
          <w:szCs w:val="28"/>
        </w:rPr>
      </w:pPr>
      <w:r w:rsidRPr="00C15206">
        <w:rPr>
          <w:rFonts w:ascii="Times New Roman" w:hAnsi="Times New Roman" w:cs="Times New Roman"/>
          <w:sz w:val="28"/>
          <w:szCs w:val="28"/>
        </w:rPr>
        <w:t>For example, ORTHANC__AWS_S3_STORAGE__BUCKET_NAME</w:t>
      </w:r>
    </w:p>
    <w:p w14:paraId="40DDB452" w14:textId="77777777" w:rsidR="00A83939" w:rsidRPr="00C15206" w:rsidRDefault="00A83939" w:rsidP="00EB7873">
      <w:pPr>
        <w:spacing w:line="240" w:lineRule="auto"/>
        <w:rPr>
          <w:rFonts w:ascii="Times New Roman" w:hAnsi="Times New Roman" w:cs="Times New Roman"/>
          <w:sz w:val="28"/>
          <w:szCs w:val="28"/>
        </w:rPr>
      </w:pPr>
    </w:p>
    <w:tbl>
      <w:tblPr>
        <w:tblStyle w:val="TableGrid"/>
        <w:tblW w:w="9218" w:type="dxa"/>
        <w:jc w:val="center"/>
        <w:tblLook w:val="04A0" w:firstRow="1" w:lastRow="0" w:firstColumn="1" w:lastColumn="0" w:noHBand="0" w:noVBand="1"/>
      </w:tblPr>
      <w:tblGrid>
        <w:gridCol w:w="5385"/>
        <w:gridCol w:w="2154"/>
        <w:gridCol w:w="1679"/>
      </w:tblGrid>
      <w:tr w:rsidR="00A83939" w14:paraId="3E8B33BF" w14:textId="4FEA9374" w:rsidTr="00167084">
        <w:trPr>
          <w:trHeight w:val="419"/>
          <w:jc w:val="center"/>
        </w:trPr>
        <w:tc>
          <w:tcPr>
            <w:tcW w:w="5385" w:type="dxa"/>
            <w:vAlign w:val="center"/>
          </w:tcPr>
          <w:p w14:paraId="3D2623FB" w14:textId="4736EE21" w:rsidR="00A83939" w:rsidRPr="00A83939" w:rsidRDefault="00A83939" w:rsidP="002C7681">
            <w:pPr>
              <w:jc w:val="center"/>
              <w:rPr>
                <w:rFonts w:ascii="Times New Roman" w:hAnsi="Times New Roman" w:cs="Times New Roman"/>
                <w:b/>
                <w:bCs/>
                <w:sz w:val="36"/>
                <w:szCs w:val="36"/>
              </w:rPr>
            </w:pPr>
            <w:r w:rsidRPr="00A83939">
              <w:rPr>
                <w:rFonts w:ascii="Times New Roman" w:hAnsi="Times New Roman" w:cs="Times New Roman"/>
                <w:b/>
                <w:bCs/>
                <w:sz w:val="36"/>
                <w:szCs w:val="36"/>
              </w:rPr>
              <w:t>Variable Name</w:t>
            </w:r>
          </w:p>
        </w:tc>
        <w:tc>
          <w:tcPr>
            <w:tcW w:w="2154" w:type="dxa"/>
            <w:vAlign w:val="center"/>
          </w:tcPr>
          <w:p w14:paraId="7B3F1811" w14:textId="3AF0FCB8" w:rsidR="00A83939" w:rsidRPr="00A83939" w:rsidRDefault="00A83939" w:rsidP="002C7681">
            <w:pPr>
              <w:jc w:val="center"/>
              <w:rPr>
                <w:rFonts w:ascii="Times New Roman" w:hAnsi="Times New Roman" w:cs="Times New Roman"/>
                <w:b/>
                <w:bCs/>
                <w:sz w:val="36"/>
                <w:szCs w:val="36"/>
              </w:rPr>
            </w:pPr>
            <w:r w:rsidRPr="00A83939">
              <w:rPr>
                <w:rFonts w:ascii="Times New Roman" w:hAnsi="Times New Roman" w:cs="Times New Roman"/>
                <w:b/>
                <w:bCs/>
                <w:sz w:val="36"/>
                <w:szCs w:val="36"/>
              </w:rPr>
              <w:t>Function</w:t>
            </w:r>
          </w:p>
        </w:tc>
        <w:tc>
          <w:tcPr>
            <w:tcW w:w="1679" w:type="dxa"/>
            <w:vAlign w:val="center"/>
          </w:tcPr>
          <w:p w14:paraId="7527A7EC" w14:textId="6A548FFF" w:rsidR="00A83939" w:rsidRPr="00A83939" w:rsidRDefault="00A83939" w:rsidP="002C7681">
            <w:pPr>
              <w:jc w:val="center"/>
              <w:rPr>
                <w:rFonts w:ascii="Times New Roman" w:hAnsi="Times New Roman" w:cs="Times New Roman"/>
                <w:b/>
                <w:bCs/>
                <w:sz w:val="36"/>
                <w:szCs w:val="36"/>
              </w:rPr>
            </w:pPr>
            <w:r w:rsidRPr="00A83939">
              <w:rPr>
                <w:rFonts w:ascii="Times New Roman" w:hAnsi="Times New Roman" w:cs="Times New Roman"/>
                <w:b/>
                <w:bCs/>
                <w:sz w:val="36"/>
                <w:szCs w:val="36"/>
              </w:rPr>
              <w:t>Type</w:t>
            </w:r>
          </w:p>
        </w:tc>
      </w:tr>
      <w:tr w:rsidR="00A83939" w14:paraId="07E19FF7" w14:textId="0D620053" w:rsidTr="00167084">
        <w:trPr>
          <w:trHeight w:val="777"/>
          <w:jc w:val="center"/>
        </w:trPr>
        <w:tc>
          <w:tcPr>
            <w:tcW w:w="5385" w:type="dxa"/>
            <w:vAlign w:val="center"/>
          </w:tcPr>
          <w:p w14:paraId="0BAC0646" w14:textId="250CD5BD" w:rsidR="00A83939" w:rsidRPr="00A83939" w:rsidRDefault="00A83939" w:rsidP="002C7681">
            <w:pPr>
              <w:jc w:val="center"/>
              <w:rPr>
                <w:rFonts w:ascii="Times New Roman" w:hAnsi="Times New Roman" w:cs="Times New Roman"/>
              </w:rPr>
            </w:pPr>
            <w:r w:rsidRPr="00A83939">
              <w:rPr>
                <w:rFonts w:ascii="Times New Roman" w:hAnsi="Times New Roman" w:cs="Times New Roman"/>
              </w:rPr>
              <w:t>AWS_S3_STORAGE__BUCKET_NAME</w:t>
            </w:r>
          </w:p>
        </w:tc>
        <w:tc>
          <w:tcPr>
            <w:tcW w:w="2154" w:type="dxa"/>
            <w:vAlign w:val="center"/>
          </w:tcPr>
          <w:p w14:paraId="61795C95" w14:textId="6489EDC1" w:rsidR="00A83939" w:rsidRPr="00A83939" w:rsidRDefault="00A83939" w:rsidP="002C7681">
            <w:pPr>
              <w:jc w:val="center"/>
              <w:rPr>
                <w:rFonts w:ascii="Times New Roman" w:hAnsi="Times New Roman" w:cs="Times New Roman"/>
              </w:rPr>
            </w:pPr>
            <w:r w:rsidRPr="00A83939">
              <w:rPr>
                <w:rFonts w:ascii="Times New Roman" w:hAnsi="Times New Roman" w:cs="Times New Roman"/>
              </w:rPr>
              <w:t>Used to define the name of the S3 bucket</w:t>
            </w:r>
          </w:p>
        </w:tc>
        <w:tc>
          <w:tcPr>
            <w:tcW w:w="1679" w:type="dxa"/>
            <w:vAlign w:val="center"/>
          </w:tcPr>
          <w:p w14:paraId="03B31FBC" w14:textId="03047506" w:rsidR="00A83939" w:rsidRPr="00A83939" w:rsidRDefault="00A83939" w:rsidP="002C7681">
            <w:pPr>
              <w:jc w:val="center"/>
              <w:rPr>
                <w:rFonts w:ascii="Times New Roman" w:hAnsi="Times New Roman" w:cs="Times New Roman"/>
              </w:rPr>
            </w:pPr>
            <w:r w:rsidRPr="00A83939">
              <w:rPr>
                <w:rFonts w:ascii="Times New Roman" w:hAnsi="Times New Roman" w:cs="Times New Roman"/>
              </w:rPr>
              <w:t>String</w:t>
            </w:r>
          </w:p>
        </w:tc>
      </w:tr>
      <w:tr w:rsidR="00A83939" w14:paraId="4D200DBD" w14:textId="09D52FE4" w:rsidTr="00167084">
        <w:trPr>
          <w:trHeight w:val="777"/>
          <w:jc w:val="center"/>
        </w:trPr>
        <w:tc>
          <w:tcPr>
            <w:tcW w:w="5385" w:type="dxa"/>
            <w:vAlign w:val="center"/>
          </w:tcPr>
          <w:p w14:paraId="75C2866B" w14:textId="4862A771" w:rsidR="00A83939" w:rsidRPr="00A83939" w:rsidRDefault="00A83939" w:rsidP="002C7681">
            <w:pPr>
              <w:jc w:val="center"/>
              <w:rPr>
                <w:rFonts w:ascii="Times New Roman" w:hAnsi="Times New Roman" w:cs="Times New Roman"/>
              </w:rPr>
            </w:pPr>
            <w:r w:rsidRPr="00A83939">
              <w:rPr>
                <w:rFonts w:ascii="Times New Roman" w:hAnsi="Times New Roman" w:cs="Times New Roman"/>
              </w:rPr>
              <w:t>AWS_S3_STORAGE__REGION</w:t>
            </w:r>
          </w:p>
        </w:tc>
        <w:tc>
          <w:tcPr>
            <w:tcW w:w="2154" w:type="dxa"/>
            <w:vAlign w:val="center"/>
          </w:tcPr>
          <w:p w14:paraId="42AB9FD9" w14:textId="03F5C3CB" w:rsidR="00A83939" w:rsidRPr="00A83939" w:rsidRDefault="00A83939" w:rsidP="002C7681">
            <w:pPr>
              <w:jc w:val="center"/>
              <w:rPr>
                <w:rFonts w:ascii="Times New Roman" w:hAnsi="Times New Roman" w:cs="Times New Roman"/>
              </w:rPr>
            </w:pPr>
            <w:r w:rsidRPr="00A83939">
              <w:rPr>
                <w:rFonts w:ascii="Times New Roman" w:hAnsi="Times New Roman" w:cs="Times New Roman"/>
              </w:rPr>
              <w:t>Used to define the region of the S3 bucket</w:t>
            </w:r>
          </w:p>
        </w:tc>
        <w:tc>
          <w:tcPr>
            <w:tcW w:w="1679" w:type="dxa"/>
            <w:vAlign w:val="center"/>
          </w:tcPr>
          <w:p w14:paraId="529AE0F8" w14:textId="79FCCDD9" w:rsidR="00A83939" w:rsidRPr="00A83939" w:rsidRDefault="00A83939" w:rsidP="002C7681">
            <w:pPr>
              <w:jc w:val="center"/>
              <w:rPr>
                <w:rFonts w:ascii="Times New Roman" w:hAnsi="Times New Roman" w:cs="Times New Roman"/>
              </w:rPr>
            </w:pPr>
            <w:r w:rsidRPr="00A83939">
              <w:rPr>
                <w:rFonts w:ascii="Times New Roman" w:hAnsi="Times New Roman" w:cs="Times New Roman"/>
              </w:rPr>
              <w:t>String</w:t>
            </w:r>
          </w:p>
        </w:tc>
      </w:tr>
      <w:tr w:rsidR="00A83939" w14:paraId="5594EE06" w14:textId="1AB56B34" w:rsidTr="00167084">
        <w:trPr>
          <w:trHeight w:val="790"/>
          <w:jc w:val="center"/>
        </w:trPr>
        <w:tc>
          <w:tcPr>
            <w:tcW w:w="5385" w:type="dxa"/>
            <w:vAlign w:val="center"/>
          </w:tcPr>
          <w:p w14:paraId="61BBF78E" w14:textId="5B92DEA4" w:rsidR="00A83939" w:rsidRPr="00A83939" w:rsidRDefault="00A83939" w:rsidP="002C7681">
            <w:pPr>
              <w:jc w:val="center"/>
              <w:rPr>
                <w:rFonts w:ascii="Times New Roman" w:hAnsi="Times New Roman" w:cs="Times New Roman"/>
              </w:rPr>
            </w:pPr>
            <w:r w:rsidRPr="00A83939">
              <w:rPr>
                <w:rFonts w:ascii="Times New Roman" w:hAnsi="Times New Roman" w:cs="Times New Roman"/>
              </w:rPr>
              <w:t>AWS_S3_STORAGE__ACCESS_KEY</w:t>
            </w:r>
          </w:p>
        </w:tc>
        <w:tc>
          <w:tcPr>
            <w:tcW w:w="2154" w:type="dxa"/>
            <w:vAlign w:val="center"/>
          </w:tcPr>
          <w:p w14:paraId="0314F202" w14:textId="01FF7866" w:rsidR="00A83939" w:rsidRPr="00A83939" w:rsidRDefault="00A83939" w:rsidP="002C7681">
            <w:pPr>
              <w:jc w:val="center"/>
              <w:rPr>
                <w:rFonts w:ascii="Times New Roman" w:hAnsi="Times New Roman" w:cs="Times New Roman"/>
              </w:rPr>
            </w:pPr>
            <w:r w:rsidRPr="00A83939">
              <w:rPr>
                <w:rFonts w:ascii="Times New Roman" w:hAnsi="Times New Roman" w:cs="Times New Roman"/>
              </w:rPr>
              <w:t>Used to define the access key of the S3 bucket</w:t>
            </w:r>
          </w:p>
        </w:tc>
        <w:tc>
          <w:tcPr>
            <w:tcW w:w="1679" w:type="dxa"/>
            <w:vAlign w:val="center"/>
          </w:tcPr>
          <w:p w14:paraId="3CDE6CF4" w14:textId="5A520076" w:rsidR="00167084" w:rsidRPr="00A83939" w:rsidRDefault="00A83939" w:rsidP="002C7681">
            <w:pPr>
              <w:jc w:val="center"/>
              <w:rPr>
                <w:rFonts w:ascii="Times New Roman" w:hAnsi="Times New Roman" w:cs="Times New Roman"/>
              </w:rPr>
            </w:pPr>
            <w:r w:rsidRPr="00A83939">
              <w:rPr>
                <w:rFonts w:ascii="Times New Roman" w:hAnsi="Times New Roman" w:cs="Times New Roman"/>
              </w:rPr>
              <w:t>String</w:t>
            </w:r>
          </w:p>
        </w:tc>
      </w:tr>
      <w:tr w:rsidR="00167084" w14:paraId="07DBDB22" w14:textId="77777777" w:rsidTr="00167084">
        <w:trPr>
          <w:trHeight w:val="777"/>
          <w:jc w:val="center"/>
        </w:trPr>
        <w:tc>
          <w:tcPr>
            <w:tcW w:w="5385" w:type="dxa"/>
            <w:vAlign w:val="center"/>
          </w:tcPr>
          <w:p w14:paraId="58B22AD7" w14:textId="196D97F9" w:rsidR="00167084" w:rsidRPr="00A83939" w:rsidRDefault="00167084" w:rsidP="002C7681">
            <w:pPr>
              <w:jc w:val="center"/>
              <w:rPr>
                <w:rFonts w:ascii="Times New Roman" w:hAnsi="Times New Roman" w:cs="Times New Roman"/>
              </w:rPr>
            </w:pPr>
            <w:r>
              <w:rPr>
                <w:rFonts w:ascii="Times New Roman" w:hAnsi="Times New Roman" w:cs="Times New Roman"/>
              </w:rPr>
              <w:t>AWS_S3_STORAGE__SECRET_KEY</w:t>
            </w:r>
          </w:p>
        </w:tc>
        <w:tc>
          <w:tcPr>
            <w:tcW w:w="2154" w:type="dxa"/>
            <w:vAlign w:val="center"/>
          </w:tcPr>
          <w:p w14:paraId="4622713E" w14:textId="70D97A70" w:rsidR="00167084" w:rsidRPr="00A83939" w:rsidRDefault="00167084" w:rsidP="002C7681">
            <w:pPr>
              <w:jc w:val="center"/>
              <w:rPr>
                <w:rFonts w:ascii="Times New Roman" w:hAnsi="Times New Roman" w:cs="Times New Roman"/>
              </w:rPr>
            </w:pPr>
            <w:r>
              <w:rPr>
                <w:rFonts w:ascii="Times New Roman" w:hAnsi="Times New Roman" w:cs="Times New Roman"/>
              </w:rPr>
              <w:t>Used to define the secret key of the S3 bucket</w:t>
            </w:r>
            <w:r w:rsidR="002C7681">
              <w:rPr>
                <w:rFonts w:ascii="Times New Roman" w:hAnsi="Times New Roman" w:cs="Times New Roman"/>
              </w:rPr>
              <w:t xml:space="preserve">. </w:t>
            </w:r>
            <w:r w:rsidR="002C7681" w:rsidRPr="003C2E62">
              <w:rPr>
                <w:rFonts w:ascii="Times New Roman" w:hAnsi="Times New Roman" w:cs="Times New Roman"/>
                <w:b/>
                <w:bCs/>
              </w:rPr>
              <w:t>Should always be stored as a docker secret.</w:t>
            </w:r>
          </w:p>
        </w:tc>
        <w:tc>
          <w:tcPr>
            <w:tcW w:w="1679" w:type="dxa"/>
            <w:vAlign w:val="center"/>
          </w:tcPr>
          <w:p w14:paraId="325F2A05" w14:textId="5E7C8BD0" w:rsidR="00167084" w:rsidRPr="00A83939" w:rsidRDefault="00167084" w:rsidP="002C7681">
            <w:pPr>
              <w:jc w:val="center"/>
              <w:rPr>
                <w:rFonts w:ascii="Times New Roman" w:hAnsi="Times New Roman" w:cs="Times New Roman"/>
              </w:rPr>
            </w:pPr>
            <w:r>
              <w:rPr>
                <w:rFonts w:ascii="Times New Roman" w:hAnsi="Times New Roman" w:cs="Times New Roman"/>
              </w:rPr>
              <w:t>String</w:t>
            </w:r>
          </w:p>
        </w:tc>
      </w:tr>
      <w:tr w:rsidR="00A83939" w14:paraId="7D90E140" w14:textId="3C0695EC" w:rsidTr="00167084">
        <w:trPr>
          <w:trHeight w:val="777"/>
          <w:jc w:val="center"/>
        </w:trPr>
        <w:tc>
          <w:tcPr>
            <w:tcW w:w="5385" w:type="dxa"/>
            <w:vAlign w:val="center"/>
          </w:tcPr>
          <w:p w14:paraId="4D7C37F8" w14:textId="1ACD3121" w:rsidR="00A83939" w:rsidRPr="00A83939" w:rsidRDefault="00A83939" w:rsidP="002C7681">
            <w:pPr>
              <w:jc w:val="center"/>
              <w:rPr>
                <w:rFonts w:ascii="Times New Roman" w:hAnsi="Times New Roman" w:cs="Times New Roman"/>
              </w:rPr>
            </w:pPr>
            <w:r w:rsidRPr="00A83939">
              <w:rPr>
                <w:rFonts w:ascii="Times New Roman" w:hAnsi="Times New Roman" w:cs="Times New Roman"/>
              </w:rPr>
              <w:t>AWS_S3_STORAGE__ENABLE_AWS_SDK_LOGS</w:t>
            </w:r>
          </w:p>
        </w:tc>
        <w:tc>
          <w:tcPr>
            <w:tcW w:w="2154" w:type="dxa"/>
            <w:vAlign w:val="center"/>
          </w:tcPr>
          <w:p w14:paraId="317C0321" w14:textId="00823E10" w:rsidR="00A83939" w:rsidRPr="00A83939" w:rsidRDefault="00A83939" w:rsidP="002C7681">
            <w:pPr>
              <w:jc w:val="center"/>
              <w:rPr>
                <w:rFonts w:ascii="Times New Roman" w:hAnsi="Times New Roman" w:cs="Times New Roman"/>
              </w:rPr>
            </w:pPr>
            <w:r w:rsidRPr="00A83939">
              <w:rPr>
                <w:rFonts w:ascii="Times New Roman" w:hAnsi="Times New Roman" w:cs="Times New Roman"/>
              </w:rPr>
              <w:t>Enables the logs of the AWS client used by the plugin</w:t>
            </w:r>
          </w:p>
        </w:tc>
        <w:tc>
          <w:tcPr>
            <w:tcW w:w="1679" w:type="dxa"/>
            <w:vAlign w:val="center"/>
          </w:tcPr>
          <w:p w14:paraId="63B24AEF" w14:textId="7AD23F29" w:rsidR="00A83939" w:rsidRPr="00A83939" w:rsidRDefault="00A83939" w:rsidP="002C7681">
            <w:pPr>
              <w:jc w:val="center"/>
              <w:rPr>
                <w:rFonts w:ascii="Times New Roman" w:hAnsi="Times New Roman" w:cs="Times New Roman"/>
              </w:rPr>
            </w:pPr>
            <w:r w:rsidRPr="00A83939">
              <w:rPr>
                <w:rFonts w:ascii="Times New Roman" w:hAnsi="Times New Roman" w:cs="Times New Roman"/>
              </w:rPr>
              <w:t>Boolean</w:t>
            </w:r>
          </w:p>
        </w:tc>
      </w:tr>
      <w:tr w:rsidR="00A83939" w14:paraId="1AB3955B" w14:textId="49F1A89C" w:rsidTr="00167084">
        <w:trPr>
          <w:trHeight w:val="1036"/>
          <w:jc w:val="center"/>
        </w:trPr>
        <w:tc>
          <w:tcPr>
            <w:tcW w:w="5385" w:type="dxa"/>
            <w:vAlign w:val="center"/>
          </w:tcPr>
          <w:p w14:paraId="3A1E5367" w14:textId="07879EC0" w:rsidR="00A83939" w:rsidRPr="00A83939" w:rsidRDefault="00A83939" w:rsidP="002C7681">
            <w:pPr>
              <w:jc w:val="center"/>
              <w:rPr>
                <w:rFonts w:ascii="Times New Roman" w:hAnsi="Times New Roman" w:cs="Times New Roman"/>
              </w:rPr>
            </w:pPr>
            <w:r>
              <w:rPr>
                <w:rFonts w:ascii="Times New Roman" w:hAnsi="Times New Roman" w:cs="Times New Roman"/>
              </w:rPr>
              <w:t>AWS_S3_STORAGE__REQUEST_TIMEOUT</w:t>
            </w:r>
          </w:p>
        </w:tc>
        <w:tc>
          <w:tcPr>
            <w:tcW w:w="2154" w:type="dxa"/>
            <w:vAlign w:val="center"/>
          </w:tcPr>
          <w:p w14:paraId="387279B3" w14:textId="724AF9B2" w:rsidR="00A83939" w:rsidRPr="00167084" w:rsidRDefault="00167084" w:rsidP="002C7681">
            <w:pPr>
              <w:jc w:val="center"/>
              <w:rPr>
                <w:rFonts w:ascii="Times New Roman" w:hAnsi="Times New Roman" w:cs="Times New Roman"/>
              </w:rPr>
            </w:pPr>
            <w:r>
              <w:rPr>
                <w:rFonts w:ascii="Times New Roman" w:hAnsi="Times New Roman" w:cs="Times New Roman"/>
              </w:rPr>
              <w:t>Used to define the timeout when sending a request to the bucket</w:t>
            </w:r>
          </w:p>
        </w:tc>
        <w:tc>
          <w:tcPr>
            <w:tcW w:w="1679" w:type="dxa"/>
            <w:vAlign w:val="center"/>
          </w:tcPr>
          <w:p w14:paraId="56DE5731" w14:textId="33FC9018" w:rsidR="00167084" w:rsidRPr="00167084" w:rsidRDefault="00167084" w:rsidP="002C7681">
            <w:pPr>
              <w:jc w:val="center"/>
              <w:rPr>
                <w:rFonts w:ascii="Times New Roman" w:hAnsi="Times New Roman" w:cs="Times New Roman"/>
              </w:rPr>
            </w:pPr>
            <w:r>
              <w:rPr>
                <w:rFonts w:ascii="Times New Roman" w:hAnsi="Times New Roman" w:cs="Times New Roman"/>
              </w:rPr>
              <w:t>Number</w:t>
            </w:r>
          </w:p>
        </w:tc>
      </w:tr>
      <w:tr w:rsidR="00A83939" w14:paraId="5D568339" w14:textId="2AC3C992" w:rsidTr="00167084">
        <w:trPr>
          <w:trHeight w:val="1295"/>
          <w:jc w:val="center"/>
        </w:trPr>
        <w:tc>
          <w:tcPr>
            <w:tcW w:w="5385" w:type="dxa"/>
            <w:vAlign w:val="center"/>
          </w:tcPr>
          <w:p w14:paraId="767588EA" w14:textId="2038B8A3" w:rsidR="00A83939" w:rsidRPr="00167084" w:rsidRDefault="00167084" w:rsidP="002C7681">
            <w:pPr>
              <w:jc w:val="center"/>
              <w:rPr>
                <w:rFonts w:ascii="Times New Roman" w:hAnsi="Times New Roman" w:cs="Times New Roman"/>
              </w:rPr>
            </w:pPr>
            <w:r>
              <w:rPr>
                <w:rFonts w:ascii="Times New Roman" w:hAnsi="Times New Roman" w:cs="Times New Roman"/>
              </w:rPr>
              <w:t>STABLE_AGE</w:t>
            </w:r>
          </w:p>
        </w:tc>
        <w:tc>
          <w:tcPr>
            <w:tcW w:w="2154" w:type="dxa"/>
            <w:vAlign w:val="center"/>
          </w:tcPr>
          <w:p w14:paraId="16127671" w14:textId="66DCFAB8" w:rsidR="00A83939" w:rsidRPr="00167084" w:rsidRDefault="00167084" w:rsidP="002C7681">
            <w:pPr>
              <w:jc w:val="center"/>
              <w:rPr>
                <w:rFonts w:ascii="Times New Roman" w:hAnsi="Times New Roman" w:cs="Times New Roman"/>
              </w:rPr>
            </w:pPr>
            <w:r>
              <w:rPr>
                <w:rFonts w:ascii="Times New Roman" w:hAnsi="Times New Roman" w:cs="Times New Roman"/>
              </w:rPr>
              <w:t>If no more new data comes for a patient/study/series in this much time, it is considered ‘stable’</w:t>
            </w:r>
          </w:p>
        </w:tc>
        <w:tc>
          <w:tcPr>
            <w:tcW w:w="1679" w:type="dxa"/>
            <w:vAlign w:val="center"/>
          </w:tcPr>
          <w:p w14:paraId="3418A68E" w14:textId="7F5706C1" w:rsidR="00A83939" w:rsidRPr="00167084" w:rsidRDefault="00167084" w:rsidP="002C7681">
            <w:pPr>
              <w:jc w:val="center"/>
              <w:rPr>
                <w:rFonts w:ascii="Times New Roman" w:hAnsi="Times New Roman" w:cs="Times New Roman"/>
              </w:rPr>
            </w:pPr>
            <w:r>
              <w:rPr>
                <w:rFonts w:ascii="Times New Roman" w:hAnsi="Times New Roman" w:cs="Times New Roman"/>
              </w:rPr>
              <w:t>Number (in seconds)</w:t>
            </w:r>
          </w:p>
        </w:tc>
      </w:tr>
      <w:tr w:rsidR="00A83939" w14:paraId="77477D89" w14:textId="30BA5820" w:rsidTr="00167084">
        <w:trPr>
          <w:trHeight w:val="1827"/>
          <w:jc w:val="center"/>
        </w:trPr>
        <w:tc>
          <w:tcPr>
            <w:tcW w:w="5385" w:type="dxa"/>
            <w:vAlign w:val="center"/>
          </w:tcPr>
          <w:p w14:paraId="5AF5080F" w14:textId="713C233C" w:rsidR="00A83939" w:rsidRPr="00167084" w:rsidRDefault="00167084" w:rsidP="002C7681">
            <w:pPr>
              <w:jc w:val="center"/>
              <w:rPr>
                <w:rFonts w:ascii="Times New Roman" w:hAnsi="Times New Roman" w:cs="Times New Roman"/>
              </w:rPr>
            </w:pPr>
            <w:r>
              <w:rPr>
                <w:rFonts w:ascii="Times New Roman" w:hAnsi="Times New Roman" w:cs="Times New Roman"/>
              </w:rPr>
              <w:t>AUTHENTICATION_ENABLED</w:t>
            </w:r>
          </w:p>
        </w:tc>
        <w:tc>
          <w:tcPr>
            <w:tcW w:w="2154" w:type="dxa"/>
            <w:vAlign w:val="center"/>
          </w:tcPr>
          <w:p w14:paraId="054305F0" w14:textId="6E76E444" w:rsidR="00A83939" w:rsidRPr="00167084" w:rsidRDefault="00167084" w:rsidP="002C7681">
            <w:pPr>
              <w:jc w:val="center"/>
              <w:rPr>
                <w:rFonts w:ascii="Times New Roman" w:hAnsi="Times New Roman" w:cs="Times New Roman"/>
              </w:rPr>
            </w:pPr>
            <w:r>
              <w:rPr>
                <w:rFonts w:ascii="Times New Roman" w:hAnsi="Times New Roman" w:cs="Times New Roman"/>
              </w:rPr>
              <w:t>If set to true, then user will be prompted to enter Orthanc username and password</w:t>
            </w:r>
            <w:r w:rsidR="003C2E62">
              <w:rPr>
                <w:rFonts w:ascii="Times New Roman" w:hAnsi="Times New Roman" w:cs="Times New Roman"/>
              </w:rPr>
              <w:t xml:space="preserve"> stored in </w:t>
            </w:r>
            <w:proofErr w:type="spellStart"/>
            <w:r w:rsidR="003C2E62">
              <w:rPr>
                <w:rFonts w:ascii="Times New Roman" w:hAnsi="Times New Roman" w:cs="Times New Roman"/>
              </w:rPr>
              <w:t>Registered_Users</w:t>
            </w:r>
            <w:proofErr w:type="spellEnd"/>
            <w:r>
              <w:rPr>
                <w:rFonts w:ascii="Times New Roman" w:hAnsi="Times New Roman" w:cs="Times New Roman"/>
              </w:rPr>
              <w:t xml:space="preserve"> when accessing the server from browser</w:t>
            </w:r>
          </w:p>
        </w:tc>
        <w:tc>
          <w:tcPr>
            <w:tcW w:w="1679" w:type="dxa"/>
            <w:vAlign w:val="center"/>
          </w:tcPr>
          <w:p w14:paraId="77D3827D" w14:textId="2B6EB441" w:rsidR="00A83939" w:rsidRPr="00167084" w:rsidRDefault="00167084" w:rsidP="002C7681">
            <w:pPr>
              <w:jc w:val="center"/>
              <w:rPr>
                <w:rFonts w:ascii="Times New Roman" w:hAnsi="Times New Roman" w:cs="Times New Roman"/>
              </w:rPr>
            </w:pPr>
            <w:r>
              <w:rPr>
                <w:rFonts w:ascii="Times New Roman" w:hAnsi="Times New Roman" w:cs="Times New Roman"/>
              </w:rPr>
              <w:t>Boolean</w:t>
            </w:r>
          </w:p>
        </w:tc>
      </w:tr>
      <w:tr w:rsidR="00A83939" w14:paraId="3AC42ADC" w14:textId="0841DE77" w:rsidTr="00167084">
        <w:trPr>
          <w:trHeight w:val="777"/>
          <w:jc w:val="center"/>
        </w:trPr>
        <w:tc>
          <w:tcPr>
            <w:tcW w:w="5385" w:type="dxa"/>
            <w:vAlign w:val="center"/>
          </w:tcPr>
          <w:p w14:paraId="0CA7D733" w14:textId="3E06002F" w:rsidR="00A83939" w:rsidRPr="00167084" w:rsidRDefault="00167084" w:rsidP="002C7681">
            <w:pPr>
              <w:jc w:val="center"/>
              <w:rPr>
                <w:rFonts w:ascii="Times New Roman" w:hAnsi="Times New Roman" w:cs="Times New Roman"/>
              </w:rPr>
            </w:pPr>
            <w:r>
              <w:rPr>
                <w:rFonts w:ascii="Times New Roman" w:hAnsi="Times New Roman" w:cs="Times New Roman"/>
              </w:rPr>
              <w:t>DICOM_SERVER_ENABLED</w:t>
            </w:r>
          </w:p>
        </w:tc>
        <w:tc>
          <w:tcPr>
            <w:tcW w:w="2154" w:type="dxa"/>
            <w:vAlign w:val="center"/>
          </w:tcPr>
          <w:p w14:paraId="1DF77EB2" w14:textId="2BF2B820" w:rsidR="00A83939" w:rsidRPr="00167084" w:rsidRDefault="00167084" w:rsidP="002C7681">
            <w:pPr>
              <w:jc w:val="center"/>
              <w:rPr>
                <w:rFonts w:ascii="Times New Roman" w:hAnsi="Times New Roman" w:cs="Times New Roman"/>
              </w:rPr>
            </w:pPr>
            <w:r>
              <w:rPr>
                <w:rFonts w:ascii="Times New Roman" w:hAnsi="Times New Roman" w:cs="Times New Roman"/>
              </w:rPr>
              <w:t>Makes the Orthanc server is a complete DICOM server</w:t>
            </w:r>
          </w:p>
        </w:tc>
        <w:tc>
          <w:tcPr>
            <w:tcW w:w="1679" w:type="dxa"/>
            <w:vAlign w:val="center"/>
          </w:tcPr>
          <w:p w14:paraId="48971730" w14:textId="77777777" w:rsidR="00A83939" w:rsidRDefault="00167084" w:rsidP="002C7681">
            <w:pPr>
              <w:jc w:val="center"/>
              <w:rPr>
                <w:rFonts w:ascii="Times New Roman" w:hAnsi="Times New Roman" w:cs="Times New Roman"/>
              </w:rPr>
            </w:pPr>
            <w:r>
              <w:rPr>
                <w:rFonts w:ascii="Times New Roman" w:hAnsi="Times New Roman" w:cs="Times New Roman"/>
              </w:rPr>
              <w:t>Boolean</w:t>
            </w:r>
          </w:p>
          <w:p w14:paraId="620021D1" w14:textId="053080A0" w:rsidR="00167084" w:rsidRPr="00167084" w:rsidRDefault="00167084" w:rsidP="002C7681">
            <w:pPr>
              <w:jc w:val="center"/>
              <w:rPr>
                <w:rFonts w:ascii="Times New Roman" w:hAnsi="Times New Roman" w:cs="Times New Roman"/>
              </w:rPr>
            </w:pPr>
          </w:p>
        </w:tc>
      </w:tr>
      <w:tr w:rsidR="00167084" w14:paraId="32DBD4B1" w14:textId="77777777" w:rsidTr="00167084">
        <w:trPr>
          <w:trHeight w:val="246"/>
          <w:jc w:val="center"/>
        </w:trPr>
        <w:tc>
          <w:tcPr>
            <w:tcW w:w="5385" w:type="dxa"/>
            <w:vAlign w:val="center"/>
          </w:tcPr>
          <w:p w14:paraId="34509C5A" w14:textId="56CF6EF8" w:rsidR="00167084" w:rsidRDefault="00167084" w:rsidP="002C7681">
            <w:pPr>
              <w:jc w:val="center"/>
              <w:rPr>
                <w:rFonts w:ascii="Times New Roman" w:hAnsi="Times New Roman" w:cs="Times New Roman"/>
              </w:rPr>
            </w:pPr>
            <w:r>
              <w:rPr>
                <w:rFonts w:ascii="Times New Roman" w:hAnsi="Times New Roman" w:cs="Times New Roman"/>
              </w:rPr>
              <w:t>VERBOSE_ENABLED</w:t>
            </w:r>
          </w:p>
        </w:tc>
        <w:tc>
          <w:tcPr>
            <w:tcW w:w="2154" w:type="dxa"/>
            <w:vAlign w:val="center"/>
          </w:tcPr>
          <w:p w14:paraId="138AFEF1" w14:textId="7EDCE03F" w:rsidR="00167084" w:rsidRPr="003C2E62" w:rsidRDefault="00167084" w:rsidP="002C7681">
            <w:pPr>
              <w:jc w:val="center"/>
              <w:rPr>
                <w:rFonts w:ascii="Times New Roman" w:hAnsi="Times New Roman" w:cs="Times New Roman"/>
              </w:rPr>
            </w:pPr>
            <w:r>
              <w:rPr>
                <w:rFonts w:ascii="Times New Roman" w:hAnsi="Times New Roman" w:cs="Times New Roman"/>
              </w:rPr>
              <w:t xml:space="preserve">Enables verbose logging in the </w:t>
            </w:r>
            <w:r>
              <w:rPr>
                <w:rFonts w:ascii="Times New Roman" w:hAnsi="Times New Roman" w:cs="Times New Roman"/>
              </w:rPr>
              <w:lastRenderedPageBreak/>
              <w:t>Orthanc logs</w:t>
            </w:r>
            <w:r w:rsidR="003C2E62">
              <w:rPr>
                <w:rFonts w:ascii="Times New Roman" w:hAnsi="Times New Roman" w:cs="Times New Roman"/>
              </w:rPr>
              <w:t xml:space="preserve">. </w:t>
            </w:r>
            <w:r w:rsidR="003C2E62">
              <w:rPr>
                <w:rFonts w:ascii="Times New Roman" w:hAnsi="Times New Roman" w:cs="Times New Roman"/>
                <w:b/>
                <w:bCs/>
              </w:rPr>
              <w:t>Should always be set to true</w:t>
            </w:r>
          </w:p>
        </w:tc>
        <w:tc>
          <w:tcPr>
            <w:tcW w:w="1679" w:type="dxa"/>
            <w:vAlign w:val="center"/>
          </w:tcPr>
          <w:p w14:paraId="566319A6" w14:textId="1A567160" w:rsidR="00167084" w:rsidRDefault="00167084" w:rsidP="002C7681">
            <w:pPr>
              <w:jc w:val="center"/>
              <w:rPr>
                <w:rFonts w:ascii="Times New Roman" w:hAnsi="Times New Roman" w:cs="Times New Roman"/>
              </w:rPr>
            </w:pPr>
            <w:r>
              <w:rPr>
                <w:rFonts w:ascii="Times New Roman" w:hAnsi="Times New Roman" w:cs="Times New Roman"/>
              </w:rPr>
              <w:lastRenderedPageBreak/>
              <w:t>Boolean</w:t>
            </w:r>
          </w:p>
        </w:tc>
      </w:tr>
      <w:tr w:rsidR="003C2E62" w14:paraId="7907183F" w14:textId="77777777" w:rsidTr="00167084">
        <w:trPr>
          <w:trHeight w:val="246"/>
          <w:jc w:val="center"/>
        </w:trPr>
        <w:tc>
          <w:tcPr>
            <w:tcW w:w="5385" w:type="dxa"/>
            <w:vAlign w:val="center"/>
          </w:tcPr>
          <w:p w14:paraId="164D7751" w14:textId="02A130D4" w:rsidR="003C2E62" w:rsidRDefault="003C2E62" w:rsidP="002C7681">
            <w:pPr>
              <w:jc w:val="center"/>
              <w:rPr>
                <w:rFonts w:ascii="Times New Roman" w:hAnsi="Times New Roman" w:cs="Times New Roman"/>
              </w:rPr>
            </w:pPr>
            <w:r>
              <w:rPr>
                <w:rFonts w:ascii="Times New Roman" w:hAnsi="Times New Roman" w:cs="Times New Roman"/>
              </w:rPr>
              <w:t>REGISTERED_USERS</w:t>
            </w:r>
          </w:p>
        </w:tc>
        <w:tc>
          <w:tcPr>
            <w:tcW w:w="2154" w:type="dxa"/>
            <w:vAlign w:val="center"/>
          </w:tcPr>
          <w:p w14:paraId="34E71B7E" w14:textId="1D0AD6DE" w:rsidR="003C2E62" w:rsidRDefault="003C2E62" w:rsidP="002C7681">
            <w:pPr>
              <w:jc w:val="center"/>
              <w:rPr>
                <w:rFonts w:ascii="Times New Roman" w:hAnsi="Times New Roman" w:cs="Times New Roman"/>
              </w:rPr>
            </w:pPr>
            <w:r>
              <w:rPr>
                <w:rFonts w:ascii="Times New Roman" w:hAnsi="Times New Roman" w:cs="Times New Roman"/>
              </w:rPr>
              <w:t>Used to define the username and password for the orthanc server. Can define multiple. Defined using docker secrets.</w:t>
            </w:r>
          </w:p>
        </w:tc>
        <w:tc>
          <w:tcPr>
            <w:tcW w:w="1679" w:type="dxa"/>
            <w:vAlign w:val="center"/>
          </w:tcPr>
          <w:p w14:paraId="21168C0A" w14:textId="71FEEF7F" w:rsidR="003C2E62" w:rsidRDefault="003C2E62" w:rsidP="002C7681">
            <w:pPr>
              <w:jc w:val="center"/>
              <w:rPr>
                <w:rFonts w:ascii="Times New Roman" w:hAnsi="Times New Roman" w:cs="Times New Roman"/>
              </w:rPr>
            </w:pPr>
            <w:r>
              <w:rPr>
                <w:rFonts w:ascii="Times New Roman" w:hAnsi="Times New Roman" w:cs="Times New Roman"/>
              </w:rPr>
              <w:t>JSON</w:t>
            </w:r>
          </w:p>
        </w:tc>
      </w:tr>
      <w:tr w:rsidR="003C2E62" w14:paraId="30DE2B56" w14:textId="77777777" w:rsidTr="00167084">
        <w:trPr>
          <w:trHeight w:val="246"/>
          <w:jc w:val="center"/>
        </w:trPr>
        <w:tc>
          <w:tcPr>
            <w:tcW w:w="5385" w:type="dxa"/>
            <w:vAlign w:val="center"/>
          </w:tcPr>
          <w:p w14:paraId="571E9854" w14:textId="4F3480F4" w:rsidR="003C2E62" w:rsidRDefault="003C2E62" w:rsidP="002C7681">
            <w:pPr>
              <w:jc w:val="center"/>
              <w:rPr>
                <w:rFonts w:ascii="Times New Roman" w:hAnsi="Times New Roman" w:cs="Times New Roman"/>
              </w:rPr>
            </w:pPr>
            <w:r>
              <w:rPr>
                <w:rFonts w:ascii="Times New Roman" w:hAnsi="Times New Roman" w:cs="Times New Roman"/>
              </w:rPr>
              <w:t>LUA_SCRIPTS</w:t>
            </w:r>
          </w:p>
        </w:tc>
        <w:tc>
          <w:tcPr>
            <w:tcW w:w="2154" w:type="dxa"/>
            <w:vAlign w:val="center"/>
          </w:tcPr>
          <w:p w14:paraId="4BC6A43C" w14:textId="7B775AE1" w:rsidR="003C2E62" w:rsidRDefault="003C2E62" w:rsidP="002C7681">
            <w:pPr>
              <w:jc w:val="center"/>
              <w:rPr>
                <w:rFonts w:ascii="Times New Roman" w:hAnsi="Times New Roman" w:cs="Times New Roman"/>
              </w:rPr>
            </w:pPr>
            <w:r>
              <w:rPr>
                <w:rFonts w:ascii="Times New Roman" w:hAnsi="Times New Roman" w:cs="Times New Roman"/>
              </w:rPr>
              <w:t>Used to define all the Lua scripts that the server will use. Define using docker secrets. It will be an array of the paths of the Lua scripts</w:t>
            </w:r>
          </w:p>
        </w:tc>
        <w:tc>
          <w:tcPr>
            <w:tcW w:w="1679" w:type="dxa"/>
            <w:vAlign w:val="center"/>
          </w:tcPr>
          <w:p w14:paraId="1E9763D9" w14:textId="136B5CE0" w:rsidR="003C2E62" w:rsidRDefault="003C2E62" w:rsidP="002C7681">
            <w:pPr>
              <w:jc w:val="center"/>
              <w:rPr>
                <w:rFonts w:ascii="Times New Roman" w:hAnsi="Times New Roman" w:cs="Times New Roman"/>
              </w:rPr>
            </w:pPr>
            <w:r>
              <w:rPr>
                <w:rFonts w:ascii="Times New Roman" w:hAnsi="Times New Roman" w:cs="Times New Roman"/>
              </w:rPr>
              <w:t>Array</w:t>
            </w:r>
          </w:p>
        </w:tc>
      </w:tr>
      <w:tr w:rsidR="00167084" w14:paraId="31C5812C" w14:textId="77777777" w:rsidTr="00167084">
        <w:trPr>
          <w:trHeight w:val="246"/>
          <w:jc w:val="center"/>
        </w:trPr>
        <w:tc>
          <w:tcPr>
            <w:tcW w:w="5385" w:type="dxa"/>
            <w:vAlign w:val="center"/>
          </w:tcPr>
          <w:p w14:paraId="404E3AD8" w14:textId="754A08DB" w:rsidR="00167084" w:rsidRPr="00167084" w:rsidRDefault="00167084" w:rsidP="002C7681">
            <w:pPr>
              <w:jc w:val="center"/>
              <w:rPr>
                <w:rFonts w:ascii="Times New Roman" w:hAnsi="Times New Roman" w:cs="Times New Roman"/>
              </w:rPr>
            </w:pPr>
            <w:r>
              <w:rPr>
                <w:rFonts w:ascii="Times New Roman" w:hAnsi="Times New Roman" w:cs="Times New Roman"/>
              </w:rPr>
              <w:t>HOUSEKEEPER_ENABLED</w:t>
            </w:r>
          </w:p>
        </w:tc>
        <w:tc>
          <w:tcPr>
            <w:tcW w:w="2154" w:type="dxa"/>
            <w:vAlign w:val="center"/>
          </w:tcPr>
          <w:p w14:paraId="143455C6" w14:textId="378AF880" w:rsidR="00167084" w:rsidRDefault="00167084" w:rsidP="002C7681">
            <w:pPr>
              <w:jc w:val="center"/>
              <w:rPr>
                <w:rFonts w:ascii="Times New Roman" w:hAnsi="Times New Roman" w:cs="Times New Roman"/>
              </w:rPr>
            </w:pPr>
            <w:r>
              <w:rPr>
                <w:rFonts w:ascii="Times New Roman" w:hAnsi="Times New Roman" w:cs="Times New Roman"/>
              </w:rPr>
              <w:t>Enables the housekeeper plugin that optimizes the server. Just enabling it is enough</w:t>
            </w:r>
          </w:p>
        </w:tc>
        <w:tc>
          <w:tcPr>
            <w:tcW w:w="1679" w:type="dxa"/>
            <w:vAlign w:val="center"/>
          </w:tcPr>
          <w:p w14:paraId="36CB5696" w14:textId="2D02EEA5" w:rsidR="00167084" w:rsidRDefault="00167084" w:rsidP="002C7681">
            <w:pPr>
              <w:jc w:val="center"/>
              <w:rPr>
                <w:rFonts w:ascii="Times New Roman" w:hAnsi="Times New Roman" w:cs="Times New Roman"/>
              </w:rPr>
            </w:pPr>
            <w:r>
              <w:rPr>
                <w:rFonts w:ascii="Times New Roman" w:hAnsi="Times New Roman" w:cs="Times New Roman"/>
              </w:rPr>
              <w:t>Boolean</w:t>
            </w:r>
          </w:p>
        </w:tc>
      </w:tr>
      <w:tr w:rsidR="003C2E62" w14:paraId="2BE1C02F" w14:textId="77777777" w:rsidTr="00167084">
        <w:trPr>
          <w:trHeight w:val="246"/>
          <w:jc w:val="center"/>
        </w:trPr>
        <w:tc>
          <w:tcPr>
            <w:tcW w:w="5385" w:type="dxa"/>
            <w:vAlign w:val="center"/>
          </w:tcPr>
          <w:p w14:paraId="54069BB0" w14:textId="393E78B2" w:rsidR="003C2E62" w:rsidRDefault="003C2E62" w:rsidP="002C7681">
            <w:pPr>
              <w:jc w:val="center"/>
              <w:rPr>
                <w:rFonts w:ascii="Times New Roman" w:hAnsi="Times New Roman" w:cs="Times New Roman"/>
              </w:rPr>
            </w:pPr>
            <w:r>
              <w:rPr>
                <w:rFonts w:ascii="Times New Roman" w:hAnsi="Times New Roman" w:cs="Times New Roman"/>
              </w:rPr>
              <w:t>HOUSEKEEPER_SCHEDULE</w:t>
            </w:r>
          </w:p>
        </w:tc>
        <w:tc>
          <w:tcPr>
            <w:tcW w:w="2154" w:type="dxa"/>
            <w:vAlign w:val="center"/>
          </w:tcPr>
          <w:p w14:paraId="1C8F8B7A" w14:textId="4CAE0D93" w:rsidR="003C2E62" w:rsidRDefault="003C2E62" w:rsidP="002C7681">
            <w:pPr>
              <w:jc w:val="center"/>
              <w:rPr>
                <w:rFonts w:ascii="Times New Roman" w:hAnsi="Times New Roman" w:cs="Times New Roman"/>
              </w:rPr>
            </w:pPr>
            <w:r>
              <w:rPr>
                <w:rFonts w:ascii="Times New Roman" w:hAnsi="Times New Roman" w:cs="Times New Roman"/>
              </w:rPr>
              <w:t>Defines the schedule during which the housekeeper plugin will run. Stored as a JSON object and defined as a docker secret.</w:t>
            </w:r>
          </w:p>
        </w:tc>
        <w:tc>
          <w:tcPr>
            <w:tcW w:w="1679" w:type="dxa"/>
            <w:vAlign w:val="center"/>
          </w:tcPr>
          <w:p w14:paraId="49E6874F" w14:textId="2A7FFA30" w:rsidR="003C2E62" w:rsidRDefault="003C2E62" w:rsidP="002C7681">
            <w:pPr>
              <w:jc w:val="center"/>
              <w:rPr>
                <w:rFonts w:ascii="Times New Roman" w:hAnsi="Times New Roman" w:cs="Times New Roman"/>
              </w:rPr>
            </w:pPr>
            <w:r>
              <w:rPr>
                <w:rFonts w:ascii="Times New Roman" w:hAnsi="Times New Roman" w:cs="Times New Roman"/>
              </w:rPr>
              <w:t>JSON</w:t>
            </w:r>
          </w:p>
        </w:tc>
      </w:tr>
      <w:tr w:rsidR="00167084" w14:paraId="756111A5" w14:textId="77777777" w:rsidTr="00167084">
        <w:trPr>
          <w:trHeight w:val="246"/>
          <w:jc w:val="center"/>
        </w:trPr>
        <w:tc>
          <w:tcPr>
            <w:tcW w:w="5385" w:type="dxa"/>
            <w:vAlign w:val="center"/>
          </w:tcPr>
          <w:p w14:paraId="6CFB1EF9" w14:textId="3B8CA8C9" w:rsidR="00167084" w:rsidRDefault="00167084" w:rsidP="002C7681">
            <w:pPr>
              <w:jc w:val="center"/>
              <w:rPr>
                <w:rFonts w:ascii="Times New Roman" w:hAnsi="Times New Roman" w:cs="Times New Roman"/>
              </w:rPr>
            </w:pPr>
            <w:r>
              <w:rPr>
                <w:rFonts w:ascii="Times New Roman" w:hAnsi="Times New Roman" w:cs="Times New Roman"/>
              </w:rPr>
              <w:t>DELAYED_DELETION</w:t>
            </w:r>
          </w:p>
        </w:tc>
        <w:tc>
          <w:tcPr>
            <w:tcW w:w="2154" w:type="dxa"/>
            <w:vAlign w:val="center"/>
          </w:tcPr>
          <w:p w14:paraId="78E02426" w14:textId="65D1C08E" w:rsidR="00167084" w:rsidRDefault="00167084" w:rsidP="002C7681">
            <w:pPr>
              <w:jc w:val="center"/>
              <w:rPr>
                <w:rFonts w:ascii="Times New Roman" w:hAnsi="Times New Roman" w:cs="Times New Roman"/>
              </w:rPr>
            </w:pPr>
            <w:r>
              <w:rPr>
                <w:rFonts w:ascii="Times New Roman" w:hAnsi="Times New Roman" w:cs="Times New Roman"/>
              </w:rPr>
              <w:t>Enables the delayed deletion plugin which handles file deletion asynchronously.</w:t>
            </w:r>
          </w:p>
        </w:tc>
        <w:tc>
          <w:tcPr>
            <w:tcW w:w="1679" w:type="dxa"/>
            <w:vAlign w:val="center"/>
          </w:tcPr>
          <w:p w14:paraId="49D7C302" w14:textId="4EAFA8A8" w:rsidR="00167084" w:rsidRDefault="00167084" w:rsidP="002C7681">
            <w:pPr>
              <w:jc w:val="center"/>
              <w:rPr>
                <w:rFonts w:ascii="Times New Roman" w:hAnsi="Times New Roman" w:cs="Times New Roman"/>
              </w:rPr>
            </w:pPr>
            <w:r>
              <w:rPr>
                <w:rFonts w:ascii="Times New Roman" w:hAnsi="Times New Roman" w:cs="Times New Roman"/>
              </w:rPr>
              <w:t>Boolean</w:t>
            </w:r>
          </w:p>
        </w:tc>
      </w:tr>
      <w:tr w:rsidR="00167084" w14:paraId="0340CBAD" w14:textId="77777777" w:rsidTr="00167084">
        <w:trPr>
          <w:trHeight w:val="246"/>
          <w:jc w:val="center"/>
        </w:trPr>
        <w:tc>
          <w:tcPr>
            <w:tcW w:w="5385" w:type="dxa"/>
            <w:vAlign w:val="center"/>
          </w:tcPr>
          <w:p w14:paraId="6E560398" w14:textId="3D88A4F5" w:rsidR="00167084" w:rsidRDefault="00167084" w:rsidP="002C7681">
            <w:pPr>
              <w:jc w:val="center"/>
              <w:rPr>
                <w:rFonts w:ascii="Times New Roman" w:hAnsi="Times New Roman" w:cs="Times New Roman"/>
              </w:rPr>
            </w:pPr>
            <w:r>
              <w:rPr>
                <w:rFonts w:ascii="Times New Roman" w:hAnsi="Times New Roman" w:cs="Times New Roman"/>
              </w:rPr>
              <w:t>HTTP_TIMEOUT</w:t>
            </w:r>
          </w:p>
        </w:tc>
        <w:tc>
          <w:tcPr>
            <w:tcW w:w="2154" w:type="dxa"/>
            <w:vAlign w:val="center"/>
          </w:tcPr>
          <w:p w14:paraId="74D4CDEF" w14:textId="07C1D1B8" w:rsidR="00167084" w:rsidRDefault="002040E3" w:rsidP="002C7681">
            <w:pPr>
              <w:jc w:val="center"/>
              <w:rPr>
                <w:rFonts w:ascii="Times New Roman" w:hAnsi="Times New Roman" w:cs="Times New Roman"/>
              </w:rPr>
            </w:pPr>
            <w:r>
              <w:rPr>
                <w:rFonts w:ascii="Times New Roman" w:hAnsi="Times New Roman" w:cs="Times New Roman"/>
              </w:rPr>
              <w:t>Used to define how much time should pass before HTTP timeout occurs</w:t>
            </w:r>
          </w:p>
        </w:tc>
        <w:tc>
          <w:tcPr>
            <w:tcW w:w="1679" w:type="dxa"/>
            <w:vAlign w:val="center"/>
          </w:tcPr>
          <w:p w14:paraId="22ED436F" w14:textId="64515DC4" w:rsidR="00167084" w:rsidRDefault="002040E3" w:rsidP="002C7681">
            <w:pPr>
              <w:jc w:val="center"/>
              <w:rPr>
                <w:rFonts w:ascii="Times New Roman" w:hAnsi="Times New Roman" w:cs="Times New Roman"/>
              </w:rPr>
            </w:pPr>
            <w:r>
              <w:rPr>
                <w:rFonts w:ascii="Times New Roman" w:hAnsi="Times New Roman" w:cs="Times New Roman"/>
              </w:rPr>
              <w:t>Number (in seconds)</w:t>
            </w:r>
          </w:p>
        </w:tc>
      </w:tr>
      <w:tr w:rsidR="002040E3" w14:paraId="007C2ACA" w14:textId="77777777" w:rsidTr="00167084">
        <w:trPr>
          <w:trHeight w:val="246"/>
          <w:jc w:val="center"/>
        </w:trPr>
        <w:tc>
          <w:tcPr>
            <w:tcW w:w="5385" w:type="dxa"/>
            <w:vAlign w:val="center"/>
          </w:tcPr>
          <w:p w14:paraId="16B1BBF0" w14:textId="2FF0695B" w:rsidR="002040E3" w:rsidRDefault="002040E3" w:rsidP="002C7681">
            <w:pPr>
              <w:jc w:val="center"/>
              <w:rPr>
                <w:rFonts w:ascii="Times New Roman" w:hAnsi="Times New Roman" w:cs="Times New Roman"/>
              </w:rPr>
            </w:pPr>
            <w:r>
              <w:rPr>
                <w:rFonts w:ascii="Times New Roman" w:hAnsi="Times New Roman" w:cs="Times New Roman"/>
              </w:rPr>
              <w:t>DICOM_WEB__ENABLE</w:t>
            </w:r>
          </w:p>
        </w:tc>
        <w:tc>
          <w:tcPr>
            <w:tcW w:w="2154" w:type="dxa"/>
            <w:vAlign w:val="center"/>
          </w:tcPr>
          <w:p w14:paraId="3B83B576" w14:textId="7D33734B" w:rsidR="002040E3" w:rsidRDefault="002040E3" w:rsidP="002C7681">
            <w:pPr>
              <w:jc w:val="center"/>
              <w:rPr>
                <w:rFonts w:ascii="Times New Roman" w:hAnsi="Times New Roman" w:cs="Times New Roman"/>
              </w:rPr>
            </w:pPr>
            <w:r>
              <w:rPr>
                <w:rFonts w:ascii="Times New Roman" w:hAnsi="Times New Roman" w:cs="Times New Roman"/>
              </w:rPr>
              <w:t>Enables the DICOM web client plugin. Important as cornerstone.js fetches images from Orthanc using this client</w:t>
            </w:r>
          </w:p>
        </w:tc>
        <w:tc>
          <w:tcPr>
            <w:tcW w:w="1679" w:type="dxa"/>
            <w:vAlign w:val="center"/>
          </w:tcPr>
          <w:p w14:paraId="46D55073" w14:textId="6E8655B3" w:rsidR="002040E3" w:rsidRDefault="002040E3" w:rsidP="002C7681">
            <w:pPr>
              <w:jc w:val="center"/>
              <w:rPr>
                <w:rFonts w:ascii="Times New Roman" w:hAnsi="Times New Roman" w:cs="Times New Roman"/>
              </w:rPr>
            </w:pPr>
            <w:r>
              <w:rPr>
                <w:rFonts w:ascii="Times New Roman" w:hAnsi="Times New Roman" w:cs="Times New Roman"/>
              </w:rPr>
              <w:t>Boolean</w:t>
            </w:r>
          </w:p>
        </w:tc>
      </w:tr>
      <w:tr w:rsidR="002040E3" w14:paraId="04894849" w14:textId="77777777" w:rsidTr="00167084">
        <w:trPr>
          <w:trHeight w:val="246"/>
          <w:jc w:val="center"/>
        </w:trPr>
        <w:tc>
          <w:tcPr>
            <w:tcW w:w="5385" w:type="dxa"/>
            <w:vAlign w:val="center"/>
          </w:tcPr>
          <w:p w14:paraId="198902DB" w14:textId="7522233D" w:rsidR="002040E3" w:rsidRDefault="002040E3" w:rsidP="002C7681">
            <w:pPr>
              <w:jc w:val="center"/>
              <w:rPr>
                <w:rFonts w:ascii="Times New Roman" w:hAnsi="Times New Roman" w:cs="Times New Roman"/>
              </w:rPr>
            </w:pPr>
            <w:r>
              <w:rPr>
                <w:rFonts w:ascii="Times New Roman" w:hAnsi="Times New Roman" w:cs="Times New Roman"/>
              </w:rPr>
              <w:t>DICOM_WEB__ROOT</w:t>
            </w:r>
          </w:p>
        </w:tc>
        <w:tc>
          <w:tcPr>
            <w:tcW w:w="2154" w:type="dxa"/>
            <w:vAlign w:val="center"/>
          </w:tcPr>
          <w:p w14:paraId="383F5B95" w14:textId="2019B0AE" w:rsidR="002040E3" w:rsidRDefault="002040E3" w:rsidP="002C7681">
            <w:pPr>
              <w:jc w:val="center"/>
              <w:rPr>
                <w:rFonts w:ascii="Times New Roman" w:hAnsi="Times New Roman" w:cs="Times New Roman"/>
              </w:rPr>
            </w:pPr>
            <w:r>
              <w:rPr>
                <w:rFonts w:ascii="Times New Roman" w:hAnsi="Times New Roman" w:cs="Times New Roman"/>
              </w:rPr>
              <w:t>Used to define the root URL which will be used to access the DICOM web client. It will be IP:PORT/dicom-web/</w:t>
            </w:r>
          </w:p>
        </w:tc>
        <w:tc>
          <w:tcPr>
            <w:tcW w:w="1679" w:type="dxa"/>
            <w:vAlign w:val="center"/>
          </w:tcPr>
          <w:p w14:paraId="71A93CAA" w14:textId="37319B3B" w:rsidR="002040E3" w:rsidRDefault="002040E3" w:rsidP="002C7681">
            <w:pPr>
              <w:jc w:val="center"/>
              <w:rPr>
                <w:rFonts w:ascii="Times New Roman" w:hAnsi="Times New Roman" w:cs="Times New Roman"/>
              </w:rPr>
            </w:pPr>
            <w:r>
              <w:rPr>
                <w:rFonts w:ascii="Times New Roman" w:hAnsi="Times New Roman" w:cs="Times New Roman"/>
              </w:rPr>
              <w:t>String</w:t>
            </w:r>
          </w:p>
        </w:tc>
      </w:tr>
      <w:tr w:rsidR="002040E3" w14:paraId="1E4CEB60" w14:textId="77777777" w:rsidTr="00167084">
        <w:trPr>
          <w:trHeight w:val="246"/>
          <w:jc w:val="center"/>
        </w:trPr>
        <w:tc>
          <w:tcPr>
            <w:tcW w:w="5385" w:type="dxa"/>
            <w:vAlign w:val="center"/>
          </w:tcPr>
          <w:p w14:paraId="4A7F681A" w14:textId="41166D9A" w:rsidR="002040E3" w:rsidRDefault="002040E3" w:rsidP="002C7681">
            <w:pPr>
              <w:jc w:val="center"/>
              <w:rPr>
                <w:rFonts w:ascii="Times New Roman" w:hAnsi="Times New Roman" w:cs="Times New Roman"/>
              </w:rPr>
            </w:pPr>
            <w:r>
              <w:rPr>
                <w:rFonts w:ascii="Times New Roman" w:hAnsi="Times New Roman" w:cs="Times New Roman"/>
              </w:rPr>
              <w:t>DICOM_WEB__ENABLE_WADO</w:t>
            </w:r>
          </w:p>
        </w:tc>
        <w:tc>
          <w:tcPr>
            <w:tcW w:w="2154" w:type="dxa"/>
            <w:vAlign w:val="center"/>
          </w:tcPr>
          <w:p w14:paraId="14C980FE" w14:textId="6E29E6C9" w:rsidR="002040E3" w:rsidRDefault="002040E3" w:rsidP="002C7681">
            <w:pPr>
              <w:jc w:val="center"/>
              <w:rPr>
                <w:rFonts w:ascii="Times New Roman" w:hAnsi="Times New Roman" w:cs="Times New Roman"/>
              </w:rPr>
            </w:pPr>
            <w:r>
              <w:rPr>
                <w:rFonts w:ascii="Times New Roman" w:hAnsi="Times New Roman" w:cs="Times New Roman"/>
              </w:rPr>
              <w:t>Enables web access to DICOM objects through HTTP</w:t>
            </w:r>
          </w:p>
        </w:tc>
        <w:tc>
          <w:tcPr>
            <w:tcW w:w="1679" w:type="dxa"/>
            <w:vAlign w:val="center"/>
          </w:tcPr>
          <w:p w14:paraId="1166580F" w14:textId="53A564F9" w:rsidR="002040E3" w:rsidRDefault="002040E3" w:rsidP="002C7681">
            <w:pPr>
              <w:jc w:val="center"/>
              <w:rPr>
                <w:rFonts w:ascii="Times New Roman" w:hAnsi="Times New Roman" w:cs="Times New Roman"/>
              </w:rPr>
            </w:pPr>
            <w:r>
              <w:rPr>
                <w:rFonts w:ascii="Times New Roman" w:hAnsi="Times New Roman" w:cs="Times New Roman"/>
              </w:rPr>
              <w:t>Boolean</w:t>
            </w:r>
          </w:p>
        </w:tc>
      </w:tr>
      <w:tr w:rsidR="002040E3" w14:paraId="45421E28" w14:textId="77777777" w:rsidTr="00167084">
        <w:trPr>
          <w:trHeight w:val="246"/>
          <w:jc w:val="center"/>
        </w:trPr>
        <w:tc>
          <w:tcPr>
            <w:tcW w:w="5385" w:type="dxa"/>
            <w:vAlign w:val="center"/>
          </w:tcPr>
          <w:p w14:paraId="5437BE35" w14:textId="5EB29CD2" w:rsidR="002040E3" w:rsidRDefault="002040E3" w:rsidP="002C7681">
            <w:pPr>
              <w:jc w:val="center"/>
              <w:rPr>
                <w:rFonts w:ascii="Times New Roman" w:hAnsi="Times New Roman" w:cs="Times New Roman"/>
              </w:rPr>
            </w:pPr>
            <w:r>
              <w:rPr>
                <w:rFonts w:ascii="Times New Roman" w:hAnsi="Times New Roman" w:cs="Times New Roman"/>
              </w:rPr>
              <w:t>DICOM_WEB__WADO_ROOT</w:t>
            </w:r>
          </w:p>
        </w:tc>
        <w:tc>
          <w:tcPr>
            <w:tcW w:w="2154" w:type="dxa"/>
            <w:vAlign w:val="center"/>
          </w:tcPr>
          <w:p w14:paraId="7988D702" w14:textId="72A69353" w:rsidR="002040E3" w:rsidRDefault="002040E3" w:rsidP="002C7681">
            <w:pPr>
              <w:jc w:val="center"/>
              <w:rPr>
                <w:rFonts w:ascii="Times New Roman" w:hAnsi="Times New Roman" w:cs="Times New Roman"/>
              </w:rPr>
            </w:pPr>
            <w:r>
              <w:rPr>
                <w:rFonts w:ascii="Times New Roman" w:hAnsi="Times New Roman" w:cs="Times New Roman"/>
              </w:rPr>
              <w:t xml:space="preserve">Used to define the WADO Root URL. </w:t>
            </w:r>
            <w:r>
              <w:rPr>
                <w:rFonts w:ascii="Times New Roman" w:hAnsi="Times New Roman" w:cs="Times New Roman"/>
              </w:rPr>
              <w:lastRenderedPageBreak/>
              <w:t>Currently set to /</w:t>
            </w:r>
            <w:proofErr w:type="spellStart"/>
            <w:r>
              <w:rPr>
                <w:rFonts w:ascii="Times New Roman" w:hAnsi="Times New Roman" w:cs="Times New Roman"/>
              </w:rPr>
              <w:t>wado</w:t>
            </w:r>
            <w:proofErr w:type="spellEnd"/>
          </w:p>
        </w:tc>
        <w:tc>
          <w:tcPr>
            <w:tcW w:w="1679" w:type="dxa"/>
            <w:vAlign w:val="center"/>
          </w:tcPr>
          <w:p w14:paraId="11AD6D2D" w14:textId="292F1148" w:rsidR="002040E3" w:rsidRDefault="002040E3" w:rsidP="002C7681">
            <w:pPr>
              <w:jc w:val="center"/>
              <w:rPr>
                <w:rFonts w:ascii="Times New Roman" w:hAnsi="Times New Roman" w:cs="Times New Roman"/>
              </w:rPr>
            </w:pPr>
            <w:r>
              <w:rPr>
                <w:rFonts w:ascii="Times New Roman" w:hAnsi="Times New Roman" w:cs="Times New Roman"/>
              </w:rPr>
              <w:lastRenderedPageBreak/>
              <w:t>String</w:t>
            </w:r>
          </w:p>
        </w:tc>
      </w:tr>
      <w:tr w:rsidR="002040E3" w14:paraId="3247BDA3" w14:textId="77777777" w:rsidTr="00167084">
        <w:trPr>
          <w:trHeight w:val="246"/>
          <w:jc w:val="center"/>
        </w:trPr>
        <w:tc>
          <w:tcPr>
            <w:tcW w:w="5385" w:type="dxa"/>
            <w:vAlign w:val="center"/>
          </w:tcPr>
          <w:p w14:paraId="77931728" w14:textId="36DB219F" w:rsidR="002040E3" w:rsidRDefault="002040E3" w:rsidP="002C7681">
            <w:pPr>
              <w:jc w:val="center"/>
              <w:rPr>
                <w:rFonts w:ascii="Times New Roman" w:hAnsi="Times New Roman" w:cs="Times New Roman"/>
              </w:rPr>
            </w:pPr>
            <w:r>
              <w:rPr>
                <w:rFonts w:ascii="Times New Roman" w:hAnsi="Times New Roman" w:cs="Times New Roman"/>
              </w:rPr>
              <w:t>DICOM_WEB__ENABLE__SSL</w:t>
            </w:r>
          </w:p>
        </w:tc>
        <w:tc>
          <w:tcPr>
            <w:tcW w:w="2154" w:type="dxa"/>
            <w:vAlign w:val="center"/>
          </w:tcPr>
          <w:p w14:paraId="60EC5C48" w14:textId="16AFEE5D" w:rsidR="002040E3" w:rsidRDefault="002040E3" w:rsidP="002C7681">
            <w:pPr>
              <w:jc w:val="center"/>
              <w:rPr>
                <w:rFonts w:ascii="Times New Roman" w:hAnsi="Times New Roman" w:cs="Times New Roman"/>
              </w:rPr>
            </w:pPr>
            <w:r>
              <w:rPr>
                <w:rFonts w:ascii="Times New Roman" w:hAnsi="Times New Roman" w:cs="Times New Roman"/>
              </w:rPr>
              <w:t>Used to define whether to use SSL when access the DICOM web client. Set this to true in the future when deploying.</w:t>
            </w:r>
          </w:p>
        </w:tc>
        <w:tc>
          <w:tcPr>
            <w:tcW w:w="1679" w:type="dxa"/>
            <w:vAlign w:val="center"/>
          </w:tcPr>
          <w:p w14:paraId="669D0EA5" w14:textId="365298E0" w:rsidR="002040E3" w:rsidRDefault="002040E3" w:rsidP="002C7681">
            <w:pPr>
              <w:jc w:val="center"/>
              <w:rPr>
                <w:rFonts w:ascii="Times New Roman" w:hAnsi="Times New Roman" w:cs="Times New Roman"/>
              </w:rPr>
            </w:pPr>
            <w:r>
              <w:rPr>
                <w:rFonts w:ascii="Times New Roman" w:hAnsi="Times New Roman" w:cs="Times New Roman"/>
              </w:rPr>
              <w:t>Boolean</w:t>
            </w:r>
          </w:p>
        </w:tc>
      </w:tr>
      <w:tr w:rsidR="002040E3" w14:paraId="444EE642" w14:textId="77777777" w:rsidTr="00167084">
        <w:trPr>
          <w:trHeight w:val="246"/>
          <w:jc w:val="center"/>
        </w:trPr>
        <w:tc>
          <w:tcPr>
            <w:tcW w:w="5385" w:type="dxa"/>
            <w:vAlign w:val="center"/>
          </w:tcPr>
          <w:p w14:paraId="01B00301" w14:textId="74509E7F" w:rsidR="002040E3" w:rsidRDefault="002040E3" w:rsidP="002C7681">
            <w:pPr>
              <w:jc w:val="center"/>
              <w:rPr>
                <w:rFonts w:ascii="Times New Roman" w:hAnsi="Times New Roman" w:cs="Times New Roman"/>
              </w:rPr>
            </w:pPr>
            <w:r>
              <w:rPr>
                <w:rFonts w:ascii="Times New Roman" w:hAnsi="Times New Roman" w:cs="Times New Roman"/>
              </w:rPr>
              <w:t>DICOM_WEB__STUDIES_METADATA</w:t>
            </w:r>
          </w:p>
        </w:tc>
        <w:tc>
          <w:tcPr>
            <w:tcW w:w="2154" w:type="dxa"/>
            <w:vAlign w:val="center"/>
          </w:tcPr>
          <w:p w14:paraId="586FE839" w14:textId="167E2D11" w:rsidR="002040E3" w:rsidRPr="002040E3" w:rsidRDefault="002040E3" w:rsidP="002C7681">
            <w:pPr>
              <w:jc w:val="center"/>
              <w:rPr>
                <w:rFonts w:ascii="Times New Roman" w:hAnsi="Times New Roman" w:cs="Times New Roman"/>
              </w:rPr>
            </w:pPr>
            <w:r>
              <w:rPr>
                <w:rFonts w:ascii="Times New Roman" w:hAnsi="Times New Roman" w:cs="Times New Roman"/>
              </w:rPr>
              <w:t xml:space="preserve">Used to define how much of the metadata of a dicom study is retrieved through the client. </w:t>
            </w:r>
            <w:r w:rsidRPr="00D60C8C">
              <w:rPr>
                <w:rFonts w:ascii="Times New Roman" w:hAnsi="Times New Roman" w:cs="Times New Roman"/>
                <w:b/>
                <w:bCs/>
              </w:rPr>
              <w:t>Should always be to set to Full</w:t>
            </w:r>
          </w:p>
        </w:tc>
        <w:tc>
          <w:tcPr>
            <w:tcW w:w="1679" w:type="dxa"/>
            <w:vAlign w:val="center"/>
          </w:tcPr>
          <w:p w14:paraId="582CA8A7" w14:textId="717DBF82" w:rsidR="002040E3" w:rsidRDefault="002040E3" w:rsidP="002C7681">
            <w:pPr>
              <w:jc w:val="center"/>
              <w:rPr>
                <w:rFonts w:ascii="Times New Roman" w:hAnsi="Times New Roman" w:cs="Times New Roman"/>
              </w:rPr>
            </w:pPr>
            <w:r>
              <w:rPr>
                <w:rFonts w:ascii="Times New Roman" w:hAnsi="Times New Roman" w:cs="Times New Roman"/>
              </w:rPr>
              <w:t>String</w:t>
            </w:r>
          </w:p>
        </w:tc>
      </w:tr>
      <w:tr w:rsidR="002040E3" w14:paraId="15531A61" w14:textId="77777777" w:rsidTr="00167084">
        <w:trPr>
          <w:trHeight w:val="246"/>
          <w:jc w:val="center"/>
        </w:trPr>
        <w:tc>
          <w:tcPr>
            <w:tcW w:w="5385" w:type="dxa"/>
            <w:vAlign w:val="center"/>
          </w:tcPr>
          <w:p w14:paraId="5EB331C2" w14:textId="47A7FF92" w:rsidR="002040E3" w:rsidRDefault="002040E3" w:rsidP="002C7681">
            <w:pPr>
              <w:jc w:val="center"/>
              <w:rPr>
                <w:rFonts w:ascii="Times New Roman" w:hAnsi="Times New Roman" w:cs="Times New Roman"/>
              </w:rPr>
            </w:pPr>
            <w:r>
              <w:rPr>
                <w:rFonts w:ascii="Times New Roman" w:hAnsi="Times New Roman" w:cs="Times New Roman"/>
              </w:rPr>
              <w:t>DICOM_WEB__SERIES_METADATA</w:t>
            </w:r>
          </w:p>
        </w:tc>
        <w:tc>
          <w:tcPr>
            <w:tcW w:w="2154" w:type="dxa"/>
            <w:vAlign w:val="center"/>
          </w:tcPr>
          <w:p w14:paraId="1B88D62A" w14:textId="7FF8B116" w:rsidR="002040E3" w:rsidRPr="002040E3" w:rsidRDefault="002040E3" w:rsidP="002C7681">
            <w:pPr>
              <w:jc w:val="center"/>
              <w:rPr>
                <w:rFonts w:ascii="Times New Roman" w:hAnsi="Times New Roman" w:cs="Times New Roman"/>
              </w:rPr>
            </w:pPr>
            <w:r>
              <w:rPr>
                <w:rFonts w:ascii="Times New Roman" w:hAnsi="Times New Roman" w:cs="Times New Roman"/>
              </w:rPr>
              <w:t xml:space="preserve">Used to define how much of the metadata of a DICOM series is retrieved through the client. </w:t>
            </w:r>
            <w:r w:rsidRPr="00D60C8C">
              <w:rPr>
                <w:rFonts w:ascii="Times New Roman" w:hAnsi="Times New Roman" w:cs="Times New Roman"/>
                <w:b/>
                <w:bCs/>
              </w:rPr>
              <w:t>Should always be set to Full</w:t>
            </w:r>
          </w:p>
        </w:tc>
        <w:tc>
          <w:tcPr>
            <w:tcW w:w="1679" w:type="dxa"/>
            <w:vAlign w:val="center"/>
          </w:tcPr>
          <w:p w14:paraId="6B8CD84E" w14:textId="0E752759" w:rsidR="002040E3" w:rsidRDefault="002040E3" w:rsidP="002C7681">
            <w:pPr>
              <w:jc w:val="center"/>
              <w:rPr>
                <w:rFonts w:ascii="Times New Roman" w:hAnsi="Times New Roman" w:cs="Times New Roman"/>
              </w:rPr>
            </w:pPr>
            <w:r>
              <w:rPr>
                <w:rFonts w:ascii="Times New Roman" w:hAnsi="Times New Roman" w:cs="Times New Roman"/>
              </w:rPr>
              <w:t>String</w:t>
            </w:r>
          </w:p>
        </w:tc>
      </w:tr>
      <w:tr w:rsidR="002040E3" w14:paraId="2F7C172D" w14:textId="77777777" w:rsidTr="00167084">
        <w:trPr>
          <w:trHeight w:val="246"/>
          <w:jc w:val="center"/>
        </w:trPr>
        <w:tc>
          <w:tcPr>
            <w:tcW w:w="5385" w:type="dxa"/>
            <w:vAlign w:val="center"/>
          </w:tcPr>
          <w:p w14:paraId="66A18D07" w14:textId="0CA8394C" w:rsidR="002040E3" w:rsidRDefault="002040E3" w:rsidP="002C7681">
            <w:pPr>
              <w:jc w:val="center"/>
              <w:rPr>
                <w:rFonts w:ascii="Times New Roman" w:hAnsi="Times New Roman" w:cs="Times New Roman"/>
              </w:rPr>
            </w:pPr>
            <w:r>
              <w:rPr>
                <w:rFonts w:ascii="Times New Roman" w:hAnsi="Times New Roman" w:cs="Times New Roman"/>
              </w:rPr>
              <w:t>DICOM_WEB__ENABLE_METADATA_CACHE</w:t>
            </w:r>
          </w:p>
        </w:tc>
        <w:tc>
          <w:tcPr>
            <w:tcW w:w="2154" w:type="dxa"/>
            <w:vAlign w:val="center"/>
          </w:tcPr>
          <w:p w14:paraId="5EAC2BD6" w14:textId="078CCF1D" w:rsidR="002040E3" w:rsidRDefault="002040E3" w:rsidP="002C7681">
            <w:pPr>
              <w:jc w:val="center"/>
              <w:rPr>
                <w:rFonts w:ascii="Times New Roman" w:hAnsi="Times New Roman" w:cs="Times New Roman"/>
              </w:rPr>
            </w:pPr>
            <w:r>
              <w:rPr>
                <w:rFonts w:ascii="Times New Roman" w:hAnsi="Times New Roman" w:cs="Times New Roman"/>
              </w:rPr>
              <w:t xml:space="preserve">Enables </w:t>
            </w:r>
            <w:r w:rsidR="002C7681">
              <w:rPr>
                <w:rFonts w:ascii="Times New Roman" w:hAnsi="Times New Roman" w:cs="Times New Roman"/>
              </w:rPr>
              <w:t>caching of metadata of recently stored studies in the server</w:t>
            </w:r>
          </w:p>
        </w:tc>
        <w:tc>
          <w:tcPr>
            <w:tcW w:w="1679" w:type="dxa"/>
            <w:vAlign w:val="center"/>
          </w:tcPr>
          <w:p w14:paraId="0E1AA6C2" w14:textId="15347DF8" w:rsidR="002040E3" w:rsidRDefault="002C7681" w:rsidP="002C7681">
            <w:pPr>
              <w:jc w:val="center"/>
              <w:rPr>
                <w:rFonts w:ascii="Times New Roman" w:hAnsi="Times New Roman" w:cs="Times New Roman"/>
              </w:rPr>
            </w:pPr>
            <w:r>
              <w:rPr>
                <w:rFonts w:ascii="Times New Roman" w:hAnsi="Times New Roman" w:cs="Times New Roman"/>
              </w:rPr>
              <w:t>Boolean</w:t>
            </w:r>
          </w:p>
        </w:tc>
      </w:tr>
      <w:tr w:rsidR="002040E3" w14:paraId="32E8281E" w14:textId="77777777" w:rsidTr="00167084">
        <w:trPr>
          <w:trHeight w:val="246"/>
          <w:jc w:val="center"/>
        </w:trPr>
        <w:tc>
          <w:tcPr>
            <w:tcW w:w="5385" w:type="dxa"/>
            <w:vAlign w:val="center"/>
          </w:tcPr>
          <w:p w14:paraId="462BF1C5" w14:textId="03633B31" w:rsidR="002040E3" w:rsidRDefault="002C7681" w:rsidP="002C7681">
            <w:pPr>
              <w:jc w:val="center"/>
              <w:rPr>
                <w:rFonts w:ascii="Times New Roman" w:hAnsi="Times New Roman" w:cs="Times New Roman"/>
              </w:rPr>
            </w:pPr>
            <w:r>
              <w:rPr>
                <w:rFonts w:ascii="Times New Roman" w:hAnsi="Times New Roman" w:cs="Times New Roman"/>
              </w:rPr>
              <w:t>DICOM_WEB__METADATA_WORKER_THREADS</w:t>
            </w:r>
          </w:p>
        </w:tc>
        <w:tc>
          <w:tcPr>
            <w:tcW w:w="2154" w:type="dxa"/>
            <w:vAlign w:val="center"/>
          </w:tcPr>
          <w:p w14:paraId="1EE6DAE0" w14:textId="136E5422" w:rsidR="002040E3" w:rsidRDefault="002C7681" w:rsidP="002C7681">
            <w:pPr>
              <w:jc w:val="center"/>
              <w:rPr>
                <w:rFonts w:ascii="Times New Roman" w:hAnsi="Times New Roman" w:cs="Times New Roman"/>
              </w:rPr>
            </w:pPr>
            <w:r>
              <w:rPr>
                <w:rFonts w:ascii="Times New Roman" w:hAnsi="Times New Roman" w:cs="Times New Roman"/>
              </w:rPr>
              <w:t>Used to define how many threads will be used in any metadata related requests</w:t>
            </w:r>
          </w:p>
        </w:tc>
        <w:tc>
          <w:tcPr>
            <w:tcW w:w="1679" w:type="dxa"/>
            <w:vAlign w:val="center"/>
          </w:tcPr>
          <w:p w14:paraId="196781B8" w14:textId="0F0D687F" w:rsidR="002C7681" w:rsidRDefault="002C7681" w:rsidP="002C7681">
            <w:pPr>
              <w:jc w:val="center"/>
              <w:rPr>
                <w:rFonts w:ascii="Times New Roman" w:hAnsi="Times New Roman" w:cs="Times New Roman"/>
              </w:rPr>
            </w:pPr>
            <w:r>
              <w:rPr>
                <w:rFonts w:ascii="Times New Roman" w:hAnsi="Times New Roman" w:cs="Times New Roman"/>
              </w:rPr>
              <w:t>Number</w:t>
            </w:r>
          </w:p>
        </w:tc>
      </w:tr>
      <w:tr w:rsidR="002040E3" w14:paraId="27131191" w14:textId="77777777" w:rsidTr="00167084">
        <w:trPr>
          <w:trHeight w:val="246"/>
          <w:jc w:val="center"/>
        </w:trPr>
        <w:tc>
          <w:tcPr>
            <w:tcW w:w="5385" w:type="dxa"/>
            <w:vAlign w:val="center"/>
          </w:tcPr>
          <w:p w14:paraId="0184FA43" w14:textId="5F7311B4" w:rsidR="002040E3" w:rsidRPr="002C7681" w:rsidRDefault="002C7681" w:rsidP="002C7681">
            <w:pPr>
              <w:jc w:val="center"/>
              <w:rPr>
                <w:rFonts w:ascii="Times New Roman" w:hAnsi="Times New Roman" w:cs="Times New Roman"/>
              </w:rPr>
            </w:pPr>
            <w:r>
              <w:rPr>
                <w:rFonts w:ascii="Times New Roman" w:hAnsi="Times New Roman" w:cs="Times New Roman"/>
              </w:rPr>
              <w:t>TRANSFERS_PLUGIN__ENABLED</w:t>
            </w:r>
          </w:p>
        </w:tc>
        <w:tc>
          <w:tcPr>
            <w:tcW w:w="2154" w:type="dxa"/>
            <w:vAlign w:val="center"/>
          </w:tcPr>
          <w:p w14:paraId="65819A01" w14:textId="49C6C7F3" w:rsidR="002040E3" w:rsidRDefault="002C7681" w:rsidP="002C7681">
            <w:pPr>
              <w:jc w:val="center"/>
              <w:rPr>
                <w:rFonts w:ascii="Times New Roman" w:hAnsi="Times New Roman" w:cs="Times New Roman"/>
              </w:rPr>
            </w:pPr>
            <w:r>
              <w:rPr>
                <w:rFonts w:ascii="Times New Roman" w:hAnsi="Times New Roman" w:cs="Times New Roman"/>
              </w:rPr>
              <w:t xml:space="preserve">Enables the transfers plugin which can be used to </w:t>
            </w:r>
            <w:proofErr w:type="spellStart"/>
            <w:r>
              <w:rPr>
                <w:rFonts w:ascii="Times New Roman" w:hAnsi="Times New Roman" w:cs="Times New Roman"/>
              </w:rPr>
              <w:t>sent</w:t>
            </w:r>
            <w:proofErr w:type="spellEnd"/>
            <w:r>
              <w:rPr>
                <w:rFonts w:ascii="Times New Roman" w:hAnsi="Times New Roman" w:cs="Times New Roman"/>
              </w:rPr>
              <w:t xml:space="preserve"> studies to peers in a fast manner. Has not been tested yet. Feel free to do so.</w:t>
            </w:r>
          </w:p>
        </w:tc>
        <w:tc>
          <w:tcPr>
            <w:tcW w:w="1679" w:type="dxa"/>
            <w:vAlign w:val="center"/>
          </w:tcPr>
          <w:p w14:paraId="37FE0503" w14:textId="34AD70EA" w:rsidR="002040E3" w:rsidRDefault="002C7681" w:rsidP="002C7681">
            <w:pPr>
              <w:jc w:val="center"/>
              <w:rPr>
                <w:rFonts w:ascii="Times New Roman" w:hAnsi="Times New Roman" w:cs="Times New Roman"/>
              </w:rPr>
            </w:pPr>
            <w:r>
              <w:rPr>
                <w:rFonts w:ascii="Times New Roman" w:hAnsi="Times New Roman" w:cs="Times New Roman"/>
              </w:rPr>
              <w:t>Boolean</w:t>
            </w:r>
          </w:p>
        </w:tc>
      </w:tr>
      <w:tr w:rsidR="002040E3" w14:paraId="28A67F7D" w14:textId="77777777" w:rsidTr="00167084">
        <w:trPr>
          <w:trHeight w:val="246"/>
          <w:jc w:val="center"/>
        </w:trPr>
        <w:tc>
          <w:tcPr>
            <w:tcW w:w="5385" w:type="dxa"/>
            <w:vAlign w:val="center"/>
          </w:tcPr>
          <w:p w14:paraId="770FB01D" w14:textId="6B1A670A" w:rsidR="002040E3" w:rsidRDefault="002C7681" w:rsidP="002C7681">
            <w:pPr>
              <w:jc w:val="center"/>
              <w:rPr>
                <w:rFonts w:ascii="Times New Roman" w:hAnsi="Times New Roman" w:cs="Times New Roman"/>
              </w:rPr>
            </w:pPr>
            <w:r>
              <w:rPr>
                <w:rFonts w:ascii="Times New Roman" w:hAnsi="Times New Roman" w:cs="Times New Roman"/>
              </w:rPr>
              <w:t>TRANSFERS__MAX_HTTP_RETRIES</w:t>
            </w:r>
          </w:p>
        </w:tc>
        <w:tc>
          <w:tcPr>
            <w:tcW w:w="2154" w:type="dxa"/>
            <w:vAlign w:val="center"/>
          </w:tcPr>
          <w:p w14:paraId="2FE452C7" w14:textId="2E8C370A" w:rsidR="002040E3" w:rsidRDefault="002C7681" w:rsidP="002C7681">
            <w:pPr>
              <w:jc w:val="center"/>
              <w:rPr>
                <w:rFonts w:ascii="Times New Roman" w:hAnsi="Times New Roman" w:cs="Times New Roman"/>
              </w:rPr>
            </w:pPr>
            <w:r>
              <w:rPr>
                <w:rFonts w:ascii="Times New Roman" w:hAnsi="Times New Roman" w:cs="Times New Roman"/>
              </w:rPr>
              <w:t>Used to define how many retries the transfers plugin will use when transferring data</w:t>
            </w:r>
          </w:p>
        </w:tc>
        <w:tc>
          <w:tcPr>
            <w:tcW w:w="1679" w:type="dxa"/>
            <w:vAlign w:val="center"/>
          </w:tcPr>
          <w:p w14:paraId="65487B13" w14:textId="726C73D1" w:rsidR="002040E3" w:rsidRDefault="002C7681" w:rsidP="002C7681">
            <w:pPr>
              <w:jc w:val="center"/>
              <w:rPr>
                <w:rFonts w:ascii="Times New Roman" w:hAnsi="Times New Roman" w:cs="Times New Roman"/>
              </w:rPr>
            </w:pPr>
            <w:r>
              <w:rPr>
                <w:rFonts w:ascii="Times New Roman" w:hAnsi="Times New Roman" w:cs="Times New Roman"/>
              </w:rPr>
              <w:t>Number</w:t>
            </w:r>
          </w:p>
        </w:tc>
      </w:tr>
      <w:tr w:rsidR="002040E3" w14:paraId="3C11DE56" w14:textId="77777777" w:rsidTr="00167084">
        <w:trPr>
          <w:trHeight w:val="246"/>
          <w:jc w:val="center"/>
        </w:trPr>
        <w:tc>
          <w:tcPr>
            <w:tcW w:w="5385" w:type="dxa"/>
            <w:vAlign w:val="center"/>
          </w:tcPr>
          <w:p w14:paraId="6FAB8A4E" w14:textId="4973DBA2" w:rsidR="002040E3" w:rsidRDefault="002C7681" w:rsidP="002C7681">
            <w:pPr>
              <w:jc w:val="center"/>
              <w:rPr>
                <w:rFonts w:ascii="Times New Roman" w:hAnsi="Times New Roman" w:cs="Times New Roman"/>
              </w:rPr>
            </w:pPr>
            <w:r>
              <w:rPr>
                <w:rFonts w:ascii="Times New Roman" w:hAnsi="Times New Roman" w:cs="Times New Roman"/>
              </w:rPr>
              <w:t>LOGDIR</w:t>
            </w:r>
          </w:p>
        </w:tc>
        <w:tc>
          <w:tcPr>
            <w:tcW w:w="2154" w:type="dxa"/>
            <w:vAlign w:val="center"/>
          </w:tcPr>
          <w:p w14:paraId="22E5BBC3" w14:textId="21D95FAA" w:rsidR="002040E3" w:rsidRDefault="002C7681" w:rsidP="002C7681">
            <w:pPr>
              <w:jc w:val="center"/>
              <w:rPr>
                <w:rFonts w:ascii="Times New Roman" w:hAnsi="Times New Roman" w:cs="Times New Roman"/>
              </w:rPr>
            </w:pPr>
            <w:r>
              <w:rPr>
                <w:rFonts w:ascii="Times New Roman" w:hAnsi="Times New Roman" w:cs="Times New Roman"/>
              </w:rPr>
              <w:t>Defines the directory name in the docker container that will store the orthanc logs</w:t>
            </w:r>
          </w:p>
        </w:tc>
        <w:tc>
          <w:tcPr>
            <w:tcW w:w="1679" w:type="dxa"/>
            <w:vAlign w:val="center"/>
          </w:tcPr>
          <w:p w14:paraId="6260F131" w14:textId="5F4E42EF" w:rsidR="002040E3" w:rsidRDefault="002C7681" w:rsidP="002C7681">
            <w:pPr>
              <w:jc w:val="center"/>
              <w:rPr>
                <w:rFonts w:ascii="Times New Roman" w:hAnsi="Times New Roman" w:cs="Times New Roman"/>
              </w:rPr>
            </w:pPr>
            <w:r>
              <w:rPr>
                <w:rFonts w:ascii="Times New Roman" w:hAnsi="Times New Roman" w:cs="Times New Roman"/>
              </w:rPr>
              <w:t>String</w:t>
            </w:r>
          </w:p>
        </w:tc>
      </w:tr>
      <w:tr w:rsidR="002040E3" w14:paraId="5E202755" w14:textId="77777777" w:rsidTr="00167084">
        <w:trPr>
          <w:trHeight w:val="246"/>
          <w:jc w:val="center"/>
        </w:trPr>
        <w:tc>
          <w:tcPr>
            <w:tcW w:w="5385" w:type="dxa"/>
            <w:vAlign w:val="center"/>
          </w:tcPr>
          <w:p w14:paraId="48C8CBAC" w14:textId="48174467" w:rsidR="002040E3" w:rsidRDefault="002C7681" w:rsidP="002C7681">
            <w:pPr>
              <w:jc w:val="center"/>
              <w:rPr>
                <w:rFonts w:ascii="Times New Roman" w:hAnsi="Times New Roman" w:cs="Times New Roman"/>
              </w:rPr>
            </w:pPr>
            <w:r>
              <w:rPr>
                <w:rFonts w:ascii="Times New Roman" w:hAnsi="Times New Roman" w:cs="Times New Roman"/>
              </w:rPr>
              <w:t>DE_IDENTIFY_LOGS</w:t>
            </w:r>
          </w:p>
        </w:tc>
        <w:tc>
          <w:tcPr>
            <w:tcW w:w="2154" w:type="dxa"/>
            <w:vAlign w:val="center"/>
          </w:tcPr>
          <w:p w14:paraId="5A3A7042" w14:textId="15AE03D1" w:rsidR="002040E3" w:rsidRDefault="002C7681" w:rsidP="002C7681">
            <w:pPr>
              <w:jc w:val="center"/>
              <w:rPr>
                <w:rFonts w:ascii="Times New Roman" w:hAnsi="Times New Roman" w:cs="Times New Roman"/>
              </w:rPr>
            </w:pPr>
            <w:r>
              <w:rPr>
                <w:rFonts w:ascii="Times New Roman" w:hAnsi="Times New Roman" w:cs="Times New Roman"/>
              </w:rPr>
              <w:t>Defines whether log will contain any sensitive information or not. True means the logs will not contain any sensitive information.</w:t>
            </w:r>
          </w:p>
        </w:tc>
        <w:tc>
          <w:tcPr>
            <w:tcW w:w="1679" w:type="dxa"/>
            <w:vAlign w:val="center"/>
          </w:tcPr>
          <w:p w14:paraId="0EF1679A" w14:textId="1B256D02" w:rsidR="002040E3" w:rsidRDefault="002C7681" w:rsidP="002C7681">
            <w:pPr>
              <w:jc w:val="center"/>
              <w:rPr>
                <w:rFonts w:ascii="Times New Roman" w:hAnsi="Times New Roman" w:cs="Times New Roman"/>
              </w:rPr>
            </w:pPr>
            <w:r>
              <w:rPr>
                <w:rFonts w:ascii="Times New Roman" w:hAnsi="Times New Roman" w:cs="Times New Roman"/>
              </w:rPr>
              <w:t>Boolean</w:t>
            </w:r>
          </w:p>
        </w:tc>
      </w:tr>
      <w:tr w:rsidR="002040E3" w14:paraId="1F13ABB9" w14:textId="77777777" w:rsidTr="00167084">
        <w:trPr>
          <w:trHeight w:val="246"/>
          <w:jc w:val="center"/>
        </w:trPr>
        <w:tc>
          <w:tcPr>
            <w:tcW w:w="5385" w:type="dxa"/>
            <w:vAlign w:val="center"/>
          </w:tcPr>
          <w:p w14:paraId="3B6A6A42" w14:textId="40B4FDAF" w:rsidR="002040E3" w:rsidRDefault="002C7681" w:rsidP="002C7681">
            <w:pPr>
              <w:jc w:val="center"/>
              <w:rPr>
                <w:rFonts w:ascii="Times New Roman" w:hAnsi="Times New Roman" w:cs="Times New Roman"/>
              </w:rPr>
            </w:pPr>
            <w:r>
              <w:rPr>
                <w:rFonts w:ascii="Times New Roman" w:hAnsi="Times New Roman" w:cs="Times New Roman"/>
              </w:rPr>
              <w:lastRenderedPageBreak/>
              <w:t>POSTGRESQL__ENABLE_INDEX</w:t>
            </w:r>
          </w:p>
        </w:tc>
        <w:tc>
          <w:tcPr>
            <w:tcW w:w="2154" w:type="dxa"/>
            <w:vAlign w:val="center"/>
          </w:tcPr>
          <w:p w14:paraId="7C7B44D5" w14:textId="7842B06C" w:rsidR="002040E3" w:rsidRDefault="002C7681" w:rsidP="002C7681">
            <w:pPr>
              <w:jc w:val="center"/>
              <w:rPr>
                <w:rFonts w:ascii="Times New Roman" w:hAnsi="Times New Roman" w:cs="Times New Roman"/>
              </w:rPr>
            </w:pPr>
            <w:r>
              <w:rPr>
                <w:rFonts w:ascii="Times New Roman" w:hAnsi="Times New Roman" w:cs="Times New Roman"/>
              </w:rPr>
              <w:t xml:space="preserve">Used to define whether the </w:t>
            </w:r>
            <w:r w:rsidR="00F1241D">
              <w:rPr>
                <w:rFonts w:ascii="Times New Roman" w:hAnsi="Times New Roman" w:cs="Times New Roman"/>
              </w:rPr>
              <w:t>Postgres</w:t>
            </w:r>
            <w:r>
              <w:rPr>
                <w:rFonts w:ascii="Times New Roman" w:hAnsi="Times New Roman" w:cs="Times New Roman"/>
              </w:rPr>
              <w:t xml:space="preserve"> index will be used or not. Always set to true</w:t>
            </w:r>
          </w:p>
        </w:tc>
        <w:tc>
          <w:tcPr>
            <w:tcW w:w="1679" w:type="dxa"/>
            <w:vAlign w:val="center"/>
          </w:tcPr>
          <w:p w14:paraId="200C9DEF" w14:textId="2738E805" w:rsidR="002040E3" w:rsidRDefault="002C7681" w:rsidP="002C7681">
            <w:pPr>
              <w:jc w:val="center"/>
              <w:rPr>
                <w:rFonts w:ascii="Times New Roman" w:hAnsi="Times New Roman" w:cs="Times New Roman"/>
              </w:rPr>
            </w:pPr>
            <w:r>
              <w:rPr>
                <w:rFonts w:ascii="Times New Roman" w:hAnsi="Times New Roman" w:cs="Times New Roman"/>
              </w:rPr>
              <w:t>Boolean</w:t>
            </w:r>
          </w:p>
        </w:tc>
      </w:tr>
      <w:tr w:rsidR="002040E3" w14:paraId="7C1A66E8" w14:textId="77777777" w:rsidTr="00167084">
        <w:trPr>
          <w:trHeight w:val="246"/>
          <w:jc w:val="center"/>
        </w:trPr>
        <w:tc>
          <w:tcPr>
            <w:tcW w:w="5385" w:type="dxa"/>
            <w:vAlign w:val="center"/>
          </w:tcPr>
          <w:p w14:paraId="685A3585" w14:textId="656213FC" w:rsidR="002040E3" w:rsidRDefault="002C7681" w:rsidP="002C7681">
            <w:pPr>
              <w:jc w:val="center"/>
              <w:rPr>
                <w:rFonts w:ascii="Times New Roman" w:hAnsi="Times New Roman" w:cs="Times New Roman"/>
              </w:rPr>
            </w:pPr>
            <w:r>
              <w:rPr>
                <w:rFonts w:ascii="Times New Roman" w:hAnsi="Times New Roman" w:cs="Times New Roman"/>
              </w:rPr>
              <w:t>POSTGRESQL__ENABLE_STORAGE</w:t>
            </w:r>
          </w:p>
        </w:tc>
        <w:tc>
          <w:tcPr>
            <w:tcW w:w="2154" w:type="dxa"/>
            <w:vAlign w:val="center"/>
          </w:tcPr>
          <w:p w14:paraId="67C42D0B" w14:textId="05D19440" w:rsidR="002040E3" w:rsidRDefault="002C7681" w:rsidP="002C7681">
            <w:pPr>
              <w:jc w:val="center"/>
              <w:rPr>
                <w:rFonts w:ascii="Times New Roman" w:hAnsi="Times New Roman" w:cs="Times New Roman"/>
              </w:rPr>
            </w:pPr>
            <w:r>
              <w:rPr>
                <w:rFonts w:ascii="Times New Roman" w:hAnsi="Times New Roman" w:cs="Times New Roman"/>
              </w:rPr>
              <w:t xml:space="preserve">Used to define whether the </w:t>
            </w:r>
            <w:r w:rsidR="00F1241D">
              <w:rPr>
                <w:rFonts w:ascii="Times New Roman" w:hAnsi="Times New Roman" w:cs="Times New Roman"/>
              </w:rPr>
              <w:t>Postgres</w:t>
            </w:r>
            <w:r>
              <w:rPr>
                <w:rFonts w:ascii="Times New Roman" w:hAnsi="Times New Roman" w:cs="Times New Roman"/>
              </w:rPr>
              <w:t xml:space="preserve"> storage will be used or not. Always set to false as we are using AWS S3 for storage</w:t>
            </w:r>
          </w:p>
        </w:tc>
        <w:tc>
          <w:tcPr>
            <w:tcW w:w="1679" w:type="dxa"/>
            <w:vAlign w:val="center"/>
          </w:tcPr>
          <w:p w14:paraId="6C00F741" w14:textId="7EAFD663" w:rsidR="002040E3" w:rsidRDefault="002C7681" w:rsidP="002C7681">
            <w:pPr>
              <w:jc w:val="center"/>
              <w:rPr>
                <w:rFonts w:ascii="Times New Roman" w:hAnsi="Times New Roman" w:cs="Times New Roman"/>
              </w:rPr>
            </w:pPr>
            <w:r>
              <w:rPr>
                <w:rFonts w:ascii="Times New Roman" w:hAnsi="Times New Roman" w:cs="Times New Roman"/>
              </w:rPr>
              <w:t>Boolean</w:t>
            </w:r>
          </w:p>
        </w:tc>
      </w:tr>
      <w:tr w:rsidR="002C7681" w14:paraId="5414B3F8" w14:textId="77777777" w:rsidTr="00167084">
        <w:trPr>
          <w:trHeight w:val="246"/>
          <w:jc w:val="center"/>
        </w:trPr>
        <w:tc>
          <w:tcPr>
            <w:tcW w:w="5385" w:type="dxa"/>
            <w:vAlign w:val="center"/>
          </w:tcPr>
          <w:p w14:paraId="0E9A6325" w14:textId="7BD24D59" w:rsidR="002C7681" w:rsidRDefault="002C7681" w:rsidP="002C7681">
            <w:pPr>
              <w:jc w:val="center"/>
              <w:rPr>
                <w:rFonts w:ascii="Times New Roman" w:hAnsi="Times New Roman" w:cs="Times New Roman"/>
              </w:rPr>
            </w:pPr>
            <w:r>
              <w:rPr>
                <w:rFonts w:ascii="Times New Roman" w:hAnsi="Times New Roman" w:cs="Times New Roman"/>
              </w:rPr>
              <w:t>POSTGRESQL__PORT</w:t>
            </w:r>
          </w:p>
        </w:tc>
        <w:tc>
          <w:tcPr>
            <w:tcW w:w="2154" w:type="dxa"/>
            <w:vAlign w:val="center"/>
          </w:tcPr>
          <w:p w14:paraId="53DA407B" w14:textId="0AB47AB4" w:rsidR="002C7681" w:rsidRDefault="002C7681" w:rsidP="002C7681">
            <w:pPr>
              <w:jc w:val="center"/>
              <w:rPr>
                <w:rFonts w:ascii="Times New Roman" w:hAnsi="Times New Roman" w:cs="Times New Roman"/>
              </w:rPr>
            </w:pPr>
            <w:r>
              <w:rPr>
                <w:rFonts w:ascii="Times New Roman" w:hAnsi="Times New Roman" w:cs="Times New Roman"/>
              </w:rPr>
              <w:t xml:space="preserve">Used to define which port the </w:t>
            </w:r>
            <w:r w:rsidR="00F1241D">
              <w:rPr>
                <w:rFonts w:ascii="Times New Roman" w:hAnsi="Times New Roman" w:cs="Times New Roman"/>
              </w:rPr>
              <w:t>PostgreSQL</w:t>
            </w:r>
            <w:r>
              <w:rPr>
                <w:rFonts w:ascii="Times New Roman" w:hAnsi="Times New Roman" w:cs="Times New Roman"/>
              </w:rPr>
              <w:t xml:space="preserve"> server is running on. </w:t>
            </w:r>
          </w:p>
        </w:tc>
        <w:tc>
          <w:tcPr>
            <w:tcW w:w="1679" w:type="dxa"/>
            <w:vAlign w:val="center"/>
          </w:tcPr>
          <w:p w14:paraId="76E897CE" w14:textId="06CE4A59" w:rsidR="002C7681" w:rsidRDefault="002C7681" w:rsidP="002C7681">
            <w:pPr>
              <w:jc w:val="center"/>
              <w:rPr>
                <w:rFonts w:ascii="Times New Roman" w:hAnsi="Times New Roman" w:cs="Times New Roman"/>
              </w:rPr>
            </w:pPr>
            <w:r>
              <w:rPr>
                <w:rFonts w:ascii="Times New Roman" w:hAnsi="Times New Roman" w:cs="Times New Roman"/>
              </w:rPr>
              <w:t>Number</w:t>
            </w:r>
          </w:p>
        </w:tc>
      </w:tr>
      <w:tr w:rsidR="002C7681" w14:paraId="0BE92CEE" w14:textId="77777777" w:rsidTr="00167084">
        <w:trPr>
          <w:trHeight w:val="246"/>
          <w:jc w:val="center"/>
        </w:trPr>
        <w:tc>
          <w:tcPr>
            <w:tcW w:w="5385" w:type="dxa"/>
            <w:vAlign w:val="center"/>
          </w:tcPr>
          <w:p w14:paraId="4160F650" w14:textId="7376F4FB" w:rsidR="002C7681" w:rsidRDefault="002C7681" w:rsidP="002C7681">
            <w:pPr>
              <w:jc w:val="center"/>
              <w:rPr>
                <w:rFonts w:ascii="Times New Roman" w:hAnsi="Times New Roman" w:cs="Times New Roman"/>
              </w:rPr>
            </w:pPr>
            <w:r>
              <w:rPr>
                <w:rFonts w:ascii="Times New Roman" w:hAnsi="Times New Roman" w:cs="Times New Roman"/>
              </w:rPr>
              <w:t>POSTGRESQL__USERNAME</w:t>
            </w:r>
          </w:p>
        </w:tc>
        <w:tc>
          <w:tcPr>
            <w:tcW w:w="2154" w:type="dxa"/>
            <w:vAlign w:val="center"/>
          </w:tcPr>
          <w:p w14:paraId="3FD6276A" w14:textId="77857701" w:rsidR="002C7681" w:rsidRDefault="002C7681" w:rsidP="002C7681">
            <w:pPr>
              <w:jc w:val="center"/>
              <w:rPr>
                <w:rFonts w:ascii="Times New Roman" w:hAnsi="Times New Roman" w:cs="Times New Roman"/>
              </w:rPr>
            </w:pPr>
            <w:r>
              <w:rPr>
                <w:rFonts w:ascii="Times New Roman" w:hAnsi="Times New Roman" w:cs="Times New Roman"/>
              </w:rPr>
              <w:t xml:space="preserve">Used to define the username of the </w:t>
            </w:r>
            <w:r w:rsidR="00F1241D">
              <w:rPr>
                <w:rFonts w:ascii="Times New Roman" w:hAnsi="Times New Roman" w:cs="Times New Roman"/>
              </w:rPr>
              <w:t>PostgreSQL</w:t>
            </w:r>
            <w:r>
              <w:rPr>
                <w:rFonts w:ascii="Times New Roman" w:hAnsi="Times New Roman" w:cs="Times New Roman"/>
              </w:rPr>
              <w:t xml:space="preserve"> server</w:t>
            </w:r>
          </w:p>
        </w:tc>
        <w:tc>
          <w:tcPr>
            <w:tcW w:w="1679" w:type="dxa"/>
            <w:vAlign w:val="center"/>
          </w:tcPr>
          <w:p w14:paraId="15B2EADF" w14:textId="4C498CD3" w:rsidR="002C7681" w:rsidRDefault="002C7681" w:rsidP="002C7681">
            <w:pPr>
              <w:jc w:val="center"/>
              <w:rPr>
                <w:rFonts w:ascii="Times New Roman" w:hAnsi="Times New Roman" w:cs="Times New Roman"/>
              </w:rPr>
            </w:pPr>
            <w:r>
              <w:rPr>
                <w:rFonts w:ascii="Times New Roman" w:hAnsi="Times New Roman" w:cs="Times New Roman"/>
              </w:rPr>
              <w:t>String</w:t>
            </w:r>
          </w:p>
        </w:tc>
      </w:tr>
      <w:tr w:rsidR="002C7681" w14:paraId="3A8ACE63" w14:textId="77777777" w:rsidTr="00167084">
        <w:trPr>
          <w:trHeight w:val="246"/>
          <w:jc w:val="center"/>
        </w:trPr>
        <w:tc>
          <w:tcPr>
            <w:tcW w:w="5385" w:type="dxa"/>
            <w:vAlign w:val="center"/>
          </w:tcPr>
          <w:p w14:paraId="5823C389" w14:textId="390DA5C4" w:rsidR="002C7681" w:rsidRDefault="002C7681" w:rsidP="002C7681">
            <w:pPr>
              <w:jc w:val="center"/>
              <w:rPr>
                <w:rFonts w:ascii="Times New Roman" w:hAnsi="Times New Roman" w:cs="Times New Roman"/>
              </w:rPr>
            </w:pPr>
            <w:r>
              <w:rPr>
                <w:rFonts w:ascii="Times New Roman" w:hAnsi="Times New Roman" w:cs="Times New Roman"/>
              </w:rPr>
              <w:t>POSTGRESQL__PASSWORD</w:t>
            </w:r>
          </w:p>
        </w:tc>
        <w:tc>
          <w:tcPr>
            <w:tcW w:w="2154" w:type="dxa"/>
            <w:vAlign w:val="center"/>
          </w:tcPr>
          <w:p w14:paraId="6F114199" w14:textId="52782A3B" w:rsidR="002C7681" w:rsidRDefault="002C7681" w:rsidP="002C7681">
            <w:pPr>
              <w:jc w:val="center"/>
              <w:rPr>
                <w:rFonts w:ascii="Times New Roman" w:hAnsi="Times New Roman" w:cs="Times New Roman"/>
              </w:rPr>
            </w:pPr>
            <w:r>
              <w:rPr>
                <w:rFonts w:ascii="Times New Roman" w:hAnsi="Times New Roman" w:cs="Times New Roman"/>
              </w:rPr>
              <w:t xml:space="preserve">Used the define the password of the </w:t>
            </w:r>
            <w:r w:rsidR="00F1241D">
              <w:rPr>
                <w:rFonts w:ascii="Times New Roman" w:hAnsi="Times New Roman" w:cs="Times New Roman"/>
              </w:rPr>
              <w:t>PostgreSQL</w:t>
            </w:r>
            <w:r>
              <w:rPr>
                <w:rFonts w:ascii="Times New Roman" w:hAnsi="Times New Roman" w:cs="Times New Roman"/>
              </w:rPr>
              <w:t xml:space="preserve"> server. </w:t>
            </w:r>
            <w:r w:rsidRPr="003C2E62">
              <w:rPr>
                <w:rFonts w:ascii="Times New Roman" w:hAnsi="Times New Roman" w:cs="Times New Roman"/>
                <w:b/>
                <w:bCs/>
              </w:rPr>
              <w:t>Should always be stored as a docker secret.</w:t>
            </w:r>
          </w:p>
        </w:tc>
        <w:tc>
          <w:tcPr>
            <w:tcW w:w="1679" w:type="dxa"/>
            <w:vAlign w:val="center"/>
          </w:tcPr>
          <w:p w14:paraId="040E7AD4" w14:textId="18DB4E70" w:rsidR="002C7681" w:rsidRDefault="002C7681" w:rsidP="002C7681">
            <w:pPr>
              <w:jc w:val="center"/>
              <w:rPr>
                <w:rFonts w:ascii="Times New Roman" w:hAnsi="Times New Roman" w:cs="Times New Roman"/>
              </w:rPr>
            </w:pPr>
            <w:r>
              <w:rPr>
                <w:rFonts w:ascii="Times New Roman" w:hAnsi="Times New Roman" w:cs="Times New Roman"/>
              </w:rPr>
              <w:t>String</w:t>
            </w:r>
          </w:p>
        </w:tc>
      </w:tr>
      <w:tr w:rsidR="002C7681" w14:paraId="7C988260" w14:textId="77777777" w:rsidTr="00167084">
        <w:trPr>
          <w:trHeight w:val="246"/>
          <w:jc w:val="center"/>
        </w:trPr>
        <w:tc>
          <w:tcPr>
            <w:tcW w:w="5385" w:type="dxa"/>
            <w:vAlign w:val="center"/>
          </w:tcPr>
          <w:p w14:paraId="78DA6C0B" w14:textId="7519E8C3" w:rsidR="002C7681" w:rsidRDefault="002C7681" w:rsidP="002C7681">
            <w:pPr>
              <w:jc w:val="center"/>
              <w:rPr>
                <w:rFonts w:ascii="Times New Roman" w:hAnsi="Times New Roman" w:cs="Times New Roman"/>
              </w:rPr>
            </w:pPr>
            <w:r>
              <w:rPr>
                <w:rFonts w:ascii="Times New Roman" w:hAnsi="Times New Roman" w:cs="Times New Roman"/>
              </w:rPr>
              <w:t>POSTGRESQL__DATABASE</w:t>
            </w:r>
          </w:p>
        </w:tc>
        <w:tc>
          <w:tcPr>
            <w:tcW w:w="2154" w:type="dxa"/>
            <w:vAlign w:val="center"/>
          </w:tcPr>
          <w:p w14:paraId="6E6FDB14" w14:textId="62F29AFF" w:rsidR="002C7681" w:rsidRDefault="002C7681" w:rsidP="002C7681">
            <w:pPr>
              <w:jc w:val="center"/>
              <w:rPr>
                <w:rFonts w:ascii="Times New Roman" w:hAnsi="Times New Roman" w:cs="Times New Roman"/>
              </w:rPr>
            </w:pPr>
            <w:r>
              <w:rPr>
                <w:rFonts w:ascii="Times New Roman" w:hAnsi="Times New Roman" w:cs="Times New Roman"/>
              </w:rPr>
              <w:t xml:space="preserve">Used to define the name of the database being user in the </w:t>
            </w:r>
            <w:r w:rsidR="00F1241D">
              <w:rPr>
                <w:rFonts w:ascii="Times New Roman" w:hAnsi="Times New Roman" w:cs="Times New Roman"/>
              </w:rPr>
              <w:t>PostgreSQL</w:t>
            </w:r>
            <w:r>
              <w:rPr>
                <w:rFonts w:ascii="Times New Roman" w:hAnsi="Times New Roman" w:cs="Times New Roman"/>
              </w:rPr>
              <w:t xml:space="preserve"> server</w:t>
            </w:r>
          </w:p>
        </w:tc>
        <w:tc>
          <w:tcPr>
            <w:tcW w:w="1679" w:type="dxa"/>
            <w:vAlign w:val="center"/>
          </w:tcPr>
          <w:p w14:paraId="54347C7C" w14:textId="025DD23D" w:rsidR="002C7681" w:rsidRDefault="002C7681" w:rsidP="002C7681">
            <w:pPr>
              <w:jc w:val="center"/>
              <w:rPr>
                <w:rFonts w:ascii="Times New Roman" w:hAnsi="Times New Roman" w:cs="Times New Roman"/>
              </w:rPr>
            </w:pPr>
            <w:r>
              <w:rPr>
                <w:rFonts w:ascii="Times New Roman" w:hAnsi="Times New Roman" w:cs="Times New Roman"/>
              </w:rPr>
              <w:t>String</w:t>
            </w:r>
          </w:p>
        </w:tc>
      </w:tr>
      <w:tr w:rsidR="002C7681" w14:paraId="4F420597" w14:textId="77777777" w:rsidTr="00167084">
        <w:trPr>
          <w:trHeight w:val="246"/>
          <w:jc w:val="center"/>
        </w:trPr>
        <w:tc>
          <w:tcPr>
            <w:tcW w:w="5385" w:type="dxa"/>
            <w:vAlign w:val="center"/>
          </w:tcPr>
          <w:p w14:paraId="175FF1A6" w14:textId="787173AB" w:rsidR="002C7681" w:rsidRDefault="002C7681" w:rsidP="002C7681">
            <w:pPr>
              <w:jc w:val="center"/>
              <w:rPr>
                <w:rFonts w:ascii="Times New Roman" w:hAnsi="Times New Roman" w:cs="Times New Roman"/>
              </w:rPr>
            </w:pPr>
            <w:r>
              <w:rPr>
                <w:rFonts w:ascii="Times New Roman" w:hAnsi="Times New Roman" w:cs="Times New Roman"/>
              </w:rPr>
              <w:t>POSTGRESQL__</w:t>
            </w:r>
            <w:r w:rsidR="003C2E62">
              <w:rPr>
                <w:rFonts w:ascii="Times New Roman" w:hAnsi="Times New Roman" w:cs="Times New Roman"/>
              </w:rPr>
              <w:t>HOST</w:t>
            </w:r>
          </w:p>
        </w:tc>
        <w:tc>
          <w:tcPr>
            <w:tcW w:w="2154" w:type="dxa"/>
            <w:vAlign w:val="center"/>
          </w:tcPr>
          <w:p w14:paraId="56C63DC7" w14:textId="47FAD835" w:rsidR="002C7681" w:rsidRDefault="003C2E62" w:rsidP="002C7681">
            <w:pPr>
              <w:jc w:val="center"/>
              <w:rPr>
                <w:rFonts w:ascii="Times New Roman" w:hAnsi="Times New Roman" w:cs="Times New Roman"/>
              </w:rPr>
            </w:pPr>
            <w:r>
              <w:rPr>
                <w:rFonts w:ascii="Times New Roman" w:hAnsi="Times New Roman" w:cs="Times New Roman"/>
              </w:rPr>
              <w:t xml:space="preserve">Used to define the IP address of the VM on which the </w:t>
            </w:r>
            <w:r w:rsidR="00F1241D">
              <w:rPr>
                <w:rFonts w:ascii="Times New Roman" w:hAnsi="Times New Roman" w:cs="Times New Roman"/>
              </w:rPr>
              <w:t>PostgreSQL</w:t>
            </w:r>
            <w:r>
              <w:rPr>
                <w:rFonts w:ascii="Times New Roman" w:hAnsi="Times New Roman" w:cs="Times New Roman"/>
              </w:rPr>
              <w:t xml:space="preserve"> server is running.</w:t>
            </w:r>
            <w:r w:rsidRPr="003C2E62">
              <w:rPr>
                <w:rFonts w:ascii="Times New Roman" w:hAnsi="Times New Roman" w:cs="Times New Roman"/>
                <w:b/>
                <w:bCs/>
              </w:rPr>
              <w:t xml:space="preserve"> Should always be stored as a docker secret.</w:t>
            </w:r>
          </w:p>
        </w:tc>
        <w:tc>
          <w:tcPr>
            <w:tcW w:w="1679" w:type="dxa"/>
            <w:vAlign w:val="center"/>
          </w:tcPr>
          <w:p w14:paraId="0E3CD848" w14:textId="414A112C" w:rsidR="002C7681" w:rsidRDefault="003C2E62" w:rsidP="002C7681">
            <w:pPr>
              <w:jc w:val="center"/>
              <w:rPr>
                <w:rFonts w:ascii="Times New Roman" w:hAnsi="Times New Roman" w:cs="Times New Roman"/>
              </w:rPr>
            </w:pPr>
            <w:r>
              <w:rPr>
                <w:rFonts w:ascii="Times New Roman" w:hAnsi="Times New Roman" w:cs="Times New Roman"/>
              </w:rPr>
              <w:t>String</w:t>
            </w:r>
          </w:p>
        </w:tc>
      </w:tr>
      <w:tr w:rsidR="003C2E62" w14:paraId="08969F80" w14:textId="77777777" w:rsidTr="00167084">
        <w:trPr>
          <w:trHeight w:val="246"/>
          <w:jc w:val="center"/>
        </w:trPr>
        <w:tc>
          <w:tcPr>
            <w:tcW w:w="5385" w:type="dxa"/>
            <w:vAlign w:val="center"/>
          </w:tcPr>
          <w:p w14:paraId="5BA2D49D" w14:textId="3CDCD359" w:rsidR="003C2E62" w:rsidRDefault="003C2E62" w:rsidP="002C7681">
            <w:pPr>
              <w:jc w:val="center"/>
              <w:rPr>
                <w:rFonts w:ascii="Times New Roman" w:hAnsi="Times New Roman" w:cs="Times New Roman"/>
              </w:rPr>
            </w:pPr>
            <w:r>
              <w:rPr>
                <w:rFonts w:ascii="Times New Roman" w:hAnsi="Times New Roman" w:cs="Times New Roman"/>
              </w:rPr>
              <w:t>POSTGRESQL__ENABLE_SSL</w:t>
            </w:r>
          </w:p>
        </w:tc>
        <w:tc>
          <w:tcPr>
            <w:tcW w:w="2154" w:type="dxa"/>
            <w:vAlign w:val="center"/>
          </w:tcPr>
          <w:p w14:paraId="10C37FC7" w14:textId="5B378AE5" w:rsidR="003C2E62" w:rsidRDefault="003C2E62" w:rsidP="002C7681">
            <w:pPr>
              <w:jc w:val="center"/>
              <w:rPr>
                <w:rFonts w:ascii="Times New Roman" w:hAnsi="Times New Roman" w:cs="Times New Roman"/>
              </w:rPr>
            </w:pPr>
            <w:r>
              <w:rPr>
                <w:rFonts w:ascii="Times New Roman" w:hAnsi="Times New Roman" w:cs="Times New Roman"/>
              </w:rPr>
              <w:t>Used to define whether SSL is to be used when accessing the database. Currently set to false, Has not been tested yet</w:t>
            </w:r>
          </w:p>
        </w:tc>
        <w:tc>
          <w:tcPr>
            <w:tcW w:w="1679" w:type="dxa"/>
            <w:vAlign w:val="center"/>
          </w:tcPr>
          <w:p w14:paraId="3709A89F" w14:textId="35BACB98" w:rsidR="003C2E62" w:rsidRDefault="003C2E62" w:rsidP="002C7681">
            <w:pPr>
              <w:jc w:val="center"/>
              <w:rPr>
                <w:rFonts w:ascii="Times New Roman" w:hAnsi="Times New Roman" w:cs="Times New Roman"/>
              </w:rPr>
            </w:pPr>
            <w:r>
              <w:rPr>
                <w:rFonts w:ascii="Times New Roman" w:hAnsi="Times New Roman" w:cs="Times New Roman"/>
              </w:rPr>
              <w:t>Boolean</w:t>
            </w:r>
          </w:p>
        </w:tc>
      </w:tr>
      <w:tr w:rsidR="003C2E62" w14:paraId="16C52DFA" w14:textId="77777777" w:rsidTr="00167084">
        <w:trPr>
          <w:trHeight w:val="246"/>
          <w:jc w:val="center"/>
        </w:trPr>
        <w:tc>
          <w:tcPr>
            <w:tcW w:w="5385" w:type="dxa"/>
            <w:vAlign w:val="center"/>
          </w:tcPr>
          <w:p w14:paraId="3B34A74E" w14:textId="3268EABA" w:rsidR="003C2E62" w:rsidRDefault="003C2E62" w:rsidP="002C7681">
            <w:pPr>
              <w:jc w:val="center"/>
              <w:rPr>
                <w:rFonts w:ascii="Times New Roman" w:hAnsi="Times New Roman" w:cs="Times New Roman"/>
              </w:rPr>
            </w:pPr>
            <w:r>
              <w:rPr>
                <w:rFonts w:ascii="Times New Roman" w:hAnsi="Times New Roman" w:cs="Times New Roman"/>
              </w:rPr>
              <w:t>POSTGRESQL__ENABLE_VERBOSE_LOGS</w:t>
            </w:r>
          </w:p>
        </w:tc>
        <w:tc>
          <w:tcPr>
            <w:tcW w:w="2154" w:type="dxa"/>
            <w:vAlign w:val="center"/>
          </w:tcPr>
          <w:p w14:paraId="6E0324FD" w14:textId="45F45AB6" w:rsidR="003C2E62" w:rsidRPr="003C2E62" w:rsidRDefault="003C2E62" w:rsidP="002C7681">
            <w:pPr>
              <w:jc w:val="center"/>
              <w:rPr>
                <w:rFonts w:ascii="Times New Roman" w:hAnsi="Times New Roman" w:cs="Times New Roman"/>
                <w:b/>
                <w:bCs/>
              </w:rPr>
            </w:pPr>
            <w:r>
              <w:rPr>
                <w:rFonts w:ascii="Times New Roman" w:hAnsi="Times New Roman" w:cs="Times New Roman"/>
              </w:rPr>
              <w:t xml:space="preserve">Used to define whether logs related to database connection should be verbose. </w:t>
            </w:r>
            <w:r>
              <w:rPr>
                <w:rFonts w:ascii="Times New Roman" w:hAnsi="Times New Roman" w:cs="Times New Roman"/>
                <w:b/>
                <w:bCs/>
              </w:rPr>
              <w:t>Always set to true</w:t>
            </w:r>
          </w:p>
        </w:tc>
        <w:tc>
          <w:tcPr>
            <w:tcW w:w="1679" w:type="dxa"/>
            <w:vAlign w:val="center"/>
          </w:tcPr>
          <w:p w14:paraId="09AEECF5" w14:textId="60D12C1F" w:rsidR="003C2E62" w:rsidRDefault="003C2E62" w:rsidP="002C7681">
            <w:pPr>
              <w:jc w:val="center"/>
              <w:rPr>
                <w:rFonts w:ascii="Times New Roman" w:hAnsi="Times New Roman" w:cs="Times New Roman"/>
              </w:rPr>
            </w:pPr>
            <w:r>
              <w:rPr>
                <w:rFonts w:ascii="Times New Roman" w:hAnsi="Times New Roman" w:cs="Times New Roman"/>
              </w:rPr>
              <w:t>Boolean</w:t>
            </w:r>
          </w:p>
        </w:tc>
      </w:tr>
      <w:tr w:rsidR="003C2E62" w14:paraId="113A9FAD" w14:textId="77777777" w:rsidTr="00167084">
        <w:trPr>
          <w:trHeight w:val="246"/>
          <w:jc w:val="center"/>
        </w:trPr>
        <w:tc>
          <w:tcPr>
            <w:tcW w:w="5385" w:type="dxa"/>
            <w:vAlign w:val="center"/>
          </w:tcPr>
          <w:p w14:paraId="6001249A" w14:textId="2A793817" w:rsidR="003C2E62" w:rsidRDefault="003C2E62" w:rsidP="002C7681">
            <w:pPr>
              <w:jc w:val="center"/>
              <w:rPr>
                <w:rFonts w:ascii="Times New Roman" w:hAnsi="Times New Roman" w:cs="Times New Roman"/>
              </w:rPr>
            </w:pPr>
            <w:r>
              <w:rPr>
                <w:rFonts w:ascii="Times New Roman" w:hAnsi="Times New Roman" w:cs="Times New Roman"/>
              </w:rPr>
              <w:t>POSTGRESQL__TRANSACTION_MODE</w:t>
            </w:r>
          </w:p>
        </w:tc>
        <w:tc>
          <w:tcPr>
            <w:tcW w:w="2154" w:type="dxa"/>
            <w:vAlign w:val="center"/>
          </w:tcPr>
          <w:p w14:paraId="26E6011D" w14:textId="7AA61C2D" w:rsidR="003C2E62" w:rsidRPr="003C2E62" w:rsidRDefault="003C2E62" w:rsidP="002C7681">
            <w:pPr>
              <w:jc w:val="center"/>
              <w:rPr>
                <w:rFonts w:ascii="Times New Roman" w:hAnsi="Times New Roman" w:cs="Times New Roman"/>
                <w:b/>
                <w:bCs/>
              </w:rPr>
            </w:pPr>
            <w:r>
              <w:rPr>
                <w:rFonts w:ascii="Times New Roman" w:hAnsi="Times New Roman" w:cs="Times New Roman"/>
                <w:b/>
                <w:bCs/>
              </w:rPr>
              <w:t>DO NOT CHANGE</w:t>
            </w:r>
          </w:p>
        </w:tc>
        <w:tc>
          <w:tcPr>
            <w:tcW w:w="1679" w:type="dxa"/>
            <w:vAlign w:val="center"/>
          </w:tcPr>
          <w:p w14:paraId="60C56EDB" w14:textId="5E63B7F8" w:rsidR="003C2E62" w:rsidRDefault="003C2E62" w:rsidP="002C7681">
            <w:pPr>
              <w:jc w:val="center"/>
              <w:rPr>
                <w:rFonts w:ascii="Times New Roman" w:hAnsi="Times New Roman" w:cs="Times New Roman"/>
              </w:rPr>
            </w:pPr>
            <w:r>
              <w:rPr>
                <w:rFonts w:ascii="Times New Roman" w:hAnsi="Times New Roman" w:cs="Times New Roman"/>
              </w:rPr>
              <w:t>String</w:t>
            </w:r>
          </w:p>
        </w:tc>
      </w:tr>
    </w:tbl>
    <w:p w14:paraId="73CF4E5F" w14:textId="77777777" w:rsidR="00A83939" w:rsidRPr="00A83939" w:rsidRDefault="00A83939" w:rsidP="00662437">
      <w:pPr>
        <w:spacing w:line="240" w:lineRule="auto"/>
        <w:rPr>
          <w:rFonts w:ascii="Times New Roman" w:hAnsi="Times New Roman" w:cs="Times New Roman"/>
          <w:b/>
          <w:bCs/>
        </w:rPr>
      </w:pPr>
    </w:p>
    <w:p w14:paraId="75E2C5E5" w14:textId="77777777" w:rsidR="00A83939" w:rsidRDefault="00A83939" w:rsidP="00662437">
      <w:pPr>
        <w:spacing w:line="240" w:lineRule="auto"/>
        <w:rPr>
          <w:rFonts w:ascii="Times New Roman" w:hAnsi="Times New Roman" w:cs="Times New Roman"/>
        </w:rPr>
      </w:pPr>
    </w:p>
    <w:p w14:paraId="1A3780E9" w14:textId="77777777" w:rsidR="00C15206" w:rsidRDefault="00C15206" w:rsidP="00662437">
      <w:pPr>
        <w:spacing w:line="240" w:lineRule="auto"/>
        <w:rPr>
          <w:rFonts w:ascii="Times New Roman" w:hAnsi="Times New Roman" w:cs="Times New Roman"/>
        </w:rPr>
      </w:pPr>
    </w:p>
    <w:p w14:paraId="2099C6C0" w14:textId="77777777" w:rsidR="00C15206" w:rsidRDefault="00C15206" w:rsidP="00662437">
      <w:pPr>
        <w:spacing w:line="240" w:lineRule="auto"/>
        <w:rPr>
          <w:rFonts w:ascii="Times New Roman" w:hAnsi="Times New Roman" w:cs="Times New Roman"/>
        </w:rPr>
      </w:pPr>
    </w:p>
    <w:p w14:paraId="304E2810" w14:textId="755EC860" w:rsidR="00EB7873" w:rsidRPr="00C15206" w:rsidRDefault="00D60C8C" w:rsidP="00EB7873">
      <w:pPr>
        <w:spacing w:line="240" w:lineRule="auto"/>
        <w:rPr>
          <w:rFonts w:ascii="Times New Roman" w:hAnsi="Times New Roman" w:cs="Times New Roman"/>
          <w:b/>
          <w:bCs/>
          <w:sz w:val="28"/>
          <w:szCs w:val="28"/>
        </w:rPr>
      </w:pPr>
      <w:r w:rsidRPr="00C15206">
        <w:rPr>
          <w:rFonts w:ascii="Times New Roman" w:hAnsi="Times New Roman" w:cs="Times New Roman"/>
          <w:b/>
          <w:bCs/>
          <w:sz w:val="28"/>
          <w:szCs w:val="28"/>
        </w:rPr>
        <w:lastRenderedPageBreak/>
        <w:t>secrets:</w:t>
      </w:r>
    </w:p>
    <w:p w14:paraId="5BD3A684" w14:textId="1117B418" w:rsidR="00D60C8C" w:rsidRPr="00C15206" w:rsidRDefault="00D60C8C" w:rsidP="00EB7873">
      <w:pPr>
        <w:spacing w:line="240" w:lineRule="auto"/>
        <w:rPr>
          <w:rFonts w:ascii="Times New Roman" w:hAnsi="Times New Roman" w:cs="Times New Roman"/>
          <w:sz w:val="28"/>
          <w:szCs w:val="28"/>
        </w:rPr>
      </w:pPr>
      <w:r w:rsidRPr="00C15206">
        <w:rPr>
          <w:rFonts w:ascii="Times New Roman" w:hAnsi="Times New Roman" w:cs="Times New Roman"/>
          <w:sz w:val="28"/>
          <w:szCs w:val="28"/>
        </w:rPr>
        <w:t>Docker secrets is a concept that is used for defining sensitive information such as credentials, API tokens, IP addresses etc. Certain environment variable</w:t>
      </w:r>
      <w:r w:rsidR="00FF65C6" w:rsidRPr="00C15206">
        <w:rPr>
          <w:rFonts w:ascii="Times New Roman" w:hAnsi="Times New Roman" w:cs="Times New Roman"/>
          <w:sz w:val="28"/>
          <w:szCs w:val="28"/>
        </w:rPr>
        <w:t>s that hold</w:t>
      </w:r>
      <w:r w:rsidRPr="00C15206">
        <w:rPr>
          <w:rFonts w:ascii="Times New Roman" w:hAnsi="Times New Roman" w:cs="Times New Roman"/>
          <w:sz w:val="28"/>
          <w:szCs w:val="28"/>
        </w:rPr>
        <w:t xml:space="preserve"> private information (for example, S3 Storage secret key</w:t>
      </w:r>
      <w:r w:rsidR="00F1241D" w:rsidRPr="00C15206">
        <w:rPr>
          <w:rFonts w:ascii="Times New Roman" w:hAnsi="Times New Roman" w:cs="Times New Roman"/>
          <w:sz w:val="28"/>
          <w:szCs w:val="28"/>
        </w:rPr>
        <w:t xml:space="preserve"> or PostgreSQL Server Host</w:t>
      </w:r>
      <w:r w:rsidRPr="00C15206">
        <w:rPr>
          <w:rFonts w:ascii="Times New Roman" w:hAnsi="Times New Roman" w:cs="Times New Roman"/>
          <w:sz w:val="28"/>
          <w:szCs w:val="28"/>
        </w:rPr>
        <w:t xml:space="preserve">) must be stored in text files or JSON files (as required). The variables can then be defined by providing the path to the file under the </w:t>
      </w:r>
      <w:r w:rsidRPr="00C15206">
        <w:rPr>
          <w:rFonts w:ascii="Times New Roman" w:hAnsi="Times New Roman" w:cs="Times New Roman"/>
          <w:b/>
          <w:bCs/>
          <w:sz w:val="28"/>
          <w:szCs w:val="28"/>
        </w:rPr>
        <w:t xml:space="preserve">secrets: </w:t>
      </w:r>
      <w:r w:rsidRPr="00C15206">
        <w:rPr>
          <w:rFonts w:ascii="Times New Roman" w:hAnsi="Times New Roman" w:cs="Times New Roman"/>
          <w:sz w:val="28"/>
          <w:szCs w:val="28"/>
        </w:rPr>
        <w:t xml:space="preserve">section. </w:t>
      </w:r>
      <w:r w:rsidR="00F1241D" w:rsidRPr="00C15206">
        <w:rPr>
          <w:rFonts w:ascii="Times New Roman" w:hAnsi="Times New Roman" w:cs="Times New Roman"/>
          <w:sz w:val="28"/>
          <w:szCs w:val="28"/>
        </w:rPr>
        <w:t xml:space="preserve">Currently, all such files are stored in the </w:t>
      </w:r>
      <w:r w:rsidR="00F1241D" w:rsidRPr="00C15206">
        <w:rPr>
          <w:rFonts w:ascii="Times New Roman" w:hAnsi="Times New Roman" w:cs="Times New Roman"/>
          <w:b/>
          <w:bCs/>
          <w:sz w:val="28"/>
          <w:szCs w:val="28"/>
        </w:rPr>
        <w:t>Credentials</w:t>
      </w:r>
      <w:r w:rsidR="00F1241D" w:rsidRPr="00C15206">
        <w:rPr>
          <w:rFonts w:ascii="Times New Roman" w:hAnsi="Times New Roman" w:cs="Times New Roman"/>
          <w:sz w:val="28"/>
          <w:szCs w:val="28"/>
        </w:rPr>
        <w:t xml:space="preserve"> folder in the home directory of the EC2 instance.</w:t>
      </w:r>
    </w:p>
    <w:p w14:paraId="6F2E0177" w14:textId="77777777" w:rsidR="00F1241D" w:rsidRDefault="00F1241D" w:rsidP="00EB7873">
      <w:pPr>
        <w:spacing w:line="240" w:lineRule="auto"/>
        <w:rPr>
          <w:rFonts w:ascii="Times New Roman" w:hAnsi="Times New Roman" w:cs="Times New Roman"/>
        </w:rPr>
      </w:pPr>
    </w:p>
    <w:p w14:paraId="07AE3663" w14:textId="248F3E76" w:rsidR="00F1241D" w:rsidRDefault="00F1241D" w:rsidP="00EB7873">
      <w:pPr>
        <w:spacing w:line="240" w:lineRule="auto"/>
        <w:rPr>
          <w:rFonts w:ascii="Times New Roman" w:hAnsi="Times New Roman" w:cs="Times New Roman"/>
          <w:sz w:val="32"/>
          <w:szCs w:val="32"/>
        </w:rPr>
      </w:pPr>
      <w:r>
        <w:rPr>
          <w:rFonts w:ascii="Times New Roman" w:hAnsi="Times New Roman" w:cs="Times New Roman"/>
          <w:sz w:val="32"/>
          <w:szCs w:val="32"/>
        </w:rPr>
        <w:t>TO DO:</w:t>
      </w:r>
    </w:p>
    <w:p w14:paraId="346DCA46" w14:textId="21F14F48" w:rsidR="00F1241D" w:rsidRPr="00C15206" w:rsidRDefault="00F1241D" w:rsidP="00F1241D">
      <w:pPr>
        <w:pStyle w:val="ListParagraph"/>
        <w:numPr>
          <w:ilvl w:val="0"/>
          <w:numId w:val="6"/>
        </w:numPr>
        <w:spacing w:line="240" w:lineRule="auto"/>
        <w:rPr>
          <w:rFonts w:ascii="Times New Roman" w:hAnsi="Times New Roman" w:cs="Times New Roman"/>
          <w:sz w:val="28"/>
          <w:szCs w:val="28"/>
        </w:rPr>
      </w:pPr>
      <w:r w:rsidRPr="00C15206">
        <w:rPr>
          <w:rFonts w:ascii="Times New Roman" w:hAnsi="Times New Roman" w:cs="Times New Roman"/>
          <w:sz w:val="28"/>
          <w:szCs w:val="28"/>
        </w:rPr>
        <w:t>Enable SSL for the AWS S3 and PostgreSQL plugins and test.</w:t>
      </w:r>
    </w:p>
    <w:p w14:paraId="332A0D4B" w14:textId="2DC13D77" w:rsidR="00F1241D" w:rsidRPr="00C15206" w:rsidRDefault="00F1241D" w:rsidP="00F1241D">
      <w:pPr>
        <w:pStyle w:val="ListParagraph"/>
        <w:numPr>
          <w:ilvl w:val="0"/>
          <w:numId w:val="6"/>
        </w:numPr>
        <w:spacing w:line="240" w:lineRule="auto"/>
        <w:rPr>
          <w:rFonts w:ascii="Times New Roman" w:hAnsi="Times New Roman" w:cs="Times New Roman"/>
          <w:sz w:val="28"/>
          <w:szCs w:val="28"/>
        </w:rPr>
      </w:pPr>
      <w:r w:rsidRPr="00C15206">
        <w:rPr>
          <w:rFonts w:ascii="Times New Roman" w:hAnsi="Times New Roman" w:cs="Times New Roman"/>
          <w:sz w:val="28"/>
          <w:szCs w:val="28"/>
        </w:rPr>
        <w:t>Define Lua Scripts variable for the script that will write the patient information to the reporting-bot database</w:t>
      </w:r>
    </w:p>
    <w:p w14:paraId="1218F33B" w14:textId="50E73D0B" w:rsidR="00F1241D" w:rsidRDefault="00F1241D" w:rsidP="00F1241D">
      <w:pPr>
        <w:pStyle w:val="ListParagraph"/>
        <w:numPr>
          <w:ilvl w:val="0"/>
          <w:numId w:val="6"/>
        </w:numPr>
        <w:spacing w:line="240" w:lineRule="auto"/>
        <w:rPr>
          <w:rFonts w:ascii="Times New Roman" w:hAnsi="Times New Roman" w:cs="Times New Roman"/>
          <w:sz w:val="28"/>
          <w:szCs w:val="28"/>
        </w:rPr>
      </w:pPr>
      <w:r w:rsidRPr="00C15206">
        <w:rPr>
          <w:rFonts w:ascii="Times New Roman" w:hAnsi="Times New Roman" w:cs="Times New Roman"/>
          <w:sz w:val="28"/>
          <w:szCs w:val="28"/>
        </w:rPr>
        <w:t>Place the Lua script writeToDatabase.lua and the python file reportingbot.py in the Scripts folder in the home directory</w:t>
      </w:r>
      <w:r w:rsidR="00D762C0" w:rsidRPr="00C15206">
        <w:rPr>
          <w:rFonts w:ascii="Times New Roman" w:hAnsi="Times New Roman" w:cs="Times New Roman"/>
          <w:sz w:val="28"/>
          <w:szCs w:val="28"/>
        </w:rPr>
        <w:t xml:space="preserve"> and test whether it is working</w:t>
      </w:r>
    </w:p>
    <w:p w14:paraId="21C41D8E" w14:textId="1F43EF9E" w:rsidR="00684D8D" w:rsidRPr="00C15206" w:rsidRDefault="00684D8D" w:rsidP="00F1241D">
      <w:pPr>
        <w:pStyle w:val="ListParagraph"/>
        <w:numPr>
          <w:ilvl w:val="0"/>
          <w:numId w:val="6"/>
        </w:numPr>
        <w:spacing w:line="240" w:lineRule="auto"/>
        <w:rPr>
          <w:rFonts w:ascii="Times New Roman" w:hAnsi="Times New Roman" w:cs="Times New Roman"/>
          <w:sz w:val="28"/>
          <w:szCs w:val="28"/>
        </w:rPr>
      </w:pPr>
      <w:r>
        <w:rPr>
          <w:rFonts w:ascii="Times New Roman" w:hAnsi="Times New Roman" w:cs="Times New Roman"/>
          <w:sz w:val="28"/>
          <w:szCs w:val="28"/>
        </w:rPr>
        <w:t>Reach out to Orthanc team</w:t>
      </w:r>
      <w:r w:rsidR="0005585C">
        <w:rPr>
          <w:rFonts w:ascii="Times New Roman" w:hAnsi="Times New Roman" w:cs="Times New Roman"/>
          <w:sz w:val="28"/>
          <w:szCs w:val="28"/>
        </w:rPr>
        <w:t xml:space="preserve"> on the Orthanc forum</w:t>
      </w:r>
      <w:r>
        <w:rPr>
          <w:rFonts w:ascii="Times New Roman" w:hAnsi="Times New Roman" w:cs="Times New Roman"/>
          <w:sz w:val="28"/>
          <w:szCs w:val="28"/>
        </w:rPr>
        <w:t xml:space="preserve"> and tell them about our project. Clarify any commercial uses and make sure any licensing issue is taken care of.</w:t>
      </w:r>
    </w:p>
    <w:p w14:paraId="0858984C" w14:textId="364A2383" w:rsidR="00D762C0" w:rsidRDefault="00D762C0" w:rsidP="00351109">
      <w:pPr>
        <w:pStyle w:val="ListParagraph"/>
        <w:numPr>
          <w:ilvl w:val="0"/>
          <w:numId w:val="6"/>
        </w:numPr>
        <w:spacing w:line="240" w:lineRule="auto"/>
        <w:rPr>
          <w:rFonts w:ascii="Times New Roman" w:hAnsi="Times New Roman" w:cs="Times New Roman"/>
          <w:sz w:val="28"/>
          <w:szCs w:val="28"/>
        </w:rPr>
      </w:pPr>
      <w:r w:rsidRPr="00C15206">
        <w:rPr>
          <w:rFonts w:ascii="Times New Roman" w:hAnsi="Times New Roman" w:cs="Times New Roman"/>
          <w:sz w:val="28"/>
          <w:szCs w:val="28"/>
        </w:rPr>
        <w:t>Test under load</w:t>
      </w:r>
    </w:p>
    <w:p w14:paraId="5CBDEEF3" w14:textId="77777777" w:rsidR="007C05E7" w:rsidRPr="007C05E7" w:rsidRDefault="007C05E7" w:rsidP="007C05E7">
      <w:pPr>
        <w:spacing w:line="240" w:lineRule="auto"/>
        <w:rPr>
          <w:rFonts w:ascii="Times New Roman" w:hAnsi="Times New Roman" w:cs="Times New Roman"/>
          <w:sz w:val="28"/>
          <w:szCs w:val="28"/>
        </w:rPr>
      </w:pPr>
    </w:p>
    <w:p w14:paraId="351165BE" w14:textId="2042CD3C" w:rsidR="007C05E7" w:rsidRDefault="007C05E7" w:rsidP="007C05E7">
      <w:pPr>
        <w:spacing w:line="240" w:lineRule="auto"/>
        <w:rPr>
          <w:rFonts w:ascii="Times New Roman" w:hAnsi="Times New Roman" w:cs="Times New Roman"/>
          <w:sz w:val="32"/>
          <w:szCs w:val="32"/>
        </w:rPr>
      </w:pPr>
      <w:r>
        <w:rPr>
          <w:rFonts w:ascii="Times New Roman" w:hAnsi="Times New Roman" w:cs="Times New Roman"/>
          <w:sz w:val="32"/>
          <w:szCs w:val="32"/>
        </w:rPr>
        <w:t>References</w:t>
      </w:r>
    </w:p>
    <w:p w14:paraId="478E1D1D" w14:textId="2110BECC" w:rsidR="007C05E7" w:rsidRPr="0005585C" w:rsidRDefault="007C05E7" w:rsidP="007C05E7">
      <w:pPr>
        <w:pStyle w:val="ListParagraph"/>
        <w:numPr>
          <w:ilvl w:val="0"/>
          <w:numId w:val="6"/>
        </w:numPr>
        <w:spacing w:line="240" w:lineRule="auto"/>
        <w:rPr>
          <w:rStyle w:val="Hyperlink"/>
          <w:rFonts w:ascii="Times New Roman" w:hAnsi="Times New Roman" w:cs="Times New Roman"/>
          <w:color w:val="auto"/>
          <w:sz w:val="28"/>
          <w:szCs w:val="28"/>
          <w:u w:val="none"/>
        </w:rPr>
      </w:pPr>
      <w:r w:rsidRPr="007C05E7">
        <w:rPr>
          <w:rFonts w:ascii="Times New Roman" w:hAnsi="Times New Roman" w:cs="Times New Roman"/>
          <w:sz w:val="28"/>
          <w:szCs w:val="28"/>
        </w:rPr>
        <w:t xml:space="preserve">Orthanc Documentation: </w:t>
      </w:r>
      <w:hyperlink r:id="rId5" w:history="1">
        <w:r w:rsidRPr="007C05E7">
          <w:rPr>
            <w:rStyle w:val="Hyperlink"/>
            <w:rFonts w:ascii="Times New Roman" w:hAnsi="Times New Roman" w:cs="Times New Roman"/>
            <w:sz w:val="28"/>
            <w:szCs w:val="28"/>
          </w:rPr>
          <w:t>https://orthanc.uclouvain.be/book/index.html</w:t>
        </w:r>
      </w:hyperlink>
    </w:p>
    <w:p w14:paraId="38FD2304" w14:textId="0398B21F" w:rsidR="0005585C" w:rsidRPr="0005585C" w:rsidRDefault="0005585C" w:rsidP="0005585C">
      <w:pPr>
        <w:pStyle w:val="ListParagraph"/>
        <w:numPr>
          <w:ilvl w:val="0"/>
          <w:numId w:val="6"/>
        </w:numPr>
        <w:spacing w:line="240" w:lineRule="auto"/>
        <w:rPr>
          <w:rFonts w:ascii="Times New Roman" w:hAnsi="Times New Roman" w:cs="Times New Roman"/>
          <w:sz w:val="28"/>
          <w:szCs w:val="28"/>
        </w:rPr>
      </w:pPr>
      <w:r>
        <w:rPr>
          <w:rFonts w:ascii="Times New Roman" w:hAnsi="Times New Roman" w:cs="Times New Roman"/>
          <w:sz w:val="28"/>
          <w:szCs w:val="28"/>
        </w:rPr>
        <w:t xml:space="preserve">Orthanc Forum: </w:t>
      </w:r>
      <w:hyperlink r:id="rId6" w:history="1">
        <w:r w:rsidR="00AA4327" w:rsidRPr="002B2856">
          <w:rPr>
            <w:rStyle w:val="Hyperlink"/>
            <w:rFonts w:ascii="Times New Roman" w:hAnsi="Times New Roman" w:cs="Times New Roman"/>
            <w:sz w:val="28"/>
            <w:szCs w:val="28"/>
          </w:rPr>
          <w:t>https://discourse.orthanc-server.org/</w:t>
        </w:r>
      </w:hyperlink>
      <w:r w:rsidR="00AA4327">
        <w:rPr>
          <w:rFonts w:ascii="Times New Roman" w:hAnsi="Times New Roman" w:cs="Times New Roman"/>
          <w:sz w:val="28"/>
          <w:szCs w:val="28"/>
        </w:rPr>
        <w:t xml:space="preserve"> </w:t>
      </w:r>
    </w:p>
    <w:p w14:paraId="6B6E82C5" w14:textId="548BB89D" w:rsidR="007C05E7" w:rsidRPr="007C05E7" w:rsidRDefault="007C05E7" w:rsidP="007C05E7">
      <w:pPr>
        <w:pStyle w:val="ListParagraph"/>
        <w:numPr>
          <w:ilvl w:val="0"/>
          <w:numId w:val="6"/>
        </w:numPr>
        <w:spacing w:line="240" w:lineRule="auto"/>
        <w:rPr>
          <w:rFonts w:ascii="Times New Roman" w:hAnsi="Times New Roman" w:cs="Times New Roman"/>
          <w:sz w:val="28"/>
          <w:szCs w:val="28"/>
        </w:rPr>
      </w:pPr>
      <w:r w:rsidRPr="007C05E7">
        <w:rPr>
          <w:rFonts w:ascii="Times New Roman" w:hAnsi="Times New Roman" w:cs="Times New Roman"/>
          <w:sz w:val="28"/>
          <w:szCs w:val="28"/>
        </w:rPr>
        <w:t xml:space="preserve">Docker Compose setup samples: </w:t>
      </w:r>
      <w:hyperlink r:id="rId7" w:history="1">
        <w:r w:rsidRPr="009B3352">
          <w:rPr>
            <w:rStyle w:val="Hyperlink"/>
            <w:rFonts w:ascii="Times New Roman" w:hAnsi="Times New Roman" w:cs="Times New Roman"/>
            <w:sz w:val="28"/>
            <w:szCs w:val="28"/>
          </w:rPr>
          <w:t>https://github.com/orthanc-server/orthanc-setup-samples</w:t>
        </w:r>
      </w:hyperlink>
      <w:r>
        <w:rPr>
          <w:rFonts w:ascii="Times New Roman" w:hAnsi="Times New Roman" w:cs="Times New Roman"/>
          <w:sz w:val="28"/>
          <w:szCs w:val="28"/>
        </w:rPr>
        <w:t xml:space="preserve"> </w:t>
      </w:r>
    </w:p>
    <w:p w14:paraId="50D6EC3F" w14:textId="7E230BCD" w:rsidR="007C05E7" w:rsidRPr="007C05E7" w:rsidRDefault="007C05E7" w:rsidP="007C05E7">
      <w:pPr>
        <w:spacing w:line="240" w:lineRule="auto"/>
        <w:rPr>
          <w:rFonts w:ascii="Times New Roman" w:hAnsi="Times New Roman" w:cs="Times New Roman"/>
          <w:sz w:val="32"/>
          <w:szCs w:val="32"/>
        </w:rPr>
      </w:pPr>
    </w:p>
    <w:p w14:paraId="3FC796FD" w14:textId="77777777" w:rsidR="00F1241D" w:rsidRDefault="00F1241D" w:rsidP="00EB7873">
      <w:pPr>
        <w:spacing w:line="240" w:lineRule="auto"/>
        <w:rPr>
          <w:rFonts w:ascii="Times New Roman" w:hAnsi="Times New Roman" w:cs="Times New Roman"/>
        </w:rPr>
      </w:pPr>
    </w:p>
    <w:p w14:paraId="5A33749F" w14:textId="3D3FD565" w:rsidR="00F1241D" w:rsidRDefault="00F1241D" w:rsidP="00F1241D">
      <w:pPr>
        <w:spacing w:line="240" w:lineRule="auto"/>
        <w:jc w:val="center"/>
        <w:rPr>
          <w:rFonts w:ascii="Times New Roman" w:hAnsi="Times New Roman" w:cs="Times New Roman"/>
          <w:sz w:val="40"/>
          <w:szCs w:val="40"/>
        </w:rPr>
      </w:pPr>
      <w:r>
        <w:rPr>
          <w:rFonts w:ascii="Times New Roman" w:hAnsi="Times New Roman" w:cs="Times New Roman"/>
          <w:sz w:val="40"/>
          <w:szCs w:val="40"/>
        </w:rPr>
        <w:t>NGINX</w:t>
      </w:r>
    </w:p>
    <w:p w14:paraId="1581EA74" w14:textId="45BC5ECD" w:rsidR="00F1241D" w:rsidRPr="00C15206" w:rsidRDefault="00F1241D" w:rsidP="00F1241D">
      <w:pPr>
        <w:spacing w:line="240" w:lineRule="auto"/>
        <w:rPr>
          <w:rFonts w:ascii="Times New Roman" w:hAnsi="Times New Roman" w:cs="Times New Roman"/>
          <w:sz w:val="28"/>
          <w:szCs w:val="28"/>
        </w:rPr>
      </w:pPr>
      <w:r w:rsidRPr="00C15206">
        <w:rPr>
          <w:rFonts w:ascii="Times New Roman" w:hAnsi="Times New Roman" w:cs="Times New Roman"/>
          <w:sz w:val="28"/>
          <w:szCs w:val="28"/>
        </w:rPr>
        <w:t xml:space="preserve">Nginx is a server that is being used as a reverse proxy. It is required for us as it enables CORS so that cornerstone.js is able to properly display the dicom files. </w:t>
      </w:r>
    </w:p>
    <w:p w14:paraId="6443D97C" w14:textId="77777777" w:rsidR="00F1241D" w:rsidRPr="00C15206" w:rsidRDefault="00F1241D" w:rsidP="00F1241D">
      <w:pPr>
        <w:spacing w:line="240" w:lineRule="auto"/>
        <w:rPr>
          <w:rFonts w:ascii="Times New Roman" w:hAnsi="Times New Roman" w:cs="Times New Roman"/>
          <w:sz w:val="28"/>
          <w:szCs w:val="28"/>
        </w:rPr>
      </w:pPr>
    </w:p>
    <w:p w14:paraId="5AA6E7C3" w14:textId="1C8B713C" w:rsidR="00F1241D" w:rsidRPr="00C15206" w:rsidRDefault="00F1241D" w:rsidP="00F1241D">
      <w:pPr>
        <w:spacing w:line="240" w:lineRule="auto"/>
        <w:rPr>
          <w:rFonts w:ascii="Times New Roman" w:hAnsi="Times New Roman" w:cs="Times New Roman"/>
          <w:b/>
          <w:bCs/>
          <w:sz w:val="28"/>
          <w:szCs w:val="28"/>
        </w:rPr>
      </w:pPr>
      <w:r w:rsidRPr="00C15206">
        <w:rPr>
          <w:rFonts w:ascii="Times New Roman" w:hAnsi="Times New Roman" w:cs="Times New Roman"/>
          <w:b/>
          <w:bCs/>
          <w:sz w:val="28"/>
          <w:szCs w:val="28"/>
        </w:rPr>
        <w:t>image: nginx</w:t>
      </w:r>
    </w:p>
    <w:p w14:paraId="547DBCBB" w14:textId="064F5858" w:rsidR="00F1241D" w:rsidRPr="00C15206" w:rsidRDefault="00F1241D" w:rsidP="00F1241D">
      <w:pPr>
        <w:spacing w:line="240" w:lineRule="auto"/>
        <w:rPr>
          <w:rFonts w:ascii="Times New Roman" w:hAnsi="Times New Roman" w:cs="Times New Roman"/>
          <w:sz w:val="28"/>
          <w:szCs w:val="28"/>
        </w:rPr>
      </w:pPr>
      <w:r w:rsidRPr="00C15206">
        <w:rPr>
          <w:rFonts w:ascii="Times New Roman" w:hAnsi="Times New Roman" w:cs="Times New Roman"/>
          <w:sz w:val="28"/>
          <w:szCs w:val="28"/>
        </w:rPr>
        <w:t>The official docker image is called nginx.</w:t>
      </w:r>
    </w:p>
    <w:p w14:paraId="78F4B32E" w14:textId="77777777" w:rsidR="00F1241D" w:rsidRPr="00C15206" w:rsidRDefault="00F1241D" w:rsidP="00F1241D">
      <w:pPr>
        <w:spacing w:line="240" w:lineRule="auto"/>
        <w:rPr>
          <w:rFonts w:ascii="Times New Roman" w:hAnsi="Times New Roman" w:cs="Times New Roman"/>
          <w:sz w:val="28"/>
          <w:szCs w:val="28"/>
        </w:rPr>
      </w:pPr>
    </w:p>
    <w:p w14:paraId="13721735" w14:textId="130FE019" w:rsidR="00F1241D" w:rsidRPr="00C15206" w:rsidRDefault="00F1241D" w:rsidP="00F1241D">
      <w:pPr>
        <w:spacing w:line="240" w:lineRule="auto"/>
        <w:rPr>
          <w:rFonts w:ascii="Times New Roman" w:hAnsi="Times New Roman" w:cs="Times New Roman"/>
          <w:b/>
          <w:bCs/>
          <w:sz w:val="28"/>
          <w:szCs w:val="28"/>
        </w:rPr>
      </w:pPr>
      <w:r w:rsidRPr="00C15206">
        <w:rPr>
          <w:rFonts w:ascii="Times New Roman" w:hAnsi="Times New Roman" w:cs="Times New Roman"/>
          <w:b/>
          <w:bCs/>
          <w:sz w:val="28"/>
          <w:szCs w:val="28"/>
        </w:rPr>
        <w:lastRenderedPageBreak/>
        <w:t>ports: -2002:80</w:t>
      </w:r>
    </w:p>
    <w:p w14:paraId="3051AFF6" w14:textId="0BF2374F" w:rsidR="00F1241D" w:rsidRPr="00C15206" w:rsidRDefault="00F1241D" w:rsidP="00F1241D">
      <w:pPr>
        <w:spacing w:line="240" w:lineRule="auto"/>
        <w:rPr>
          <w:rFonts w:ascii="Times New Roman" w:hAnsi="Times New Roman" w:cs="Times New Roman"/>
          <w:sz w:val="28"/>
          <w:szCs w:val="28"/>
        </w:rPr>
      </w:pPr>
      <w:r w:rsidRPr="00C15206">
        <w:rPr>
          <w:rFonts w:ascii="Times New Roman" w:hAnsi="Times New Roman" w:cs="Times New Roman"/>
          <w:sz w:val="28"/>
          <w:szCs w:val="28"/>
        </w:rPr>
        <w:t>Recall port forwarding. The nginx service runs on port 80 on the EC2 instance but for outside users, we access it on port 2002.</w:t>
      </w:r>
    </w:p>
    <w:p w14:paraId="53D785CE" w14:textId="77777777" w:rsidR="00F1241D" w:rsidRPr="00C15206" w:rsidRDefault="00F1241D" w:rsidP="00F1241D">
      <w:pPr>
        <w:spacing w:line="240" w:lineRule="auto"/>
        <w:rPr>
          <w:rFonts w:ascii="Times New Roman" w:hAnsi="Times New Roman" w:cs="Times New Roman"/>
          <w:sz w:val="28"/>
          <w:szCs w:val="28"/>
        </w:rPr>
      </w:pPr>
    </w:p>
    <w:p w14:paraId="238A65FB" w14:textId="51AB7429" w:rsidR="00F1241D" w:rsidRPr="00C15206" w:rsidRDefault="00F1241D" w:rsidP="00F1241D">
      <w:pPr>
        <w:spacing w:line="240" w:lineRule="auto"/>
        <w:rPr>
          <w:rFonts w:ascii="Times New Roman" w:hAnsi="Times New Roman" w:cs="Times New Roman"/>
          <w:b/>
          <w:bCs/>
          <w:sz w:val="28"/>
          <w:szCs w:val="28"/>
        </w:rPr>
      </w:pPr>
      <w:proofErr w:type="spellStart"/>
      <w:r w:rsidRPr="00C15206">
        <w:rPr>
          <w:rFonts w:ascii="Times New Roman" w:hAnsi="Times New Roman" w:cs="Times New Roman"/>
          <w:b/>
          <w:bCs/>
          <w:sz w:val="28"/>
          <w:szCs w:val="28"/>
        </w:rPr>
        <w:t>depends_on</w:t>
      </w:r>
      <w:proofErr w:type="spellEnd"/>
      <w:r w:rsidRPr="00C15206">
        <w:rPr>
          <w:rFonts w:ascii="Times New Roman" w:hAnsi="Times New Roman" w:cs="Times New Roman"/>
          <w:b/>
          <w:bCs/>
          <w:sz w:val="28"/>
          <w:szCs w:val="28"/>
        </w:rPr>
        <w:t>: orthanc</w:t>
      </w:r>
    </w:p>
    <w:p w14:paraId="05D6D783" w14:textId="29B25179" w:rsidR="00F1241D" w:rsidRPr="00C15206" w:rsidRDefault="00F1241D" w:rsidP="00F1241D">
      <w:pPr>
        <w:spacing w:line="240" w:lineRule="auto"/>
        <w:rPr>
          <w:rFonts w:ascii="Times New Roman" w:hAnsi="Times New Roman" w:cs="Times New Roman"/>
          <w:sz w:val="28"/>
          <w:szCs w:val="28"/>
        </w:rPr>
      </w:pPr>
      <w:r w:rsidRPr="00C15206">
        <w:rPr>
          <w:rFonts w:ascii="Times New Roman" w:hAnsi="Times New Roman" w:cs="Times New Roman"/>
          <w:sz w:val="28"/>
          <w:szCs w:val="28"/>
        </w:rPr>
        <w:t xml:space="preserve">This means that when using </w:t>
      </w:r>
      <w:r w:rsidRPr="00C15206">
        <w:rPr>
          <w:rFonts w:ascii="Times New Roman" w:hAnsi="Times New Roman" w:cs="Times New Roman"/>
          <w:b/>
          <w:bCs/>
          <w:sz w:val="28"/>
          <w:szCs w:val="28"/>
        </w:rPr>
        <w:t>docker compose up</w:t>
      </w:r>
      <w:r w:rsidRPr="00C15206">
        <w:rPr>
          <w:rFonts w:ascii="Times New Roman" w:hAnsi="Times New Roman" w:cs="Times New Roman"/>
          <w:sz w:val="28"/>
          <w:szCs w:val="28"/>
        </w:rPr>
        <w:t>, the nginx service will always start after the orthanc server has properly started.</w:t>
      </w:r>
    </w:p>
    <w:p w14:paraId="5E2466CF" w14:textId="77777777" w:rsidR="00F1241D" w:rsidRPr="00C15206" w:rsidRDefault="00F1241D" w:rsidP="00F1241D">
      <w:pPr>
        <w:spacing w:line="240" w:lineRule="auto"/>
        <w:rPr>
          <w:rFonts w:ascii="Times New Roman" w:hAnsi="Times New Roman" w:cs="Times New Roman"/>
          <w:sz w:val="28"/>
          <w:szCs w:val="28"/>
        </w:rPr>
      </w:pPr>
    </w:p>
    <w:p w14:paraId="63812D34" w14:textId="5FFF31C4" w:rsidR="00F1241D" w:rsidRPr="00C15206" w:rsidRDefault="00F1241D" w:rsidP="00F1241D">
      <w:pPr>
        <w:spacing w:line="240" w:lineRule="auto"/>
        <w:rPr>
          <w:rFonts w:ascii="Times New Roman" w:hAnsi="Times New Roman" w:cs="Times New Roman"/>
          <w:b/>
          <w:bCs/>
          <w:sz w:val="28"/>
          <w:szCs w:val="28"/>
        </w:rPr>
      </w:pPr>
      <w:r w:rsidRPr="00C15206">
        <w:rPr>
          <w:rFonts w:ascii="Times New Roman" w:hAnsi="Times New Roman" w:cs="Times New Roman"/>
          <w:b/>
          <w:bCs/>
          <w:sz w:val="28"/>
          <w:szCs w:val="28"/>
        </w:rPr>
        <w:t>restart: unless-stopped</w:t>
      </w:r>
    </w:p>
    <w:p w14:paraId="16AA2009" w14:textId="482D61AE" w:rsidR="00F1241D" w:rsidRPr="00C15206" w:rsidRDefault="00F1241D" w:rsidP="00F1241D">
      <w:pPr>
        <w:spacing w:line="240" w:lineRule="auto"/>
        <w:rPr>
          <w:rFonts w:ascii="Times New Roman" w:hAnsi="Times New Roman" w:cs="Times New Roman"/>
          <w:sz w:val="28"/>
          <w:szCs w:val="28"/>
        </w:rPr>
      </w:pPr>
      <w:r w:rsidRPr="00C15206">
        <w:rPr>
          <w:rFonts w:ascii="Times New Roman" w:hAnsi="Times New Roman" w:cs="Times New Roman"/>
          <w:sz w:val="28"/>
          <w:szCs w:val="28"/>
        </w:rPr>
        <w:t>Same as for Orthanc</w:t>
      </w:r>
    </w:p>
    <w:p w14:paraId="609C463B" w14:textId="77777777" w:rsidR="00F1241D" w:rsidRPr="00C15206" w:rsidRDefault="00F1241D" w:rsidP="00F1241D">
      <w:pPr>
        <w:spacing w:line="240" w:lineRule="auto"/>
        <w:rPr>
          <w:rFonts w:ascii="Times New Roman" w:hAnsi="Times New Roman" w:cs="Times New Roman"/>
          <w:sz w:val="28"/>
          <w:szCs w:val="28"/>
        </w:rPr>
      </w:pPr>
    </w:p>
    <w:p w14:paraId="498B12CF" w14:textId="6B204626" w:rsidR="00F1241D" w:rsidRPr="00C15206" w:rsidRDefault="00F1241D" w:rsidP="00F1241D">
      <w:pPr>
        <w:spacing w:line="240" w:lineRule="auto"/>
        <w:rPr>
          <w:rFonts w:ascii="Times New Roman" w:hAnsi="Times New Roman" w:cs="Times New Roman"/>
          <w:b/>
          <w:bCs/>
          <w:sz w:val="28"/>
          <w:szCs w:val="28"/>
        </w:rPr>
      </w:pPr>
      <w:r w:rsidRPr="00C15206">
        <w:rPr>
          <w:rFonts w:ascii="Times New Roman" w:hAnsi="Times New Roman" w:cs="Times New Roman"/>
          <w:b/>
          <w:bCs/>
          <w:sz w:val="28"/>
          <w:szCs w:val="28"/>
        </w:rPr>
        <w:t>volumes: - ~/Credentials/</w:t>
      </w:r>
      <w:proofErr w:type="spellStart"/>
      <w:r w:rsidRPr="00C15206">
        <w:rPr>
          <w:rFonts w:ascii="Times New Roman" w:hAnsi="Times New Roman" w:cs="Times New Roman"/>
          <w:b/>
          <w:bCs/>
          <w:sz w:val="28"/>
          <w:szCs w:val="28"/>
        </w:rPr>
        <w:t>default.conf</w:t>
      </w:r>
      <w:proofErr w:type="spellEnd"/>
      <w:r w:rsidRPr="00C15206">
        <w:rPr>
          <w:rFonts w:ascii="Times New Roman" w:hAnsi="Times New Roman" w:cs="Times New Roman"/>
          <w:b/>
          <w:bCs/>
          <w:sz w:val="28"/>
          <w:szCs w:val="28"/>
        </w:rPr>
        <w:t>:/etc/nginx/</w:t>
      </w:r>
      <w:proofErr w:type="spellStart"/>
      <w:r w:rsidRPr="00C15206">
        <w:rPr>
          <w:rFonts w:ascii="Times New Roman" w:hAnsi="Times New Roman" w:cs="Times New Roman"/>
          <w:b/>
          <w:bCs/>
          <w:sz w:val="28"/>
          <w:szCs w:val="28"/>
        </w:rPr>
        <w:t>conf.d</w:t>
      </w:r>
      <w:proofErr w:type="spellEnd"/>
      <w:r w:rsidRPr="00C15206">
        <w:rPr>
          <w:rFonts w:ascii="Times New Roman" w:hAnsi="Times New Roman" w:cs="Times New Roman"/>
          <w:b/>
          <w:bCs/>
          <w:sz w:val="28"/>
          <w:szCs w:val="28"/>
        </w:rPr>
        <w:t>/</w:t>
      </w:r>
      <w:proofErr w:type="spellStart"/>
      <w:r w:rsidRPr="00C15206">
        <w:rPr>
          <w:rFonts w:ascii="Times New Roman" w:hAnsi="Times New Roman" w:cs="Times New Roman"/>
          <w:b/>
          <w:bCs/>
          <w:sz w:val="28"/>
          <w:szCs w:val="28"/>
        </w:rPr>
        <w:t>default.conf</w:t>
      </w:r>
      <w:proofErr w:type="spellEnd"/>
    </w:p>
    <w:p w14:paraId="3DF86A83" w14:textId="61C18745" w:rsidR="00F1241D" w:rsidRPr="00C15206" w:rsidRDefault="00BF241D" w:rsidP="00F1241D">
      <w:pPr>
        <w:spacing w:line="240" w:lineRule="auto"/>
        <w:rPr>
          <w:rFonts w:ascii="Times New Roman" w:hAnsi="Times New Roman" w:cs="Times New Roman"/>
          <w:sz w:val="28"/>
          <w:szCs w:val="28"/>
        </w:rPr>
      </w:pPr>
      <w:r w:rsidRPr="00C15206">
        <w:rPr>
          <w:rFonts w:ascii="Times New Roman" w:hAnsi="Times New Roman" w:cs="Times New Roman"/>
          <w:sz w:val="28"/>
          <w:szCs w:val="28"/>
        </w:rPr>
        <w:t xml:space="preserve">This is very important. This maps the </w:t>
      </w:r>
      <w:proofErr w:type="spellStart"/>
      <w:r w:rsidRPr="00C15206">
        <w:rPr>
          <w:rFonts w:ascii="Times New Roman" w:hAnsi="Times New Roman" w:cs="Times New Roman"/>
          <w:sz w:val="28"/>
          <w:szCs w:val="28"/>
        </w:rPr>
        <w:t>default.conf</w:t>
      </w:r>
      <w:proofErr w:type="spellEnd"/>
      <w:r w:rsidRPr="00C15206">
        <w:rPr>
          <w:rFonts w:ascii="Times New Roman" w:hAnsi="Times New Roman" w:cs="Times New Roman"/>
          <w:sz w:val="28"/>
          <w:szCs w:val="28"/>
        </w:rPr>
        <w:t xml:space="preserve"> file stored in the Credentials directory to the </w:t>
      </w:r>
      <w:proofErr w:type="spellStart"/>
      <w:r w:rsidRPr="00C15206">
        <w:rPr>
          <w:rFonts w:ascii="Times New Roman" w:hAnsi="Times New Roman" w:cs="Times New Roman"/>
          <w:sz w:val="28"/>
          <w:szCs w:val="28"/>
        </w:rPr>
        <w:t>default.conf</w:t>
      </w:r>
      <w:proofErr w:type="spellEnd"/>
      <w:r w:rsidRPr="00C15206">
        <w:rPr>
          <w:rFonts w:ascii="Times New Roman" w:hAnsi="Times New Roman" w:cs="Times New Roman"/>
          <w:sz w:val="28"/>
          <w:szCs w:val="28"/>
        </w:rPr>
        <w:t xml:space="preserve"> file in the docker container for nginx. Any reverse proxy configuration is done in Credentials/</w:t>
      </w:r>
      <w:proofErr w:type="spellStart"/>
      <w:r w:rsidRPr="00C15206">
        <w:rPr>
          <w:rFonts w:ascii="Times New Roman" w:hAnsi="Times New Roman" w:cs="Times New Roman"/>
          <w:sz w:val="28"/>
          <w:szCs w:val="28"/>
        </w:rPr>
        <w:t>default.conf</w:t>
      </w:r>
      <w:proofErr w:type="spellEnd"/>
      <w:r w:rsidRPr="00C15206">
        <w:rPr>
          <w:rFonts w:ascii="Times New Roman" w:hAnsi="Times New Roman" w:cs="Times New Roman"/>
          <w:sz w:val="28"/>
          <w:szCs w:val="28"/>
        </w:rPr>
        <w:t xml:space="preserve"> and this line allows for the docker container to use our own configuration that we have set. </w:t>
      </w:r>
      <w:r w:rsidRPr="00C15206">
        <w:rPr>
          <w:rFonts w:ascii="Times New Roman" w:hAnsi="Times New Roman" w:cs="Times New Roman"/>
          <w:b/>
          <w:bCs/>
          <w:sz w:val="28"/>
          <w:szCs w:val="28"/>
        </w:rPr>
        <w:t>Please do not make changes to Configuration/</w:t>
      </w:r>
      <w:proofErr w:type="spellStart"/>
      <w:r w:rsidRPr="00C15206">
        <w:rPr>
          <w:rFonts w:ascii="Times New Roman" w:hAnsi="Times New Roman" w:cs="Times New Roman"/>
          <w:b/>
          <w:bCs/>
          <w:sz w:val="28"/>
          <w:szCs w:val="28"/>
        </w:rPr>
        <w:t>default.conf</w:t>
      </w:r>
      <w:proofErr w:type="spellEnd"/>
      <w:r w:rsidRPr="00C15206">
        <w:rPr>
          <w:rFonts w:ascii="Times New Roman" w:hAnsi="Times New Roman" w:cs="Times New Roman"/>
          <w:b/>
          <w:bCs/>
          <w:sz w:val="28"/>
          <w:szCs w:val="28"/>
        </w:rPr>
        <w:t xml:space="preserve"> unless you know what you are doing</w:t>
      </w:r>
      <w:r w:rsidR="003B3118" w:rsidRPr="00C15206">
        <w:rPr>
          <w:rFonts w:ascii="Times New Roman" w:hAnsi="Times New Roman" w:cs="Times New Roman"/>
          <w:sz w:val="28"/>
          <w:szCs w:val="28"/>
        </w:rPr>
        <w:t>.</w:t>
      </w:r>
    </w:p>
    <w:p w14:paraId="243AD10E" w14:textId="77777777" w:rsidR="00F1241D" w:rsidRPr="00C15206" w:rsidRDefault="00F1241D" w:rsidP="00F1241D">
      <w:pPr>
        <w:spacing w:line="240" w:lineRule="auto"/>
        <w:rPr>
          <w:rFonts w:ascii="Times New Roman" w:hAnsi="Times New Roman" w:cs="Times New Roman"/>
          <w:sz w:val="28"/>
          <w:szCs w:val="28"/>
        </w:rPr>
      </w:pPr>
    </w:p>
    <w:p w14:paraId="3C1912D7" w14:textId="77777777" w:rsidR="00F1241D" w:rsidRPr="00C15206" w:rsidRDefault="00F1241D" w:rsidP="00F1241D">
      <w:pPr>
        <w:spacing w:line="240" w:lineRule="auto"/>
        <w:rPr>
          <w:rFonts w:ascii="Times New Roman" w:hAnsi="Times New Roman" w:cs="Times New Roman"/>
          <w:sz w:val="28"/>
          <w:szCs w:val="28"/>
        </w:rPr>
      </w:pPr>
    </w:p>
    <w:sectPr w:rsidR="00F1241D" w:rsidRPr="00C15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5535E"/>
    <w:multiLevelType w:val="hybridMultilevel"/>
    <w:tmpl w:val="0D220CA6"/>
    <w:lvl w:ilvl="0" w:tplc="C6E8677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1D3D0C"/>
    <w:multiLevelType w:val="hybridMultilevel"/>
    <w:tmpl w:val="2BD03E34"/>
    <w:lvl w:ilvl="0" w:tplc="2640B1D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E02C20"/>
    <w:multiLevelType w:val="hybridMultilevel"/>
    <w:tmpl w:val="B93CAAA0"/>
    <w:lvl w:ilvl="0" w:tplc="CB68001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7F6D87"/>
    <w:multiLevelType w:val="hybridMultilevel"/>
    <w:tmpl w:val="01D6A69C"/>
    <w:lvl w:ilvl="0" w:tplc="9FD4FD9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CF78FC"/>
    <w:multiLevelType w:val="hybridMultilevel"/>
    <w:tmpl w:val="D64849E0"/>
    <w:lvl w:ilvl="0" w:tplc="C3460B7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083B89"/>
    <w:multiLevelType w:val="hybridMultilevel"/>
    <w:tmpl w:val="2004A8EA"/>
    <w:lvl w:ilvl="0" w:tplc="7BE8E03C">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40222991">
    <w:abstractNumId w:val="5"/>
  </w:num>
  <w:num w:numId="2" w16cid:durableId="632562446">
    <w:abstractNumId w:val="1"/>
  </w:num>
  <w:num w:numId="3" w16cid:durableId="613446148">
    <w:abstractNumId w:val="3"/>
  </w:num>
  <w:num w:numId="4" w16cid:durableId="1257327930">
    <w:abstractNumId w:val="4"/>
  </w:num>
  <w:num w:numId="5" w16cid:durableId="2019192061">
    <w:abstractNumId w:val="0"/>
  </w:num>
  <w:num w:numId="6" w16cid:durableId="1974603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2BD"/>
    <w:rsid w:val="0001652C"/>
    <w:rsid w:val="0005585C"/>
    <w:rsid w:val="00167084"/>
    <w:rsid w:val="002040E3"/>
    <w:rsid w:val="002C7681"/>
    <w:rsid w:val="00351109"/>
    <w:rsid w:val="00366C71"/>
    <w:rsid w:val="003B3118"/>
    <w:rsid w:val="003C2E62"/>
    <w:rsid w:val="004D58C7"/>
    <w:rsid w:val="005922EC"/>
    <w:rsid w:val="00662437"/>
    <w:rsid w:val="00684D8D"/>
    <w:rsid w:val="007C05E7"/>
    <w:rsid w:val="00A83939"/>
    <w:rsid w:val="00A922BD"/>
    <w:rsid w:val="00AA4327"/>
    <w:rsid w:val="00BF241D"/>
    <w:rsid w:val="00C15206"/>
    <w:rsid w:val="00D60C8C"/>
    <w:rsid w:val="00D762C0"/>
    <w:rsid w:val="00E70215"/>
    <w:rsid w:val="00EB7873"/>
    <w:rsid w:val="00F1241D"/>
    <w:rsid w:val="00FE12F1"/>
    <w:rsid w:val="00FF6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42F34"/>
  <w15:chartTrackingRefBased/>
  <w15:docId w15:val="{54C5400C-8384-4107-A1E2-E6087DE9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873"/>
    <w:pPr>
      <w:ind w:left="720"/>
      <w:contextualSpacing/>
    </w:pPr>
  </w:style>
  <w:style w:type="table" w:styleId="TableGrid">
    <w:name w:val="Table Grid"/>
    <w:basedOn w:val="TableNormal"/>
    <w:uiPriority w:val="39"/>
    <w:rsid w:val="00A83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05E7"/>
    <w:rPr>
      <w:color w:val="0563C1" w:themeColor="hyperlink"/>
      <w:u w:val="single"/>
    </w:rPr>
  </w:style>
  <w:style w:type="character" w:styleId="UnresolvedMention">
    <w:name w:val="Unresolved Mention"/>
    <w:basedOn w:val="DefaultParagraphFont"/>
    <w:uiPriority w:val="99"/>
    <w:semiHidden/>
    <w:unhideWhenUsed/>
    <w:rsid w:val="007C05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rthanc-server/orthanc-setup-s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urse.orthanc-server.org/" TargetMode="External"/><Relationship Id="rId5" Type="http://schemas.openxmlformats.org/officeDocument/2006/relationships/hyperlink" Target="https://orthanc.uclouvain.be/book/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Jyotirmay Zamre</dc:creator>
  <cp:keywords/>
  <dc:description/>
  <cp:lastModifiedBy>Jyotirmay Zamre</cp:lastModifiedBy>
  <cp:revision>13</cp:revision>
  <dcterms:created xsi:type="dcterms:W3CDTF">2024-08-03T18:43:00Z</dcterms:created>
  <dcterms:modified xsi:type="dcterms:W3CDTF">2024-08-03T21:22:00Z</dcterms:modified>
</cp:coreProperties>
</file>