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sz w:val="36"/>
          <w:szCs w:val="36"/>
        </w:rPr>
      </w:pPr>
      <w:r>
        <w:rPr>
          <w:sz w:val="36"/>
          <w:szCs w:val="36"/>
          <w:rtl w:val="0"/>
          <w:lang w:val="en-US"/>
        </w:rPr>
        <w:t>N</w:t>
      </w:r>
      <w:r>
        <w:rPr>
          <w:sz w:val="36"/>
          <w:szCs w:val="36"/>
          <w:rtl w:val="0"/>
        </w:rPr>
        <w:t xml:space="preserve">eural </w:t>
      </w:r>
      <w:r>
        <w:rPr>
          <w:sz w:val="36"/>
          <w:szCs w:val="36"/>
          <w:rtl w:val="0"/>
          <w:lang w:val="en-US"/>
        </w:rPr>
        <w:t>N</w:t>
      </w:r>
      <w:r>
        <w:rPr>
          <w:sz w:val="36"/>
          <w:szCs w:val="36"/>
          <w:rtl w:val="0"/>
          <w:lang w:val="en-US"/>
        </w:rPr>
        <w:t>etwork</w:t>
      </w:r>
    </w:p>
    <w:p>
      <w:pPr>
        <w:pStyle w:val="Normal.0"/>
        <w:jc w:val="right"/>
      </w:pPr>
      <w:r>
        <w:rPr>
          <w:rtl w:val="0"/>
          <w:lang w:val="en-US"/>
        </w:rPr>
        <w:t xml:space="preserve">Team member: </w:t>
      </w:r>
    </w:p>
    <w:p>
      <w:pPr>
        <w:pStyle w:val="Normal.0"/>
        <w:jc w:val="right"/>
      </w:pPr>
      <w:r>
        <w:rPr>
          <w:rtl w:val="0"/>
        </w:rPr>
        <w:tab/>
        <w:t>Tao Jiang</w:t>
      </w:r>
    </w:p>
    <w:p>
      <w:pPr>
        <w:pStyle w:val="Normal.0"/>
        <w:jc w:val="right"/>
      </w:pPr>
      <w:r>
        <w:rPr>
          <w:rtl w:val="0"/>
        </w:rPr>
        <w:tab/>
        <w:t>Jiahuang Zhou</w:t>
      </w:r>
    </w:p>
    <w:p>
      <w:pPr>
        <w:pStyle w:val="Normal.0"/>
      </w:pPr>
      <w:r>
        <w:rPr>
          <w:rtl w:val="0"/>
        </w:rPr>
        <w:t>Neural network is a very widely used algorithm, and it is a concept from biology science. A neural network model is specified by three parts: architecture, neuron model, and learning algorithm.</w:t>
      </w:r>
    </w:p>
    <w:p>
      <w:pPr>
        <w:pStyle w:val="Normal.0"/>
      </w:pPr>
      <w:r>
        <w:rPr>
          <w:rtl w:val="0"/>
        </w:rPr>
        <w:t>Architecture of neural network is a set of neurons and weighted links connecting neurons. It could be as simply as two layers: the input layer and output layer. But with hidden layers added into the model, it will fit more cases.</w:t>
      </w:r>
    </w:p>
    <w:p>
      <w:pPr>
        <w:pStyle w:val="Normal.0"/>
      </w:pPr>
      <w:r>
        <w:rPr>
          <w:rtl w:val="0"/>
        </w:rPr>
        <w:t xml:space="preserve">Neuron model is the the information processing unit of the neural network. </w:t>
      </w:r>
    </w:p>
    <w:p>
      <w:pPr>
        <w:pStyle w:val="Normal.0"/>
      </w:pPr>
      <w:r>
        <w:rPr>
          <w:rtl w:val="0"/>
        </w:rPr>
        <w:t>Learning algorithm is used for training the neural network by modifying the weights in order to solve the particular learning task correctly on the training example.</w:t>
      </w:r>
    </w:p>
    <w:p>
      <w:pPr>
        <w:pStyle w:val="Normal.0"/>
      </w:pPr>
      <w:r>
        <w:rPr>
          <w:rtl w:val="0"/>
        </w:rPr>
        <w:t xml:space="preserve">The whole thing in the neural network can be declared in one sentence: </w:t>
      </w:r>
      <w:r>
        <w:rPr>
          <w:rtl w:val="0"/>
        </w:rPr>
        <w:t>“</w:t>
      </w:r>
      <w:r>
        <w:rPr>
          <w:rtl w:val="0"/>
        </w:rPr>
        <w:t>when neuron A repeatedly participates in firing neuron B, the strength of the action of A onto B increases,</w:t>
      </w:r>
      <w:r>
        <w:rPr>
          <w:rtl w:val="0"/>
        </w:rPr>
        <w:t xml:space="preserve">” </w:t>
      </w:r>
      <w:r>
        <w:rPr>
          <w:rtl w:val="0"/>
        </w:rPr>
        <w:t>and this is called as Hebbian learning.</w:t>
      </w:r>
    </w:p>
    <w:p>
      <w:pPr>
        <w:pStyle w:val="Normal.0"/>
      </w:pPr>
      <w:r>
        <w:rPr>
          <w:rtl w:val="0"/>
        </w:rPr>
        <w:t>Having searched lots of academical papers about neural network, we have learned that it is necessary to collect amount of data to train the model, this is called the training data. Also another part of data is called as testing data to test how well the model to predict the future, and this is the standard stone to test is it a good neural network model.</w:t>
      </w:r>
    </w:p>
    <w:p>
      <w:pPr>
        <w:pStyle w:val="Normal.0"/>
      </w:pPr>
      <w:r>
        <w:rPr>
          <w:rtl w:val="0"/>
        </w:rPr>
        <w:t>We decided to finish a project about face recognition and figure out what kind of mood the person is in. And now we are in the step of read related materials and collect data.</w:t>
      </w:r>
    </w:p>
    <w:tbl>
      <w:tblPr>
        <w:tblW w:w="100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13"/>
        <w:gridCol w:w="1677"/>
        <w:gridCol w:w="1620"/>
        <w:gridCol w:w="1530"/>
        <w:gridCol w:w="1620"/>
        <w:gridCol w:w="1620"/>
      </w:tblGrid>
      <w:tr>
        <w:tblPrEx>
          <w:shd w:val="clear" w:color="auto" w:fill="d0ddef"/>
        </w:tblPrEx>
        <w:trPr>
          <w:trHeight w:val="265" w:hRule="atLeast"/>
        </w:trPr>
        <w:tc>
          <w:tcPr>
            <w:tcW w:type="dxa" w:w="2013"/>
            <w:tcBorders>
              <w:top w:val="nil"/>
              <w:left w:val="nil"/>
              <w:bottom w:val="single" w:color="2e74b5" w:sz="12" w:space="0" w:shadow="0" w:frame="0"/>
              <w:right w:val="nil"/>
            </w:tcBorders>
            <w:shd w:val="clear" w:color="auto" w:fill="auto"/>
            <w:tcMar>
              <w:top w:type="dxa" w:w="80"/>
              <w:left w:type="dxa" w:w="80"/>
              <w:bottom w:type="dxa" w:w="80"/>
              <w:right w:type="dxa" w:w="80"/>
            </w:tcMar>
            <w:vAlign w:val="top"/>
          </w:tcPr>
          <w:p>
            <w:pPr>
              <w:pStyle w:val="Normal.0"/>
            </w:pPr>
            <w:r>
              <w:rPr>
                <w:rtl w:val="0"/>
                <w:lang w:val="en-US"/>
              </w:rPr>
              <w:t>Mar 22</w:t>
            </w:r>
          </w:p>
        </w:tc>
        <w:tc>
          <w:tcPr>
            <w:tcW w:type="dxa" w:w="1677"/>
            <w:tcBorders>
              <w:top w:val="nil"/>
              <w:left w:val="nil"/>
              <w:bottom w:val="single" w:color="2e74b5" w:sz="12"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 xml:space="preserve">Mar 29 </w:t>
            </w:r>
          </w:p>
        </w:tc>
        <w:tc>
          <w:tcPr>
            <w:tcW w:type="dxa" w:w="1620"/>
            <w:tcBorders>
              <w:top w:val="nil"/>
              <w:left w:val="nil"/>
              <w:bottom w:val="single" w:color="2e74b5" w:sz="12"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 xml:space="preserve">Apr 5 </w:t>
            </w:r>
          </w:p>
        </w:tc>
        <w:tc>
          <w:tcPr>
            <w:tcW w:type="dxa" w:w="1530"/>
            <w:tcBorders>
              <w:top w:val="nil"/>
              <w:left w:val="nil"/>
              <w:bottom w:val="single" w:color="2e74b5" w:sz="12"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Apr 12</w:t>
            </w:r>
          </w:p>
        </w:tc>
        <w:tc>
          <w:tcPr>
            <w:tcW w:type="dxa" w:w="1620"/>
            <w:tcBorders>
              <w:top w:val="nil"/>
              <w:left w:val="nil"/>
              <w:bottom w:val="single" w:color="2e74b5" w:sz="12"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Apr 19</w:t>
            </w:r>
          </w:p>
        </w:tc>
        <w:tc>
          <w:tcPr>
            <w:tcW w:type="dxa" w:w="1620"/>
            <w:tcBorders>
              <w:top w:val="nil"/>
              <w:left w:val="nil"/>
              <w:bottom w:val="single" w:color="2e74b5" w:sz="12" w:space="0" w:shadow="0" w:frame="0"/>
              <w:right w:val="nil"/>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Apr 26</w:t>
            </w:r>
          </w:p>
        </w:tc>
      </w:tr>
      <w:tr>
        <w:tblPrEx>
          <w:shd w:val="clear" w:color="auto" w:fill="d0ddef"/>
        </w:tblPrEx>
        <w:trPr>
          <w:trHeight w:val="505" w:hRule="atLeast"/>
        </w:trPr>
        <w:tc>
          <w:tcPr>
            <w:tcW w:type="dxa" w:w="5310"/>
            <w:gridSpan w:val="3"/>
            <w:tcBorders>
              <w:top w:val="single" w:color="2e74b5" w:sz="12" w:space="0" w:shadow="0" w:frame="0"/>
              <w:left w:val="single" w:color="2e74b5" w:sz="12" w:space="0" w:shadow="0" w:frame="0"/>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collect information and read some related articles about neural network</w:t>
            </w:r>
          </w:p>
        </w:tc>
        <w:tc>
          <w:tcPr>
            <w:tcW w:type="dxa" w:w="1530"/>
            <w:tcBorders>
              <w:top w:val="single" w:color="2e74b5" w:sz="12" w:space="0" w:shadow="0" w:frame="0"/>
              <w:left w:val="nil"/>
              <w:bottom w:val="nil"/>
              <w:right w:val="nil"/>
            </w:tcBorders>
            <w:shd w:val="clear" w:color="auto" w:fill="auto"/>
            <w:tcMar>
              <w:top w:type="dxa" w:w="80"/>
              <w:left w:type="dxa" w:w="80"/>
              <w:bottom w:type="dxa" w:w="80"/>
              <w:right w:type="dxa" w:w="80"/>
            </w:tcMar>
            <w:vAlign w:val="top"/>
          </w:tcPr>
          <w:p/>
        </w:tc>
        <w:tc>
          <w:tcPr>
            <w:tcW w:type="dxa" w:w="1620"/>
            <w:tcBorders>
              <w:top w:val="single" w:color="2e74b5" w:sz="12" w:space="0" w:shadow="0" w:frame="0"/>
              <w:left w:val="nil"/>
              <w:bottom w:val="nil"/>
              <w:right w:val="nil"/>
            </w:tcBorders>
            <w:shd w:val="clear" w:color="auto" w:fill="auto"/>
            <w:tcMar>
              <w:top w:type="dxa" w:w="80"/>
              <w:left w:type="dxa" w:w="80"/>
              <w:bottom w:type="dxa" w:w="80"/>
              <w:right w:type="dxa" w:w="80"/>
            </w:tcMar>
            <w:vAlign w:val="top"/>
          </w:tcPr>
          <w:p/>
        </w:tc>
        <w:tc>
          <w:tcPr>
            <w:tcW w:type="dxa" w:w="1620"/>
            <w:tcBorders>
              <w:top w:val="single" w:color="2e74b5" w:sz="12"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5310"/>
            <w:gridSpan w:val="3"/>
            <w:tcBorders>
              <w:top w:val="nil"/>
              <w:left w:val="nil"/>
              <w:bottom w:val="nil"/>
              <w:right w:val="nil"/>
            </w:tcBorders>
            <w:shd w:val="clear" w:color="auto" w:fill="auto"/>
            <w:tcMar>
              <w:top w:type="dxa" w:w="80"/>
              <w:left w:type="dxa" w:w="80"/>
              <w:bottom w:type="dxa" w:w="80"/>
              <w:right w:type="dxa" w:w="80"/>
            </w:tcMar>
            <w:vAlign w:val="top"/>
          </w:tcPr>
          <w:p/>
        </w:tc>
        <w:tc>
          <w:tcPr>
            <w:tcW w:type="dxa" w:w="1530"/>
            <w:tcBorders>
              <w:top w:val="nil"/>
              <w:left w:val="nil"/>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740" w:hRule="atLeast"/>
        </w:trPr>
        <w:tc>
          <w:tcPr>
            <w:tcW w:type="dxa" w:w="5310"/>
            <w:gridSpan w:val="3"/>
            <w:tcBorders>
              <w:top w:val="nil"/>
              <w:left w:val="single" w:color="2e74b5" w:sz="12" w:space="0" w:shadow="0" w:frame="0"/>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Achieve neural network module in language C++ and then come up with a more specific project to achieve.</w:t>
            </w:r>
          </w:p>
        </w:tc>
        <w:tc>
          <w:tcPr>
            <w:tcW w:type="dxa" w:w="1530"/>
            <w:tcBorders>
              <w:top w:val="nil"/>
              <w:left w:val="nil"/>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2013"/>
            <w:tcBorders>
              <w:top w:val="nil"/>
              <w:left w:val="nil"/>
              <w:bottom w:val="nil"/>
              <w:right w:val="nil"/>
            </w:tcBorders>
            <w:shd w:val="clear" w:color="auto" w:fill="auto"/>
            <w:tcMar>
              <w:top w:type="dxa" w:w="80"/>
              <w:left w:type="dxa" w:w="80"/>
              <w:bottom w:type="dxa" w:w="80"/>
              <w:right w:type="dxa" w:w="80"/>
            </w:tcMar>
            <w:vAlign w:val="top"/>
          </w:tcPr>
          <w:p/>
        </w:tc>
        <w:tc>
          <w:tcPr>
            <w:tcW w:type="dxa" w:w="1677"/>
            <w:tcBorders>
              <w:top w:val="nil"/>
              <w:left w:val="nil"/>
              <w:bottom w:val="nil"/>
              <w:right w:val="nil"/>
            </w:tcBorders>
            <w:shd w:val="clear" w:color="auto" w:fill="auto"/>
            <w:tcMar>
              <w:top w:type="dxa" w:w="80"/>
              <w:left w:type="dxa" w:w="80"/>
              <w:bottom w:type="dxa" w:w="80"/>
              <w:right w:type="dxa" w:w="80"/>
            </w:tcMar>
            <w:vAlign w:val="top"/>
          </w:tcPr>
          <w:p/>
        </w:tc>
        <w:tc>
          <w:tcPr>
            <w:tcW w:type="dxa" w:w="4770"/>
            <w:gridSpan w:val="3"/>
            <w:tcBorders>
              <w:top w:val="nil"/>
              <w:left w:val="nil"/>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500" w:hRule="atLeast"/>
        </w:trPr>
        <w:tc>
          <w:tcPr>
            <w:tcW w:type="dxa" w:w="2013"/>
            <w:tcBorders>
              <w:top w:val="nil"/>
              <w:left w:val="nil"/>
              <w:bottom w:val="nil"/>
              <w:right w:val="nil"/>
            </w:tcBorders>
            <w:shd w:val="clear" w:color="auto" w:fill="auto"/>
            <w:tcMar>
              <w:top w:type="dxa" w:w="80"/>
              <w:left w:type="dxa" w:w="80"/>
              <w:bottom w:type="dxa" w:w="80"/>
              <w:right w:type="dxa" w:w="80"/>
            </w:tcMar>
            <w:vAlign w:val="top"/>
          </w:tcPr>
          <w:p/>
        </w:tc>
        <w:tc>
          <w:tcPr>
            <w:tcW w:type="dxa" w:w="1677"/>
            <w:tcBorders>
              <w:top w:val="nil"/>
              <w:left w:val="nil"/>
              <w:bottom w:val="nil"/>
              <w:right w:val="single" w:color="2e74b5" w:sz="12" w:space="0" w:shadow="0" w:frame="0"/>
            </w:tcBorders>
            <w:shd w:val="clear" w:color="auto" w:fill="auto"/>
            <w:tcMar>
              <w:top w:type="dxa" w:w="80"/>
              <w:left w:type="dxa" w:w="80"/>
              <w:bottom w:type="dxa" w:w="80"/>
              <w:right w:type="dxa" w:w="80"/>
            </w:tcMar>
            <w:vAlign w:val="top"/>
          </w:tcPr>
          <w:p/>
        </w:tc>
        <w:tc>
          <w:tcPr>
            <w:tcW w:type="dxa" w:w="4770"/>
            <w:gridSpan w:val="3"/>
            <w:tcBorders>
              <w:top w:val="nil"/>
              <w:left w:val="single" w:color="2e74b5" w:sz="12" w:space="0" w:shadow="0" w:frame="0"/>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Achieve the project in language C++, write code.</w:t>
            </w:r>
          </w:p>
        </w:tc>
        <w:tc>
          <w:tcPr>
            <w:tcW w:type="dxa" w:w="16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2013"/>
            <w:tcBorders>
              <w:top w:val="nil"/>
              <w:left w:val="nil"/>
              <w:bottom w:val="nil"/>
              <w:right w:val="nil"/>
            </w:tcBorders>
            <w:shd w:val="clear" w:color="auto" w:fill="auto"/>
            <w:tcMar>
              <w:top w:type="dxa" w:w="80"/>
              <w:left w:type="dxa" w:w="80"/>
              <w:bottom w:type="dxa" w:w="80"/>
              <w:right w:type="dxa" w:w="80"/>
            </w:tcMar>
            <w:vAlign w:val="top"/>
          </w:tcPr>
          <w:p/>
        </w:tc>
        <w:tc>
          <w:tcPr>
            <w:tcW w:type="dxa" w:w="1677"/>
            <w:tcBorders>
              <w:top w:val="nil"/>
              <w:left w:val="nil"/>
              <w:bottom w:val="nil"/>
              <w:right w:val="nil"/>
            </w:tcBorders>
            <w:shd w:val="clear" w:color="auto" w:fill="auto"/>
            <w:tcMar>
              <w:top w:type="dxa" w:w="80"/>
              <w:left w:type="dxa" w:w="80"/>
              <w:bottom w:type="dxa" w:w="80"/>
              <w:right w:type="dxa" w:w="80"/>
            </w:tcMar>
            <w:vAlign w:val="top"/>
          </w:tcPr>
          <w:p/>
        </w:tc>
        <w:tc>
          <w:tcPr>
            <w:tcW w:type="dxa" w:w="4770"/>
            <w:gridSpan w:val="3"/>
            <w:tcBorders>
              <w:top w:val="nil"/>
              <w:left w:val="nil"/>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2013"/>
            <w:tcBorders>
              <w:top w:val="nil"/>
              <w:left w:val="nil"/>
              <w:bottom w:val="nil"/>
              <w:right w:val="nil"/>
            </w:tcBorders>
            <w:shd w:val="clear" w:color="auto" w:fill="auto"/>
            <w:tcMar>
              <w:top w:type="dxa" w:w="80"/>
              <w:left w:type="dxa" w:w="80"/>
              <w:bottom w:type="dxa" w:w="80"/>
              <w:right w:type="dxa" w:w="80"/>
            </w:tcMar>
            <w:vAlign w:val="top"/>
          </w:tcPr>
          <w:p/>
        </w:tc>
        <w:tc>
          <w:tcPr>
            <w:tcW w:type="dxa" w:w="1677"/>
            <w:tcBorders>
              <w:top w:val="nil"/>
              <w:left w:val="nil"/>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tc>
        <w:tc>
          <w:tcPr>
            <w:tcW w:type="dxa" w:w="1530"/>
            <w:tcBorders>
              <w:top w:val="nil"/>
              <w:left w:val="nil"/>
              <w:bottom w:val="nil"/>
              <w:right w:val="single" w:color="2e74b5" w:sz="12" w:space="0" w:shadow="0" w:frame="0"/>
            </w:tcBorders>
            <w:shd w:val="clear" w:color="auto" w:fill="auto"/>
            <w:tcMar>
              <w:top w:type="dxa" w:w="80"/>
              <w:left w:type="dxa" w:w="80"/>
              <w:bottom w:type="dxa" w:w="80"/>
              <w:right w:type="dxa" w:w="80"/>
            </w:tcMar>
            <w:vAlign w:val="top"/>
          </w:tcPr>
          <w:p/>
        </w:tc>
        <w:tc>
          <w:tcPr>
            <w:tcW w:type="dxa" w:w="3240"/>
            <w:gridSpan w:val="2"/>
            <w:tcBorders>
              <w:top w:val="nil"/>
              <w:left w:val="single" w:color="2e74b5" w:sz="12" w:space="0" w:shadow="0" w:frame="0"/>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 xml:space="preserve">Testing and revise </w:t>
            </w:r>
          </w:p>
        </w:tc>
      </w:tr>
      <w:tr>
        <w:tblPrEx>
          <w:shd w:val="clear" w:color="auto" w:fill="d0ddef"/>
        </w:tblPrEx>
        <w:trPr>
          <w:trHeight w:val="260" w:hRule="atLeast"/>
        </w:trPr>
        <w:tc>
          <w:tcPr>
            <w:tcW w:type="dxa" w:w="2013"/>
            <w:tcBorders>
              <w:top w:val="nil"/>
              <w:left w:val="nil"/>
              <w:bottom w:val="nil"/>
              <w:right w:val="nil"/>
            </w:tcBorders>
            <w:shd w:val="clear" w:color="auto" w:fill="auto"/>
            <w:tcMar>
              <w:top w:type="dxa" w:w="80"/>
              <w:left w:type="dxa" w:w="80"/>
              <w:bottom w:type="dxa" w:w="80"/>
              <w:right w:type="dxa" w:w="80"/>
            </w:tcMar>
            <w:vAlign w:val="top"/>
          </w:tcPr>
          <w:p/>
        </w:tc>
        <w:tc>
          <w:tcPr>
            <w:tcW w:type="dxa" w:w="1677"/>
            <w:tcBorders>
              <w:top w:val="nil"/>
              <w:left w:val="nil"/>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tc>
        <w:tc>
          <w:tcPr>
            <w:tcW w:type="dxa" w:w="1530"/>
            <w:tcBorders>
              <w:top w:val="nil"/>
              <w:left w:val="nil"/>
              <w:bottom w:val="nil"/>
              <w:right w:val="nil"/>
            </w:tcBorders>
            <w:shd w:val="clear" w:color="auto" w:fill="auto"/>
            <w:tcMar>
              <w:top w:type="dxa" w:w="80"/>
              <w:left w:type="dxa" w:w="80"/>
              <w:bottom w:type="dxa" w:w="80"/>
              <w:right w:type="dxa" w:w="80"/>
            </w:tcMar>
            <w:vAlign w:val="top"/>
          </w:tcPr>
          <w:p/>
        </w:tc>
        <w:tc>
          <w:tcPr>
            <w:tcW w:type="dxa" w:w="3240"/>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740" w:hRule="atLeast"/>
        </w:trPr>
        <w:tc>
          <w:tcPr>
            <w:tcW w:type="dxa" w:w="2013"/>
            <w:tcBorders>
              <w:top w:val="nil"/>
              <w:left w:val="nil"/>
              <w:bottom w:val="nil"/>
              <w:right w:val="nil"/>
            </w:tcBorders>
            <w:shd w:val="clear" w:color="auto" w:fill="auto"/>
            <w:tcMar>
              <w:top w:type="dxa" w:w="80"/>
              <w:left w:type="dxa" w:w="80"/>
              <w:bottom w:type="dxa" w:w="80"/>
              <w:right w:type="dxa" w:w="80"/>
            </w:tcMar>
            <w:vAlign w:val="top"/>
          </w:tcPr>
          <w:p/>
        </w:tc>
        <w:tc>
          <w:tcPr>
            <w:tcW w:type="dxa" w:w="1677"/>
            <w:tcBorders>
              <w:top w:val="nil"/>
              <w:left w:val="nil"/>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tc>
        <w:tc>
          <w:tcPr>
            <w:tcW w:type="dxa" w:w="1530"/>
            <w:tcBorders>
              <w:top w:val="nil"/>
              <w:left w:val="nil"/>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2e74b5" w:sz="12" w:space="0" w:shadow="0" w:frame="0"/>
            </w:tcBorders>
            <w:shd w:val="clear" w:color="auto" w:fill="auto"/>
            <w:tcMar>
              <w:top w:type="dxa" w:w="80"/>
              <w:left w:type="dxa" w:w="80"/>
              <w:bottom w:type="dxa" w:w="80"/>
              <w:right w:type="dxa" w:w="80"/>
            </w:tcMar>
            <w:vAlign w:val="top"/>
          </w:tcPr>
          <w:p/>
        </w:tc>
        <w:tc>
          <w:tcPr>
            <w:tcW w:type="dxa" w:w="1620"/>
            <w:tcBorders>
              <w:top w:val="nil"/>
              <w:left w:val="single" w:color="2e74b5" w:sz="12" w:space="0" w:shadow="0" w:frame="0"/>
              <w:bottom w:val="nil"/>
              <w:right w:val="nil"/>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Make some updates for our project</w:t>
            </w:r>
          </w:p>
        </w:tc>
      </w:tr>
    </w:tbl>
    <w:p>
      <w:pPr>
        <w:pStyle w:val="Normal.0"/>
        <w:widowControl w:val="0"/>
        <w:spacing w:line="240" w:lineRule="auto"/>
      </w:pPr>
    </w:p>
    <w:p>
      <w:pPr>
        <w:pStyle w:val="Normal.0"/>
      </w:pPr>
      <w:r>
        <w:rPr>
          <w:rtl w:val="0"/>
        </w:rPr>
        <w:t>W</w:t>
      </w:r>
      <w:r>
        <w:rPr>
          <w:rtl w:val="0"/>
        </w:rPr>
        <w:t>e</w:t>
      </w:r>
      <w:r>
        <w:rPr>
          <w:rtl w:val="0"/>
        </w:rPr>
        <w:t xml:space="preserve"> </w:t>
      </w:r>
      <w:r>
        <w:rPr>
          <w:rtl w:val="0"/>
        </w:rPr>
        <w:t xml:space="preserve">have two persons in our team, </w:t>
      </w:r>
      <w:r>
        <w:rPr>
          <w:rtl w:val="0"/>
        </w:rPr>
        <w:t>we will write the project code together and it is more convenient to discuss. We will declare which part is done by whoever in the code in github. M</w:t>
      </w:r>
      <w:r>
        <w:rPr>
          <w:rtl w:val="0"/>
        </w:rPr>
        <w:t xml:space="preserve">ost </w:t>
      </w:r>
      <w:r>
        <w:rPr>
          <w:rtl w:val="0"/>
        </w:rPr>
        <w:t xml:space="preserve">of </w:t>
      </w:r>
      <w:r>
        <w:rPr>
          <w:rtl w:val="0"/>
        </w:rPr>
        <w:t xml:space="preserve">things </w:t>
      </w:r>
      <w:r>
        <w:rPr>
          <w:rtl w:val="0"/>
        </w:rPr>
        <w:t xml:space="preserve">we </w:t>
      </w:r>
      <w:r>
        <w:rPr>
          <w:rtl w:val="0"/>
        </w:rPr>
        <w:t>both need to do it. Except for achieve part, we need to write different part of code.</w:t>
      </w:r>
    </w:p>
    <w:p>
      <w:pPr>
        <w:pStyle w:val="Normal.0"/>
      </w:pPr>
      <w:r>
        <w:rPr>
          <w:rtl w:val="0"/>
        </w:rPr>
        <w:t xml:space="preserve">Our github repository </w:t>
      </w:r>
      <w:r>
        <w:rPr>
          <w:rStyle w:val="Hyperlink.0"/>
        </w:rPr>
        <w:fldChar w:fldCharType="begin" w:fldLock="0"/>
      </w:r>
      <w:r>
        <w:rPr>
          <w:rStyle w:val="Hyperlink.0"/>
        </w:rPr>
        <w:instrText xml:space="preserve"> HYPERLINK "http://github.com/jzhou23/neural-network"</w:instrText>
      </w:r>
      <w:r>
        <w:rPr>
          <w:rStyle w:val="Hyperlink.0"/>
        </w:rPr>
        <w:fldChar w:fldCharType="separate" w:fldLock="0"/>
      </w:r>
      <w:r>
        <w:rPr>
          <w:rStyle w:val="Hyperlink.0"/>
          <w:rtl w:val="0"/>
        </w:rPr>
        <w:t>http://github.com/jzhou23/neural-network</w:t>
      </w:r>
      <w:r>
        <w:rPr/>
        <w:fldChar w:fldCharType="end" w:fldLock="0"/>
      </w:r>
      <w:r>
        <w:rPr>
          <w:color w:val="0563c1"/>
          <w:u w:val="single" w:color="0563c1"/>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