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256"/>
        <w:tblW w:w="0" w:type="auto"/>
        <w:tblLook w:val="04A0" w:firstRow="1" w:lastRow="0" w:firstColumn="1" w:lastColumn="0" w:noHBand="0" w:noVBand="1"/>
      </w:tblPr>
      <w:tblGrid>
        <w:gridCol w:w="1844"/>
        <w:gridCol w:w="1846"/>
        <w:gridCol w:w="1847"/>
        <w:gridCol w:w="1689"/>
        <w:gridCol w:w="1790"/>
      </w:tblGrid>
      <w:tr w:rsidR="00D766CA" w:rsidTr="00D766CA">
        <w:trPr>
          <w:trHeight w:val="290"/>
        </w:trPr>
        <w:tc>
          <w:tcPr>
            <w:tcW w:w="1844" w:type="dxa"/>
          </w:tcPr>
          <w:p w:rsidR="00D766CA" w:rsidRDefault="00D766CA" w:rsidP="00D766CA">
            <w:pPr>
              <w:jc w:val="center"/>
            </w:pPr>
            <w:r>
              <w:t>Test</w:t>
            </w:r>
          </w:p>
        </w:tc>
        <w:tc>
          <w:tcPr>
            <w:tcW w:w="1846" w:type="dxa"/>
          </w:tcPr>
          <w:p w:rsidR="00D766CA" w:rsidRDefault="00D766CA" w:rsidP="00D766CA">
            <w:pPr>
              <w:jc w:val="center"/>
            </w:pPr>
            <w:r>
              <w:t>Expected Output</w:t>
            </w:r>
          </w:p>
        </w:tc>
        <w:tc>
          <w:tcPr>
            <w:tcW w:w="1847" w:type="dxa"/>
          </w:tcPr>
          <w:p w:rsidR="00D766CA" w:rsidRDefault="00D766CA" w:rsidP="00D766CA">
            <w:pPr>
              <w:jc w:val="center"/>
            </w:pPr>
            <w:r>
              <w:t>Actual Output</w:t>
            </w:r>
          </w:p>
        </w:tc>
        <w:tc>
          <w:tcPr>
            <w:tcW w:w="1689" w:type="dxa"/>
          </w:tcPr>
          <w:p w:rsidR="00D766CA" w:rsidRDefault="00D766CA" w:rsidP="00D766CA">
            <w:pPr>
              <w:jc w:val="center"/>
            </w:pPr>
            <w:r>
              <w:t>Fix</w:t>
            </w:r>
          </w:p>
        </w:tc>
        <w:tc>
          <w:tcPr>
            <w:tcW w:w="1790" w:type="dxa"/>
          </w:tcPr>
          <w:p w:rsidR="00D766CA" w:rsidRDefault="00D766CA" w:rsidP="00D766CA">
            <w:pPr>
              <w:jc w:val="center"/>
            </w:pPr>
            <w:r>
              <w:t>Notes</w:t>
            </w:r>
          </w:p>
        </w:tc>
      </w:tr>
      <w:tr w:rsidR="00D766CA" w:rsidTr="00D766CA">
        <w:trPr>
          <w:trHeight w:val="274"/>
        </w:trPr>
        <w:tc>
          <w:tcPr>
            <w:tcW w:w="1844" w:type="dxa"/>
          </w:tcPr>
          <w:p w:rsidR="00D766CA" w:rsidRDefault="00D766CA" w:rsidP="00D766CA">
            <w:r>
              <w:t>Message Email</w:t>
            </w:r>
          </w:p>
        </w:tc>
        <w:tc>
          <w:tcPr>
            <w:tcW w:w="1846" w:type="dxa"/>
          </w:tcPr>
          <w:p w:rsidR="00D766CA" w:rsidRDefault="00D766CA" w:rsidP="00D766CA">
            <w:r>
              <w:t>Message Type Selected</w:t>
            </w:r>
          </w:p>
        </w:tc>
        <w:tc>
          <w:tcPr>
            <w:tcW w:w="1847" w:type="dxa"/>
          </w:tcPr>
          <w:p w:rsidR="00D766CA" w:rsidRDefault="00D766CA" w:rsidP="00D766CA">
            <w:r>
              <w:t>Message Type Selected</w:t>
            </w:r>
          </w:p>
        </w:tc>
        <w:tc>
          <w:tcPr>
            <w:tcW w:w="1689" w:type="dxa"/>
          </w:tcPr>
          <w:p w:rsidR="00D766CA" w:rsidRDefault="00D766CA" w:rsidP="00D766CA"/>
        </w:tc>
        <w:tc>
          <w:tcPr>
            <w:tcW w:w="1790" w:type="dxa"/>
          </w:tcPr>
          <w:p w:rsidR="00D766CA" w:rsidRDefault="00D766CA" w:rsidP="00D766CA"/>
        </w:tc>
      </w:tr>
      <w:tr w:rsidR="00D766CA" w:rsidTr="00D766CA">
        <w:trPr>
          <w:trHeight w:val="290"/>
        </w:trPr>
        <w:tc>
          <w:tcPr>
            <w:tcW w:w="1844" w:type="dxa"/>
          </w:tcPr>
          <w:p w:rsidR="00D766CA" w:rsidRDefault="00D766CA" w:rsidP="00D766CA">
            <w:r>
              <w:t>Message SMS</w:t>
            </w:r>
          </w:p>
        </w:tc>
        <w:tc>
          <w:tcPr>
            <w:tcW w:w="1846" w:type="dxa"/>
          </w:tcPr>
          <w:p w:rsidR="00D766CA" w:rsidRDefault="00D766CA" w:rsidP="00D766CA">
            <w:r>
              <w:t>Message Type Selected</w:t>
            </w:r>
          </w:p>
        </w:tc>
        <w:tc>
          <w:tcPr>
            <w:tcW w:w="1847" w:type="dxa"/>
          </w:tcPr>
          <w:p w:rsidR="00D766CA" w:rsidRDefault="00D766CA" w:rsidP="00D766CA">
            <w:r>
              <w:t>Message Type Selected</w:t>
            </w:r>
          </w:p>
        </w:tc>
        <w:tc>
          <w:tcPr>
            <w:tcW w:w="1689" w:type="dxa"/>
          </w:tcPr>
          <w:p w:rsidR="00D766CA" w:rsidRDefault="00D766CA" w:rsidP="00D766CA"/>
        </w:tc>
        <w:tc>
          <w:tcPr>
            <w:tcW w:w="1790" w:type="dxa"/>
          </w:tcPr>
          <w:p w:rsidR="00D766CA" w:rsidRDefault="00D766CA" w:rsidP="00D766CA"/>
        </w:tc>
      </w:tr>
      <w:tr w:rsidR="00D766CA" w:rsidTr="00D766CA">
        <w:trPr>
          <w:trHeight w:val="274"/>
        </w:trPr>
        <w:tc>
          <w:tcPr>
            <w:tcW w:w="1844" w:type="dxa"/>
          </w:tcPr>
          <w:p w:rsidR="00D766CA" w:rsidRDefault="00D766CA" w:rsidP="00D766CA">
            <w:r>
              <w:t>Message Twitter</w:t>
            </w:r>
          </w:p>
        </w:tc>
        <w:tc>
          <w:tcPr>
            <w:tcW w:w="1846" w:type="dxa"/>
          </w:tcPr>
          <w:p w:rsidR="00D766CA" w:rsidRDefault="00D766CA" w:rsidP="00D766CA">
            <w:r>
              <w:t>Message Type Selected</w:t>
            </w:r>
          </w:p>
        </w:tc>
        <w:tc>
          <w:tcPr>
            <w:tcW w:w="1847" w:type="dxa"/>
          </w:tcPr>
          <w:p w:rsidR="00D766CA" w:rsidRDefault="00D766CA" w:rsidP="00D766CA">
            <w:r>
              <w:t>Message Type Selected</w:t>
            </w:r>
          </w:p>
        </w:tc>
        <w:tc>
          <w:tcPr>
            <w:tcW w:w="1689" w:type="dxa"/>
          </w:tcPr>
          <w:p w:rsidR="00D766CA" w:rsidRDefault="00D766CA" w:rsidP="00D766CA"/>
        </w:tc>
        <w:tc>
          <w:tcPr>
            <w:tcW w:w="1790" w:type="dxa"/>
          </w:tcPr>
          <w:p w:rsidR="00D766CA" w:rsidRDefault="00D766CA" w:rsidP="00D766CA"/>
        </w:tc>
      </w:tr>
      <w:tr w:rsidR="00D766CA" w:rsidTr="00D766CA">
        <w:trPr>
          <w:trHeight w:val="290"/>
        </w:trPr>
        <w:tc>
          <w:tcPr>
            <w:tcW w:w="1844" w:type="dxa"/>
          </w:tcPr>
          <w:p w:rsidR="00D766CA" w:rsidRDefault="00D766CA" w:rsidP="00D766CA">
            <w:r>
              <w:t>Incorrect format</w:t>
            </w:r>
          </w:p>
        </w:tc>
        <w:tc>
          <w:tcPr>
            <w:tcW w:w="1846" w:type="dxa"/>
          </w:tcPr>
          <w:p w:rsidR="00D766CA" w:rsidRDefault="00D766CA" w:rsidP="00D766CA">
            <w:r>
              <w:t>Displays Error</w:t>
            </w:r>
          </w:p>
        </w:tc>
        <w:tc>
          <w:tcPr>
            <w:tcW w:w="1847" w:type="dxa"/>
          </w:tcPr>
          <w:p w:rsidR="00D766CA" w:rsidRDefault="00D766CA" w:rsidP="00D766CA">
            <w:r>
              <w:t>Displays Error</w:t>
            </w:r>
          </w:p>
        </w:tc>
        <w:tc>
          <w:tcPr>
            <w:tcW w:w="1689" w:type="dxa"/>
          </w:tcPr>
          <w:p w:rsidR="00D766CA" w:rsidRDefault="00D766CA" w:rsidP="00D766CA"/>
        </w:tc>
        <w:tc>
          <w:tcPr>
            <w:tcW w:w="1790" w:type="dxa"/>
          </w:tcPr>
          <w:p w:rsidR="00D766CA" w:rsidRDefault="00D766CA" w:rsidP="00D766CA"/>
        </w:tc>
      </w:tr>
      <w:tr w:rsidR="00D766CA" w:rsidTr="00D766CA">
        <w:trPr>
          <w:trHeight w:val="290"/>
        </w:trPr>
        <w:tc>
          <w:tcPr>
            <w:tcW w:w="1844" w:type="dxa"/>
          </w:tcPr>
          <w:p w:rsidR="00D766CA" w:rsidRDefault="00D766CA" w:rsidP="00D766CA">
            <w:r>
              <w:t>Message ID Correct Length</w:t>
            </w:r>
          </w:p>
        </w:tc>
        <w:tc>
          <w:tcPr>
            <w:tcW w:w="1846" w:type="dxa"/>
          </w:tcPr>
          <w:p w:rsidR="00D766CA" w:rsidRDefault="00D766CA" w:rsidP="00D766CA">
            <w:r>
              <w:t>Proceeds</w:t>
            </w:r>
          </w:p>
        </w:tc>
        <w:tc>
          <w:tcPr>
            <w:tcW w:w="1847" w:type="dxa"/>
          </w:tcPr>
          <w:p w:rsidR="00D766CA" w:rsidRDefault="00D766CA" w:rsidP="00D766CA">
            <w:r>
              <w:t>Proceeds</w:t>
            </w:r>
          </w:p>
        </w:tc>
        <w:tc>
          <w:tcPr>
            <w:tcW w:w="1689" w:type="dxa"/>
          </w:tcPr>
          <w:p w:rsidR="00D766CA" w:rsidRDefault="00D766CA" w:rsidP="00D766CA"/>
        </w:tc>
        <w:tc>
          <w:tcPr>
            <w:tcW w:w="1790" w:type="dxa"/>
          </w:tcPr>
          <w:p w:rsidR="00D766CA" w:rsidRDefault="00D766CA" w:rsidP="00D766CA"/>
        </w:tc>
      </w:tr>
      <w:tr w:rsidR="00D766CA" w:rsidTr="00D766CA">
        <w:trPr>
          <w:trHeight w:val="290"/>
        </w:trPr>
        <w:tc>
          <w:tcPr>
            <w:tcW w:w="1844" w:type="dxa"/>
          </w:tcPr>
          <w:p w:rsidR="00D766CA" w:rsidRDefault="00D766CA" w:rsidP="00D766CA">
            <w:r>
              <w:t>Message Body Incorrect Length</w:t>
            </w:r>
          </w:p>
        </w:tc>
        <w:tc>
          <w:tcPr>
            <w:tcW w:w="1846" w:type="dxa"/>
          </w:tcPr>
          <w:p w:rsidR="00D766CA" w:rsidRDefault="00D766CA" w:rsidP="00D766CA">
            <w:r>
              <w:t>Displays Error</w:t>
            </w:r>
          </w:p>
        </w:tc>
        <w:tc>
          <w:tcPr>
            <w:tcW w:w="1847" w:type="dxa"/>
          </w:tcPr>
          <w:p w:rsidR="00D766CA" w:rsidRDefault="00D766CA" w:rsidP="00D766CA">
            <w:r>
              <w:t>Displays Error</w:t>
            </w:r>
          </w:p>
        </w:tc>
        <w:tc>
          <w:tcPr>
            <w:tcW w:w="1689" w:type="dxa"/>
          </w:tcPr>
          <w:p w:rsidR="00D766CA" w:rsidRDefault="00D766CA" w:rsidP="00D766CA"/>
        </w:tc>
        <w:tc>
          <w:tcPr>
            <w:tcW w:w="1790" w:type="dxa"/>
          </w:tcPr>
          <w:p w:rsidR="00D766CA" w:rsidRDefault="00D766CA" w:rsidP="00D766CA"/>
        </w:tc>
      </w:tr>
      <w:tr w:rsidR="00D766CA" w:rsidTr="00D766CA">
        <w:trPr>
          <w:trHeight w:val="290"/>
        </w:trPr>
        <w:tc>
          <w:tcPr>
            <w:tcW w:w="1844" w:type="dxa"/>
          </w:tcPr>
          <w:p w:rsidR="00D766CA" w:rsidRDefault="00D766CA" w:rsidP="00D766CA">
            <w:r>
              <w:t>Message Body Incorrect Format</w:t>
            </w:r>
          </w:p>
        </w:tc>
        <w:tc>
          <w:tcPr>
            <w:tcW w:w="1846" w:type="dxa"/>
          </w:tcPr>
          <w:p w:rsidR="00D766CA" w:rsidRDefault="00D766CA" w:rsidP="00D766CA">
            <w:r>
              <w:t>Displays Error</w:t>
            </w:r>
          </w:p>
        </w:tc>
        <w:tc>
          <w:tcPr>
            <w:tcW w:w="1847" w:type="dxa"/>
          </w:tcPr>
          <w:p w:rsidR="00D766CA" w:rsidRDefault="00D766CA" w:rsidP="00D766CA">
            <w:r>
              <w:t>Displays Error</w:t>
            </w:r>
          </w:p>
        </w:tc>
        <w:tc>
          <w:tcPr>
            <w:tcW w:w="1689" w:type="dxa"/>
          </w:tcPr>
          <w:p w:rsidR="00D766CA" w:rsidRDefault="00D766CA" w:rsidP="00D766CA"/>
        </w:tc>
        <w:tc>
          <w:tcPr>
            <w:tcW w:w="1790" w:type="dxa"/>
          </w:tcPr>
          <w:p w:rsidR="00D766CA" w:rsidRDefault="00D766CA" w:rsidP="00D766CA"/>
        </w:tc>
      </w:tr>
    </w:tbl>
    <w:p w:rsidR="000A4A7F" w:rsidRDefault="00D766CA" w:rsidP="00D766CA">
      <w:pPr>
        <w:jc w:val="center"/>
        <w:rPr>
          <w:sz w:val="40"/>
          <w:szCs w:val="40"/>
        </w:rPr>
      </w:pPr>
      <w:r>
        <w:rPr>
          <w:sz w:val="40"/>
          <w:szCs w:val="40"/>
        </w:rPr>
        <w:t>Testing</w:t>
      </w:r>
    </w:p>
    <w:p w:rsidR="00D766CA" w:rsidRPr="00D766CA" w:rsidRDefault="00D766CA" w:rsidP="00D766CA">
      <w:pPr>
        <w:jc w:val="center"/>
        <w:rPr>
          <w:sz w:val="28"/>
          <w:szCs w:val="28"/>
        </w:rPr>
      </w:pPr>
      <w:r>
        <w:rPr>
          <w:sz w:val="28"/>
          <w:szCs w:val="28"/>
        </w:rPr>
        <w:t>Message ID</w:t>
      </w:r>
      <w:r w:rsidR="003B6545">
        <w:rPr>
          <w:sz w:val="28"/>
          <w:szCs w:val="28"/>
        </w:rPr>
        <w:t xml:space="preserve"> and Message Body</w:t>
      </w:r>
    </w:p>
    <w:p w:rsidR="00D766CA" w:rsidRDefault="00D766CA" w:rsidP="00D766C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D766CA" w:rsidRDefault="00D766CA" w:rsidP="003B6545">
      <w:pPr>
        <w:ind w:left="3600" w:firstLine="720"/>
        <w:rPr>
          <w:sz w:val="28"/>
          <w:szCs w:val="28"/>
        </w:rPr>
      </w:pPr>
      <w:r>
        <w:rPr>
          <w:sz w:val="28"/>
          <w:szCs w:val="28"/>
        </w:rPr>
        <w:t>SMS</w:t>
      </w:r>
    </w:p>
    <w:tbl>
      <w:tblPr>
        <w:tblStyle w:val="TableGrid"/>
        <w:tblpPr w:leftFromText="180" w:rightFromText="180" w:vertAnchor="page" w:horzAnchor="margin" w:tblpY="8941"/>
        <w:tblW w:w="0" w:type="auto"/>
        <w:tblLook w:val="04A0" w:firstRow="1" w:lastRow="0" w:firstColumn="1" w:lastColumn="0" w:noHBand="0" w:noVBand="1"/>
      </w:tblPr>
      <w:tblGrid>
        <w:gridCol w:w="1837"/>
        <w:gridCol w:w="1839"/>
        <w:gridCol w:w="1840"/>
        <w:gridCol w:w="1677"/>
        <w:gridCol w:w="1823"/>
      </w:tblGrid>
      <w:tr w:rsidR="00D766CA" w:rsidTr="00D766CA">
        <w:trPr>
          <w:trHeight w:val="290"/>
        </w:trPr>
        <w:tc>
          <w:tcPr>
            <w:tcW w:w="1837" w:type="dxa"/>
          </w:tcPr>
          <w:p w:rsidR="00D766CA" w:rsidRDefault="00D766CA" w:rsidP="00D766CA">
            <w:pPr>
              <w:jc w:val="center"/>
            </w:pPr>
            <w:r>
              <w:t>Test</w:t>
            </w:r>
          </w:p>
        </w:tc>
        <w:tc>
          <w:tcPr>
            <w:tcW w:w="1839" w:type="dxa"/>
          </w:tcPr>
          <w:p w:rsidR="00D766CA" w:rsidRDefault="00D766CA" w:rsidP="00D766CA">
            <w:pPr>
              <w:jc w:val="center"/>
            </w:pPr>
            <w:r>
              <w:t>Expected Output</w:t>
            </w:r>
          </w:p>
        </w:tc>
        <w:tc>
          <w:tcPr>
            <w:tcW w:w="1840" w:type="dxa"/>
          </w:tcPr>
          <w:p w:rsidR="00D766CA" w:rsidRDefault="00D766CA" w:rsidP="00D766CA">
            <w:pPr>
              <w:jc w:val="center"/>
            </w:pPr>
            <w:r>
              <w:t>Actual Output</w:t>
            </w:r>
          </w:p>
        </w:tc>
        <w:tc>
          <w:tcPr>
            <w:tcW w:w="1677" w:type="dxa"/>
          </w:tcPr>
          <w:p w:rsidR="00D766CA" w:rsidRDefault="00D766CA" w:rsidP="00D766CA">
            <w:pPr>
              <w:jc w:val="center"/>
            </w:pPr>
            <w:r>
              <w:t>Fix</w:t>
            </w:r>
          </w:p>
        </w:tc>
        <w:tc>
          <w:tcPr>
            <w:tcW w:w="1823" w:type="dxa"/>
          </w:tcPr>
          <w:p w:rsidR="00D766CA" w:rsidRDefault="00D766CA" w:rsidP="00D766CA">
            <w:pPr>
              <w:jc w:val="center"/>
            </w:pPr>
            <w:r>
              <w:t>Notes</w:t>
            </w:r>
          </w:p>
        </w:tc>
      </w:tr>
      <w:tr w:rsidR="00D766CA" w:rsidTr="00D766CA">
        <w:trPr>
          <w:trHeight w:val="274"/>
        </w:trPr>
        <w:tc>
          <w:tcPr>
            <w:tcW w:w="1837" w:type="dxa"/>
          </w:tcPr>
          <w:p w:rsidR="00D766CA" w:rsidRDefault="00D766CA" w:rsidP="00D766CA">
            <w:r>
              <w:t>No Area Code</w:t>
            </w:r>
          </w:p>
        </w:tc>
        <w:tc>
          <w:tcPr>
            <w:tcW w:w="1839" w:type="dxa"/>
          </w:tcPr>
          <w:p w:rsidR="00D766CA" w:rsidRDefault="00D766CA" w:rsidP="00D766CA">
            <w:r>
              <w:t>Nothing</w:t>
            </w:r>
          </w:p>
        </w:tc>
        <w:tc>
          <w:tcPr>
            <w:tcW w:w="1840" w:type="dxa"/>
          </w:tcPr>
          <w:p w:rsidR="00D766CA" w:rsidRDefault="00D766CA" w:rsidP="00D766CA">
            <w:r>
              <w:t>Nothing</w:t>
            </w:r>
          </w:p>
        </w:tc>
        <w:tc>
          <w:tcPr>
            <w:tcW w:w="1677" w:type="dxa"/>
          </w:tcPr>
          <w:p w:rsidR="00D766CA" w:rsidRDefault="003B6545" w:rsidP="00D766CA">
            <w:r>
              <w:t>Validate it with the number</w:t>
            </w:r>
          </w:p>
        </w:tc>
        <w:tc>
          <w:tcPr>
            <w:tcW w:w="1823" w:type="dxa"/>
          </w:tcPr>
          <w:p w:rsidR="00D766CA" w:rsidRDefault="00D766CA" w:rsidP="00D766CA">
            <w:r>
              <w:t xml:space="preserve">Serves no </w:t>
            </w:r>
            <w:r w:rsidR="003B6545">
              <w:t xml:space="preserve">real </w:t>
            </w:r>
            <w:r>
              <w:t>purpose</w:t>
            </w:r>
          </w:p>
        </w:tc>
      </w:tr>
      <w:tr w:rsidR="00D766CA" w:rsidTr="00D766CA">
        <w:trPr>
          <w:trHeight w:val="290"/>
        </w:trPr>
        <w:tc>
          <w:tcPr>
            <w:tcW w:w="1837" w:type="dxa"/>
          </w:tcPr>
          <w:p w:rsidR="00D766CA" w:rsidRDefault="003B6545" w:rsidP="00D766CA">
            <w:r>
              <w:t>UK phone number valid</w:t>
            </w:r>
          </w:p>
        </w:tc>
        <w:tc>
          <w:tcPr>
            <w:tcW w:w="1839" w:type="dxa"/>
          </w:tcPr>
          <w:p w:rsidR="00D766CA" w:rsidRDefault="003B6545" w:rsidP="00D766CA">
            <w:r>
              <w:t>Displays valid and proceeds and turns green</w:t>
            </w:r>
          </w:p>
        </w:tc>
        <w:tc>
          <w:tcPr>
            <w:tcW w:w="1840" w:type="dxa"/>
          </w:tcPr>
          <w:p w:rsidR="00D766CA" w:rsidRPr="003B6545" w:rsidRDefault="003B6545" w:rsidP="00D766CA">
            <w:r>
              <w:t>Displays valid and proceeds</w:t>
            </w:r>
            <w:r>
              <w:t xml:space="preserve"> </w:t>
            </w:r>
            <w:r>
              <w:t xml:space="preserve">and </w:t>
            </w:r>
            <w:r>
              <w:t>turns</w:t>
            </w:r>
            <w:r>
              <w:t xml:space="preserve"> green</w:t>
            </w:r>
          </w:p>
        </w:tc>
        <w:tc>
          <w:tcPr>
            <w:tcW w:w="1677" w:type="dxa"/>
          </w:tcPr>
          <w:p w:rsidR="00D766CA" w:rsidRDefault="00D766CA" w:rsidP="00D766CA"/>
        </w:tc>
        <w:tc>
          <w:tcPr>
            <w:tcW w:w="1823" w:type="dxa"/>
          </w:tcPr>
          <w:p w:rsidR="00D766CA" w:rsidRDefault="00D766CA" w:rsidP="00D766CA"/>
        </w:tc>
      </w:tr>
      <w:tr w:rsidR="003B6545" w:rsidTr="00D766CA">
        <w:trPr>
          <w:trHeight w:val="274"/>
        </w:trPr>
        <w:tc>
          <w:tcPr>
            <w:tcW w:w="1837" w:type="dxa"/>
          </w:tcPr>
          <w:p w:rsidR="003B6545" w:rsidRDefault="003B6545" w:rsidP="003B6545">
            <w:r>
              <w:t>UK phone number invalid</w:t>
            </w:r>
          </w:p>
        </w:tc>
        <w:tc>
          <w:tcPr>
            <w:tcW w:w="1839" w:type="dxa"/>
          </w:tcPr>
          <w:p w:rsidR="003B6545" w:rsidRDefault="003B6545" w:rsidP="003B6545">
            <w:r>
              <w:t>Display Invalid and turns red</w:t>
            </w:r>
          </w:p>
        </w:tc>
        <w:tc>
          <w:tcPr>
            <w:tcW w:w="1840" w:type="dxa"/>
          </w:tcPr>
          <w:p w:rsidR="003B6545" w:rsidRDefault="003B6545" w:rsidP="003B6545">
            <w:r>
              <w:t>Display Invalid and shows red</w:t>
            </w:r>
          </w:p>
        </w:tc>
        <w:tc>
          <w:tcPr>
            <w:tcW w:w="1677" w:type="dxa"/>
          </w:tcPr>
          <w:p w:rsidR="003B6545" w:rsidRDefault="003B6545" w:rsidP="003B6545"/>
        </w:tc>
        <w:tc>
          <w:tcPr>
            <w:tcW w:w="1823" w:type="dxa"/>
          </w:tcPr>
          <w:p w:rsidR="003B6545" w:rsidRDefault="003B6545" w:rsidP="003B6545"/>
        </w:tc>
      </w:tr>
      <w:tr w:rsidR="003B6545" w:rsidTr="00D766CA">
        <w:trPr>
          <w:trHeight w:val="290"/>
        </w:trPr>
        <w:tc>
          <w:tcPr>
            <w:tcW w:w="1837" w:type="dxa"/>
          </w:tcPr>
          <w:p w:rsidR="003B6545" w:rsidRDefault="003B6545" w:rsidP="003B6545">
            <w:r>
              <w:t>UK phone valid length</w:t>
            </w:r>
          </w:p>
        </w:tc>
        <w:tc>
          <w:tcPr>
            <w:tcW w:w="1839" w:type="dxa"/>
          </w:tcPr>
          <w:p w:rsidR="003B6545" w:rsidRDefault="003B6545" w:rsidP="003B6545">
            <w:r>
              <w:t xml:space="preserve">Displays valid and proceeds and </w:t>
            </w:r>
            <w:r>
              <w:t>turns</w:t>
            </w:r>
            <w:r>
              <w:t xml:space="preserve"> green</w:t>
            </w:r>
          </w:p>
        </w:tc>
        <w:tc>
          <w:tcPr>
            <w:tcW w:w="1840" w:type="dxa"/>
          </w:tcPr>
          <w:p w:rsidR="003B6545" w:rsidRDefault="003B6545" w:rsidP="003B6545">
            <w:r>
              <w:t xml:space="preserve">Displays valid and proceeds and </w:t>
            </w:r>
            <w:r>
              <w:t>turns</w:t>
            </w:r>
            <w:r>
              <w:t xml:space="preserve"> green</w:t>
            </w:r>
          </w:p>
        </w:tc>
        <w:tc>
          <w:tcPr>
            <w:tcW w:w="1677" w:type="dxa"/>
          </w:tcPr>
          <w:p w:rsidR="003B6545" w:rsidRDefault="003B6545" w:rsidP="003B6545"/>
        </w:tc>
        <w:tc>
          <w:tcPr>
            <w:tcW w:w="1823" w:type="dxa"/>
          </w:tcPr>
          <w:p w:rsidR="003B6545" w:rsidRDefault="003B6545" w:rsidP="003B6545"/>
        </w:tc>
      </w:tr>
      <w:tr w:rsidR="003B6545" w:rsidTr="00D766CA">
        <w:trPr>
          <w:trHeight w:val="290"/>
        </w:trPr>
        <w:tc>
          <w:tcPr>
            <w:tcW w:w="1837" w:type="dxa"/>
          </w:tcPr>
          <w:p w:rsidR="003B6545" w:rsidRDefault="003B6545" w:rsidP="003B6545">
            <w:r>
              <w:t xml:space="preserve">UK phone </w:t>
            </w:r>
            <w:r>
              <w:t>invalid</w:t>
            </w:r>
            <w:r>
              <w:t xml:space="preserve"> length</w:t>
            </w:r>
          </w:p>
        </w:tc>
        <w:tc>
          <w:tcPr>
            <w:tcW w:w="1839" w:type="dxa"/>
          </w:tcPr>
          <w:p w:rsidR="003B6545" w:rsidRDefault="003B6545" w:rsidP="003B6545">
            <w:r>
              <w:t xml:space="preserve">Display Invalid and </w:t>
            </w:r>
            <w:r>
              <w:t>turns</w:t>
            </w:r>
            <w:r>
              <w:t xml:space="preserve"> red</w:t>
            </w:r>
          </w:p>
        </w:tc>
        <w:tc>
          <w:tcPr>
            <w:tcW w:w="1840" w:type="dxa"/>
          </w:tcPr>
          <w:p w:rsidR="003B6545" w:rsidRDefault="003B6545" w:rsidP="003B6545">
            <w:r>
              <w:t xml:space="preserve">Display Invalid and </w:t>
            </w:r>
            <w:r>
              <w:t>turns</w:t>
            </w:r>
            <w:r>
              <w:t xml:space="preserve"> red</w:t>
            </w:r>
          </w:p>
        </w:tc>
        <w:tc>
          <w:tcPr>
            <w:tcW w:w="1677" w:type="dxa"/>
          </w:tcPr>
          <w:p w:rsidR="003B6545" w:rsidRDefault="003B6545" w:rsidP="003B6545"/>
        </w:tc>
        <w:tc>
          <w:tcPr>
            <w:tcW w:w="1823" w:type="dxa"/>
          </w:tcPr>
          <w:p w:rsidR="003B6545" w:rsidRDefault="003B6545" w:rsidP="003B6545"/>
        </w:tc>
      </w:tr>
      <w:tr w:rsidR="003B6545" w:rsidTr="00D766CA">
        <w:trPr>
          <w:trHeight w:val="290"/>
        </w:trPr>
        <w:tc>
          <w:tcPr>
            <w:tcW w:w="1837" w:type="dxa"/>
          </w:tcPr>
          <w:p w:rsidR="003B6545" w:rsidRDefault="003B6545" w:rsidP="003B6545">
            <w:r w:rsidRPr="00DE692D">
              <w:t>German phone valid length</w:t>
            </w:r>
          </w:p>
        </w:tc>
        <w:tc>
          <w:tcPr>
            <w:tcW w:w="1839" w:type="dxa"/>
          </w:tcPr>
          <w:p w:rsidR="003B6545" w:rsidRDefault="003B6545" w:rsidP="003B6545">
            <w:r>
              <w:t xml:space="preserve">Displays valid and proceeds and </w:t>
            </w:r>
            <w:r>
              <w:t>turns</w:t>
            </w:r>
            <w:r>
              <w:t xml:space="preserve"> green</w:t>
            </w:r>
          </w:p>
        </w:tc>
        <w:tc>
          <w:tcPr>
            <w:tcW w:w="1840" w:type="dxa"/>
          </w:tcPr>
          <w:p w:rsidR="003B6545" w:rsidRDefault="003B6545" w:rsidP="003B6545">
            <w:r>
              <w:t xml:space="preserve">Displays valid and proceeds and </w:t>
            </w:r>
            <w:r>
              <w:t>turns</w:t>
            </w:r>
            <w:r>
              <w:t xml:space="preserve"> green</w:t>
            </w:r>
          </w:p>
        </w:tc>
        <w:tc>
          <w:tcPr>
            <w:tcW w:w="1677" w:type="dxa"/>
          </w:tcPr>
          <w:p w:rsidR="003B6545" w:rsidRDefault="003B6545" w:rsidP="003B6545"/>
        </w:tc>
        <w:tc>
          <w:tcPr>
            <w:tcW w:w="1823" w:type="dxa"/>
          </w:tcPr>
          <w:p w:rsidR="003B6545" w:rsidRDefault="003B6545" w:rsidP="003B6545"/>
        </w:tc>
      </w:tr>
      <w:tr w:rsidR="003B6545" w:rsidTr="00D766CA">
        <w:trPr>
          <w:trHeight w:val="290"/>
        </w:trPr>
        <w:tc>
          <w:tcPr>
            <w:tcW w:w="1837" w:type="dxa"/>
          </w:tcPr>
          <w:p w:rsidR="003B6545" w:rsidRDefault="003B6545" w:rsidP="003B6545">
            <w:r w:rsidRPr="00DE692D">
              <w:t xml:space="preserve">German phone </w:t>
            </w:r>
            <w:r>
              <w:t>in</w:t>
            </w:r>
            <w:r w:rsidRPr="00DE692D">
              <w:t>valid length</w:t>
            </w:r>
          </w:p>
        </w:tc>
        <w:tc>
          <w:tcPr>
            <w:tcW w:w="1839" w:type="dxa"/>
          </w:tcPr>
          <w:p w:rsidR="003B6545" w:rsidRDefault="003B6545" w:rsidP="003B6545">
            <w:r>
              <w:t>Display Invalid and turns red</w:t>
            </w:r>
          </w:p>
        </w:tc>
        <w:tc>
          <w:tcPr>
            <w:tcW w:w="1840" w:type="dxa"/>
          </w:tcPr>
          <w:p w:rsidR="003B6545" w:rsidRDefault="003B6545" w:rsidP="003B6545">
            <w:r>
              <w:t>Display Invalid and turns red</w:t>
            </w:r>
          </w:p>
        </w:tc>
        <w:tc>
          <w:tcPr>
            <w:tcW w:w="1677" w:type="dxa"/>
          </w:tcPr>
          <w:p w:rsidR="003B6545" w:rsidRDefault="003B6545" w:rsidP="003B6545"/>
        </w:tc>
        <w:tc>
          <w:tcPr>
            <w:tcW w:w="1823" w:type="dxa"/>
          </w:tcPr>
          <w:p w:rsidR="003B6545" w:rsidRDefault="003B6545" w:rsidP="003B6545"/>
        </w:tc>
      </w:tr>
      <w:tr w:rsidR="00D9284E" w:rsidTr="00D766CA">
        <w:trPr>
          <w:trHeight w:val="290"/>
        </w:trPr>
        <w:tc>
          <w:tcPr>
            <w:tcW w:w="1837" w:type="dxa"/>
          </w:tcPr>
          <w:p w:rsidR="00D9284E" w:rsidRPr="00DE692D" w:rsidRDefault="00D9284E" w:rsidP="003B6545">
            <w:r>
              <w:t>SMS abbreviations</w:t>
            </w:r>
          </w:p>
        </w:tc>
        <w:tc>
          <w:tcPr>
            <w:tcW w:w="1839" w:type="dxa"/>
          </w:tcPr>
          <w:p w:rsidR="00D9284E" w:rsidRDefault="00D9284E" w:rsidP="003B6545">
            <w:r>
              <w:t xml:space="preserve">Change all abbreviations into what they mean </w:t>
            </w:r>
          </w:p>
        </w:tc>
        <w:tc>
          <w:tcPr>
            <w:tcW w:w="1840" w:type="dxa"/>
          </w:tcPr>
          <w:p w:rsidR="00D9284E" w:rsidRDefault="00D9284E" w:rsidP="003B6545">
            <w:r>
              <w:t>All changed and were put in the &lt;&gt;</w:t>
            </w:r>
          </w:p>
        </w:tc>
        <w:tc>
          <w:tcPr>
            <w:tcW w:w="1677" w:type="dxa"/>
          </w:tcPr>
          <w:p w:rsidR="00D9284E" w:rsidRDefault="00D9284E" w:rsidP="003B6545"/>
        </w:tc>
        <w:tc>
          <w:tcPr>
            <w:tcW w:w="1823" w:type="dxa"/>
          </w:tcPr>
          <w:p w:rsidR="00D9284E" w:rsidRDefault="00D9284E" w:rsidP="003B6545"/>
        </w:tc>
      </w:tr>
      <w:tr w:rsidR="00D9284E" w:rsidTr="00D766CA">
        <w:trPr>
          <w:trHeight w:val="290"/>
        </w:trPr>
        <w:tc>
          <w:tcPr>
            <w:tcW w:w="1837" w:type="dxa"/>
          </w:tcPr>
          <w:p w:rsidR="00D9284E" w:rsidRDefault="00D9284E" w:rsidP="00D9284E">
            <w:r>
              <w:lastRenderedPageBreak/>
              <w:t>Writes to JSON</w:t>
            </w:r>
          </w:p>
        </w:tc>
        <w:tc>
          <w:tcPr>
            <w:tcW w:w="1839" w:type="dxa"/>
          </w:tcPr>
          <w:p w:rsidR="00D9284E" w:rsidRDefault="009F3C71" w:rsidP="00D9284E">
            <w:r>
              <w:t>Writes JSON objects to file</w:t>
            </w:r>
          </w:p>
        </w:tc>
        <w:tc>
          <w:tcPr>
            <w:tcW w:w="1840" w:type="dxa"/>
          </w:tcPr>
          <w:p w:rsidR="00D9284E" w:rsidRDefault="009F3C71" w:rsidP="00D9284E">
            <w:r>
              <w:t>JSON is in the wrong format</w:t>
            </w:r>
          </w:p>
        </w:tc>
        <w:tc>
          <w:tcPr>
            <w:tcW w:w="1677" w:type="dxa"/>
          </w:tcPr>
          <w:p w:rsidR="00D9284E" w:rsidRDefault="009F3C71" w:rsidP="00D9284E">
            <w:r>
              <w:t xml:space="preserve">Not </w:t>
            </w:r>
            <w:proofErr w:type="gramStart"/>
            <w:r>
              <w:t>sure ,</w:t>
            </w:r>
            <w:proofErr w:type="gramEnd"/>
            <w:r>
              <w:t xml:space="preserve"> add it manually?</w:t>
            </w:r>
          </w:p>
        </w:tc>
        <w:tc>
          <w:tcPr>
            <w:tcW w:w="1823" w:type="dxa"/>
          </w:tcPr>
          <w:p w:rsidR="00D9284E" w:rsidRDefault="00D9284E" w:rsidP="00D9284E">
            <w:r>
              <w:t xml:space="preserve">The Json package doesn’t put </w:t>
            </w:r>
            <w:proofErr w:type="gramStart"/>
            <w:r>
              <w:t>a ,</w:t>
            </w:r>
            <w:proofErr w:type="gramEnd"/>
            <w:r>
              <w:t xml:space="preserve"> between the objects so they </w:t>
            </w:r>
            <w:proofErr w:type="spellStart"/>
            <w:r>
              <w:t>cant</w:t>
            </w:r>
            <w:proofErr w:type="spellEnd"/>
            <w:r>
              <w:t xml:space="preserve"> be read</w:t>
            </w:r>
          </w:p>
        </w:tc>
      </w:tr>
    </w:tbl>
    <w:p w:rsidR="00D766CA" w:rsidRDefault="00D766CA" w:rsidP="00D766CA">
      <w:pPr>
        <w:ind w:left="2880" w:firstLine="720"/>
        <w:rPr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3541"/>
        <w:tblW w:w="0" w:type="auto"/>
        <w:tblLook w:val="04A0" w:firstRow="1" w:lastRow="0" w:firstColumn="1" w:lastColumn="0" w:noHBand="0" w:noVBand="1"/>
      </w:tblPr>
      <w:tblGrid>
        <w:gridCol w:w="1844"/>
        <w:gridCol w:w="1846"/>
        <w:gridCol w:w="1847"/>
        <w:gridCol w:w="1689"/>
        <w:gridCol w:w="1790"/>
      </w:tblGrid>
      <w:tr w:rsidR="00D9284E" w:rsidTr="00D9284E">
        <w:trPr>
          <w:trHeight w:val="290"/>
        </w:trPr>
        <w:tc>
          <w:tcPr>
            <w:tcW w:w="1844" w:type="dxa"/>
          </w:tcPr>
          <w:p w:rsidR="00D9284E" w:rsidRDefault="00D9284E" w:rsidP="00D9284E">
            <w:pPr>
              <w:jc w:val="center"/>
            </w:pPr>
            <w:r>
              <w:t>Test</w:t>
            </w:r>
          </w:p>
        </w:tc>
        <w:tc>
          <w:tcPr>
            <w:tcW w:w="1846" w:type="dxa"/>
          </w:tcPr>
          <w:p w:rsidR="00D9284E" w:rsidRDefault="00D9284E" w:rsidP="00D9284E">
            <w:pPr>
              <w:jc w:val="center"/>
            </w:pPr>
            <w:r>
              <w:t>Expected Output</w:t>
            </w:r>
          </w:p>
        </w:tc>
        <w:tc>
          <w:tcPr>
            <w:tcW w:w="1847" w:type="dxa"/>
          </w:tcPr>
          <w:p w:rsidR="00D9284E" w:rsidRDefault="00D9284E" w:rsidP="00D9284E">
            <w:pPr>
              <w:jc w:val="center"/>
            </w:pPr>
            <w:r>
              <w:t>Actual Output</w:t>
            </w:r>
          </w:p>
        </w:tc>
        <w:tc>
          <w:tcPr>
            <w:tcW w:w="1689" w:type="dxa"/>
          </w:tcPr>
          <w:p w:rsidR="00D9284E" w:rsidRDefault="00D9284E" w:rsidP="00D9284E">
            <w:pPr>
              <w:jc w:val="center"/>
            </w:pPr>
            <w:r>
              <w:t>Fix</w:t>
            </w:r>
          </w:p>
        </w:tc>
        <w:tc>
          <w:tcPr>
            <w:tcW w:w="1790" w:type="dxa"/>
          </w:tcPr>
          <w:p w:rsidR="00D9284E" w:rsidRDefault="00D9284E" w:rsidP="00D9284E">
            <w:pPr>
              <w:jc w:val="center"/>
            </w:pPr>
            <w:r>
              <w:t>Notes</w:t>
            </w:r>
          </w:p>
        </w:tc>
      </w:tr>
      <w:tr w:rsidR="00D9284E" w:rsidTr="00D9284E">
        <w:trPr>
          <w:trHeight w:val="274"/>
        </w:trPr>
        <w:tc>
          <w:tcPr>
            <w:tcW w:w="1844" w:type="dxa"/>
          </w:tcPr>
          <w:p w:rsidR="00D9284E" w:rsidRDefault="00D9284E" w:rsidP="00D9284E">
            <w:r>
              <w:t>Valid Email</w:t>
            </w:r>
          </w:p>
        </w:tc>
        <w:tc>
          <w:tcPr>
            <w:tcW w:w="1846" w:type="dxa"/>
          </w:tcPr>
          <w:p w:rsidR="00D9284E" w:rsidRDefault="00D9284E" w:rsidP="00D9284E">
            <w:r>
              <w:t>Displays valid and proceeds and turns green</w:t>
            </w:r>
          </w:p>
        </w:tc>
        <w:tc>
          <w:tcPr>
            <w:tcW w:w="1847" w:type="dxa"/>
          </w:tcPr>
          <w:p w:rsidR="00D9284E" w:rsidRPr="003B6545" w:rsidRDefault="00D9284E" w:rsidP="00D9284E">
            <w:r>
              <w:t>Displays valid and proceeds and turns green</w:t>
            </w:r>
          </w:p>
        </w:tc>
        <w:tc>
          <w:tcPr>
            <w:tcW w:w="1689" w:type="dxa"/>
          </w:tcPr>
          <w:p w:rsidR="00D9284E" w:rsidRDefault="00D9284E" w:rsidP="00D9284E"/>
        </w:tc>
        <w:tc>
          <w:tcPr>
            <w:tcW w:w="1790" w:type="dxa"/>
          </w:tcPr>
          <w:p w:rsidR="00D9284E" w:rsidRDefault="00D9284E" w:rsidP="00D9284E"/>
        </w:tc>
      </w:tr>
      <w:tr w:rsidR="00D9284E" w:rsidTr="00D9284E">
        <w:trPr>
          <w:trHeight w:val="290"/>
        </w:trPr>
        <w:tc>
          <w:tcPr>
            <w:tcW w:w="1844" w:type="dxa"/>
          </w:tcPr>
          <w:p w:rsidR="00D9284E" w:rsidRDefault="00D9284E" w:rsidP="00D9284E">
            <w:r>
              <w:t>Invalid Email</w:t>
            </w:r>
          </w:p>
        </w:tc>
        <w:tc>
          <w:tcPr>
            <w:tcW w:w="1846" w:type="dxa"/>
          </w:tcPr>
          <w:p w:rsidR="00D9284E" w:rsidRDefault="00D9284E" w:rsidP="00D9284E">
            <w:r>
              <w:t>Display Invalid and turns red</w:t>
            </w:r>
          </w:p>
        </w:tc>
        <w:tc>
          <w:tcPr>
            <w:tcW w:w="1847" w:type="dxa"/>
          </w:tcPr>
          <w:p w:rsidR="00D9284E" w:rsidRDefault="00D9284E" w:rsidP="00D9284E">
            <w:r>
              <w:t>Display Invalid and shows red</w:t>
            </w:r>
          </w:p>
        </w:tc>
        <w:tc>
          <w:tcPr>
            <w:tcW w:w="1689" w:type="dxa"/>
          </w:tcPr>
          <w:p w:rsidR="00D9284E" w:rsidRDefault="00D9284E" w:rsidP="00D9284E"/>
        </w:tc>
        <w:tc>
          <w:tcPr>
            <w:tcW w:w="1790" w:type="dxa"/>
          </w:tcPr>
          <w:p w:rsidR="00D9284E" w:rsidRDefault="00D9284E" w:rsidP="00D9284E"/>
        </w:tc>
      </w:tr>
      <w:tr w:rsidR="00D9284E" w:rsidTr="00D9284E">
        <w:trPr>
          <w:trHeight w:val="274"/>
        </w:trPr>
        <w:tc>
          <w:tcPr>
            <w:tcW w:w="1844" w:type="dxa"/>
          </w:tcPr>
          <w:p w:rsidR="00D9284E" w:rsidRDefault="00D9284E" w:rsidP="00D9284E">
            <w:r>
              <w:t>Email invalid Length</w:t>
            </w:r>
          </w:p>
        </w:tc>
        <w:tc>
          <w:tcPr>
            <w:tcW w:w="1846" w:type="dxa"/>
          </w:tcPr>
          <w:p w:rsidR="00D9284E" w:rsidRDefault="00D9284E" w:rsidP="00D9284E">
            <w:r>
              <w:t>Display Invalid and turns red</w:t>
            </w:r>
          </w:p>
        </w:tc>
        <w:tc>
          <w:tcPr>
            <w:tcW w:w="1847" w:type="dxa"/>
          </w:tcPr>
          <w:p w:rsidR="00D9284E" w:rsidRDefault="00D9284E" w:rsidP="00D9284E">
            <w:r>
              <w:t>Display Invalid and shows red</w:t>
            </w:r>
          </w:p>
        </w:tc>
        <w:tc>
          <w:tcPr>
            <w:tcW w:w="1689" w:type="dxa"/>
          </w:tcPr>
          <w:p w:rsidR="00D9284E" w:rsidRDefault="00D9284E" w:rsidP="00D9284E"/>
        </w:tc>
        <w:tc>
          <w:tcPr>
            <w:tcW w:w="1790" w:type="dxa"/>
          </w:tcPr>
          <w:p w:rsidR="00D9284E" w:rsidRDefault="00D9284E" w:rsidP="00D9284E"/>
        </w:tc>
      </w:tr>
      <w:tr w:rsidR="00D9284E" w:rsidTr="00D9284E">
        <w:trPr>
          <w:trHeight w:val="290"/>
        </w:trPr>
        <w:tc>
          <w:tcPr>
            <w:tcW w:w="1844" w:type="dxa"/>
          </w:tcPr>
          <w:p w:rsidR="00D9284E" w:rsidRDefault="00D9284E" w:rsidP="00D9284E">
            <w:r>
              <w:t>Email Valid Length</w:t>
            </w:r>
          </w:p>
        </w:tc>
        <w:tc>
          <w:tcPr>
            <w:tcW w:w="1846" w:type="dxa"/>
          </w:tcPr>
          <w:p w:rsidR="00D9284E" w:rsidRDefault="00D9284E" w:rsidP="00D9284E">
            <w:r>
              <w:t>Displays valid and proceeds and turns green</w:t>
            </w:r>
          </w:p>
        </w:tc>
        <w:tc>
          <w:tcPr>
            <w:tcW w:w="1847" w:type="dxa"/>
          </w:tcPr>
          <w:p w:rsidR="00D9284E" w:rsidRPr="003B6545" w:rsidRDefault="00D9284E" w:rsidP="00D9284E">
            <w:r>
              <w:t>Displays valid and proceeds and turns green</w:t>
            </w:r>
          </w:p>
        </w:tc>
        <w:tc>
          <w:tcPr>
            <w:tcW w:w="1689" w:type="dxa"/>
          </w:tcPr>
          <w:p w:rsidR="00D9284E" w:rsidRDefault="00D9284E" w:rsidP="00D9284E"/>
        </w:tc>
        <w:tc>
          <w:tcPr>
            <w:tcW w:w="1790" w:type="dxa"/>
          </w:tcPr>
          <w:p w:rsidR="00D9284E" w:rsidRDefault="00D9284E" w:rsidP="00D9284E"/>
        </w:tc>
      </w:tr>
      <w:tr w:rsidR="00D9284E" w:rsidTr="00D9284E">
        <w:trPr>
          <w:trHeight w:val="290"/>
        </w:trPr>
        <w:tc>
          <w:tcPr>
            <w:tcW w:w="1844" w:type="dxa"/>
          </w:tcPr>
          <w:p w:rsidR="00D9284E" w:rsidRDefault="00D9284E" w:rsidP="00D9284E">
            <w:r>
              <w:t>Sir List Tag</w:t>
            </w:r>
          </w:p>
        </w:tc>
        <w:tc>
          <w:tcPr>
            <w:tcW w:w="1846" w:type="dxa"/>
          </w:tcPr>
          <w:p w:rsidR="00D9284E" w:rsidRDefault="00D9284E" w:rsidP="00D9284E">
            <w:r>
              <w:t>Data in boy will be added to Sir List</w:t>
            </w:r>
          </w:p>
        </w:tc>
        <w:tc>
          <w:tcPr>
            <w:tcW w:w="1847" w:type="dxa"/>
          </w:tcPr>
          <w:p w:rsidR="00D9284E" w:rsidRDefault="00D9284E" w:rsidP="00D9284E">
            <w:r>
              <w:t>Data in boy will be added to Sir List</w:t>
            </w:r>
          </w:p>
        </w:tc>
        <w:tc>
          <w:tcPr>
            <w:tcW w:w="1689" w:type="dxa"/>
          </w:tcPr>
          <w:p w:rsidR="00D9284E" w:rsidRDefault="00D9284E" w:rsidP="00D9284E"/>
        </w:tc>
        <w:tc>
          <w:tcPr>
            <w:tcW w:w="1790" w:type="dxa"/>
          </w:tcPr>
          <w:p w:rsidR="00D9284E" w:rsidRDefault="00D9284E" w:rsidP="00D9284E"/>
        </w:tc>
      </w:tr>
      <w:tr w:rsidR="00D9284E" w:rsidTr="00D9284E">
        <w:trPr>
          <w:trHeight w:val="290"/>
        </w:trPr>
        <w:tc>
          <w:tcPr>
            <w:tcW w:w="1844" w:type="dxa"/>
          </w:tcPr>
          <w:p w:rsidR="00D9284E" w:rsidRDefault="00D9284E" w:rsidP="00D9284E">
            <w:r>
              <w:t>No Sir List Tag</w:t>
            </w:r>
          </w:p>
        </w:tc>
        <w:tc>
          <w:tcPr>
            <w:tcW w:w="1846" w:type="dxa"/>
          </w:tcPr>
          <w:p w:rsidR="00D9284E" w:rsidRDefault="00D9284E" w:rsidP="00D9284E">
            <w:r>
              <w:t>No changes will be made</w:t>
            </w:r>
          </w:p>
        </w:tc>
        <w:tc>
          <w:tcPr>
            <w:tcW w:w="1847" w:type="dxa"/>
          </w:tcPr>
          <w:p w:rsidR="00D9284E" w:rsidRDefault="00D9284E" w:rsidP="00D9284E">
            <w:r>
              <w:t>No changes will be made</w:t>
            </w:r>
          </w:p>
        </w:tc>
        <w:tc>
          <w:tcPr>
            <w:tcW w:w="1689" w:type="dxa"/>
          </w:tcPr>
          <w:p w:rsidR="00D9284E" w:rsidRDefault="00D9284E" w:rsidP="00D9284E"/>
        </w:tc>
        <w:tc>
          <w:tcPr>
            <w:tcW w:w="1790" w:type="dxa"/>
          </w:tcPr>
          <w:p w:rsidR="00D9284E" w:rsidRDefault="00D9284E" w:rsidP="00D9284E"/>
        </w:tc>
      </w:tr>
      <w:tr w:rsidR="00D9284E" w:rsidTr="00D9284E">
        <w:trPr>
          <w:trHeight w:val="290"/>
        </w:trPr>
        <w:tc>
          <w:tcPr>
            <w:tcW w:w="1844" w:type="dxa"/>
          </w:tcPr>
          <w:p w:rsidR="00D9284E" w:rsidRDefault="00D9284E" w:rsidP="00D9284E">
            <w:r>
              <w:t xml:space="preserve">URL Quarantine </w:t>
            </w:r>
          </w:p>
        </w:tc>
        <w:tc>
          <w:tcPr>
            <w:tcW w:w="1846" w:type="dxa"/>
          </w:tcPr>
          <w:p w:rsidR="00D9284E" w:rsidRDefault="00D9284E" w:rsidP="00D9284E">
            <w:r>
              <w:t>URLS are added in a Quarantine List and replaced with &lt;URL Quarantine&gt; in the email</w:t>
            </w:r>
          </w:p>
        </w:tc>
        <w:tc>
          <w:tcPr>
            <w:tcW w:w="1847" w:type="dxa"/>
          </w:tcPr>
          <w:p w:rsidR="00D9284E" w:rsidRDefault="00D9284E" w:rsidP="00D9284E">
            <w:r>
              <w:t>URLS are added in a Quarantine List and replaced with &lt;URL Quarantine&gt; in the email</w:t>
            </w:r>
          </w:p>
        </w:tc>
        <w:tc>
          <w:tcPr>
            <w:tcW w:w="1689" w:type="dxa"/>
          </w:tcPr>
          <w:p w:rsidR="00D9284E" w:rsidRDefault="00D9284E" w:rsidP="00D9284E"/>
        </w:tc>
        <w:tc>
          <w:tcPr>
            <w:tcW w:w="1790" w:type="dxa"/>
          </w:tcPr>
          <w:p w:rsidR="00D9284E" w:rsidRDefault="00D9284E" w:rsidP="00D9284E"/>
        </w:tc>
      </w:tr>
      <w:tr w:rsidR="009F3C71" w:rsidTr="00D9284E">
        <w:trPr>
          <w:trHeight w:val="290"/>
        </w:trPr>
        <w:tc>
          <w:tcPr>
            <w:tcW w:w="1844" w:type="dxa"/>
          </w:tcPr>
          <w:p w:rsidR="009F3C71" w:rsidRDefault="009F3C71" w:rsidP="009F3C71">
            <w:r>
              <w:t>Writes to JSON</w:t>
            </w:r>
          </w:p>
        </w:tc>
        <w:tc>
          <w:tcPr>
            <w:tcW w:w="1846" w:type="dxa"/>
          </w:tcPr>
          <w:p w:rsidR="009F3C71" w:rsidRDefault="009F3C71" w:rsidP="009F3C71">
            <w:r>
              <w:t>Writes JSON objects to file</w:t>
            </w:r>
          </w:p>
        </w:tc>
        <w:tc>
          <w:tcPr>
            <w:tcW w:w="1847" w:type="dxa"/>
          </w:tcPr>
          <w:p w:rsidR="009F3C71" w:rsidRDefault="009F3C71" w:rsidP="009F3C71">
            <w:r>
              <w:t>JSON is in the wrong format</w:t>
            </w:r>
          </w:p>
        </w:tc>
        <w:tc>
          <w:tcPr>
            <w:tcW w:w="1689" w:type="dxa"/>
          </w:tcPr>
          <w:p w:rsidR="009F3C71" w:rsidRDefault="009F3C71" w:rsidP="009F3C71">
            <w:r>
              <w:t xml:space="preserve">Not </w:t>
            </w:r>
            <w:proofErr w:type="gramStart"/>
            <w:r>
              <w:t>sure ,</w:t>
            </w:r>
            <w:proofErr w:type="gramEnd"/>
            <w:r>
              <w:t xml:space="preserve"> add it manually?</w:t>
            </w:r>
          </w:p>
        </w:tc>
        <w:tc>
          <w:tcPr>
            <w:tcW w:w="1790" w:type="dxa"/>
          </w:tcPr>
          <w:p w:rsidR="009F3C71" w:rsidRDefault="009F3C71" w:rsidP="009F3C71">
            <w:r>
              <w:t xml:space="preserve">The Json package doesn’t put </w:t>
            </w:r>
            <w:proofErr w:type="gramStart"/>
            <w:r>
              <w:t>a ,</w:t>
            </w:r>
            <w:proofErr w:type="gramEnd"/>
            <w:r>
              <w:t xml:space="preserve"> between the objects so they </w:t>
            </w:r>
            <w:proofErr w:type="spellStart"/>
            <w:r>
              <w:t>cant</w:t>
            </w:r>
            <w:proofErr w:type="spellEnd"/>
            <w:r>
              <w:t xml:space="preserve"> be read</w:t>
            </w:r>
          </w:p>
        </w:tc>
      </w:tr>
    </w:tbl>
    <w:p w:rsidR="00D766CA" w:rsidRDefault="00D766CA" w:rsidP="00D766CA">
      <w:pPr>
        <w:rPr>
          <w:sz w:val="40"/>
          <w:szCs w:val="40"/>
        </w:rPr>
      </w:pPr>
    </w:p>
    <w:p w:rsidR="003B6545" w:rsidRDefault="003B6545" w:rsidP="003B654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Email</w:t>
      </w:r>
    </w:p>
    <w:p w:rsidR="00D766CA" w:rsidRDefault="00D766CA" w:rsidP="00D766CA">
      <w:pPr>
        <w:rPr>
          <w:sz w:val="40"/>
          <w:szCs w:val="40"/>
        </w:rPr>
      </w:pPr>
    </w:p>
    <w:p w:rsidR="003B6545" w:rsidRDefault="003B6545" w:rsidP="003B654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Twitter</w:t>
      </w:r>
    </w:p>
    <w:tbl>
      <w:tblPr>
        <w:tblStyle w:val="TableGrid"/>
        <w:tblpPr w:leftFromText="180" w:rightFromText="180" w:vertAnchor="text" w:horzAnchor="margin" w:tblpY="645"/>
        <w:tblW w:w="9117" w:type="dxa"/>
        <w:tblLook w:val="04A0" w:firstRow="1" w:lastRow="0" w:firstColumn="1" w:lastColumn="0" w:noHBand="0" w:noVBand="1"/>
      </w:tblPr>
      <w:tblGrid>
        <w:gridCol w:w="1823"/>
        <w:gridCol w:w="1823"/>
        <w:gridCol w:w="1823"/>
        <w:gridCol w:w="1823"/>
        <w:gridCol w:w="1825"/>
      </w:tblGrid>
      <w:tr w:rsidR="00D9284E" w:rsidTr="00D9284E">
        <w:trPr>
          <w:trHeight w:val="389"/>
        </w:trPr>
        <w:tc>
          <w:tcPr>
            <w:tcW w:w="1823" w:type="dxa"/>
          </w:tcPr>
          <w:p w:rsidR="00D9284E" w:rsidRDefault="00D9284E" w:rsidP="00D9284E">
            <w:pPr>
              <w:jc w:val="center"/>
            </w:pPr>
            <w:r>
              <w:t>Test</w:t>
            </w:r>
          </w:p>
        </w:tc>
        <w:tc>
          <w:tcPr>
            <w:tcW w:w="1823" w:type="dxa"/>
          </w:tcPr>
          <w:p w:rsidR="00D9284E" w:rsidRDefault="00D9284E" w:rsidP="00D9284E">
            <w:pPr>
              <w:jc w:val="center"/>
            </w:pPr>
            <w:r>
              <w:t>Expected Output</w:t>
            </w:r>
          </w:p>
        </w:tc>
        <w:tc>
          <w:tcPr>
            <w:tcW w:w="1823" w:type="dxa"/>
          </w:tcPr>
          <w:p w:rsidR="00D9284E" w:rsidRDefault="00D9284E" w:rsidP="00D9284E">
            <w:pPr>
              <w:jc w:val="center"/>
            </w:pPr>
            <w:r>
              <w:t>Actual Output</w:t>
            </w:r>
          </w:p>
        </w:tc>
        <w:tc>
          <w:tcPr>
            <w:tcW w:w="1823" w:type="dxa"/>
          </w:tcPr>
          <w:p w:rsidR="00D9284E" w:rsidRDefault="00D9284E" w:rsidP="00D9284E">
            <w:pPr>
              <w:jc w:val="center"/>
            </w:pPr>
            <w:r>
              <w:t>Fix</w:t>
            </w:r>
          </w:p>
        </w:tc>
        <w:tc>
          <w:tcPr>
            <w:tcW w:w="1825" w:type="dxa"/>
          </w:tcPr>
          <w:p w:rsidR="00D9284E" w:rsidRDefault="00D9284E" w:rsidP="00D9284E">
            <w:pPr>
              <w:jc w:val="center"/>
            </w:pPr>
            <w:r>
              <w:t>Notes</w:t>
            </w:r>
          </w:p>
        </w:tc>
      </w:tr>
      <w:tr w:rsidR="00D9284E" w:rsidTr="00D9284E">
        <w:trPr>
          <w:trHeight w:val="389"/>
        </w:trPr>
        <w:tc>
          <w:tcPr>
            <w:tcW w:w="1823" w:type="dxa"/>
          </w:tcPr>
          <w:p w:rsidR="00D9284E" w:rsidRDefault="00D9284E" w:rsidP="00D9284E">
            <w:r>
              <w:t>Valid Twitte</w:t>
            </w:r>
            <w:r w:rsidR="009F3C71">
              <w:t>r Handle</w:t>
            </w:r>
            <w:r>
              <w:t>r</w:t>
            </w:r>
          </w:p>
        </w:tc>
        <w:tc>
          <w:tcPr>
            <w:tcW w:w="1823" w:type="dxa"/>
          </w:tcPr>
          <w:p w:rsidR="00D9284E" w:rsidRDefault="00D9284E" w:rsidP="00D9284E">
            <w:r>
              <w:t>Displays valid and proceeds and turns green</w:t>
            </w:r>
          </w:p>
        </w:tc>
        <w:tc>
          <w:tcPr>
            <w:tcW w:w="1823" w:type="dxa"/>
          </w:tcPr>
          <w:p w:rsidR="00D9284E" w:rsidRPr="003B6545" w:rsidRDefault="00D9284E" w:rsidP="00D9284E">
            <w:r>
              <w:t>Displays valid and proceeds and turns green</w:t>
            </w:r>
          </w:p>
        </w:tc>
        <w:tc>
          <w:tcPr>
            <w:tcW w:w="1823" w:type="dxa"/>
          </w:tcPr>
          <w:p w:rsidR="00D9284E" w:rsidRDefault="00D9284E" w:rsidP="00D9284E">
            <w:pPr>
              <w:rPr>
                <w:sz w:val="40"/>
                <w:szCs w:val="40"/>
              </w:rPr>
            </w:pPr>
          </w:p>
        </w:tc>
        <w:tc>
          <w:tcPr>
            <w:tcW w:w="1825" w:type="dxa"/>
          </w:tcPr>
          <w:p w:rsidR="00D9284E" w:rsidRDefault="00D9284E" w:rsidP="00D9284E">
            <w:pPr>
              <w:rPr>
                <w:sz w:val="40"/>
                <w:szCs w:val="40"/>
              </w:rPr>
            </w:pPr>
          </w:p>
        </w:tc>
      </w:tr>
      <w:tr w:rsidR="00D9284E" w:rsidTr="00D9284E">
        <w:trPr>
          <w:trHeight w:val="389"/>
        </w:trPr>
        <w:tc>
          <w:tcPr>
            <w:tcW w:w="1823" w:type="dxa"/>
          </w:tcPr>
          <w:p w:rsidR="00D9284E" w:rsidRDefault="00D9284E" w:rsidP="00D9284E">
            <w:r>
              <w:lastRenderedPageBreak/>
              <w:t>Twitter</w:t>
            </w:r>
            <w:r w:rsidR="009F3C71">
              <w:t xml:space="preserve"> Handle</w:t>
            </w:r>
            <w:r>
              <w:t xml:space="preserve"> invalid Length</w:t>
            </w:r>
          </w:p>
        </w:tc>
        <w:tc>
          <w:tcPr>
            <w:tcW w:w="1823" w:type="dxa"/>
          </w:tcPr>
          <w:p w:rsidR="00D9284E" w:rsidRDefault="00D9284E" w:rsidP="00D9284E">
            <w:r>
              <w:t>Display Invalid and turns red</w:t>
            </w:r>
          </w:p>
        </w:tc>
        <w:tc>
          <w:tcPr>
            <w:tcW w:w="1823" w:type="dxa"/>
          </w:tcPr>
          <w:p w:rsidR="00D9284E" w:rsidRDefault="00D9284E" w:rsidP="00D9284E">
            <w:r>
              <w:t>Display Invalid and shows red</w:t>
            </w:r>
          </w:p>
        </w:tc>
        <w:tc>
          <w:tcPr>
            <w:tcW w:w="1823" w:type="dxa"/>
          </w:tcPr>
          <w:p w:rsidR="00D9284E" w:rsidRDefault="00D9284E" w:rsidP="00D9284E">
            <w:pPr>
              <w:rPr>
                <w:sz w:val="40"/>
                <w:szCs w:val="40"/>
              </w:rPr>
            </w:pPr>
          </w:p>
        </w:tc>
        <w:tc>
          <w:tcPr>
            <w:tcW w:w="1825" w:type="dxa"/>
          </w:tcPr>
          <w:p w:rsidR="00D9284E" w:rsidRDefault="00D9284E" w:rsidP="00D9284E">
            <w:pPr>
              <w:rPr>
                <w:sz w:val="40"/>
                <w:szCs w:val="40"/>
              </w:rPr>
            </w:pPr>
          </w:p>
        </w:tc>
      </w:tr>
      <w:tr w:rsidR="00D9284E" w:rsidTr="00D9284E">
        <w:trPr>
          <w:trHeight w:val="389"/>
        </w:trPr>
        <w:tc>
          <w:tcPr>
            <w:tcW w:w="1823" w:type="dxa"/>
          </w:tcPr>
          <w:p w:rsidR="00D9284E" w:rsidRDefault="00D9284E" w:rsidP="00D9284E">
            <w:r>
              <w:t>Twitter</w:t>
            </w:r>
            <w:r w:rsidR="009F3C71">
              <w:t xml:space="preserve"> Handle</w:t>
            </w:r>
            <w:r>
              <w:t xml:space="preserve"> Valid Length</w:t>
            </w:r>
          </w:p>
        </w:tc>
        <w:tc>
          <w:tcPr>
            <w:tcW w:w="1823" w:type="dxa"/>
          </w:tcPr>
          <w:p w:rsidR="00D9284E" w:rsidRDefault="00D9284E" w:rsidP="00D9284E">
            <w:r>
              <w:t>Displays valid and proceeds and turns green</w:t>
            </w:r>
          </w:p>
        </w:tc>
        <w:tc>
          <w:tcPr>
            <w:tcW w:w="1823" w:type="dxa"/>
          </w:tcPr>
          <w:p w:rsidR="00D9284E" w:rsidRPr="003B6545" w:rsidRDefault="00D9284E" w:rsidP="00D9284E">
            <w:r>
              <w:t>Displays valid and proceeds and turns green</w:t>
            </w:r>
          </w:p>
        </w:tc>
        <w:tc>
          <w:tcPr>
            <w:tcW w:w="1823" w:type="dxa"/>
          </w:tcPr>
          <w:p w:rsidR="00D9284E" w:rsidRDefault="00D9284E" w:rsidP="00D9284E">
            <w:pPr>
              <w:rPr>
                <w:sz w:val="40"/>
                <w:szCs w:val="40"/>
              </w:rPr>
            </w:pPr>
          </w:p>
        </w:tc>
        <w:tc>
          <w:tcPr>
            <w:tcW w:w="1825" w:type="dxa"/>
          </w:tcPr>
          <w:p w:rsidR="00D9284E" w:rsidRDefault="00D9284E" w:rsidP="00D9284E">
            <w:pPr>
              <w:rPr>
                <w:sz w:val="40"/>
                <w:szCs w:val="40"/>
              </w:rPr>
            </w:pPr>
          </w:p>
        </w:tc>
      </w:tr>
      <w:tr w:rsidR="009F3C71" w:rsidTr="00D9284E">
        <w:trPr>
          <w:trHeight w:val="389"/>
        </w:trPr>
        <w:tc>
          <w:tcPr>
            <w:tcW w:w="1823" w:type="dxa"/>
          </w:tcPr>
          <w:p w:rsidR="009F3C71" w:rsidRDefault="009F3C71" w:rsidP="009F3C71">
            <w:r>
              <w:t>Twitter Handle Invalid Length</w:t>
            </w:r>
          </w:p>
        </w:tc>
        <w:tc>
          <w:tcPr>
            <w:tcW w:w="1823" w:type="dxa"/>
          </w:tcPr>
          <w:p w:rsidR="009F3C71" w:rsidRDefault="009F3C71" w:rsidP="009F3C71">
            <w:r>
              <w:t>Display Invalid and turns red</w:t>
            </w:r>
          </w:p>
        </w:tc>
        <w:tc>
          <w:tcPr>
            <w:tcW w:w="1823" w:type="dxa"/>
          </w:tcPr>
          <w:p w:rsidR="009F3C71" w:rsidRDefault="009F3C71" w:rsidP="009F3C71">
            <w:r>
              <w:t>Display Invalid and shows red</w:t>
            </w:r>
          </w:p>
        </w:tc>
        <w:tc>
          <w:tcPr>
            <w:tcW w:w="1823" w:type="dxa"/>
          </w:tcPr>
          <w:p w:rsidR="009F3C71" w:rsidRDefault="009F3C71" w:rsidP="009F3C71">
            <w:pPr>
              <w:rPr>
                <w:sz w:val="40"/>
                <w:szCs w:val="40"/>
              </w:rPr>
            </w:pPr>
          </w:p>
        </w:tc>
        <w:tc>
          <w:tcPr>
            <w:tcW w:w="1825" w:type="dxa"/>
          </w:tcPr>
          <w:p w:rsidR="009F3C71" w:rsidRDefault="009F3C71" w:rsidP="009F3C71">
            <w:pPr>
              <w:rPr>
                <w:sz w:val="40"/>
                <w:szCs w:val="40"/>
              </w:rPr>
            </w:pPr>
          </w:p>
        </w:tc>
      </w:tr>
      <w:tr w:rsidR="009F3C71" w:rsidTr="00D9284E">
        <w:trPr>
          <w:trHeight w:val="389"/>
        </w:trPr>
        <w:tc>
          <w:tcPr>
            <w:tcW w:w="1823" w:type="dxa"/>
          </w:tcPr>
          <w:p w:rsidR="009F3C71" w:rsidRDefault="009F3C71" w:rsidP="009F3C71">
            <w:r>
              <w:t>Trending List</w:t>
            </w:r>
          </w:p>
        </w:tc>
        <w:tc>
          <w:tcPr>
            <w:tcW w:w="1823" w:type="dxa"/>
          </w:tcPr>
          <w:p w:rsidR="009F3C71" w:rsidRDefault="009F3C71" w:rsidP="009F3C71">
            <w:r>
              <w:t>Adds all words starting with # to the trending list and keeps track</w:t>
            </w:r>
          </w:p>
        </w:tc>
        <w:tc>
          <w:tcPr>
            <w:tcW w:w="1823" w:type="dxa"/>
          </w:tcPr>
          <w:p w:rsidR="009F3C71" w:rsidRDefault="009F3C71" w:rsidP="009F3C71">
            <w:r>
              <w:t>Adds all words starting with # to the trending list and keeps track</w:t>
            </w:r>
          </w:p>
        </w:tc>
        <w:tc>
          <w:tcPr>
            <w:tcW w:w="1823" w:type="dxa"/>
          </w:tcPr>
          <w:p w:rsidR="009F3C71" w:rsidRDefault="009F3C71" w:rsidP="009F3C71">
            <w:pPr>
              <w:rPr>
                <w:sz w:val="40"/>
                <w:szCs w:val="40"/>
              </w:rPr>
            </w:pPr>
          </w:p>
        </w:tc>
        <w:tc>
          <w:tcPr>
            <w:tcW w:w="1825" w:type="dxa"/>
          </w:tcPr>
          <w:p w:rsidR="009F3C71" w:rsidRDefault="009F3C71" w:rsidP="009F3C71">
            <w:pPr>
              <w:rPr>
                <w:sz w:val="40"/>
                <w:szCs w:val="40"/>
              </w:rPr>
            </w:pPr>
          </w:p>
        </w:tc>
      </w:tr>
      <w:tr w:rsidR="009F3C71" w:rsidTr="00D9284E">
        <w:trPr>
          <w:trHeight w:val="389"/>
        </w:trPr>
        <w:tc>
          <w:tcPr>
            <w:tcW w:w="1823" w:type="dxa"/>
          </w:tcPr>
          <w:p w:rsidR="009F3C71" w:rsidRDefault="009F3C71" w:rsidP="009F3C71">
            <w:r>
              <w:t>Mentions List</w:t>
            </w:r>
          </w:p>
        </w:tc>
        <w:tc>
          <w:tcPr>
            <w:tcW w:w="1823" w:type="dxa"/>
          </w:tcPr>
          <w:p w:rsidR="009F3C71" w:rsidRDefault="009F3C71" w:rsidP="009F3C71">
            <w:r>
              <w:t>Adds all words starting with @ to the mentions list</w:t>
            </w:r>
          </w:p>
        </w:tc>
        <w:tc>
          <w:tcPr>
            <w:tcW w:w="1823" w:type="dxa"/>
          </w:tcPr>
          <w:p w:rsidR="009F3C71" w:rsidRDefault="009F3C71" w:rsidP="009F3C71">
            <w:r>
              <w:t>Adds all words starting with @ to the mentions list</w:t>
            </w:r>
          </w:p>
        </w:tc>
        <w:tc>
          <w:tcPr>
            <w:tcW w:w="1823" w:type="dxa"/>
          </w:tcPr>
          <w:p w:rsidR="009F3C71" w:rsidRDefault="009F3C71" w:rsidP="009F3C71">
            <w:pPr>
              <w:rPr>
                <w:sz w:val="40"/>
                <w:szCs w:val="40"/>
              </w:rPr>
            </w:pPr>
          </w:p>
        </w:tc>
        <w:tc>
          <w:tcPr>
            <w:tcW w:w="1825" w:type="dxa"/>
          </w:tcPr>
          <w:p w:rsidR="009F3C71" w:rsidRDefault="009F3C71" w:rsidP="009F3C71">
            <w:pPr>
              <w:rPr>
                <w:sz w:val="40"/>
                <w:szCs w:val="40"/>
              </w:rPr>
            </w:pPr>
          </w:p>
        </w:tc>
      </w:tr>
      <w:tr w:rsidR="009F3C71" w:rsidTr="00D9284E">
        <w:trPr>
          <w:trHeight w:val="389"/>
        </w:trPr>
        <w:tc>
          <w:tcPr>
            <w:tcW w:w="1823" w:type="dxa"/>
          </w:tcPr>
          <w:p w:rsidR="009F3C71" w:rsidRDefault="009F3C71" w:rsidP="009F3C71">
            <w:bookmarkStart w:id="0" w:name="_GoBack" w:colFirst="0" w:colLast="0"/>
            <w:r>
              <w:t>Writes to JSON</w:t>
            </w:r>
          </w:p>
        </w:tc>
        <w:tc>
          <w:tcPr>
            <w:tcW w:w="1823" w:type="dxa"/>
          </w:tcPr>
          <w:p w:rsidR="009F3C71" w:rsidRDefault="009F3C71" w:rsidP="009F3C71">
            <w:r>
              <w:t>Writes JSON objects to file</w:t>
            </w:r>
          </w:p>
        </w:tc>
        <w:tc>
          <w:tcPr>
            <w:tcW w:w="1823" w:type="dxa"/>
          </w:tcPr>
          <w:p w:rsidR="009F3C71" w:rsidRDefault="009F3C71" w:rsidP="009F3C71">
            <w:r>
              <w:t>JSON is in the wrong format</w:t>
            </w:r>
          </w:p>
        </w:tc>
        <w:tc>
          <w:tcPr>
            <w:tcW w:w="1823" w:type="dxa"/>
          </w:tcPr>
          <w:p w:rsidR="009F3C71" w:rsidRDefault="009F3C71" w:rsidP="009F3C71">
            <w:r>
              <w:t xml:space="preserve">Not </w:t>
            </w:r>
            <w:proofErr w:type="gramStart"/>
            <w:r>
              <w:t>sure ,</w:t>
            </w:r>
            <w:proofErr w:type="gramEnd"/>
            <w:r>
              <w:t xml:space="preserve"> add it manually?</w:t>
            </w:r>
          </w:p>
        </w:tc>
        <w:tc>
          <w:tcPr>
            <w:tcW w:w="1825" w:type="dxa"/>
          </w:tcPr>
          <w:p w:rsidR="009F3C71" w:rsidRDefault="009F3C71" w:rsidP="009F3C71">
            <w:r>
              <w:t xml:space="preserve">The Json package doesn’t put </w:t>
            </w:r>
            <w:proofErr w:type="gramStart"/>
            <w:r>
              <w:t>a ,</w:t>
            </w:r>
            <w:proofErr w:type="gramEnd"/>
            <w:r>
              <w:t xml:space="preserve"> between the objects so they </w:t>
            </w:r>
            <w:proofErr w:type="spellStart"/>
            <w:r>
              <w:t>cant</w:t>
            </w:r>
            <w:proofErr w:type="spellEnd"/>
            <w:r>
              <w:t xml:space="preserve"> be read</w:t>
            </w:r>
          </w:p>
        </w:tc>
      </w:tr>
    </w:tbl>
    <w:bookmarkEnd w:id="0"/>
    <w:p w:rsidR="003B6545" w:rsidRDefault="003B6545" w:rsidP="003B6545">
      <w:pPr>
        <w:ind w:left="2880" w:firstLine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D9284E" w:rsidRDefault="00D9284E" w:rsidP="003B6545">
      <w:pPr>
        <w:ind w:left="2880" w:firstLine="720"/>
        <w:rPr>
          <w:sz w:val="40"/>
          <w:szCs w:val="40"/>
        </w:rPr>
      </w:pPr>
    </w:p>
    <w:p w:rsidR="003B6545" w:rsidRDefault="003B6545" w:rsidP="003B6545">
      <w:pPr>
        <w:ind w:left="2880" w:firstLine="720"/>
        <w:rPr>
          <w:sz w:val="40"/>
          <w:szCs w:val="40"/>
        </w:rPr>
      </w:pPr>
    </w:p>
    <w:p w:rsidR="003B6545" w:rsidRPr="00D766CA" w:rsidRDefault="003B6545" w:rsidP="003B6545">
      <w:pPr>
        <w:ind w:left="2880" w:firstLine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sectPr w:rsidR="003B6545" w:rsidRPr="00D76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66CA" w:rsidRDefault="00D766CA" w:rsidP="00D766CA">
      <w:pPr>
        <w:spacing w:after="0" w:line="240" w:lineRule="auto"/>
      </w:pPr>
      <w:r>
        <w:separator/>
      </w:r>
    </w:p>
  </w:endnote>
  <w:endnote w:type="continuationSeparator" w:id="0">
    <w:p w:rsidR="00D766CA" w:rsidRDefault="00D766CA" w:rsidP="00D76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6CA" w:rsidRDefault="00D766CA" w:rsidP="00D766CA">
      <w:pPr>
        <w:spacing w:after="0" w:line="240" w:lineRule="auto"/>
      </w:pPr>
      <w:r>
        <w:separator/>
      </w:r>
    </w:p>
  </w:footnote>
  <w:footnote w:type="continuationSeparator" w:id="0">
    <w:p w:rsidR="00D766CA" w:rsidRDefault="00D766CA" w:rsidP="00D766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CA"/>
    <w:rsid w:val="000A4A7F"/>
    <w:rsid w:val="003B6545"/>
    <w:rsid w:val="009F3C71"/>
    <w:rsid w:val="00D766CA"/>
    <w:rsid w:val="00D9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808BA"/>
  <w15:chartTrackingRefBased/>
  <w15:docId w15:val="{BA6D419B-A24B-4407-9B89-007706C17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654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6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6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6CA"/>
  </w:style>
  <w:style w:type="paragraph" w:styleId="Footer">
    <w:name w:val="footer"/>
    <w:basedOn w:val="Normal"/>
    <w:link w:val="FooterChar"/>
    <w:uiPriority w:val="99"/>
    <w:unhideWhenUsed/>
    <w:rsid w:val="00D76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Christopher</dc:creator>
  <cp:keywords/>
  <dc:description/>
  <cp:lastModifiedBy>Jones, Christopher</cp:lastModifiedBy>
  <cp:revision>1</cp:revision>
  <dcterms:created xsi:type="dcterms:W3CDTF">2018-11-26T03:50:00Z</dcterms:created>
  <dcterms:modified xsi:type="dcterms:W3CDTF">2018-11-26T04:25:00Z</dcterms:modified>
</cp:coreProperties>
</file>