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427A9" w:rsidRPr="00CD0F44" w:rsidRDefault="00F427A9" w:rsidP="004D05B2">
      <w:pPr>
        <w:tabs>
          <w:tab w:val="left" w:pos="3077"/>
        </w:tabs>
        <w:rPr>
          <w:rFonts w:ascii="Times New Roman" w:hAnsi="Times New Roman"/>
          <w:sz w:val="21"/>
          <w:szCs w:val="21"/>
          <w:lang w:val="ru-RU"/>
        </w:rPr>
      </w:pPr>
    </w:p>
    <w:tbl>
      <w:tblPr>
        <w:tblpPr w:leftFromText="180" w:rightFromText="180" w:topFromText="120" w:vertAnchor="page" w:horzAnchor="margin" w:tblpXSpec="right" w:tblpY="571"/>
        <w:tblW w:w="7621" w:type="dxa"/>
        <w:tblLayout w:type="fixed"/>
        <w:tblLook w:val="0400" w:firstRow="0" w:lastRow="0" w:firstColumn="0" w:lastColumn="0" w:noHBand="0" w:noVBand="1"/>
      </w:tblPr>
      <w:tblGrid>
        <w:gridCol w:w="3085"/>
        <w:gridCol w:w="284"/>
        <w:gridCol w:w="4252"/>
      </w:tblGrid>
      <w:tr w:rsidR="00F427A9" w:rsidRPr="004D05B2" w:rsidTr="00265D27">
        <w:trPr>
          <w:trHeight w:val="2782"/>
        </w:trPr>
        <w:tc>
          <w:tcPr>
            <w:tcW w:w="3085" w:type="dxa"/>
          </w:tcPr>
          <w:p w:rsidR="00F427A9" w:rsidRPr="004D05B2" w:rsidRDefault="00F427A9" w:rsidP="00265D27">
            <w:pPr>
              <w:spacing w:line="240" w:lineRule="auto"/>
              <w:rPr>
                <w:rFonts w:ascii="Times New Roman" w:eastAsia="Times New Roman" w:hAnsi="Times New Roman"/>
                <w:sz w:val="21"/>
                <w:szCs w:val="21"/>
              </w:rPr>
            </w:pPr>
          </w:p>
          <w:p w:rsidR="00F427A9" w:rsidRPr="004D05B2" w:rsidRDefault="00F427A9" w:rsidP="00265D27">
            <w:pPr>
              <w:spacing w:line="240" w:lineRule="auto"/>
              <w:rPr>
                <w:rFonts w:ascii="Times New Roman" w:eastAsia="Times New Roman" w:hAnsi="Times New Roman"/>
                <w:sz w:val="21"/>
                <w:szCs w:val="21"/>
              </w:rPr>
            </w:pPr>
          </w:p>
          <w:p w:rsidR="00E91A72" w:rsidRPr="004D05B2" w:rsidRDefault="00CC4B6F" w:rsidP="00265D27">
            <w:pPr>
              <w:spacing w:line="240" w:lineRule="auto"/>
              <w:rPr>
                <w:rFonts w:ascii="Times New Roman" w:eastAsia="Times New Roman" w:hAnsi="Times New Roman"/>
                <w:sz w:val="21"/>
                <w:szCs w:val="21"/>
              </w:rPr>
            </w:pPr>
            <w:proofErr w:type="spellStart"/>
            <w:r w:rsidRPr="004D05B2">
              <w:rPr>
                <w:rFonts w:ascii="Times New Roman" w:eastAsia="Times New Roman" w:hAnsi="Times New Roman"/>
                <w:sz w:val="21"/>
                <w:szCs w:val="21"/>
              </w:rPr>
              <w:t>Вих</w:t>
            </w:r>
            <w:proofErr w:type="spellEnd"/>
            <w:r w:rsidRPr="004D05B2">
              <w:rPr>
                <w:rFonts w:ascii="Times New Roman" w:eastAsia="Times New Roman" w:hAnsi="Times New Roman"/>
                <w:sz w:val="21"/>
                <w:szCs w:val="21"/>
              </w:rPr>
              <w:t>. № ______</w:t>
            </w:r>
            <w:r w:rsidR="00E91A72" w:rsidRPr="004D05B2">
              <w:rPr>
                <w:rFonts w:ascii="Times New Roman" w:eastAsia="Times New Roman" w:hAnsi="Times New Roman"/>
                <w:sz w:val="21"/>
                <w:szCs w:val="21"/>
              </w:rPr>
              <w:t>____</w:t>
            </w:r>
          </w:p>
          <w:p w:rsidR="00F427A9" w:rsidRPr="004D05B2" w:rsidRDefault="008011FD" w:rsidP="00265D27">
            <w:pPr>
              <w:spacing w:line="240" w:lineRule="auto"/>
              <w:rPr>
                <w:rFonts w:ascii="Times New Roman" w:eastAsia="Times New Roman" w:hAnsi="Times New Roman"/>
                <w:sz w:val="21"/>
                <w:szCs w:val="21"/>
              </w:rPr>
            </w:pPr>
            <w:r w:rsidRPr="004D05B2">
              <w:rPr>
                <w:rFonts w:ascii="Times New Roman" w:eastAsia="Times New Roman" w:hAnsi="Times New Roman"/>
                <w:b/>
                <w:sz w:val="21"/>
                <w:szCs w:val="21"/>
              </w:rPr>
              <w:t>« _____ » ________</w:t>
            </w:r>
            <w:r w:rsidR="00F427A9" w:rsidRPr="004D05B2">
              <w:rPr>
                <w:rFonts w:ascii="Times New Roman" w:eastAsia="Times New Roman" w:hAnsi="Times New Roman"/>
                <w:b/>
                <w:sz w:val="21"/>
                <w:szCs w:val="21"/>
              </w:rPr>
              <w:t xml:space="preserve">_ 2019 р. </w:t>
            </w:r>
          </w:p>
        </w:tc>
        <w:tc>
          <w:tcPr>
            <w:tcW w:w="284" w:type="dxa"/>
          </w:tcPr>
          <w:p w:rsidR="00F427A9" w:rsidRPr="004D05B2" w:rsidRDefault="00F427A9" w:rsidP="00265D27">
            <w:pPr>
              <w:spacing w:line="240" w:lineRule="auto"/>
              <w:rPr>
                <w:rFonts w:ascii="Times New Roman" w:eastAsia="Times New Roman" w:hAnsi="Times New Roman"/>
                <w:b/>
                <w:sz w:val="21"/>
                <w:szCs w:val="21"/>
              </w:rPr>
            </w:pPr>
          </w:p>
        </w:tc>
        <w:tc>
          <w:tcPr>
            <w:tcW w:w="4252" w:type="dxa"/>
          </w:tcPr>
          <w:p w:rsidR="00F427A9" w:rsidRPr="004D05B2" w:rsidRDefault="00F427A9" w:rsidP="00265D27">
            <w:pPr>
              <w:ind w:left="30"/>
              <w:rPr>
                <w:rFonts w:ascii="Times New Roman" w:eastAsia="Times New Roman" w:hAnsi="Times New Roman"/>
                <w:b/>
                <w:sz w:val="21"/>
                <w:szCs w:val="21"/>
              </w:rPr>
            </w:pPr>
          </w:p>
          <w:p w:rsidR="008419F1" w:rsidRPr="004D05B2" w:rsidRDefault="008419F1" w:rsidP="00265D27">
            <w:pPr>
              <w:spacing w:before="0" w:line="240" w:lineRule="auto"/>
              <w:rPr>
                <w:rFonts w:ascii="Times New Roman" w:eastAsia="Times New Roman" w:hAnsi="Times New Roman"/>
                <w:b/>
                <w:sz w:val="21"/>
                <w:szCs w:val="21"/>
              </w:rPr>
            </w:pPr>
          </w:p>
          <w:p w:rsidR="002D55BF" w:rsidRPr="00162717" w:rsidRDefault="002D55BF" w:rsidP="00265D27">
            <w:pPr>
              <w:spacing w:before="0" w:line="240" w:lineRule="auto"/>
              <w:rPr>
                <w:rFonts w:ascii="Times New Roman" w:eastAsia="Times New Roman" w:hAnsi="Times New Roman"/>
                <w:b/>
                <w:color w:val="333539"/>
                <w:highlight w:val="yellow"/>
                <w:lang w:val="ru-RU" w:eastAsia="ru-RU"/>
              </w:rPr>
            </w:pPr>
            <w:r w:rsidRPr="002D55BF">
              <w:rPr>
                <w:rFonts w:ascii="PT Serif" w:eastAsia="Times New Roman" w:hAnsi="PT Serif"/>
                <w:color w:val="333539"/>
                <w:sz w:val="27"/>
                <w:szCs w:val="27"/>
                <w:lang w:val="ru-RU" w:eastAsia="ru-RU"/>
              </w:rPr>
              <w:br/>
            </w:r>
            <w:r w:rsidR="00265D27">
              <w:rPr>
                <w:b/>
              </w:rPr>
              <w:t xml:space="preserve"> </w:t>
            </w:r>
            <w:sdt>
              <w:sdtPr>
                <w:rPr>
                  <w:rFonts w:ascii="Times New Roman" w:hAnsi="Times New Roman"/>
                  <w:b/>
                </w:rPr>
                <w:alias w:val="fop"/>
                <w:tag w:val="fop"/>
                <w:id w:val="399024136"/>
                <w:placeholder>
                  <w:docPart w:val="5BC66924CF544D2DA9F394A128F8FF48"/>
                </w:placeholder>
                <w:showingPlcHdr/>
                <w15:appearance w15:val="tags"/>
                <w:text/>
              </w:sdtPr>
              <w:sdtContent>
                <w:r w:rsidR="00265D27" w:rsidRPr="00217409">
                  <w:rPr>
                    <w:rStyle w:val="ac"/>
                  </w:rPr>
                  <w:t>Место для ввода текста.</w:t>
                </w:r>
              </w:sdtContent>
            </w:sdt>
            <w:r w:rsidR="00265D27" w:rsidRPr="000C6D23">
              <w:t xml:space="preserve"> </w:t>
            </w:r>
            <w:sdt>
              <w:sdtPr>
                <w:rPr>
                  <w:rFonts w:ascii="Times New Roman" w:hAnsi="Times New Roman"/>
                  <w:b/>
                </w:rPr>
                <w:alias w:val="CstName"/>
                <w:tag w:val="CstName"/>
                <w:id w:val="1616184043"/>
                <w:placeholder>
                  <w:docPart w:val="EC277C0968FE4380B40A773C89FFF2CA"/>
                </w:placeholder>
                <w:showingPlcHdr/>
                <w15:appearance w15:val="tags"/>
                <w:text/>
              </w:sdtPr>
              <w:sdtContent>
                <w:r w:rsidR="00265D27" w:rsidRPr="00217409">
                  <w:rPr>
                    <w:rStyle w:val="ac"/>
                  </w:rPr>
                  <w:t>Место для ввода текста.</w:t>
                </w:r>
              </w:sdtContent>
            </w:sdt>
          </w:p>
          <w:p w:rsidR="002D55BF" w:rsidRPr="00162717" w:rsidRDefault="002D55BF" w:rsidP="00265D27">
            <w:pPr>
              <w:spacing w:before="0" w:line="240" w:lineRule="auto"/>
              <w:rPr>
                <w:rFonts w:ascii="Times New Roman" w:hAnsi="Times New Roman"/>
                <w:b/>
                <w:highlight w:val="yellow"/>
              </w:rPr>
            </w:pPr>
          </w:p>
          <w:p w:rsidR="00265D27" w:rsidRDefault="00E55CD5" w:rsidP="00265D27">
            <w:pPr>
              <w:rPr>
                <w:b/>
                <w:sz w:val="18"/>
                <w:szCs w:val="18"/>
              </w:rPr>
            </w:pPr>
            <w:r w:rsidRPr="00265D27">
              <w:rPr>
                <w:rFonts w:ascii="Times New Roman" w:hAnsi="Times New Roman"/>
                <w:b/>
              </w:rPr>
              <w:t xml:space="preserve">ЄДРПОУ </w:t>
            </w:r>
            <w:r w:rsidR="0008646C" w:rsidRPr="00265D27">
              <w:rPr>
                <w:rFonts w:ascii="Times New Roman" w:hAnsi="Times New Roman"/>
                <w:b/>
              </w:rPr>
              <w:t xml:space="preserve"> </w:t>
            </w:r>
            <w:r w:rsidR="002D55BF" w:rsidRPr="00265D27">
              <w:rPr>
                <w:rFonts w:ascii="PT Serif" w:eastAsia="Times New Roman" w:hAnsi="PT Serif"/>
                <w:color w:val="333539"/>
                <w:lang w:val="ru-RU" w:eastAsia="ru-RU"/>
              </w:rPr>
              <w:t xml:space="preserve"> </w:t>
            </w:r>
            <w:sdt>
              <w:sdtPr>
                <w:rPr>
                  <w:b/>
                  <w:bCs/>
                  <w:sz w:val="20"/>
                  <w:szCs w:val="20"/>
                </w:rPr>
                <w:alias w:val="CstEDRPOU"/>
                <w:tag w:val="CstEDRPOU"/>
                <w:id w:val="843672134"/>
                <w:placeholder>
                  <w:docPart w:val="18EDC5DAF9DC4CC3B329F21D5F13D68A"/>
                </w:placeholder>
                <w:showingPlcHdr/>
                <w15:appearance w15:val="tags"/>
                <w:text/>
              </w:sdtPr>
              <w:sdtContent>
                <w:r w:rsidR="00265D27" w:rsidRPr="00A2447A">
                  <w:rPr>
                    <w:rStyle w:val="ac"/>
                  </w:rPr>
                  <w:t>Место для ввода текста.</w:t>
                </w:r>
              </w:sdtContent>
            </w:sdt>
          </w:p>
          <w:p w:rsidR="002D55BF" w:rsidRPr="00265D27" w:rsidRDefault="002D55BF" w:rsidP="00265D27">
            <w:pPr>
              <w:spacing w:before="0" w:line="240" w:lineRule="auto"/>
              <w:rPr>
                <w:rFonts w:ascii="Times New Roman" w:hAnsi="Times New Roman"/>
                <w:b/>
              </w:rPr>
            </w:pPr>
          </w:p>
          <w:p w:rsidR="00265D27" w:rsidRPr="002D55BF" w:rsidRDefault="00265D27" w:rsidP="00265D27">
            <w:pPr>
              <w:spacing w:before="0" w:line="240" w:lineRule="auto"/>
              <w:rPr>
                <w:rFonts w:ascii="Times New Roman" w:hAnsi="Times New Roman"/>
                <w:lang w:val="ru-RU"/>
              </w:rPr>
            </w:pPr>
            <w:sdt>
              <w:sdtPr>
                <w:rPr>
                  <w:rFonts w:ascii="Times New Roman" w:hAnsi="Times New Roman"/>
                  <w:b/>
                  <w:sz w:val="20"/>
                  <w:szCs w:val="20"/>
                </w:rPr>
                <w:alias w:val="CstLegalAddress"/>
                <w:tag w:val="CstLegalAddress"/>
                <w:id w:val="-2030552946"/>
                <w:placeholder>
                  <w:docPart w:val="8DD7870A817A45029570EB8E9055C43C"/>
                </w:placeholder>
                <w:showingPlcHdr/>
                <w15:appearance w15:val="tags"/>
                <w:text/>
              </w:sdtPr>
              <w:sdtContent>
                <w:r w:rsidRPr="00A2447A">
                  <w:rPr>
                    <w:rStyle w:val="ac"/>
                  </w:rPr>
                  <w:t>Место для ввода текста.</w:t>
                </w:r>
              </w:sdtContent>
            </w:sdt>
          </w:p>
          <w:p w:rsidR="00614837" w:rsidRPr="004D05B2" w:rsidRDefault="00614837" w:rsidP="00265D27">
            <w:pPr>
              <w:spacing w:before="0" w:line="240" w:lineRule="auto"/>
              <w:rPr>
                <w:rFonts w:ascii="Times New Roman" w:eastAsia="Times New Roman" w:hAnsi="Times New Roman"/>
                <w:sz w:val="21"/>
                <w:szCs w:val="21"/>
              </w:rPr>
            </w:pPr>
          </w:p>
        </w:tc>
      </w:tr>
    </w:tbl>
    <w:p w:rsidR="00F427A9" w:rsidRPr="004D05B2" w:rsidRDefault="00F427A9" w:rsidP="004D05B2">
      <w:pPr>
        <w:rPr>
          <w:rFonts w:ascii="Times New Roman" w:hAnsi="Times New Roman"/>
          <w:b/>
          <w:i/>
          <w:sz w:val="21"/>
          <w:szCs w:val="21"/>
        </w:rPr>
      </w:pPr>
      <w:r w:rsidRPr="004D05B2">
        <w:rPr>
          <w:rFonts w:ascii="Times New Roman" w:hAnsi="Times New Roman"/>
          <w:b/>
          <w:i/>
          <w:sz w:val="21"/>
          <w:szCs w:val="21"/>
        </w:rPr>
        <w:t xml:space="preserve">                           </w:t>
      </w:r>
      <w:r w:rsidR="00CB5D49">
        <w:rPr>
          <w:rFonts w:ascii="Times New Roman" w:hAnsi="Times New Roman"/>
          <w:b/>
          <w:i/>
          <w:sz w:val="21"/>
          <w:szCs w:val="21"/>
        </w:rPr>
        <w:tab/>
      </w:r>
      <w:r w:rsidR="00872226">
        <w:rPr>
          <w:rFonts w:ascii="Times New Roman" w:hAnsi="Times New Roman"/>
          <w:b/>
          <w:i/>
          <w:sz w:val="21"/>
          <w:szCs w:val="21"/>
        </w:rPr>
        <w:t xml:space="preserve">  Шановний Користувачу авторських прав</w:t>
      </w:r>
      <w:r w:rsidR="004D05B2" w:rsidRPr="004D05B2">
        <w:rPr>
          <w:rFonts w:ascii="Times New Roman" w:hAnsi="Times New Roman"/>
          <w:b/>
          <w:i/>
          <w:sz w:val="21"/>
          <w:szCs w:val="21"/>
        </w:rPr>
        <w:t>!</w:t>
      </w:r>
    </w:p>
    <w:p w:rsidR="00CC4B6F" w:rsidRPr="004D05B2" w:rsidRDefault="00CC4B6F" w:rsidP="006B3531">
      <w:pPr>
        <w:ind w:firstLine="708"/>
        <w:rPr>
          <w:rFonts w:ascii="Times New Roman" w:hAnsi="Times New Roman"/>
          <w:sz w:val="21"/>
          <w:szCs w:val="21"/>
        </w:rPr>
      </w:pPr>
      <w:r w:rsidRPr="004D05B2">
        <w:rPr>
          <w:rFonts w:ascii="Times New Roman" w:hAnsi="Times New Roman"/>
          <w:sz w:val="21"/>
          <w:szCs w:val="21"/>
        </w:rPr>
        <w:t xml:space="preserve">Громадська організація «Українська </w:t>
      </w:r>
      <w:r w:rsidRPr="00162717">
        <w:rPr>
          <w:rFonts w:ascii="Times New Roman" w:eastAsia="Times New Roman" w:hAnsi="Times New Roman"/>
          <w:sz w:val="21"/>
          <w:szCs w:val="21"/>
        </w:rPr>
        <w:t>агенція з</w:t>
      </w:r>
      <w:r w:rsidRPr="004D05B2">
        <w:rPr>
          <w:rFonts w:ascii="Times New Roman" w:hAnsi="Times New Roman"/>
          <w:sz w:val="21"/>
          <w:szCs w:val="21"/>
        </w:rPr>
        <w:t xml:space="preserve"> авторськи</w:t>
      </w:r>
      <w:r w:rsidR="001E1858" w:rsidRPr="004D05B2">
        <w:rPr>
          <w:rFonts w:ascii="Times New Roman" w:hAnsi="Times New Roman"/>
          <w:sz w:val="21"/>
          <w:szCs w:val="21"/>
        </w:rPr>
        <w:t xml:space="preserve">х та суміжних прав» (далі – ГО </w:t>
      </w:r>
      <w:r w:rsidR="008419F1" w:rsidRPr="004D05B2">
        <w:rPr>
          <w:rFonts w:ascii="Times New Roman" w:hAnsi="Times New Roman"/>
          <w:sz w:val="21"/>
          <w:szCs w:val="21"/>
        </w:rPr>
        <w:t>“</w:t>
      </w:r>
      <w:r w:rsidR="001E1858" w:rsidRPr="004D05B2">
        <w:rPr>
          <w:rFonts w:ascii="Times New Roman" w:hAnsi="Times New Roman"/>
          <w:sz w:val="21"/>
          <w:szCs w:val="21"/>
        </w:rPr>
        <w:t>УААСП</w:t>
      </w:r>
      <w:r w:rsidR="008419F1" w:rsidRPr="004D05B2">
        <w:rPr>
          <w:rFonts w:ascii="Times New Roman" w:hAnsi="Times New Roman"/>
          <w:sz w:val="21"/>
          <w:szCs w:val="21"/>
        </w:rPr>
        <w:t>”</w:t>
      </w:r>
      <w:r w:rsidRPr="004D05B2">
        <w:rPr>
          <w:rFonts w:ascii="Times New Roman" w:hAnsi="Times New Roman"/>
          <w:sz w:val="21"/>
          <w:szCs w:val="21"/>
        </w:rPr>
        <w:t>) висловлює свою повагу та звертається до Вас від імені авторської спільноти України та світу у зв’язку з наступним.</w:t>
      </w:r>
    </w:p>
    <w:p w:rsidR="00A7007E" w:rsidRPr="004D05B2" w:rsidRDefault="00A7007E" w:rsidP="00957827">
      <w:pPr>
        <w:ind w:firstLine="708"/>
        <w:rPr>
          <w:rFonts w:ascii="Times New Roman" w:eastAsia="Times New Roman" w:hAnsi="Times New Roman"/>
          <w:sz w:val="21"/>
          <w:szCs w:val="21"/>
        </w:rPr>
      </w:pPr>
      <w:r w:rsidRPr="004D05B2">
        <w:rPr>
          <w:rFonts w:ascii="Times New Roman" w:eastAsia="Times New Roman" w:hAnsi="Times New Roman"/>
          <w:sz w:val="21"/>
          <w:szCs w:val="21"/>
        </w:rPr>
        <w:t xml:space="preserve">Звертаємо Вашу увагу, що 22 липня 2018 року набрав чинності </w:t>
      </w:r>
      <w:r w:rsidRPr="004D05B2">
        <w:rPr>
          <w:rFonts w:ascii="Times New Roman" w:eastAsia="Times New Roman" w:hAnsi="Times New Roman"/>
          <w:sz w:val="21"/>
          <w:szCs w:val="21"/>
          <w:highlight w:val="white"/>
        </w:rPr>
        <w:t>Закон України «Про ефективне управління майновими правами правовласників у сфері авторського права і (або) суміжних прав»</w:t>
      </w:r>
      <w:r w:rsidRPr="004D05B2">
        <w:rPr>
          <w:rFonts w:ascii="Times New Roman" w:eastAsia="Verdana" w:hAnsi="Times New Roman"/>
          <w:sz w:val="21"/>
          <w:szCs w:val="21"/>
          <w:highlight w:val="white"/>
        </w:rPr>
        <w:t xml:space="preserve"> </w:t>
      </w:r>
      <w:r w:rsidRPr="004D05B2">
        <w:rPr>
          <w:rFonts w:ascii="Times New Roman" w:eastAsia="Times New Roman" w:hAnsi="Times New Roman"/>
          <w:sz w:val="21"/>
          <w:szCs w:val="21"/>
          <w:highlight w:val="white"/>
        </w:rPr>
        <w:t xml:space="preserve">від 15.05.2018 </w:t>
      </w:r>
      <w:r w:rsidR="00567546" w:rsidRPr="004D05B2">
        <w:rPr>
          <w:rFonts w:ascii="Times New Roman" w:eastAsia="Times New Roman" w:hAnsi="Times New Roman"/>
          <w:sz w:val="21"/>
          <w:szCs w:val="21"/>
          <w:highlight w:val="white"/>
        </w:rPr>
        <w:t xml:space="preserve">№ </w:t>
      </w:r>
      <w:r w:rsidRPr="004D05B2">
        <w:rPr>
          <w:rFonts w:ascii="Times New Roman" w:eastAsia="Times New Roman" w:hAnsi="Times New Roman"/>
          <w:sz w:val="21"/>
          <w:szCs w:val="21"/>
          <w:highlight w:val="white"/>
        </w:rPr>
        <w:t>2415-VIII</w:t>
      </w:r>
      <w:r w:rsidR="001E1858" w:rsidRPr="004D05B2">
        <w:rPr>
          <w:rFonts w:ascii="Times New Roman" w:eastAsia="Times New Roman" w:hAnsi="Times New Roman"/>
          <w:sz w:val="21"/>
          <w:szCs w:val="21"/>
          <w:highlight w:val="white"/>
        </w:rPr>
        <w:t xml:space="preserve"> (далі –Закон)</w:t>
      </w:r>
      <w:r w:rsidRPr="004D05B2">
        <w:rPr>
          <w:rFonts w:ascii="Times New Roman" w:eastAsia="Times New Roman" w:hAnsi="Times New Roman"/>
          <w:sz w:val="21"/>
          <w:szCs w:val="21"/>
          <w:highlight w:val="white"/>
        </w:rPr>
        <w:t>, який докорінно змінив систему колективного управління об’єктами права інтелектуальної власності, - і як наслідок – порядок отримання дозволів на використання, зокрема, музичних, літературних, музично-драматичних творів.</w:t>
      </w:r>
      <w:r w:rsidR="00957827" w:rsidRPr="004D05B2">
        <w:rPr>
          <w:rFonts w:ascii="Times New Roman" w:eastAsia="Times New Roman" w:hAnsi="Times New Roman"/>
          <w:sz w:val="21"/>
          <w:szCs w:val="21"/>
        </w:rPr>
        <w:t xml:space="preserve"> </w:t>
      </w:r>
      <w:r w:rsidRPr="004D05B2">
        <w:rPr>
          <w:rFonts w:ascii="Times New Roman" w:hAnsi="Times New Roman"/>
          <w:sz w:val="21"/>
          <w:szCs w:val="21"/>
        </w:rPr>
        <w:t>В</w:t>
      </w:r>
      <w:r w:rsidR="001E1858" w:rsidRPr="004D05B2">
        <w:rPr>
          <w:rFonts w:ascii="Times New Roman" w:hAnsi="Times New Roman"/>
          <w:sz w:val="21"/>
          <w:szCs w:val="21"/>
        </w:rPr>
        <w:t>ідповідно до ч. 3 ст. 20 Закону</w:t>
      </w:r>
      <w:r w:rsidRPr="004D05B2">
        <w:rPr>
          <w:rFonts w:ascii="Times New Roman" w:hAnsi="Times New Roman"/>
          <w:sz w:val="21"/>
          <w:szCs w:val="21"/>
        </w:rPr>
        <w:t xml:space="preserve"> користувачі</w:t>
      </w:r>
      <w:r w:rsidRPr="004D05B2">
        <w:rPr>
          <w:rFonts w:ascii="Times New Roman" w:hAnsi="Times New Roman"/>
          <w:b/>
          <w:sz w:val="21"/>
          <w:szCs w:val="21"/>
        </w:rPr>
        <w:t xml:space="preserve"> зобов’язані</w:t>
      </w:r>
      <w:r w:rsidRPr="004D05B2">
        <w:rPr>
          <w:rFonts w:ascii="Times New Roman" w:hAnsi="Times New Roman"/>
          <w:sz w:val="21"/>
          <w:szCs w:val="21"/>
        </w:rPr>
        <w:t xml:space="preserve"> </w:t>
      </w:r>
      <w:r w:rsidRPr="004D05B2">
        <w:rPr>
          <w:rFonts w:ascii="Times New Roman" w:hAnsi="Times New Roman"/>
          <w:b/>
          <w:sz w:val="21"/>
          <w:szCs w:val="21"/>
        </w:rPr>
        <w:t>до початку використання</w:t>
      </w:r>
      <w:r w:rsidRPr="004D05B2">
        <w:rPr>
          <w:rFonts w:ascii="Times New Roman" w:hAnsi="Times New Roman"/>
          <w:sz w:val="21"/>
          <w:szCs w:val="21"/>
        </w:rPr>
        <w:t xml:space="preserve"> у своїй діяльності об’єктів авторського права і (або) суміжних прав, крім випадків, передбачених цим Законом та Законом України «Про авторське право і суміжні права», </w:t>
      </w:r>
      <w:r w:rsidRPr="004D05B2">
        <w:rPr>
          <w:rFonts w:ascii="Times New Roman" w:hAnsi="Times New Roman"/>
          <w:b/>
          <w:sz w:val="21"/>
          <w:szCs w:val="21"/>
        </w:rPr>
        <w:t>укласти з організацією колективного управління</w:t>
      </w:r>
      <w:r w:rsidR="00957827" w:rsidRPr="004D05B2">
        <w:rPr>
          <w:rFonts w:ascii="Times New Roman" w:hAnsi="Times New Roman"/>
          <w:b/>
          <w:sz w:val="21"/>
          <w:szCs w:val="21"/>
        </w:rPr>
        <w:t xml:space="preserve"> (далі – ОКУ)</w:t>
      </w:r>
      <w:r w:rsidRPr="004D05B2">
        <w:rPr>
          <w:rFonts w:ascii="Times New Roman" w:hAnsi="Times New Roman"/>
          <w:sz w:val="21"/>
          <w:szCs w:val="21"/>
        </w:rPr>
        <w:t xml:space="preserve">, яка здійснює управління майновими правами у відповідній сфері, </w:t>
      </w:r>
      <w:r w:rsidRPr="004D05B2">
        <w:rPr>
          <w:rFonts w:ascii="Times New Roman" w:hAnsi="Times New Roman"/>
          <w:b/>
          <w:sz w:val="21"/>
          <w:szCs w:val="21"/>
        </w:rPr>
        <w:t>договір про використання об’єктів авторського права.</w:t>
      </w:r>
    </w:p>
    <w:p w:rsidR="00435352" w:rsidRPr="004D05B2" w:rsidRDefault="00F427A9" w:rsidP="00957827">
      <w:pPr>
        <w:ind w:firstLine="708"/>
        <w:rPr>
          <w:rFonts w:ascii="Times New Roman" w:eastAsia="Times New Roman" w:hAnsi="Times New Roman"/>
          <w:b/>
          <w:sz w:val="21"/>
          <w:szCs w:val="21"/>
          <w:highlight w:val="white"/>
        </w:rPr>
      </w:pPr>
      <w:r w:rsidRPr="004D05B2">
        <w:rPr>
          <w:rFonts w:ascii="Times New Roman" w:eastAsia="Times New Roman" w:hAnsi="Times New Roman"/>
          <w:sz w:val="21"/>
          <w:szCs w:val="21"/>
          <w:highlight w:val="white"/>
        </w:rPr>
        <w:t>Так, згідно пункту д) ч. 6 Розділу VI Прикінцевих та перехідних положень Закону</w:t>
      </w:r>
      <w:r w:rsidR="001E1858" w:rsidRPr="004D05B2">
        <w:rPr>
          <w:rFonts w:ascii="Times New Roman" w:eastAsia="Times New Roman" w:hAnsi="Times New Roman"/>
          <w:sz w:val="21"/>
          <w:szCs w:val="21"/>
          <w:highlight w:val="white"/>
        </w:rPr>
        <w:t xml:space="preserve"> з</w:t>
      </w:r>
      <w:r w:rsidRPr="004D05B2">
        <w:rPr>
          <w:rFonts w:ascii="Times New Roman" w:eastAsia="Times New Roman" w:hAnsi="Times New Roman"/>
          <w:sz w:val="21"/>
          <w:szCs w:val="21"/>
          <w:highlight w:val="white"/>
        </w:rPr>
        <w:t xml:space="preserve"> Закону України «Про авторське право і суміжні права» виключено статтю 49.</w:t>
      </w:r>
      <w:r w:rsidRPr="004D05B2">
        <w:rPr>
          <w:rFonts w:ascii="Times New Roman" w:eastAsia="Times New Roman" w:hAnsi="Times New Roman"/>
          <w:b/>
          <w:sz w:val="21"/>
          <w:szCs w:val="21"/>
          <w:highlight w:val="white"/>
        </w:rPr>
        <w:t xml:space="preserve"> </w:t>
      </w:r>
      <w:r w:rsidR="00AB1BF8" w:rsidRPr="004D05B2">
        <w:rPr>
          <w:rFonts w:ascii="Times New Roman" w:eastAsia="Times New Roman" w:hAnsi="Times New Roman"/>
          <w:sz w:val="21"/>
          <w:szCs w:val="21"/>
          <w:highlight w:val="white"/>
        </w:rPr>
        <w:t>Це означає, що з 22 липня 2018 року</w:t>
      </w:r>
      <w:r w:rsidRPr="004D05B2">
        <w:rPr>
          <w:rFonts w:ascii="Times New Roman" w:eastAsia="Times New Roman" w:hAnsi="Times New Roman"/>
          <w:sz w:val="21"/>
          <w:szCs w:val="21"/>
          <w:highlight w:val="white"/>
        </w:rPr>
        <w:t xml:space="preserve"> </w:t>
      </w:r>
      <w:r w:rsidR="00957827" w:rsidRPr="004D05B2">
        <w:rPr>
          <w:rFonts w:ascii="Times New Roman" w:eastAsia="Times New Roman" w:hAnsi="Times New Roman"/>
          <w:b/>
          <w:sz w:val="21"/>
          <w:szCs w:val="21"/>
          <w:highlight w:val="white"/>
        </w:rPr>
        <w:t>ОКУ</w:t>
      </w:r>
      <w:r w:rsidRPr="004D05B2">
        <w:rPr>
          <w:rFonts w:ascii="Times New Roman" w:eastAsia="Times New Roman" w:hAnsi="Times New Roman"/>
          <w:b/>
          <w:sz w:val="21"/>
          <w:szCs w:val="21"/>
          <w:highlight w:val="white"/>
        </w:rPr>
        <w:t xml:space="preserve"> має право надавати дозвіл на використання лише об`єктів авторського права, які належать до її каталогу.</w:t>
      </w:r>
      <w:bookmarkStart w:id="0" w:name="_gjdgxs"/>
      <w:bookmarkEnd w:id="0"/>
      <w:r w:rsidRPr="004D05B2">
        <w:rPr>
          <w:rFonts w:ascii="Times New Roman" w:eastAsia="Times New Roman" w:hAnsi="Times New Roman"/>
          <w:b/>
          <w:sz w:val="21"/>
          <w:szCs w:val="21"/>
          <w:highlight w:val="white"/>
        </w:rPr>
        <w:t xml:space="preserve"> </w:t>
      </w:r>
    </w:p>
    <w:p w:rsidR="00E55CD5" w:rsidRPr="00162717" w:rsidRDefault="00F427A9" w:rsidP="002D55BF">
      <w:pPr>
        <w:ind w:firstLine="708"/>
        <w:rPr>
          <w:rFonts w:ascii="Times New Roman" w:eastAsia="Times New Roman" w:hAnsi="Times New Roman"/>
          <w:b/>
          <w:sz w:val="21"/>
          <w:szCs w:val="21"/>
          <w:highlight w:val="yellow"/>
          <w:u w:val="single"/>
          <w:lang w:val="ru-RU"/>
        </w:rPr>
      </w:pPr>
      <w:r w:rsidRPr="0057147A">
        <w:rPr>
          <w:rFonts w:ascii="Times New Roman" w:eastAsia="Times New Roman" w:hAnsi="Times New Roman"/>
          <w:b/>
          <w:sz w:val="21"/>
          <w:szCs w:val="21"/>
          <w:highlight w:val="white"/>
          <w:u w:val="single"/>
        </w:rPr>
        <w:t xml:space="preserve">Сам факт наявності ліцензійного договору з будь-якою </w:t>
      </w:r>
      <w:r w:rsidR="00567546" w:rsidRPr="0057147A">
        <w:rPr>
          <w:rFonts w:ascii="Times New Roman" w:eastAsia="Times New Roman" w:hAnsi="Times New Roman"/>
          <w:b/>
          <w:sz w:val="21"/>
          <w:szCs w:val="21"/>
          <w:highlight w:val="white"/>
          <w:u w:val="single"/>
        </w:rPr>
        <w:t xml:space="preserve">іншою </w:t>
      </w:r>
      <w:r w:rsidRPr="0057147A">
        <w:rPr>
          <w:rFonts w:ascii="Times New Roman" w:eastAsia="Times New Roman" w:hAnsi="Times New Roman"/>
          <w:b/>
          <w:sz w:val="21"/>
          <w:szCs w:val="21"/>
          <w:highlight w:val="white"/>
          <w:u w:val="single"/>
        </w:rPr>
        <w:t>ОКУ не звіл</w:t>
      </w:r>
      <w:r w:rsidR="00AB1BF8" w:rsidRPr="0057147A">
        <w:rPr>
          <w:rFonts w:ascii="Times New Roman" w:eastAsia="Times New Roman" w:hAnsi="Times New Roman"/>
          <w:b/>
          <w:sz w:val="21"/>
          <w:szCs w:val="21"/>
          <w:highlight w:val="white"/>
          <w:u w:val="single"/>
        </w:rPr>
        <w:t>ьняє</w:t>
      </w:r>
      <w:r w:rsidR="00614837" w:rsidRPr="0057147A">
        <w:rPr>
          <w:rFonts w:ascii="Times New Roman" w:eastAsia="Times New Roman" w:hAnsi="Times New Roman"/>
          <w:b/>
          <w:sz w:val="21"/>
          <w:szCs w:val="21"/>
          <w:highlight w:val="white"/>
          <w:u w:val="single"/>
        </w:rPr>
        <w:t xml:space="preserve"> </w:t>
      </w:r>
      <w:sdt>
        <w:sdtPr>
          <w:rPr>
            <w:rFonts w:ascii="Times New Roman" w:hAnsi="Times New Roman"/>
            <w:b/>
            <w:sz w:val="21"/>
            <w:szCs w:val="21"/>
            <w:u w:val="single"/>
          </w:rPr>
          <w:alias w:val="fop"/>
          <w:tag w:val="fop"/>
          <w:id w:val="-570584668"/>
          <w:placeholder>
            <w:docPart w:val="2D4DD962A4F645EEBA74B53DDDE3F4C4"/>
          </w:placeholder>
          <w:showingPlcHdr/>
          <w15:appearance w15:val="tags"/>
          <w:text/>
        </w:sdtPr>
        <w:sdtContent>
          <w:r w:rsidR="00265D27" w:rsidRPr="00217409">
            <w:rPr>
              <w:rStyle w:val="ac"/>
            </w:rPr>
            <w:t>Место для ввода текста.</w:t>
          </w:r>
        </w:sdtContent>
      </w:sdt>
      <w:r w:rsidR="00265D27" w:rsidRPr="000C6D23">
        <w:t xml:space="preserve"> </w:t>
      </w:r>
      <w:sdt>
        <w:sdtPr>
          <w:rPr>
            <w:rFonts w:ascii="Times New Roman" w:hAnsi="Times New Roman"/>
            <w:b/>
            <w:sz w:val="21"/>
            <w:szCs w:val="21"/>
            <w:u w:val="single"/>
          </w:rPr>
          <w:alias w:val="CstName"/>
          <w:tag w:val="CstName"/>
          <w:id w:val="-1505349172"/>
          <w:placeholder>
            <w:docPart w:val="7460A160B907425496D49B873B3BFD6E"/>
          </w:placeholder>
          <w:showingPlcHdr/>
          <w15:appearance w15:val="tags"/>
          <w:text/>
        </w:sdtPr>
        <w:sdtContent>
          <w:r w:rsidR="00265D27" w:rsidRPr="00217409">
            <w:rPr>
              <w:rStyle w:val="ac"/>
            </w:rPr>
            <w:t>Место для ввода текста.</w:t>
          </w:r>
        </w:sdtContent>
      </w:sdt>
      <w:r w:rsidR="00265D27" w:rsidRPr="0057147A">
        <w:rPr>
          <w:rFonts w:ascii="Times New Roman" w:eastAsia="Times New Roman" w:hAnsi="Times New Roman"/>
          <w:b/>
          <w:sz w:val="21"/>
          <w:szCs w:val="21"/>
          <w:highlight w:val="white"/>
          <w:u w:val="single"/>
        </w:rPr>
        <w:t xml:space="preserve"> </w:t>
      </w:r>
      <w:r w:rsidR="006B3531" w:rsidRPr="0057147A">
        <w:rPr>
          <w:rFonts w:ascii="Times New Roman" w:eastAsia="Times New Roman" w:hAnsi="Times New Roman"/>
          <w:b/>
          <w:sz w:val="21"/>
          <w:szCs w:val="21"/>
          <w:highlight w:val="white"/>
          <w:u w:val="single"/>
        </w:rPr>
        <w:t>в</w:t>
      </w:r>
      <w:r w:rsidRPr="0057147A">
        <w:rPr>
          <w:rFonts w:ascii="Times New Roman" w:eastAsia="Times New Roman" w:hAnsi="Times New Roman"/>
          <w:b/>
          <w:sz w:val="21"/>
          <w:szCs w:val="21"/>
          <w:highlight w:val="white"/>
          <w:u w:val="single"/>
        </w:rPr>
        <w:t>ід відповідально</w:t>
      </w:r>
      <w:r w:rsidR="00270060" w:rsidRPr="0057147A">
        <w:rPr>
          <w:rFonts w:ascii="Times New Roman" w:eastAsia="Times New Roman" w:hAnsi="Times New Roman"/>
          <w:b/>
          <w:sz w:val="21"/>
          <w:szCs w:val="21"/>
          <w:highlight w:val="white"/>
          <w:u w:val="single"/>
        </w:rPr>
        <w:t>ст</w:t>
      </w:r>
      <w:r w:rsidR="00872226">
        <w:rPr>
          <w:rFonts w:ascii="Times New Roman" w:eastAsia="Times New Roman" w:hAnsi="Times New Roman"/>
          <w:b/>
          <w:sz w:val="21"/>
          <w:szCs w:val="21"/>
          <w:highlight w:val="white"/>
          <w:u w:val="single"/>
        </w:rPr>
        <w:t>і за неправомірне публічне сповіщення</w:t>
      </w:r>
      <w:r w:rsidRPr="0057147A">
        <w:rPr>
          <w:rFonts w:ascii="Times New Roman" w:eastAsia="Times New Roman" w:hAnsi="Times New Roman"/>
          <w:b/>
          <w:sz w:val="21"/>
          <w:szCs w:val="21"/>
          <w:highlight w:val="white"/>
          <w:u w:val="single"/>
        </w:rPr>
        <w:t xml:space="preserve"> творів, якщо каталог такої ОКУ не містить творів, які публ</w:t>
      </w:r>
      <w:r w:rsidR="00EF5E54" w:rsidRPr="0057147A">
        <w:rPr>
          <w:rFonts w:ascii="Times New Roman" w:eastAsia="Times New Roman" w:hAnsi="Times New Roman"/>
          <w:b/>
          <w:sz w:val="21"/>
          <w:szCs w:val="21"/>
          <w:highlight w:val="white"/>
          <w:u w:val="single"/>
        </w:rPr>
        <w:t>ічно виконує</w:t>
      </w:r>
      <w:r w:rsidR="00373CED" w:rsidRPr="0057147A">
        <w:rPr>
          <w:rFonts w:ascii="Times New Roman" w:eastAsia="Times New Roman" w:hAnsi="Times New Roman"/>
          <w:b/>
          <w:sz w:val="21"/>
          <w:szCs w:val="21"/>
          <w:highlight w:val="white"/>
          <w:u w:val="single"/>
        </w:rPr>
        <w:t xml:space="preserve"> </w:t>
      </w:r>
      <w:sdt>
        <w:sdtPr>
          <w:rPr>
            <w:rFonts w:ascii="Times New Roman" w:hAnsi="Times New Roman"/>
            <w:b/>
            <w:sz w:val="21"/>
            <w:szCs w:val="21"/>
            <w:u w:val="single"/>
          </w:rPr>
          <w:alias w:val="fop"/>
          <w:tag w:val="fop"/>
          <w:id w:val="1880511199"/>
          <w:placeholder>
            <w:docPart w:val="29DE2907D9994A09A9739C4DC43BFA18"/>
          </w:placeholder>
          <w:showingPlcHdr/>
          <w15:appearance w15:val="tags"/>
          <w:text/>
        </w:sdtPr>
        <w:sdtContent>
          <w:r w:rsidR="00265D27" w:rsidRPr="00217409">
            <w:rPr>
              <w:rStyle w:val="ac"/>
            </w:rPr>
            <w:t>Место для ввода текста.</w:t>
          </w:r>
        </w:sdtContent>
      </w:sdt>
      <w:r w:rsidR="00265D27" w:rsidRPr="000C6D23">
        <w:t xml:space="preserve"> </w:t>
      </w:r>
      <w:sdt>
        <w:sdtPr>
          <w:rPr>
            <w:rFonts w:ascii="Times New Roman" w:hAnsi="Times New Roman"/>
            <w:b/>
            <w:sz w:val="21"/>
            <w:szCs w:val="21"/>
            <w:u w:val="single"/>
          </w:rPr>
          <w:alias w:val="CstName"/>
          <w:tag w:val="CstName"/>
          <w:id w:val="2024583897"/>
          <w:placeholder>
            <w:docPart w:val="F619986F9C5245149C01A8B0BB6B47E0"/>
          </w:placeholder>
          <w:showingPlcHdr/>
          <w15:appearance w15:val="tags"/>
          <w:text/>
        </w:sdtPr>
        <w:sdtContent>
          <w:r w:rsidR="00265D27" w:rsidRPr="00217409">
            <w:rPr>
              <w:rStyle w:val="ac"/>
            </w:rPr>
            <w:t>Место для ввода текста.</w:t>
          </w:r>
        </w:sdtContent>
      </w:sdt>
    </w:p>
    <w:p w:rsidR="00A7007E" w:rsidRPr="002D55BF" w:rsidRDefault="001E1858" w:rsidP="002D55BF">
      <w:pPr>
        <w:ind w:firstLine="708"/>
        <w:rPr>
          <w:rFonts w:ascii="Times New Roman" w:eastAsia="Times New Roman" w:hAnsi="Times New Roman"/>
          <w:sz w:val="21"/>
          <w:szCs w:val="21"/>
          <w:highlight w:val="white"/>
          <w:lang w:val="ru-RU"/>
        </w:rPr>
      </w:pPr>
      <w:r w:rsidRPr="004D05B2">
        <w:rPr>
          <w:rFonts w:ascii="Times New Roman" w:hAnsi="Times New Roman"/>
          <w:sz w:val="21"/>
          <w:szCs w:val="21"/>
        </w:rPr>
        <w:t>С</w:t>
      </w:r>
      <w:r w:rsidR="008419F1" w:rsidRPr="004D05B2">
        <w:rPr>
          <w:rFonts w:ascii="Times New Roman" w:hAnsi="Times New Roman"/>
          <w:sz w:val="21"/>
          <w:szCs w:val="21"/>
        </w:rPr>
        <w:t xml:space="preserve">уб’єкт господарювання </w:t>
      </w:r>
      <w:sdt>
        <w:sdtPr>
          <w:rPr>
            <w:rFonts w:ascii="Times New Roman" w:hAnsi="Times New Roman"/>
            <w:bCs/>
            <w:sz w:val="21"/>
            <w:szCs w:val="21"/>
          </w:rPr>
          <w:alias w:val="fop"/>
          <w:tag w:val="fop"/>
          <w:id w:val="130529724"/>
          <w:placeholder>
            <w:docPart w:val="4C1D9F3AB0254595A2BEDE64AA3275B1"/>
          </w:placeholder>
          <w:showingPlcHdr/>
          <w15:appearance w15:val="tags"/>
          <w:text/>
        </w:sdtPr>
        <w:sdtContent>
          <w:r w:rsidR="00265D27" w:rsidRPr="00217409">
            <w:rPr>
              <w:rStyle w:val="ac"/>
            </w:rPr>
            <w:t>Место для ввода текста.</w:t>
          </w:r>
        </w:sdtContent>
      </w:sdt>
      <w:r w:rsidR="00265D27" w:rsidRPr="000C6D23">
        <w:t xml:space="preserve"> </w:t>
      </w:r>
      <w:sdt>
        <w:sdtPr>
          <w:rPr>
            <w:rFonts w:ascii="Times New Roman" w:hAnsi="Times New Roman"/>
            <w:bCs/>
            <w:sz w:val="21"/>
            <w:szCs w:val="21"/>
          </w:rPr>
          <w:alias w:val="CstName"/>
          <w:tag w:val="CstName"/>
          <w:id w:val="-722128610"/>
          <w:placeholder>
            <w:docPart w:val="31AA47857F29407F8FBAE69C43765ADA"/>
          </w:placeholder>
          <w:showingPlcHdr/>
          <w15:appearance w15:val="tags"/>
          <w:text/>
        </w:sdtPr>
        <w:sdtContent>
          <w:r w:rsidR="00265D27" w:rsidRPr="00217409">
            <w:rPr>
              <w:rStyle w:val="ac"/>
            </w:rPr>
            <w:t>Место для ввода текста.</w:t>
          </w:r>
        </w:sdtContent>
      </w:sdt>
      <w:r w:rsidR="00E55CD5" w:rsidRPr="0008646C">
        <w:rPr>
          <w:rFonts w:ascii="Times New Roman" w:eastAsia="Times New Roman" w:hAnsi="Times New Roman"/>
          <w:sz w:val="21"/>
          <w:szCs w:val="21"/>
        </w:rPr>
        <w:t xml:space="preserve"> </w:t>
      </w:r>
      <w:r w:rsidR="00E740CD" w:rsidRPr="004D05B2">
        <w:rPr>
          <w:rFonts w:ascii="Times New Roman" w:hAnsi="Times New Roman"/>
          <w:sz w:val="21"/>
          <w:szCs w:val="21"/>
        </w:rPr>
        <w:t xml:space="preserve">під час </w:t>
      </w:r>
      <w:r w:rsidR="00872226">
        <w:rPr>
          <w:rFonts w:ascii="Times New Roman" w:hAnsi="Times New Roman"/>
          <w:sz w:val="21"/>
          <w:szCs w:val="21"/>
        </w:rPr>
        <w:t>здійснення своєї господарської діяльності</w:t>
      </w:r>
      <w:r w:rsidR="00567546" w:rsidRPr="004D05B2">
        <w:rPr>
          <w:rFonts w:ascii="Times New Roman" w:hAnsi="Times New Roman"/>
          <w:sz w:val="21"/>
          <w:szCs w:val="21"/>
        </w:rPr>
        <w:t xml:space="preserve">, </w:t>
      </w:r>
      <w:r w:rsidR="00A7007E" w:rsidRPr="004D05B2">
        <w:rPr>
          <w:rFonts w:ascii="Times New Roman" w:hAnsi="Times New Roman"/>
          <w:b/>
          <w:sz w:val="21"/>
          <w:szCs w:val="21"/>
        </w:rPr>
        <w:t xml:space="preserve">публічно </w:t>
      </w:r>
      <w:proofErr w:type="spellStart"/>
      <w:r w:rsidR="00872226">
        <w:rPr>
          <w:rFonts w:ascii="Times New Roman" w:hAnsi="Times New Roman"/>
          <w:b/>
          <w:sz w:val="21"/>
          <w:szCs w:val="21"/>
        </w:rPr>
        <w:t>сповіщує</w:t>
      </w:r>
      <w:proofErr w:type="spellEnd"/>
      <w:r w:rsidRPr="004D05B2">
        <w:rPr>
          <w:rFonts w:ascii="Times New Roman" w:hAnsi="Times New Roman"/>
          <w:b/>
          <w:sz w:val="21"/>
          <w:szCs w:val="21"/>
        </w:rPr>
        <w:t xml:space="preserve"> музичні твори з каталогу ГО </w:t>
      </w:r>
      <w:r w:rsidR="008419F1" w:rsidRPr="004D05B2">
        <w:rPr>
          <w:rFonts w:ascii="Times New Roman" w:hAnsi="Times New Roman"/>
          <w:b/>
          <w:sz w:val="21"/>
          <w:szCs w:val="21"/>
        </w:rPr>
        <w:t>“</w:t>
      </w:r>
      <w:r w:rsidRPr="004D05B2">
        <w:rPr>
          <w:rFonts w:ascii="Times New Roman" w:hAnsi="Times New Roman"/>
          <w:b/>
          <w:sz w:val="21"/>
          <w:szCs w:val="21"/>
        </w:rPr>
        <w:t>УААСП</w:t>
      </w:r>
      <w:r w:rsidR="008419F1" w:rsidRPr="004D05B2">
        <w:rPr>
          <w:rFonts w:ascii="Times New Roman" w:hAnsi="Times New Roman"/>
          <w:b/>
          <w:sz w:val="21"/>
          <w:szCs w:val="21"/>
        </w:rPr>
        <w:t>”</w:t>
      </w:r>
      <w:r w:rsidR="005C53A3" w:rsidRPr="004D05B2">
        <w:rPr>
          <w:rFonts w:ascii="Times New Roman" w:hAnsi="Times New Roman"/>
          <w:b/>
          <w:sz w:val="21"/>
          <w:szCs w:val="21"/>
        </w:rPr>
        <w:t xml:space="preserve"> без отримання від</w:t>
      </w:r>
      <w:r w:rsidRPr="004D05B2">
        <w:rPr>
          <w:rFonts w:ascii="Times New Roman" w:hAnsi="Times New Roman"/>
          <w:b/>
          <w:sz w:val="21"/>
          <w:szCs w:val="21"/>
        </w:rPr>
        <w:t xml:space="preserve">повідного дозволу </w:t>
      </w:r>
      <w:r w:rsidR="005C53A3" w:rsidRPr="004D05B2">
        <w:rPr>
          <w:rFonts w:ascii="Times New Roman" w:hAnsi="Times New Roman"/>
          <w:b/>
          <w:sz w:val="21"/>
          <w:szCs w:val="21"/>
        </w:rPr>
        <w:t>та сплати авторської винагороди (роялті).</w:t>
      </w:r>
    </w:p>
    <w:p w:rsidR="00872226" w:rsidRPr="002D55BF" w:rsidRDefault="005C53A3" w:rsidP="002D55BF">
      <w:pPr>
        <w:ind w:firstLine="708"/>
        <w:rPr>
          <w:rFonts w:ascii="Times New Roman" w:eastAsia="Times New Roman" w:hAnsi="Times New Roman"/>
          <w:b/>
          <w:sz w:val="21"/>
          <w:szCs w:val="21"/>
          <w:highlight w:val="white"/>
          <w:u w:val="single"/>
          <w:lang w:val="ru-RU"/>
        </w:rPr>
      </w:pPr>
      <w:r w:rsidRPr="004D05B2">
        <w:rPr>
          <w:rFonts w:ascii="Times New Roman" w:hAnsi="Times New Roman"/>
          <w:sz w:val="21"/>
          <w:szCs w:val="21"/>
        </w:rPr>
        <w:t>Повідомляє</w:t>
      </w:r>
      <w:r w:rsidR="00F427A9" w:rsidRPr="004D05B2">
        <w:rPr>
          <w:rFonts w:ascii="Times New Roman" w:hAnsi="Times New Roman"/>
          <w:sz w:val="21"/>
          <w:szCs w:val="21"/>
        </w:rPr>
        <w:t xml:space="preserve">мо, що наразі </w:t>
      </w:r>
      <w:r w:rsidR="00F427A9" w:rsidRPr="004D05B2">
        <w:rPr>
          <w:rFonts w:ascii="Times New Roman" w:hAnsi="Times New Roman"/>
          <w:b/>
          <w:sz w:val="21"/>
          <w:szCs w:val="21"/>
        </w:rPr>
        <w:t>використання</w:t>
      </w:r>
      <w:r w:rsidR="00F427A9" w:rsidRPr="004D05B2">
        <w:rPr>
          <w:rFonts w:ascii="Times New Roman" w:hAnsi="Times New Roman"/>
          <w:sz w:val="21"/>
          <w:szCs w:val="21"/>
        </w:rPr>
        <w:t xml:space="preserve"> </w:t>
      </w:r>
      <w:r w:rsidR="00F427A9" w:rsidRPr="004D05B2">
        <w:rPr>
          <w:rFonts w:ascii="Times New Roman" w:hAnsi="Times New Roman"/>
          <w:b/>
          <w:sz w:val="21"/>
          <w:szCs w:val="21"/>
        </w:rPr>
        <w:t xml:space="preserve">Вами </w:t>
      </w:r>
      <w:r w:rsidR="00957827" w:rsidRPr="004D05B2">
        <w:rPr>
          <w:rFonts w:ascii="Times New Roman" w:hAnsi="Times New Roman"/>
          <w:b/>
          <w:sz w:val="21"/>
          <w:szCs w:val="21"/>
        </w:rPr>
        <w:t xml:space="preserve">музичних творів </w:t>
      </w:r>
      <w:r w:rsidR="00F427A9" w:rsidRPr="004D05B2">
        <w:rPr>
          <w:rFonts w:ascii="Times New Roman" w:hAnsi="Times New Roman"/>
          <w:b/>
          <w:sz w:val="21"/>
          <w:szCs w:val="21"/>
        </w:rPr>
        <w:t xml:space="preserve">без належного дозволу від </w:t>
      </w:r>
      <w:r w:rsidR="003F1148" w:rsidRPr="004D05B2">
        <w:rPr>
          <w:rFonts w:ascii="Times New Roman" w:hAnsi="Times New Roman"/>
          <w:b/>
          <w:sz w:val="21"/>
          <w:szCs w:val="21"/>
          <w:lang w:val="ru-RU"/>
        </w:rPr>
        <w:t xml:space="preserve">ГО </w:t>
      </w:r>
      <w:r w:rsidR="008419F1" w:rsidRPr="004D05B2">
        <w:rPr>
          <w:rFonts w:ascii="Times New Roman" w:hAnsi="Times New Roman"/>
          <w:b/>
          <w:sz w:val="21"/>
          <w:szCs w:val="21"/>
        </w:rPr>
        <w:t>“</w:t>
      </w:r>
      <w:r w:rsidR="003F1148" w:rsidRPr="004D05B2">
        <w:rPr>
          <w:rFonts w:ascii="Times New Roman" w:hAnsi="Times New Roman"/>
          <w:b/>
          <w:sz w:val="21"/>
          <w:szCs w:val="21"/>
          <w:lang w:val="ru-RU"/>
        </w:rPr>
        <w:t>УААСП</w:t>
      </w:r>
      <w:r w:rsidR="008419F1" w:rsidRPr="004D05B2">
        <w:rPr>
          <w:rFonts w:ascii="Times New Roman" w:hAnsi="Times New Roman"/>
          <w:b/>
          <w:sz w:val="21"/>
          <w:szCs w:val="21"/>
        </w:rPr>
        <w:t>”</w:t>
      </w:r>
      <w:r w:rsidR="003F1148" w:rsidRPr="004D05B2">
        <w:rPr>
          <w:rFonts w:ascii="Times New Roman" w:hAnsi="Times New Roman"/>
          <w:sz w:val="21"/>
          <w:szCs w:val="21"/>
        </w:rPr>
        <w:t xml:space="preserve">, до каталогу якої входять </w:t>
      </w:r>
      <w:r w:rsidRPr="004D05B2">
        <w:rPr>
          <w:rFonts w:ascii="Times New Roman" w:hAnsi="Times New Roman"/>
          <w:sz w:val="21"/>
          <w:szCs w:val="21"/>
        </w:rPr>
        <w:t>такі</w:t>
      </w:r>
      <w:r w:rsidR="00F427A9" w:rsidRPr="004D05B2">
        <w:rPr>
          <w:rFonts w:ascii="Times New Roman" w:hAnsi="Times New Roman"/>
          <w:sz w:val="21"/>
          <w:szCs w:val="21"/>
        </w:rPr>
        <w:t xml:space="preserve"> об`єкт</w:t>
      </w:r>
      <w:r w:rsidR="003F1148" w:rsidRPr="004D05B2">
        <w:rPr>
          <w:rFonts w:ascii="Times New Roman" w:hAnsi="Times New Roman"/>
          <w:sz w:val="21"/>
          <w:szCs w:val="21"/>
        </w:rPr>
        <w:t>и</w:t>
      </w:r>
      <w:r w:rsidR="00F427A9" w:rsidRPr="004D05B2">
        <w:rPr>
          <w:rFonts w:ascii="Times New Roman" w:hAnsi="Times New Roman"/>
          <w:sz w:val="21"/>
          <w:szCs w:val="21"/>
        </w:rPr>
        <w:t xml:space="preserve"> авторського права та яка уповноважена на управління майновими правами правовласників на підставі договорів, </w:t>
      </w:r>
      <w:r w:rsidR="00F427A9" w:rsidRPr="004D05B2">
        <w:rPr>
          <w:rFonts w:ascii="Times New Roman" w:hAnsi="Times New Roman"/>
          <w:b/>
          <w:sz w:val="21"/>
          <w:szCs w:val="21"/>
        </w:rPr>
        <w:t xml:space="preserve">є прямим порушенням чинного законодавства України. </w:t>
      </w:r>
      <w:r w:rsidR="001E1858" w:rsidRPr="004D05B2">
        <w:rPr>
          <w:rFonts w:ascii="Times New Roman" w:hAnsi="Times New Roman"/>
          <w:sz w:val="21"/>
          <w:szCs w:val="21"/>
        </w:rPr>
        <w:t xml:space="preserve">Таким чином, </w:t>
      </w:r>
      <w:r w:rsidR="001E1858" w:rsidRPr="002972B3">
        <w:rPr>
          <w:rFonts w:ascii="Times New Roman" w:hAnsi="Times New Roman"/>
          <w:b/>
          <w:sz w:val="21"/>
          <w:szCs w:val="21"/>
          <w:u w:val="single"/>
        </w:rPr>
        <w:t>до укладання Ліцензійного Догово</w:t>
      </w:r>
      <w:r w:rsidR="00872226">
        <w:rPr>
          <w:rFonts w:ascii="Times New Roman" w:hAnsi="Times New Roman"/>
          <w:b/>
          <w:sz w:val="21"/>
          <w:szCs w:val="21"/>
          <w:u w:val="single"/>
        </w:rPr>
        <w:t>ру на право публічного сповіщення</w:t>
      </w:r>
      <w:r w:rsidR="001E1858" w:rsidRPr="002972B3">
        <w:rPr>
          <w:rFonts w:ascii="Times New Roman" w:hAnsi="Times New Roman"/>
          <w:b/>
          <w:sz w:val="21"/>
          <w:szCs w:val="21"/>
          <w:u w:val="single"/>
        </w:rPr>
        <w:t xml:space="preserve"> об’єктів авторського права та отримання відповідного дозволу </w:t>
      </w:r>
      <w:sdt>
        <w:sdtPr>
          <w:rPr>
            <w:rFonts w:ascii="Times New Roman" w:hAnsi="Times New Roman"/>
            <w:b/>
          </w:rPr>
          <w:alias w:val="fop"/>
          <w:tag w:val="fop"/>
          <w:id w:val="1975790018"/>
          <w:placeholder>
            <w:docPart w:val="B8A039A2A4244BF484DDD6C265EE8E66"/>
          </w:placeholder>
          <w:showingPlcHdr/>
          <w15:appearance w15:val="tags"/>
          <w:text/>
        </w:sdtPr>
        <w:sdtContent>
          <w:r w:rsidR="00265D27" w:rsidRPr="00217409">
            <w:rPr>
              <w:rStyle w:val="ac"/>
            </w:rPr>
            <w:t xml:space="preserve">Место для ввода </w:t>
          </w:r>
          <w:r w:rsidR="00265D27" w:rsidRPr="00217409">
            <w:rPr>
              <w:rStyle w:val="ac"/>
            </w:rPr>
            <w:lastRenderedPageBreak/>
            <w:t>текста.</w:t>
          </w:r>
        </w:sdtContent>
      </w:sdt>
      <w:r w:rsidR="00265D27" w:rsidRPr="000C6D23">
        <w:t xml:space="preserve"> </w:t>
      </w:r>
      <w:sdt>
        <w:sdtPr>
          <w:rPr>
            <w:rFonts w:ascii="Times New Roman" w:hAnsi="Times New Roman"/>
            <w:b/>
          </w:rPr>
          <w:alias w:val="CstName"/>
          <w:tag w:val="CstName"/>
          <w:id w:val="1396781243"/>
          <w:placeholder>
            <w:docPart w:val="DEECAAE7C2FA460989FB38C2607E8E35"/>
          </w:placeholder>
          <w:showingPlcHdr/>
          <w15:appearance w15:val="tags"/>
          <w:text/>
        </w:sdtPr>
        <w:sdtContent>
          <w:r w:rsidR="00265D27" w:rsidRPr="00217409">
            <w:rPr>
              <w:rStyle w:val="ac"/>
            </w:rPr>
            <w:t>Место для ввода текста.</w:t>
          </w:r>
        </w:sdtContent>
      </w:sdt>
      <w:r w:rsidR="002D55BF">
        <w:rPr>
          <w:rFonts w:ascii="Times New Roman" w:eastAsia="Times New Roman" w:hAnsi="Times New Roman"/>
          <w:b/>
          <w:sz w:val="21"/>
          <w:szCs w:val="21"/>
          <w:u w:val="single"/>
          <w:lang w:val="ru-RU"/>
        </w:rPr>
        <w:t xml:space="preserve"> </w:t>
      </w:r>
      <w:r w:rsidR="001E1858" w:rsidRPr="002972B3">
        <w:rPr>
          <w:rFonts w:ascii="Times New Roman" w:hAnsi="Times New Roman"/>
          <w:b/>
          <w:sz w:val="21"/>
          <w:szCs w:val="21"/>
          <w:u w:val="single"/>
        </w:rPr>
        <w:t xml:space="preserve">ЗАБОРОНЕНО ВИКОРИСТОВУВАТИ МУЗИЧНІ ТВОРИ З КАТАЛОГУ ГО </w:t>
      </w:r>
      <w:r w:rsidR="008419F1" w:rsidRPr="002972B3">
        <w:rPr>
          <w:rFonts w:ascii="Times New Roman" w:hAnsi="Times New Roman"/>
          <w:b/>
          <w:sz w:val="21"/>
          <w:szCs w:val="21"/>
          <w:u w:val="single"/>
        </w:rPr>
        <w:t>“</w:t>
      </w:r>
      <w:r w:rsidR="001E1858" w:rsidRPr="002972B3">
        <w:rPr>
          <w:rFonts w:ascii="Times New Roman" w:hAnsi="Times New Roman"/>
          <w:b/>
          <w:sz w:val="21"/>
          <w:szCs w:val="21"/>
          <w:u w:val="single"/>
        </w:rPr>
        <w:t>УААСП</w:t>
      </w:r>
      <w:r w:rsidR="008419F1" w:rsidRPr="002972B3">
        <w:rPr>
          <w:rFonts w:ascii="Times New Roman" w:hAnsi="Times New Roman"/>
          <w:b/>
          <w:sz w:val="21"/>
          <w:szCs w:val="21"/>
          <w:u w:val="single"/>
        </w:rPr>
        <w:t>”</w:t>
      </w:r>
      <w:r w:rsidR="001E1858" w:rsidRPr="004D05B2">
        <w:rPr>
          <w:rFonts w:ascii="Times New Roman" w:hAnsi="Times New Roman"/>
          <w:sz w:val="21"/>
          <w:szCs w:val="21"/>
        </w:rPr>
        <w:t xml:space="preserve"> </w:t>
      </w:r>
      <w:r w:rsidR="00872226">
        <w:rPr>
          <w:rFonts w:ascii="Times New Roman" w:hAnsi="Times New Roman"/>
          <w:sz w:val="21"/>
          <w:szCs w:val="21"/>
        </w:rPr>
        <w:t>способом публічного сповіщення</w:t>
      </w:r>
      <w:r w:rsidR="00373CED" w:rsidRPr="004D05B2">
        <w:rPr>
          <w:rFonts w:ascii="Times New Roman" w:hAnsi="Times New Roman"/>
          <w:sz w:val="21"/>
          <w:szCs w:val="21"/>
        </w:rPr>
        <w:t xml:space="preserve"> </w:t>
      </w:r>
      <w:r w:rsidR="001E1858" w:rsidRPr="004D05B2">
        <w:rPr>
          <w:rFonts w:ascii="Times New Roman" w:hAnsi="Times New Roman"/>
          <w:sz w:val="21"/>
          <w:szCs w:val="21"/>
        </w:rPr>
        <w:t>у своїй господ</w:t>
      </w:r>
      <w:r w:rsidR="008419F1" w:rsidRPr="004D05B2">
        <w:rPr>
          <w:rFonts w:ascii="Times New Roman" w:hAnsi="Times New Roman"/>
          <w:sz w:val="21"/>
          <w:szCs w:val="21"/>
        </w:rPr>
        <w:t xml:space="preserve">арській діяльності. Крім цього, </w:t>
      </w:r>
      <w:r w:rsidR="001E1858" w:rsidRPr="004D05B2">
        <w:rPr>
          <w:rFonts w:ascii="Times New Roman" w:hAnsi="Times New Roman"/>
          <w:sz w:val="21"/>
          <w:szCs w:val="21"/>
        </w:rPr>
        <w:t xml:space="preserve">ГО </w:t>
      </w:r>
      <w:r w:rsidR="008419F1" w:rsidRPr="004D05B2">
        <w:rPr>
          <w:rFonts w:ascii="Times New Roman" w:hAnsi="Times New Roman"/>
          <w:sz w:val="21"/>
          <w:szCs w:val="21"/>
        </w:rPr>
        <w:t>“</w:t>
      </w:r>
      <w:r w:rsidR="001E1858" w:rsidRPr="004D05B2">
        <w:rPr>
          <w:rFonts w:ascii="Times New Roman" w:hAnsi="Times New Roman"/>
          <w:sz w:val="21"/>
          <w:szCs w:val="21"/>
        </w:rPr>
        <w:t>УААСП</w:t>
      </w:r>
      <w:r w:rsidR="008419F1" w:rsidRPr="004D05B2">
        <w:rPr>
          <w:rFonts w:ascii="Times New Roman" w:hAnsi="Times New Roman"/>
          <w:sz w:val="21"/>
          <w:szCs w:val="21"/>
        </w:rPr>
        <w:t>”</w:t>
      </w:r>
      <w:r w:rsidR="001E1858" w:rsidRPr="004D05B2">
        <w:rPr>
          <w:rFonts w:ascii="Times New Roman" w:hAnsi="Times New Roman"/>
          <w:sz w:val="21"/>
          <w:szCs w:val="21"/>
        </w:rPr>
        <w:t xml:space="preserve"> буде змушена здійснювати ф</w:t>
      </w:r>
      <w:r w:rsidR="004C3A09">
        <w:rPr>
          <w:rFonts w:ascii="Times New Roman" w:hAnsi="Times New Roman"/>
          <w:sz w:val="21"/>
          <w:szCs w:val="21"/>
        </w:rPr>
        <w:t>іксацію неправомірного використання</w:t>
      </w:r>
      <w:r w:rsidR="001E1858" w:rsidRPr="004D05B2">
        <w:rPr>
          <w:rFonts w:ascii="Times New Roman" w:hAnsi="Times New Roman"/>
          <w:sz w:val="21"/>
          <w:szCs w:val="21"/>
        </w:rPr>
        <w:t xml:space="preserve"> </w:t>
      </w:r>
      <w:sdt>
        <w:sdtPr>
          <w:rPr>
            <w:rFonts w:ascii="Times New Roman" w:hAnsi="Times New Roman"/>
            <w:bCs/>
            <w:sz w:val="21"/>
            <w:szCs w:val="21"/>
          </w:rPr>
          <w:alias w:val="fop"/>
          <w:tag w:val="fop"/>
          <w:id w:val="286778762"/>
          <w:placeholder>
            <w:docPart w:val="193468571A124CB8A1A0C170F485414B"/>
          </w:placeholder>
          <w:showingPlcHdr/>
          <w15:appearance w15:val="tags"/>
          <w:text/>
        </w:sdtPr>
        <w:sdtContent>
          <w:r w:rsidR="00265D27" w:rsidRPr="00217409">
            <w:rPr>
              <w:rStyle w:val="ac"/>
            </w:rPr>
            <w:t>Место для ввода текста.</w:t>
          </w:r>
        </w:sdtContent>
      </w:sdt>
      <w:r w:rsidR="00265D27" w:rsidRPr="000C6D23">
        <w:t xml:space="preserve"> </w:t>
      </w:r>
      <w:sdt>
        <w:sdtPr>
          <w:rPr>
            <w:rFonts w:ascii="Times New Roman" w:hAnsi="Times New Roman"/>
            <w:bCs/>
            <w:sz w:val="21"/>
            <w:szCs w:val="21"/>
          </w:rPr>
          <w:alias w:val="CstName"/>
          <w:tag w:val="CstName"/>
          <w:id w:val="1394478251"/>
          <w:placeholder>
            <w:docPart w:val="A688B578061E464690359B83A0338C08"/>
          </w:placeholder>
          <w:showingPlcHdr/>
          <w15:appearance w15:val="tags"/>
          <w:text/>
        </w:sdtPr>
        <w:sdtContent>
          <w:r w:rsidR="00265D27" w:rsidRPr="00217409">
            <w:rPr>
              <w:rStyle w:val="ac"/>
            </w:rPr>
            <w:t>Место для ввода текста.</w:t>
          </w:r>
        </w:sdtContent>
      </w:sdt>
      <w:r w:rsidR="00E55CD5">
        <w:rPr>
          <w:rFonts w:ascii="Times New Roman" w:eastAsia="Times New Roman" w:hAnsi="Times New Roman"/>
          <w:sz w:val="21"/>
          <w:szCs w:val="21"/>
        </w:rPr>
        <w:t xml:space="preserve"> </w:t>
      </w:r>
      <w:r w:rsidR="001E1858" w:rsidRPr="004D05B2">
        <w:rPr>
          <w:rFonts w:ascii="Times New Roman" w:hAnsi="Times New Roman"/>
          <w:sz w:val="21"/>
          <w:szCs w:val="21"/>
        </w:rPr>
        <w:t xml:space="preserve">об’єктів авторського права з каталогу ГО </w:t>
      </w:r>
      <w:r w:rsidR="008419F1" w:rsidRPr="004D05B2">
        <w:rPr>
          <w:rFonts w:ascii="Times New Roman" w:hAnsi="Times New Roman"/>
          <w:sz w:val="21"/>
          <w:szCs w:val="21"/>
        </w:rPr>
        <w:t>“</w:t>
      </w:r>
      <w:r w:rsidR="001E1858" w:rsidRPr="004D05B2">
        <w:rPr>
          <w:rFonts w:ascii="Times New Roman" w:hAnsi="Times New Roman"/>
          <w:sz w:val="21"/>
          <w:szCs w:val="21"/>
        </w:rPr>
        <w:t>УААСП</w:t>
      </w:r>
      <w:r w:rsidR="008419F1" w:rsidRPr="004D05B2">
        <w:rPr>
          <w:rFonts w:ascii="Times New Roman" w:hAnsi="Times New Roman"/>
          <w:sz w:val="21"/>
          <w:szCs w:val="21"/>
        </w:rPr>
        <w:t>”</w:t>
      </w:r>
      <w:r w:rsidR="001E1858" w:rsidRPr="004D05B2">
        <w:rPr>
          <w:rFonts w:ascii="Times New Roman" w:hAnsi="Times New Roman"/>
          <w:sz w:val="21"/>
          <w:szCs w:val="21"/>
        </w:rPr>
        <w:t xml:space="preserve"> з подальшим вчиненням дій щодо захисту законних прав та інтересів правовласників, майнові авторські права яких знаходяться в колективному управлінні ГО УААСП, в тому числі, шляхом звернення до правоохоронних та судових органів (включно з поданням позовної заяви про стягнення компенсації за порушення майнових авторських прав).</w:t>
      </w:r>
      <w:r w:rsidR="00957827" w:rsidRPr="004D05B2">
        <w:rPr>
          <w:rFonts w:ascii="Times New Roman" w:hAnsi="Times New Roman"/>
          <w:sz w:val="21"/>
          <w:szCs w:val="21"/>
        </w:rPr>
        <w:t xml:space="preserve"> </w:t>
      </w:r>
    </w:p>
    <w:p w:rsidR="00957827" w:rsidRPr="004D05B2" w:rsidRDefault="00957827" w:rsidP="00957827">
      <w:pPr>
        <w:ind w:firstLine="708"/>
        <w:rPr>
          <w:rFonts w:ascii="Times New Roman" w:hAnsi="Times New Roman"/>
          <w:sz w:val="21"/>
          <w:szCs w:val="21"/>
        </w:rPr>
      </w:pPr>
      <w:r w:rsidRPr="004D05B2">
        <w:rPr>
          <w:rFonts w:ascii="Times New Roman" w:hAnsi="Times New Roman"/>
          <w:sz w:val="21"/>
          <w:szCs w:val="21"/>
        </w:rPr>
        <w:t xml:space="preserve">Відповідно до </w:t>
      </w:r>
      <w:r w:rsidR="00373CED" w:rsidRPr="004D05B2">
        <w:rPr>
          <w:rFonts w:ascii="Times New Roman" w:hAnsi="Times New Roman"/>
          <w:sz w:val="21"/>
          <w:szCs w:val="21"/>
        </w:rPr>
        <w:t xml:space="preserve">статті 168 </w:t>
      </w:r>
      <w:r w:rsidRPr="004D05B2">
        <w:rPr>
          <w:rFonts w:ascii="Times New Roman" w:hAnsi="Times New Roman"/>
          <w:sz w:val="21"/>
          <w:szCs w:val="21"/>
        </w:rPr>
        <w:t>Угоди про асоціацію між Україною, з однієї сторони, та Європейським Союзом, Європейським співтовариством з атомної енергії і їхніми державами-членами, з іншої сторони, яка набрала чинності з 1 вересня 2017 року</w:t>
      </w:r>
      <w:r w:rsidR="00373CED" w:rsidRPr="004D05B2">
        <w:rPr>
          <w:rFonts w:ascii="Times New Roman" w:hAnsi="Times New Roman"/>
          <w:sz w:val="21"/>
          <w:szCs w:val="21"/>
        </w:rPr>
        <w:t xml:space="preserve"> (далі – Угода)</w:t>
      </w:r>
      <w:r w:rsidRPr="004D05B2">
        <w:rPr>
          <w:rFonts w:ascii="Times New Roman" w:hAnsi="Times New Roman"/>
          <w:sz w:val="21"/>
          <w:szCs w:val="21"/>
        </w:rPr>
        <w:t xml:space="preserve">: </w:t>
      </w:r>
      <w:r w:rsidRPr="004D05B2">
        <w:rPr>
          <w:rFonts w:ascii="Times New Roman" w:hAnsi="Times New Roman"/>
          <w:i/>
          <w:sz w:val="21"/>
          <w:szCs w:val="21"/>
        </w:rPr>
        <w:t>“Сторони визнають необхідність укладання угод між своїми відповідними організаціями колективного управління з метою взаємного забезпечення більш простого доступу і обміну інформацією між територіями Сторін, а також забезпечення взаємної передачі авторської винагороди за використання творів Сторін або інших об’єктів, що охороняються. Сторони визнають необхідність того, щоб їхні відповідні організації колективного управління досягли високого рівня ефективності та прозорості при виконанні свої завдань</w:t>
      </w:r>
      <w:r w:rsidRPr="004D05B2">
        <w:rPr>
          <w:rFonts w:ascii="Times New Roman" w:hAnsi="Times New Roman"/>
          <w:sz w:val="21"/>
          <w:szCs w:val="21"/>
        </w:rPr>
        <w:t>.”</w:t>
      </w:r>
    </w:p>
    <w:p w:rsidR="00574F26" w:rsidRPr="004D05B2" w:rsidRDefault="00574F26" w:rsidP="00574F26">
      <w:pPr>
        <w:ind w:firstLine="709"/>
        <w:rPr>
          <w:rFonts w:ascii="Times New Roman" w:hAnsi="Times New Roman"/>
          <w:sz w:val="21"/>
          <w:szCs w:val="21"/>
        </w:rPr>
      </w:pPr>
      <w:r w:rsidRPr="004D05B2">
        <w:rPr>
          <w:rFonts w:ascii="Times New Roman" w:hAnsi="Times New Roman"/>
          <w:sz w:val="21"/>
          <w:szCs w:val="21"/>
        </w:rPr>
        <w:t xml:space="preserve">Також, у додатку Ви знайдете Резолюцію Європейського </w:t>
      </w:r>
      <w:bookmarkStart w:id="1" w:name="_GoBack"/>
      <w:bookmarkEnd w:id="1"/>
      <w:r w:rsidRPr="004D05B2">
        <w:rPr>
          <w:rFonts w:ascii="Times New Roman" w:hAnsi="Times New Roman"/>
          <w:sz w:val="21"/>
          <w:szCs w:val="21"/>
        </w:rPr>
        <w:t xml:space="preserve">комітету </w:t>
      </w:r>
      <w:r w:rsidRPr="004D05B2">
        <w:rPr>
          <w:rFonts w:ascii="Times New Roman" w:hAnsi="Times New Roman"/>
          <w:sz w:val="21"/>
          <w:szCs w:val="21"/>
          <w:lang w:val="en-US"/>
        </w:rPr>
        <w:t>CISAC</w:t>
      </w:r>
      <w:r w:rsidRPr="004D05B2">
        <w:rPr>
          <w:rFonts w:ascii="Times New Roman" w:hAnsi="Times New Roman"/>
          <w:sz w:val="21"/>
          <w:szCs w:val="21"/>
        </w:rPr>
        <w:t xml:space="preserve">, яку було прийнято на засіданні в Берліні 10-11 квітня, 2019 року. Резолюція підтверджує, що ГО </w:t>
      </w:r>
      <w:r w:rsidR="008419F1" w:rsidRPr="004D05B2">
        <w:rPr>
          <w:rFonts w:ascii="Times New Roman" w:hAnsi="Times New Roman"/>
          <w:sz w:val="21"/>
          <w:szCs w:val="21"/>
        </w:rPr>
        <w:t>“</w:t>
      </w:r>
      <w:r w:rsidRPr="004D05B2">
        <w:rPr>
          <w:rFonts w:ascii="Times New Roman" w:hAnsi="Times New Roman"/>
          <w:sz w:val="21"/>
          <w:szCs w:val="21"/>
        </w:rPr>
        <w:t>УААСП</w:t>
      </w:r>
      <w:r w:rsidR="008419F1" w:rsidRPr="004D05B2">
        <w:rPr>
          <w:rFonts w:ascii="Times New Roman" w:hAnsi="Times New Roman"/>
          <w:sz w:val="21"/>
          <w:szCs w:val="21"/>
        </w:rPr>
        <w:t>”</w:t>
      </w:r>
      <w:r w:rsidRPr="004D05B2">
        <w:rPr>
          <w:rFonts w:ascii="Times New Roman" w:hAnsi="Times New Roman"/>
          <w:sz w:val="21"/>
          <w:szCs w:val="21"/>
        </w:rPr>
        <w:t xml:space="preserve"> управляє глобальним музичним репертуаром з усього світу та є єдиною організацією в Україні, яка має право ліцензувати публічне виконання та публічне сповіщення прав на світовий музичний репертуар. Документ також роз’яснює, що згідно з переважаючою міжнародною практикою, музичні видавці, які уклали договори з авторами музики, не управляють правом на публічне виконання таких авторів. Вони лише користуються договірним правом отримувати частку від доходів, зібраних ОКУ, яку обрав автор. Відповідно, існує юридичне зобов’язання ліцензувати музичні права на публічне виконання, включаючи публічне сповіщення, через належним чином уповноважену ОКУ, як то ГО </w:t>
      </w:r>
      <w:r w:rsidR="008419F1" w:rsidRPr="004D05B2">
        <w:rPr>
          <w:rFonts w:ascii="Times New Roman" w:hAnsi="Times New Roman"/>
          <w:sz w:val="21"/>
          <w:szCs w:val="21"/>
        </w:rPr>
        <w:t>“</w:t>
      </w:r>
      <w:r w:rsidRPr="004D05B2">
        <w:rPr>
          <w:rFonts w:ascii="Times New Roman" w:hAnsi="Times New Roman"/>
          <w:sz w:val="21"/>
          <w:szCs w:val="21"/>
        </w:rPr>
        <w:t>УААСП</w:t>
      </w:r>
      <w:r w:rsidR="008419F1" w:rsidRPr="004D05B2">
        <w:rPr>
          <w:rFonts w:ascii="Times New Roman" w:hAnsi="Times New Roman"/>
          <w:sz w:val="21"/>
          <w:szCs w:val="21"/>
        </w:rPr>
        <w:t>”</w:t>
      </w:r>
      <w:r w:rsidRPr="004D05B2">
        <w:rPr>
          <w:rFonts w:ascii="Times New Roman" w:hAnsi="Times New Roman"/>
          <w:sz w:val="21"/>
          <w:szCs w:val="21"/>
        </w:rPr>
        <w:t xml:space="preserve"> в Україні. Те ж саме йдеться у листі-роз’ясненні від </w:t>
      </w:r>
      <w:r w:rsidRPr="004D05B2">
        <w:rPr>
          <w:rFonts w:ascii="Times New Roman" w:hAnsi="Times New Roman"/>
          <w:sz w:val="21"/>
          <w:szCs w:val="21"/>
          <w:lang w:val="en-US"/>
        </w:rPr>
        <w:t>CISAC</w:t>
      </w:r>
      <w:r w:rsidRPr="004D05B2">
        <w:rPr>
          <w:rFonts w:ascii="Times New Roman" w:hAnsi="Times New Roman"/>
          <w:sz w:val="21"/>
          <w:szCs w:val="21"/>
        </w:rPr>
        <w:t xml:space="preserve"> стосовно ліцензування світового репертуару, який Ви також знайдете у додатку до даного листа. ОКУ, які запевняють користувачів, що нібито отримали право ліцензувати світовий музичний репертуар від іноземним видавництв, надають користувачам недостовірну інформацію.</w:t>
      </w:r>
    </w:p>
    <w:p w:rsidR="00957827" w:rsidRPr="00872226" w:rsidRDefault="00957827" w:rsidP="00872226">
      <w:pPr>
        <w:ind w:firstLine="708"/>
        <w:rPr>
          <w:sz w:val="21"/>
          <w:szCs w:val="21"/>
        </w:rPr>
      </w:pPr>
      <w:r w:rsidRPr="004D05B2">
        <w:rPr>
          <w:rFonts w:ascii="Times New Roman" w:hAnsi="Times New Roman"/>
          <w:b/>
          <w:sz w:val="21"/>
          <w:szCs w:val="21"/>
        </w:rPr>
        <w:t xml:space="preserve">Відтак, ГО </w:t>
      </w:r>
      <w:r w:rsidR="008419F1" w:rsidRPr="004D05B2">
        <w:rPr>
          <w:rFonts w:ascii="Times New Roman" w:hAnsi="Times New Roman"/>
          <w:b/>
          <w:sz w:val="21"/>
          <w:szCs w:val="21"/>
        </w:rPr>
        <w:t>“</w:t>
      </w:r>
      <w:r w:rsidRPr="004D05B2">
        <w:rPr>
          <w:rFonts w:ascii="Times New Roman" w:hAnsi="Times New Roman"/>
          <w:b/>
          <w:sz w:val="21"/>
          <w:szCs w:val="21"/>
        </w:rPr>
        <w:t>УААСП</w:t>
      </w:r>
      <w:r w:rsidR="008419F1" w:rsidRPr="004D05B2">
        <w:rPr>
          <w:rFonts w:ascii="Times New Roman" w:hAnsi="Times New Roman"/>
          <w:b/>
          <w:sz w:val="21"/>
          <w:szCs w:val="21"/>
        </w:rPr>
        <w:t>”</w:t>
      </w:r>
      <w:r w:rsidRPr="004D05B2">
        <w:rPr>
          <w:rFonts w:ascii="Times New Roman" w:hAnsi="Times New Roman"/>
          <w:b/>
          <w:sz w:val="21"/>
          <w:szCs w:val="21"/>
        </w:rPr>
        <w:t xml:space="preserve"> є єдиною в Україні організацією колективного управління в сфері публічного виконання та </w:t>
      </w:r>
      <w:r w:rsidR="00373CED" w:rsidRPr="004D05B2">
        <w:rPr>
          <w:rFonts w:ascii="Times New Roman" w:hAnsi="Times New Roman"/>
          <w:b/>
          <w:sz w:val="21"/>
          <w:szCs w:val="21"/>
        </w:rPr>
        <w:t xml:space="preserve">публічного </w:t>
      </w:r>
      <w:r w:rsidRPr="004D05B2">
        <w:rPr>
          <w:rFonts w:ascii="Times New Roman" w:hAnsi="Times New Roman"/>
          <w:b/>
          <w:sz w:val="21"/>
          <w:szCs w:val="21"/>
        </w:rPr>
        <w:t>сповіщення музичних творів, яка дотримується вимог Угоди та є членом Міжнародної конфедерації авторських та композиторських товариств (CISAC), що об’єднує 239 ОКУ у 122 країні світу.</w:t>
      </w:r>
      <w:r w:rsidRPr="004D05B2">
        <w:rPr>
          <w:rFonts w:ascii="Times New Roman" w:hAnsi="Times New Roman"/>
          <w:sz w:val="21"/>
          <w:szCs w:val="21"/>
        </w:rPr>
        <w:t xml:space="preserve"> У рамках співпраці з членами CISAC, ГО </w:t>
      </w:r>
      <w:r w:rsidR="008419F1" w:rsidRPr="004D05B2">
        <w:rPr>
          <w:rFonts w:ascii="Times New Roman" w:hAnsi="Times New Roman"/>
          <w:sz w:val="21"/>
          <w:szCs w:val="21"/>
        </w:rPr>
        <w:t>“</w:t>
      </w:r>
      <w:r w:rsidRPr="004D05B2">
        <w:rPr>
          <w:rFonts w:ascii="Times New Roman" w:hAnsi="Times New Roman"/>
          <w:sz w:val="21"/>
          <w:szCs w:val="21"/>
        </w:rPr>
        <w:t>УААСП</w:t>
      </w:r>
      <w:r w:rsidR="008419F1" w:rsidRPr="004D05B2">
        <w:rPr>
          <w:rFonts w:ascii="Times New Roman" w:hAnsi="Times New Roman"/>
          <w:sz w:val="21"/>
          <w:szCs w:val="21"/>
        </w:rPr>
        <w:t>”</w:t>
      </w:r>
      <w:r w:rsidRPr="004D05B2">
        <w:rPr>
          <w:rFonts w:ascii="Times New Roman" w:hAnsi="Times New Roman"/>
          <w:sz w:val="21"/>
          <w:szCs w:val="21"/>
        </w:rPr>
        <w:t xml:space="preserve"> укладені договори про взаємне представництво інтересів з авторсько-правовими організаціями іноземних держав. На підставі вищевказаних договорів про взаємне представництво інтересів саме ГО </w:t>
      </w:r>
      <w:r w:rsidR="008419F1" w:rsidRPr="004D05B2">
        <w:rPr>
          <w:rFonts w:ascii="Times New Roman" w:hAnsi="Times New Roman"/>
          <w:sz w:val="21"/>
          <w:szCs w:val="21"/>
        </w:rPr>
        <w:t>“</w:t>
      </w:r>
      <w:r w:rsidRPr="004D05B2">
        <w:rPr>
          <w:rFonts w:ascii="Times New Roman" w:hAnsi="Times New Roman"/>
          <w:sz w:val="21"/>
          <w:szCs w:val="21"/>
        </w:rPr>
        <w:t>УААСП</w:t>
      </w:r>
      <w:r w:rsidR="008419F1" w:rsidRPr="004D05B2">
        <w:rPr>
          <w:rFonts w:ascii="Times New Roman" w:hAnsi="Times New Roman"/>
          <w:sz w:val="21"/>
          <w:szCs w:val="21"/>
        </w:rPr>
        <w:t>”</w:t>
      </w:r>
      <w:r w:rsidRPr="004D05B2">
        <w:rPr>
          <w:rFonts w:ascii="Times New Roman" w:hAnsi="Times New Roman"/>
          <w:sz w:val="21"/>
          <w:szCs w:val="21"/>
        </w:rPr>
        <w:t xml:space="preserve"> є єдиною ОКУ в Україні, яка може ліцензувати </w:t>
      </w:r>
      <w:r w:rsidR="00373CED" w:rsidRPr="004D05B2">
        <w:rPr>
          <w:rFonts w:ascii="Times New Roman" w:hAnsi="Times New Roman"/>
          <w:sz w:val="21"/>
          <w:szCs w:val="21"/>
        </w:rPr>
        <w:t xml:space="preserve">переважну більшість </w:t>
      </w:r>
      <w:r w:rsidRPr="004D05B2">
        <w:rPr>
          <w:rFonts w:ascii="Times New Roman" w:hAnsi="Times New Roman"/>
          <w:sz w:val="21"/>
          <w:szCs w:val="21"/>
        </w:rPr>
        <w:t>репертуар</w:t>
      </w:r>
      <w:r w:rsidR="00373CED" w:rsidRPr="004D05B2">
        <w:rPr>
          <w:rFonts w:ascii="Times New Roman" w:hAnsi="Times New Roman"/>
          <w:sz w:val="21"/>
          <w:szCs w:val="21"/>
        </w:rPr>
        <w:t>у</w:t>
      </w:r>
      <w:r w:rsidRPr="004D05B2">
        <w:rPr>
          <w:rFonts w:ascii="Times New Roman" w:hAnsi="Times New Roman"/>
          <w:sz w:val="21"/>
          <w:szCs w:val="21"/>
        </w:rPr>
        <w:t xml:space="preserve"> закордонних авторів.</w:t>
      </w:r>
      <w:r w:rsidRPr="004D05B2">
        <w:rPr>
          <w:sz w:val="21"/>
          <w:szCs w:val="21"/>
        </w:rPr>
        <w:t xml:space="preserve"> </w:t>
      </w:r>
    </w:p>
    <w:p w:rsidR="00F427A9" w:rsidRPr="00162717" w:rsidRDefault="00F427A9" w:rsidP="001E1858">
      <w:pPr>
        <w:ind w:firstLine="708"/>
        <w:rPr>
          <w:rFonts w:ascii="Times New Roman" w:eastAsia="Times New Roman" w:hAnsi="Times New Roman"/>
          <w:i/>
          <w:sz w:val="21"/>
          <w:szCs w:val="21"/>
        </w:rPr>
      </w:pPr>
      <w:r w:rsidRPr="004D05B2">
        <w:rPr>
          <w:rFonts w:ascii="Times New Roman" w:eastAsia="Times New Roman" w:hAnsi="Times New Roman"/>
          <w:sz w:val="21"/>
          <w:szCs w:val="21"/>
        </w:rPr>
        <w:t xml:space="preserve">Відповідно до ст. 51 </w:t>
      </w:r>
      <w:r w:rsidRPr="004D05B2">
        <w:rPr>
          <w:rFonts w:ascii="Times New Roman" w:eastAsia="Times New Roman" w:hAnsi="Times New Roman"/>
          <w:sz w:val="21"/>
          <w:szCs w:val="21"/>
          <w:highlight w:val="white"/>
        </w:rPr>
        <w:t xml:space="preserve">Закону України «Про авторське право і суміжні права» </w:t>
      </w:r>
      <w:r w:rsidRPr="004D05B2">
        <w:rPr>
          <w:rFonts w:ascii="Times New Roman" w:eastAsia="Times New Roman" w:hAnsi="Times New Roman"/>
          <w:sz w:val="21"/>
          <w:szCs w:val="21"/>
        </w:rPr>
        <w:t xml:space="preserve">захист особистих немайнових і майнових прав суб'єктів авторського права і (або) суміжних прав здійснюється в порядку, встановленому </w:t>
      </w:r>
      <w:r w:rsidRPr="004D05B2">
        <w:rPr>
          <w:rFonts w:ascii="Times New Roman" w:eastAsia="Times New Roman" w:hAnsi="Times New Roman"/>
          <w:b/>
          <w:sz w:val="21"/>
          <w:szCs w:val="21"/>
        </w:rPr>
        <w:t>адміністративним, кримінальним і цивільним законодавством.</w:t>
      </w:r>
      <w:r w:rsidR="001E1858" w:rsidRPr="004D05B2">
        <w:rPr>
          <w:rFonts w:ascii="Times New Roman" w:eastAsia="Times New Roman" w:hAnsi="Times New Roman"/>
          <w:i/>
          <w:sz w:val="21"/>
          <w:szCs w:val="21"/>
        </w:rPr>
        <w:t xml:space="preserve"> </w:t>
      </w:r>
      <w:r w:rsidR="001E1858" w:rsidRPr="004D05B2">
        <w:rPr>
          <w:rFonts w:ascii="Times New Roman" w:eastAsia="Times New Roman" w:hAnsi="Times New Roman"/>
          <w:sz w:val="21"/>
          <w:szCs w:val="21"/>
        </w:rPr>
        <w:t>П</w:t>
      </w:r>
      <w:r w:rsidRPr="004D05B2">
        <w:rPr>
          <w:rFonts w:ascii="Times New Roman" w:hAnsi="Times New Roman"/>
          <w:sz w:val="21"/>
          <w:szCs w:val="21"/>
        </w:rPr>
        <w:t xml:space="preserve">орушення майнових авторських прав є кримінальним правопорушенням, передбаченим </w:t>
      </w:r>
      <w:r w:rsidRPr="004D05B2">
        <w:rPr>
          <w:rFonts w:ascii="Times New Roman" w:hAnsi="Times New Roman"/>
          <w:b/>
          <w:sz w:val="21"/>
          <w:szCs w:val="21"/>
        </w:rPr>
        <w:t xml:space="preserve">ст. 176 Кримінального Кодексу України, </w:t>
      </w:r>
      <w:r w:rsidRPr="004D05B2">
        <w:rPr>
          <w:rFonts w:ascii="Times New Roman" w:hAnsi="Times New Roman"/>
          <w:sz w:val="21"/>
          <w:szCs w:val="21"/>
        </w:rPr>
        <w:t>максимальна санкція якої передбачає</w:t>
      </w:r>
      <w:r w:rsidRPr="004D05B2">
        <w:rPr>
          <w:rFonts w:ascii="Times New Roman" w:hAnsi="Times New Roman"/>
          <w:b/>
          <w:sz w:val="21"/>
          <w:szCs w:val="21"/>
        </w:rPr>
        <w:t xml:space="preserve"> </w:t>
      </w:r>
      <w:r w:rsidRPr="004D05B2">
        <w:rPr>
          <w:rFonts w:ascii="Times New Roman" w:hAnsi="Times New Roman"/>
          <w:sz w:val="21"/>
          <w:szCs w:val="21"/>
        </w:rPr>
        <w:t>накладення</w:t>
      </w:r>
      <w:r w:rsidRPr="004D05B2">
        <w:rPr>
          <w:rFonts w:ascii="Times New Roman" w:hAnsi="Times New Roman"/>
          <w:b/>
          <w:sz w:val="21"/>
          <w:szCs w:val="21"/>
        </w:rPr>
        <w:t xml:space="preserve"> </w:t>
      </w:r>
      <w:r w:rsidRPr="004D05B2">
        <w:rPr>
          <w:rFonts w:ascii="Times New Roman" w:hAnsi="Times New Roman"/>
          <w:color w:val="000000"/>
          <w:sz w:val="21"/>
          <w:szCs w:val="21"/>
          <w:shd w:val="clear" w:color="auto" w:fill="FFFFFF"/>
        </w:rPr>
        <w:t>штрафу від двох тисяч до трьох тисяч неоподатковуваних</w:t>
      </w:r>
      <w:r w:rsidR="005C53A3" w:rsidRPr="004D05B2">
        <w:rPr>
          <w:rFonts w:ascii="Times New Roman" w:hAnsi="Times New Roman"/>
          <w:color w:val="000000"/>
          <w:sz w:val="21"/>
          <w:szCs w:val="21"/>
          <w:shd w:val="clear" w:color="auto" w:fill="FFFFFF"/>
        </w:rPr>
        <w:t xml:space="preserve"> мінімумів доходів громадян або </w:t>
      </w:r>
      <w:r w:rsidRPr="004D05B2">
        <w:rPr>
          <w:rFonts w:ascii="Times New Roman" w:hAnsi="Times New Roman"/>
          <w:color w:val="000000"/>
          <w:sz w:val="21"/>
          <w:szCs w:val="21"/>
          <w:shd w:val="clear" w:color="auto" w:fill="FFFFFF"/>
        </w:rPr>
        <w:t>позбавлення волі на строк від трьох до шести років, з позбавленням права обіймати певні посади чи займатися певною діяльністю на строк до трьох років або без такого</w:t>
      </w:r>
      <w:r w:rsidRPr="004D05B2">
        <w:rPr>
          <w:rFonts w:ascii="Times New Roman" w:hAnsi="Times New Roman"/>
          <w:sz w:val="21"/>
          <w:szCs w:val="21"/>
        </w:rPr>
        <w:t>.</w:t>
      </w:r>
      <w:r w:rsidR="001E1858" w:rsidRPr="004D05B2">
        <w:rPr>
          <w:rFonts w:ascii="Times New Roman" w:eastAsia="Times New Roman" w:hAnsi="Times New Roman"/>
          <w:i/>
          <w:sz w:val="21"/>
          <w:szCs w:val="21"/>
        </w:rPr>
        <w:t xml:space="preserve"> </w:t>
      </w:r>
      <w:r w:rsidRPr="004D05B2">
        <w:rPr>
          <w:rFonts w:ascii="Times New Roman" w:hAnsi="Times New Roman"/>
          <w:sz w:val="21"/>
          <w:szCs w:val="21"/>
        </w:rPr>
        <w:t xml:space="preserve">Також, відповідальність за порушення майнових авторських прав передбачена </w:t>
      </w:r>
      <w:r w:rsidRPr="004D05B2">
        <w:rPr>
          <w:rFonts w:ascii="Times New Roman" w:hAnsi="Times New Roman"/>
          <w:b/>
          <w:sz w:val="21"/>
          <w:szCs w:val="21"/>
        </w:rPr>
        <w:t>Кодексом України про адміністративні правопорушення</w:t>
      </w:r>
      <w:r w:rsidRPr="004D05B2">
        <w:rPr>
          <w:rFonts w:ascii="Times New Roman" w:hAnsi="Times New Roman"/>
          <w:sz w:val="21"/>
          <w:szCs w:val="21"/>
        </w:rPr>
        <w:t xml:space="preserve"> та надає підстави ГО </w:t>
      </w:r>
      <w:r w:rsidR="003C406A">
        <w:rPr>
          <w:rFonts w:ascii="Times New Roman" w:hAnsi="Times New Roman"/>
          <w:sz w:val="21"/>
          <w:szCs w:val="21"/>
        </w:rPr>
        <w:t>“</w:t>
      </w:r>
      <w:r w:rsidRPr="004D05B2">
        <w:rPr>
          <w:rFonts w:ascii="Times New Roman" w:hAnsi="Times New Roman"/>
          <w:sz w:val="21"/>
          <w:szCs w:val="21"/>
        </w:rPr>
        <w:t>УААСП</w:t>
      </w:r>
      <w:r w:rsidR="003C406A">
        <w:rPr>
          <w:rFonts w:ascii="Times New Roman" w:hAnsi="Times New Roman"/>
          <w:sz w:val="21"/>
          <w:szCs w:val="21"/>
        </w:rPr>
        <w:t>”</w:t>
      </w:r>
      <w:r w:rsidR="001E1858" w:rsidRPr="004D05B2">
        <w:rPr>
          <w:rFonts w:ascii="Times New Roman" w:hAnsi="Times New Roman"/>
          <w:sz w:val="21"/>
          <w:szCs w:val="21"/>
        </w:rPr>
        <w:t xml:space="preserve"> </w:t>
      </w:r>
      <w:r w:rsidRPr="004D05B2">
        <w:rPr>
          <w:rFonts w:ascii="Times New Roman" w:hAnsi="Times New Roman"/>
          <w:sz w:val="21"/>
          <w:szCs w:val="21"/>
        </w:rPr>
        <w:t xml:space="preserve">для звернення до суду відповідно до </w:t>
      </w:r>
      <w:r w:rsidRPr="004D05B2">
        <w:rPr>
          <w:rFonts w:ascii="Times New Roman" w:hAnsi="Times New Roman"/>
          <w:b/>
          <w:sz w:val="21"/>
          <w:szCs w:val="21"/>
        </w:rPr>
        <w:t>Цивільного кодексу України</w:t>
      </w:r>
      <w:r w:rsidRPr="004D05B2">
        <w:rPr>
          <w:rFonts w:ascii="Times New Roman" w:hAnsi="Times New Roman"/>
          <w:sz w:val="21"/>
          <w:szCs w:val="21"/>
        </w:rPr>
        <w:t xml:space="preserve"> та </w:t>
      </w:r>
      <w:r w:rsidRPr="004D05B2">
        <w:rPr>
          <w:rFonts w:ascii="Times New Roman" w:hAnsi="Times New Roman"/>
          <w:b/>
          <w:sz w:val="21"/>
          <w:szCs w:val="21"/>
        </w:rPr>
        <w:t>Господарського кодексу України</w:t>
      </w:r>
      <w:r w:rsidRPr="004D05B2">
        <w:rPr>
          <w:rFonts w:ascii="Times New Roman" w:hAnsi="Times New Roman"/>
          <w:sz w:val="21"/>
          <w:szCs w:val="21"/>
        </w:rPr>
        <w:t>.</w:t>
      </w:r>
    </w:p>
    <w:p w:rsidR="005E4728" w:rsidRPr="004D05B2" w:rsidRDefault="00830835" w:rsidP="00411F75">
      <w:pPr>
        <w:ind w:firstLine="708"/>
        <w:rPr>
          <w:rFonts w:ascii="Times New Roman" w:eastAsia="Times New Roman" w:hAnsi="Times New Roman"/>
          <w:sz w:val="21"/>
          <w:szCs w:val="21"/>
        </w:rPr>
      </w:pPr>
      <w:r w:rsidRPr="004D05B2">
        <w:rPr>
          <w:rFonts w:ascii="Times New Roman" w:eastAsia="Times New Roman" w:hAnsi="Times New Roman"/>
          <w:sz w:val="21"/>
          <w:szCs w:val="21"/>
          <w:highlight w:val="white"/>
        </w:rPr>
        <w:t xml:space="preserve">ГО </w:t>
      </w:r>
      <w:r w:rsidR="008419F1" w:rsidRPr="004D05B2">
        <w:rPr>
          <w:rFonts w:ascii="Times New Roman" w:eastAsia="Times New Roman" w:hAnsi="Times New Roman"/>
          <w:sz w:val="21"/>
          <w:szCs w:val="21"/>
          <w:highlight w:val="white"/>
        </w:rPr>
        <w:t>“</w:t>
      </w:r>
      <w:r w:rsidRPr="004D05B2">
        <w:rPr>
          <w:rFonts w:ascii="Times New Roman" w:eastAsia="Times New Roman" w:hAnsi="Times New Roman"/>
          <w:sz w:val="21"/>
          <w:szCs w:val="21"/>
          <w:highlight w:val="white"/>
        </w:rPr>
        <w:t>УААСП</w:t>
      </w:r>
      <w:r w:rsidR="008419F1" w:rsidRPr="004D05B2">
        <w:rPr>
          <w:rFonts w:ascii="Times New Roman" w:eastAsia="Times New Roman" w:hAnsi="Times New Roman"/>
          <w:sz w:val="21"/>
          <w:szCs w:val="21"/>
          <w:highlight w:val="white"/>
        </w:rPr>
        <w:t>”</w:t>
      </w:r>
      <w:r w:rsidRPr="004D05B2">
        <w:rPr>
          <w:rFonts w:ascii="Times New Roman" w:eastAsia="Times New Roman" w:hAnsi="Times New Roman"/>
          <w:sz w:val="21"/>
          <w:szCs w:val="21"/>
          <w:highlight w:val="white"/>
        </w:rPr>
        <w:t xml:space="preserve"> </w:t>
      </w:r>
      <w:r w:rsidR="00F427A9" w:rsidRPr="004D05B2">
        <w:rPr>
          <w:rFonts w:ascii="Times New Roman" w:eastAsia="Times New Roman" w:hAnsi="Times New Roman"/>
          <w:sz w:val="21"/>
          <w:szCs w:val="21"/>
          <w:highlight w:val="white"/>
        </w:rPr>
        <w:t>діє відповідно до Закону України «Про авторське</w:t>
      </w:r>
      <w:r w:rsidR="001E1858" w:rsidRPr="004D05B2">
        <w:rPr>
          <w:rFonts w:ascii="Times New Roman" w:eastAsia="Times New Roman" w:hAnsi="Times New Roman"/>
          <w:sz w:val="21"/>
          <w:szCs w:val="21"/>
          <w:highlight w:val="white"/>
        </w:rPr>
        <w:t xml:space="preserve"> право і суміжні права», Закону</w:t>
      </w:r>
      <w:r w:rsidR="002972B3">
        <w:rPr>
          <w:rFonts w:ascii="Times New Roman" w:eastAsia="Times New Roman" w:hAnsi="Times New Roman"/>
          <w:sz w:val="21"/>
          <w:szCs w:val="21"/>
          <w:highlight w:val="white"/>
        </w:rPr>
        <w:t xml:space="preserve"> України “Про ефективне управління майновими правами правовласників у сфері авторського права і (або) суміжних прав”</w:t>
      </w:r>
      <w:r w:rsidR="001E1858" w:rsidRPr="004D05B2">
        <w:rPr>
          <w:rFonts w:ascii="Times New Roman" w:eastAsia="Times New Roman" w:hAnsi="Times New Roman"/>
          <w:sz w:val="21"/>
          <w:szCs w:val="21"/>
          <w:highlight w:val="white"/>
        </w:rPr>
        <w:t>,</w:t>
      </w:r>
      <w:r w:rsidR="002972B3">
        <w:rPr>
          <w:rFonts w:ascii="Times New Roman" w:eastAsia="Times New Roman" w:hAnsi="Times New Roman"/>
          <w:sz w:val="21"/>
          <w:szCs w:val="21"/>
          <w:highlight w:val="white"/>
        </w:rPr>
        <w:t xml:space="preserve"> та</w:t>
      </w:r>
      <w:r w:rsidR="001E1858" w:rsidRPr="004D05B2">
        <w:rPr>
          <w:rFonts w:ascii="Times New Roman" w:eastAsia="Times New Roman" w:hAnsi="Times New Roman"/>
          <w:sz w:val="21"/>
          <w:szCs w:val="21"/>
          <w:highlight w:val="white"/>
        </w:rPr>
        <w:t xml:space="preserve"> </w:t>
      </w:r>
      <w:r w:rsidR="005C53A3" w:rsidRPr="004D05B2">
        <w:rPr>
          <w:rFonts w:ascii="Times New Roman" w:eastAsia="Times New Roman" w:hAnsi="Times New Roman"/>
          <w:sz w:val="21"/>
          <w:szCs w:val="21"/>
          <w:highlight w:val="white"/>
        </w:rPr>
        <w:t xml:space="preserve">на підставі Свідоцтва № 24/2015 від 03.09.2015 </w:t>
      </w:r>
      <w:r w:rsidR="00F427A9" w:rsidRPr="004D05B2">
        <w:rPr>
          <w:rFonts w:ascii="Times New Roman" w:eastAsia="Times New Roman" w:hAnsi="Times New Roman"/>
          <w:sz w:val="21"/>
          <w:szCs w:val="21"/>
          <w:highlight w:val="white"/>
        </w:rPr>
        <w:t xml:space="preserve">р. Державної служби </w:t>
      </w:r>
      <w:r w:rsidR="00F427A9" w:rsidRPr="004D05B2">
        <w:rPr>
          <w:rFonts w:ascii="Times New Roman" w:eastAsia="Times New Roman" w:hAnsi="Times New Roman"/>
          <w:sz w:val="21"/>
          <w:szCs w:val="21"/>
          <w:highlight w:val="white"/>
        </w:rPr>
        <w:lastRenderedPageBreak/>
        <w:t>інтелектуальної власності України</w:t>
      </w:r>
      <w:r w:rsidR="005C53A3" w:rsidRPr="004D05B2">
        <w:rPr>
          <w:rFonts w:ascii="Times New Roman" w:eastAsia="Times New Roman" w:hAnsi="Times New Roman"/>
          <w:sz w:val="21"/>
          <w:szCs w:val="21"/>
          <w:highlight w:val="white"/>
        </w:rPr>
        <w:t xml:space="preserve">, Витягу з Реєстру організацій колективного управління № 3 від 15.04.2019 р. Міністерства економічного розвитку і торгівлі України, здійснює </w:t>
      </w:r>
      <w:r w:rsidR="00F427A9" w:rsidRPr="004D05B2">
        <w:rPr>
          <w:rFonts w:ascii="Times New Roman" w:eastAsia="Times New Roman" w:hAnsi="Times New Roman"/>
          <w:sz w:val="21"/>
          <w:szCs w:val="21"/>
          <w:highlight w:val="white"/>
        </w:rPr>
        <w:t xml:space="preserve">колективне управління майновими правами суб’єктів авторського права </w:t>
      </w:r>
      <w:r w:rsidR="008011FD" w:rsidRPr="004D05B2">
        <w:rPr>
          <w:rFonts w:ascii="Times New Roman" w:eastAsia="Times New Roman" w:hAnsi="Times New Roman"/>
          <w:sz w:val="21"/>
          <w:szCs w:val="21"/>
          <w:highlight w:val="white"/>
        </w:rPr>
        <w:t>на підставі укладених угод з правовласниками, реалізуючи статутні завдання</w:t>
      </w:r>
      <w:r w:rsidR="00957827" w:rsidRPr="004D05B2">
        <w:rPr>
          <w:rFonts w:ascii="Times New Roman" w:eastAsia="Times New Roman" w:hAnsi="Times New Roman"/>
          <w:sz w:val="21"/>
          <w:szCs w:val="21"/>
          <w:highlight w:val="white"/>
        </w:rPr>
        <w:t>.</w:t>
      </w:r>
      <w:r w:rsidR="00957827" w:rsidRPr="004D05B2">
        <w:rPr>
          <w:rFonts w:ascii="Times New Roman" w:eastAsia="Times New Roman" w:hAnsi="Times New Roman"/>
          <w:sz w:val="21"/>
          <w:szCs w:val="21"/>
        </w:rPr>
        <w:t xml:space="preserve"> </w:t>
      </w:r>
      <w:r w:rsidR="00F427A9" w:rsidRPr="004D05B2">
        <w:rPr>
          <w:rFonts w:ascii="Times New Roman" w:eastAsia="Times New Roman" w:hAnsi="Times New Roman"/>
          <w:sz w:val="21"/>
          <w:szCs w:val="21"/>
        </w:rPr>
        <w:t>Виплата авторської винагороди здійснюється з урахуванням ставок, передбачених Постановою КМУ № 72 від 18.01.2003 р. «Про затвердження мінімальних ставок винагороди (роялті) за використання об’єктів авторського права і суміжних прав».</w:t>
      </w:r>
    </w:p>
    <w:p w:rsidR="004C3A09" w:rsidRDefault="00F427A9" w:rsidP="004C3A09">
      <w:pPr>
        <w:ind w:firstLine="708"/>
        <w:rPr>
          <w:rFonts w:ascii="Times New Roman" w:hAnsi="Times New Roman"/>
        </w:rPr>
      </w:pPr>
      <w:r w:rsidRPr="004D05B2">
        <w:rPr>
          <w:rFonts w:ascii="Times New Roman" w:eastAsia="Times New Roman" w:hAnsi="Times New Roman"/>
          <w:sz w:val="21"/>
          <w:szCs w:val="21"/>
        </w:rPr>
        <w:t xml:space="preserve">Найбільший в Україні каталог літературних, музичних та музично-драматичних творів, високопрофесійні фахівці з досвідом багаторічної роботи у сфері інтелектуальної власності, наявність розвинутої матеріально-технічної бази та сучасного програмного забезпечення, відкритість та прозорість нашої діяльності і продуманий сервіс, гнучкий підхід до специфіки кожного користувача роблять пропозицію ГО </w:t>
      </w:r>
      <w:r w:rsidR="008419F1" w:rsidRPr="004D05B2">
        <w:rPr>
          <w:rFonts w:ascii="Times New Roman" w:eastAsia="Times New Roman" w:hAnsi="Times New Roman"/>
          <w:sz w:val="21"/>
          <w:szCs w:val="21"/>
        </w:rPr>
        <w:t>“</w:t>
      </w:r>
      <w:r w:rsidRPr="004D05B2">
        <w:rPr>
          <w:rFonts w:ascii="Times New Roman" w:eastAsia="Times New Roman" w:hAnsi="Times New Roman"/>
          <w:sz w:val="21"/>
          <w:szCs w:val="21"/>
        </w:rPr>
        <w:t>УААСП</w:t>
      </w:r>
      <w:r w:rsidR="008419F1" w:rsidRPr="004D05B2">
        <w:rPr>
          <w:rFonts w:ascii="Times New Roman" w:eastAsia="Times New Roman" w:hAnsi="Times New Roman"/>
          <w:sz w:val="21"/>
          <w:szCs w:val="21"/>
        </w:rPr>
        <w:t>”</w:t>
      </w:r>
      <w:r w:rsidRPr="004D05B2">
        <w:rPr>
          <w:rFonts w:ascii="Times New Roman" w:eastAsia="Times New Roman" w:hAnsi="Times New Roman"/>
          <w:sz w:val="21"/>
          <w:szCs w:val="21"/>
        </w:rPr>
        <w:t xml:space="preserve"> найкращою не лише саме для Вашого бізнесу, а й найвигіднішою в Україні.</w:t>
      </w:r>
      <w:r w:rsidR="004C3A09" w:rsidRPr="004C3A09">
        <w:rPr>
          <w:rFonts w:ascii="Times New Roman" w:hAnsi="Times New Roman"/>
        </w:rPr>
        <w:t xml:space="preserve"> </w:t>
      </w:r>
    </w:p>
    <w:p w:rsidR="00F427A9" w:rsidRPr="004C3A09" w:rsidRDefault="004C3A09" w:rsidP="004C3A09">
      <w:pPr>
        <w:ind w:firstLine="708"/>
        <w:rPr>
          <w:rFonts w:ascii="Times New Roman" w:hAnsi="Times New Roman"/>
          <w:sz w:val="21"/>
          <w:szCs w:val="21"/>
        </w:rPr>
      </w:pPr>
      <w:r w:rsidRPr="008E4840">
        <w:rPr>
          <w:rFonts w:ascii="Times New Roman" w:hAnsi="Times New Roman"/>
        </w:rPr>
        <w:t>Загалом каталог ГО УААСП нараховує більше 150 мільйонів музичних творів, відомих українських та іноземних авторів</w:t>
      </w:r>
      <w:r>
        <w:rPr>
          <w:rFonts w:ascii="Times New Roman" w:hAnsi="Times New Roman"/>
        </w:rPr>
        <w:t xml:space="preserve"> та виконавців</w:t>
      </w:r>
      <w:r w:rsidRPr="008E4840">
        <w:rPr>
          <w:rFonts w:ascii="Times New Roman" w:hAnsi="Times New Roman"/>
        </w:rPr>
        <w:t xml:space="preserve">, серед яких такі відомі імена як: </w:t>
      </w:r>
      <w:r w:rsidRPr="008E4840">
        <w:rPr>
          <w:rFonts w:ascii="Times New Roman" w:hAnsi="Times New Roman"/>
          <w:lang w:val="en-US"/>
        </w:rPr>
        <w:t>The</w:t>
      </w:r>
      <w:r w:rsidRPr="008E4840">
        <w:rPr>
          <w:rFonts w:ascii="Times New Roman" w:hAnsi="Times New Roman"/>
        </w:rPr>
        <w:t xml:space="preserve"> </w:t>
      </w:r>
      <w:proofErr w:type="spellStart"/>
      <w:r w:rsidRPr="008E4840">
        <w:rPr>
          <w:rFonts w:ascii="Times New Roman" w:hAnsi="Times New Roman"/>
          <w:lang w:val="en-US"/>
        </w:rPr>
        <w:t>Hardkiss</w:t>
      </w:r>
      <w:proofErr w:type="spellEnd"/>
      <w:r w:rsidRPr="008E4840">
        <w:rPr>
          <w:rFonts w:ascii="Times New Roman" w:hAnsi="Times New Roman"/>
        </w:rPr>
        <w:t xml:space="preserve">, </w:t>
      </w:r>
      <w:proofErr w:type="spellStart"/>
      <w:r w:rsidRPr="008E4840">
        <w:rPr>
          <w:rFonts w:ascii="Times New Roman" w:hAnsi="Times New Roman"/>
          <w:lang w:val="en-US"/>
        </w:rPr>
        <w:t>MadHeads</w:t>
      </w:r>
      <w:proofErr w:type="spellEnd"/>
      <w:r w:rsidRPr="008E4840">
        <w:rPr>
          <w:rFonts w:ascii="Times New Roman" w:hAnsi="Times New Roman"/>
        </w:rPr>
        <w:t xml:space="preserve">, </w:t>
      </w:r>
      <w:r w:rsidRPr="008E4840">
        <w:rPr>
          <w:rFonts w:ascii="Times New Roman" w:hAnsi="Times New Roman"/>
          <w:lang w:val="en-US"/>
        </w:rPr>
        <w:t>Kozak</w:t>
      </w:r>
      <w:r w:rsidRPr="008E4840">
        <w:rPr>
          <w:rFonts w:ascii="Times New Roman" w:hAnsi="Times New Roman"/>
        </w:rPr>
        <w:t xml:space="preserve"> </w:t>
      </w:r>
      <w:r w:rsidRPr="008E4840">
        <w:rPr>
          <w:rFonts w:ascii="Times New Roman" w:hAnsi="Times New Roman"/>
          <w:lang w:val="en-US"/>
        </w:rPr>
        <w:t>System</w:t>
      </w:r>
      <w:r w:rsidRPr="008E4840">
        <w:rPr>
          <w:rFonts w:ascii="Times New Roman" w:hAnsi="Times New Roman"/>
        </w:rPr>
        <w:t xml:space="preserve">, Антитіла, Руслана Лижичко, Океан Ельзи, Христина Соловій, </w:t>
      </w:r>
      <w:proofErr w:type="spellStart"/>
      <w:r w:rsidRPr="008E4840">
        <w:rPr>
          <w:rFonts w:ascii="Times New Roman" w:hAnsi="Times New Roman"/>
          <w:lang w:val="en-US"/>
        </w:rPr>
        <w:t>Jamala</w:t>
      </w:r>
      <w:proofErr w:type="spellEnd"/>
      <w:r w:rsidRPr="008E4840">
        <w:rPr>
          <w:rFonts w:ascii="Times New Roman" w:hAnsi="Times New Roman"/>
        </w:rPr>
        <w:t xml:space="preserve">, ТІК, ТНМК, Тоня Матвієнко, </w:t>
      </w:r>
      <w:proofErr w:type="spellStart"/>
      <w:r w:rsidRPr="008E4840">
        <w:rPr>
          <w:rFonts w:ascii="Times New Roman" w:hAnsi="Times New Roman"/>
        </w:rPr>
        <w:t>Анастасия</w:t>
      </w:r>
      <w:proofErr w:type="spellEnd"/>
      <w:r w:rsidRPr="008E4840">
        <w:rPr>
          <w:rFonts w:ascii="Times New Roman" w:hAnsi="Times New Roman"/>
        </w:rPr>
        <w:t xml:space="preserve"> Приходько, 5’nizza, </w:t>
      </w:r>
      <w:proofErr w:type="spellStart"/>
      <w:r w:rsidRPr="008E4840">
        <w:rPr>
          <w:rFonts w:ascii="Times New Roman" w:hAnsi="Times New Roman"/>
        </w:rPr>
        <w:t>Бумбокс</w:t>
      </w:r>
      <w:proofErr w:type="spellEnd"/>
      <w:r w:rsidRPr="008E4840">
        <w:rPr>
          <w:rFonts w:ascii="Times New Roman" w:hAnsi="Times New Roman"/>
        </w:rPr>
        <w:t xml:space="preserve">, Гайтана, Наталя Могилевська, Віталій Козловський, Скрябін, Юрій Рибчинський, Друга Ріка, </w:t>
      </w:r>
      <w:r w:rsidRPr="008E4840">
        <w:rPr>
          <w:rFonts w:ascii="Times New Roman" w:hAnsi="Times New Roman"/>
          <w:lang w:val="en-US"/>
        </w:rPr>
        <w:t>Green</w:t>
      </w:r>
      <w:r w:rsidRPr="008E4840">
        <w:rPr>
          <w:rFonts w:ascii="Times New Roman" w:hAnsi="Times New Roman"/>
        </w:rPr>
        <w:t xml:space="preserve"> </w:t>
      </w:r>
      <w:r w:rsidRPr="008E4840">
        <w:rPr>
          <w:rFonts w:ascii="Times New Roman" w:hAnsi="Times New Roman"/>
          <w:lang w:val="en-US"/>
        </w:rPr>
        <w:t>Gray</w:t>
      </w:r>
      <w:r w:rsidRPr="008E4840">
        <w:rPr>
          <w:rFonts w:ascii="Times New Roman" w:hAnsi="Times New Roman"/>
        </w:rPr>
        <w:t xml:space="preserve">, Олександр Злотник, Ігор Поклад, </w:t>
      </w:r>
      <w:r w:rsidRPr="008E4840">
        <w:rPr>
          <w:rFonts w:ascii="Times New Roman" w:hAnsi="Times New Roman"/>
          <w:lang w:val="en-US"/>
        </w:rPr>
        <w:t>LOBODA</w:t>
      </w:r>
      <w:r w:rsidRPr="008E4840">
        <w:rPr>
          <w:rFonts w:ascii="Times New Roman" w:hAnsi="Times New Roman"/>
        </w:rPr>
        <w:t xml:space="preserve">, </w:t>
      </w:r>
      <w:r w:rsidRPr="008E4840">
        <w:rPr>
          <w:rFonts w:ascii="Times New Roman" w:hAnsi="Times New Roman"/>
          <w:lang w:val="en-US"/>
        </w:rPr>
        <w:t>Lama</w:t>
      </w:r>
      <w:r w:rsidRPr="008E4840">
        <w:rPr>
          <w:rFonts w:ascii="Times New Roman" w:hAnsi="Times New Roman"/>
        </w:rPr>
        <w:t xml:space="preserve">, </w:t>
      </w:r>
      <w:r w:rsidRPr="008E4840">
        <w:rPr>
          <w:rFonts w:ascii="Times New Roman" w:hAnsi="Times New Roman"/>
          <w:lang w:val="en-US"/>
        </w:rPr>
        <w:t>YARMAK</w:t>
      </w:r>
      <w:r w:rsidRPr="008E4840">
        <w:rPr>
          <w:rFonts w:ascii="Times New Roman" w:hAnsi="Times New Roman"/>
        </w:rPr>
        <w:t xml:space="preserve">, Ані Лорак, Аліна Гросу, Сальто Назад, </w:t>
      </w:r>
      <w:r w:rsidRPr="008E4840">
        <w:rPr>
          <w:rFonts w:ascii="Times New Roman" w:hAnsi="Times New Roman"/>
          <w:lang w:val="en-US"/>
        </w:rPr>
        <w:t>BRUTTO</w:t>
      </w:r>
      <w:r w:rsidRPr="008E4840">
        <w:rPr>
          <w:rFonts w:ascii="Times New Roman" w:hAnsi="Times New Roman"/>
        </w:rPr>
        <w:t xml:space="preserve">, </w:t>
      </w:r>
      <w:r w:rsidRPr="008E4840">
        <w:rPr>
          <w:rFonts w:ascii="Times New Roman" w:hAnsi="Times New Roman"/>
          <w:lang w:val="en-US"/>
        </w:rPr>
        <w:t>DZIDZIO</w:t>
      </w:r>
      <w:r w:rsidRPr="008E4840">
        <w:rPr>
          <w:rFonts w:ascii="Times New Roman" w:hAnsi="Times New Roman"/>
        </w:rPr>
        <w:t xml:space="preserve">, </w:t>
      </w:r>
      <w:proofErr w:type="spellStart"/>
      <w:r w:rsidRPr="008E4840">
        <w:rPr>
          <w:rFonts w:ascii="Times New Roman" w:hAnsi="Times New Roman"/>
          <w:lang w:val="en-US"/>
        </w:rPr>
        <w:t>Kadnay</w:t>
      </w:r>
      <w:proofErr w:type="spellEnd"/>
      <w:r w:rsidRPr="008E4840">
        <w:rPr>
          <w:rFonts w:ascii="Times New Roman" w:hAnsi="Times New Roman"/>
        </w:rPr>
        <w:t xml:space="preserve">, БАСТА, ЛЕНИНГРАД, ЛЯПИС ТРУБЕЦКОЙ, </w:t>
      </w:r>
      <w:r w:rsidRPr="008E4840">
        <w:rPr>
          <w:rFonts w:ascii="Times New Roman" w:hAnsi="Times New Roman"/>
          <w:lang w:val="en-US"/>
        </w:rPr>
        <w:t>STING</w:t>
      </w:r>
      <w:r w:rsidRPr="008E4840">
        <w:rPr>
          <w:rFonts w:ascii="Times New Roman" w:hAnsi="Times New Roman"/>
        </w:rPr>
        <w:t xml:space="preserve">, </w:t>
      </w:r>
      <w:r w:rsidRPr="008E4840">
        <w:rPr>
          <w:rFonts w:ascii="Times New Roman" w:hAnsi="Times New Roman"/>
          <w:lang w:val="en-US"/>
        </w:rPr>
        <w:t>MICHAEL</w:t>
      </w:r>
      <w:r w:rsidRPr="008E4840">
        <w:rPr>
          <w:rFonts w:ascii="Times New Roman" w:hAnsi="Times New Roman"/>
        </w:rPr>
        <w:t xml:space="preserve"> </w:t>
      </w:r>
      <w:r w:rsidRPr="008E4840">
        <w:rPr>
          <w:rFonts w:ascii="Times New Roman" w:hAnsi="Times New Roman"/>
          <w:lang w:val="en-US"/>
        </w:rPr>
        <w:t>JACKSON</w:t>
      </w:r>
      <w:r w:rsidRPr="008E4840">
        <w:rPr>
          <w:rFonts w:ascii="Times New Roman" w:hAnsi="Times New Roman"/>
        </w:rPr>
        <w:t xml:space="preserve">, </w:t>
      </w:r>
      <w:r w:rsidRPr="008E4840">
        <w:rPr>
          <w:rFonts w:ascii="Times New Roman" w:hAnsi="Times New Roman"/>
          <w:lang w:val="en-US"/>
        </w:rPr>
        <w:t>MADONNA</w:t>
      </w:r>
      <w:r w:rsidRPr="008E4840">
        <w:rPr>
          <w:rFonts w:ascii="Times New Roman" w:hAnsi="Times New Roman"/>
        </w:rPr>
        <w:t xml:space="preserve">, </w:t>
      </w:r>
      <w:r w:rsidRPr="008E4840">
        <w:rPr>
          <w:rFonts w:ascii="Times New Roman" w:hAnsi="Times New Roman"/>
          <w:lang w:val="en-US"/>
        </w:rPr>
        <w:t>ADELL</w:t>
      </w:r>
      <w:r w:rsidRPr="008E4840">
        <w:rPr>
          <w:rFonts w:ascii="Times New Roman" w:hAnsi="Times New Roman"/>
        </w:rPr>
        <w:t xml:space="preserve">, </w:t>
      </w:r>
      <w:r w:rsidRPr="008E4840">
        <w:rPr>
          <w:rFonts w:ascii="Times New Roman" w:hAnsi="Times New Roman"/>
          <w:lang w:val="en-US"/>
        </w:rPr>
        <w:t>PRINCE</w:t>
      </w:r>
      <w:r w:rsidRPr="008E4840">
        <w:rPr>
          <w:rFonts w:ascii="Times New Roman" w:hAnsi="Times New Roman"/>
        </w:rPr>
        <w:t xml:space="preserve">, </w:t>
      </w:r>
      <w:r w:rsidRPr="008E4840">
        <w:rPr>
          <w:rFonts w:ascii="Times New Roman" w:hAnsi="Times New Roman"/>
          <w:lang w:val="en-US"/>
        </w:rPr>
        <w:t>DEEP</w:t>
      </w:r>
      <w:r w:rsidRPr="008E4840">
        <w:rPr>
          <w:rFonts w:ascii="Times New Roman" w:hAnsi="Times New Roman"/>
        </w:rPr>
        <w:t xml:space="preserve"> </w:t>
      </w:r>
      <w:r w:rsidRPr="008E4840">
        <w:rPr>
          <w:rFonts w:ascii="Times New Roman" w:hAnsi="Times New Roman"/>
          <w:lang w:val="en-US"/>
        </w:rPr>
        <w:t>PURPLE</w:t>
      </w:r>
      <w:r w:rsidRPr="008E4840">
        <w:rPr>
          <w:rFonts w:ascii="Times New Roman" w:hAnsi="Times New Roman"/>
        </w:rPr>
        <w:t xml:space="preserve">, </w:t>
      </w:r>
      <w:r w:rsidRPr="008E4840">
        <w:rPr>
          <w:rFonts w:ascii="Times New Roman" w:hAnsi="Times New Roman"/>
          <w:lang w:val="en-US"/>
        </w:rPr>
        <w:t>ELVIS</w:t>
      </w:r>
      <w:r w:rsidRPr="008E4840">
        <w:rPr>
          <w:rFonts w:ascii="Times New Roman" w:hAnsi="Times New Roman"/>
        </w:rPr>
        <w:t xml:space="preserve"> </w:t>
      </w:r>
      <w:r w:rsidRPr="008E4840">
        <w:rPr>
          <w:rFonts w:ascii="Times New Roman" w:hAnsi="Times New Roman"/>
          <w:lang w:val="en-US"/>
        </w:rPr>
        <w:t>PRESLEY</w:t>
      </w:r>
      <w:r w:rsidRPr="008E4840">
        <w:rPr>
          <w:rFonts w:ascii="Times New Roman" w:hAnsi="Times New Roman"/>
        </w:rPr>
        <w:t xml:space="preserve">, </w:t>
      </w:r>
      <w:r w:rsidRPr="008E4840">
        <w:rPr>
          <w:rFonts w:ascii="Times New Roman" w:hAnsi="Times New Roman"/>
          <w:lang w:val="en-US"/>
        </w:rPr>
        <w:t>U</w:t>
      </w:r>
      <w:r w:rsidRPr="008E4840">
        <w:rPr>
          <w:rFonts w:ascii="Times New Roman" w:hAnsi="Times New Roman"/>
        </w:rPr>
        <w:t xml:space="preserve">2, </w:t>
      </w:r>
      <w:r w:rsidRPr="008E4840">
        <w:rPr>
          <w:rFonts w:ascii="Times New Roman" w:hAnsi="Times New Roman"/>
          <w:lang w:val="en-US"/>
        </w:rPr>
        <w:t>IMAGINE</w:t>
      </w:r>
      <w:r w:rsidRPr="008E4840">
        <w:rPr>
          <w:rFonts w:ascii="Times New Roman" w:hAnsi="Times New Roman"/>
        </w:rPr>
        <w:t xml:space="preserve"> </w:t>
      </w:r>
      <w:r w:rsidRPr="008E4840">
        <w:rPr>
          <w:rFonts w:ascii="Times New Roman" w:hAnsi="Times New Roman"/>
          <w:lang w:val="en-US"/>
        </w:rPr>
        <w:t>DRAGONS</w:t>
      </w:r>
      <w:r w:rsidRPr="008E4840">
        <w:rPr>
          <w:rFonts w:ascii="Times New Roman" w:hAnsi="Times New Roman"/>
        </w:rPr>
        <w:t xml:space="preserve">, 30 </w:t>
      </w:r>
      <w:r w:rsidRPr="008E4840">
        <w:rPr>
          <w:rFonts w:ascii="Times New Roman" w:hAnsi="Times New Roman"/>
          <w:lang w:val="en-US"/>
        </w:rPr>
        <w:t>SECONDS</w:t>
      </w:r>
      <w:r w:rsidRPr="008E4840">
        <w:rPr>
          <w:rFonts w:ascii="Times New Roman" w:hAnsi="Times New Roman"/>
        </w:rPr>
        <w:t xml:space="preserve"> </w:t>
      </w:r>
      <w:r w:rsidRPr="008E4840">
        <w:rPr>
          <w:rFonts w:ascii="Times New Roman" w:hAnsi="Times New Roman"/>
          <w:lang w:val="en-US"/>
        </w:rPr>
        <w:t>TO</w:t>
      </w:r>
      <w:r w:rsidRPr="008E4840">
        <w:rPr>
          <w:rFonts w:ascii="Times New Roman" w:hAnsi="Times New Roman"/>
        </w:rPr>
        <w:t xml:space="preserve"> </w:t>
      </w:r>
      <w:r w:rsidRPr="008E4840">
        <w:rPr>
          <w:rFonts w:ascii="Times New Roman" w:hAnsi="Times New Roman"/>
          <w:lang w:val="en-US"/>
        </w:rPr>
        <w:t>MARS</w:t>
      </w:r>
      <w:r w:rsidRPr="008E4840">
        <w:rPr>
          <w:rFonts w:ascii="Times New Roman" w:hAnsi="Times New Roman"/>
        </w:rPr>
        <w:t xml:space="preserve">, </w:t>
      </w:r>
      <w:r w:rsidRPr="008E4840">
        <w:rPr>
          <w:rFonts w:ascii="Times New Roman" w:hAnsi="Times New Roman"/>
          <w:lang w:val="en-US"/>
        </w:rPr>
        <w:t>NIRVANA</w:t>
      </w:r>
      <w:r w:rsidRPr="008E4840">
        <w:rPr>
          <w:rFonts w:ascii="Times New Roman" w:hAnsi="Times New Roman"/>
        </w:rPr>
        <w:t xml:space="preserve">, </w:t>
      </w:r>
      <w:r w:rsidRPr="008E4840">
        <w:rPr>
          <w:rFonts w:ascii="Times New Roman" w:hAnsi="Times New Roman"/>
          <w:lang w:val="en-US"/>
        </w:rPr>
        <w:t>ARMIN</w:t>
      </w:r>
      <w:r w:rsidRPr="008E4840">
        <w:rPr>
          <w:rFonts w:ascii="Times New Roman" w:hAnsi="Times New Roman"/>
        </w:rPr>
        <w:t xml:space="preserve"> </w:t>
      </w:r>
      <w:r w:rsidRPr="008E4840">
        <w:rPr>
          <w:rFonts w:ascii="Times New Roman" w:hAnsi="Times New Roman"/>
          <w:lang w:val="en-US"/>
        </w:rPr>
        <w:t>VAN</w:t>
      </w:r>
      <w:r w:rsidRPr="008E4840">
        <w:rPr>
          <w:rFonts w:ascii="Times New Roman" w:hAnsi="Times New Roman"/>
        </w:rPr>
        <w:t xml:space="preserve"> </w:t>
      </w:r>
      <w:r w:rsidRPr="008E4840">
        <w:rPr>
          <w:rFonts w:ascii="Times New Roman" w:hAnsi="Times New Roman"/>
          <w:lang w:val="en-US"/>
        </w:rPr>
        <w:t>BUUREN</w:t>
      </w:r>
      <w:r w:rsidRPr="008E4840">
        <w:rPr>
          <w:rFonts w:ascii="Times New Roman" w:hAnsi="Times New Roman"/>
        </w:rPr>
        <w:t xml:space="preserve">, </w:t>
      </w:r>
      <w:r w:rsidRPr="008E4840">
        <w:rPr>
          <w:rFonts w:ascii="Times New Roman" w:hAnsi="Times New Roman"/>
          <w:lang w:val="en-US"/>
        </w:rPr>
        <w:t>ATB</w:t>
      </w:r>
      <w:r w:rsidRPr="008E4840">
        <w:rPr>
          <w:rFonts w:ascii="Times New Roman" w:hAnsi="Times New Roman"/>
        </w:rPr>
        <w:t xml:space="preserve">, </w:t>
      </w:r>
      <w:r w:rsidRPr="008E4840">
        <w:rPr>
          <w:rFonts w:ascii="Times New Roman" w:hAnsi="Times New Roman"/>
          <w:lang w:val="en-US"/>
        </w:rPr>
        <w:t>BEATLES</w:t>
      </w:r>
      <w:r w:rsidRPr="008E4840">
        <w:rPr>
          <w:rFonts w:ascii="Times New Roman" w:hAnsi="Times New Roman"/>
        </w:rPr>
        <w:t xml:space="preserve">, </w:t>
      </w:r>
      <w:r w:rsidRPr="008E4840">
        <w:rPr>
          <w:rFonts w:ascii="Times New Roman" w:hAnsi="Times New Roman"/>
          <w:lang w:val="en-US"/>
        </w:rPr>
        <w:t>ALICE</w:t>
      </w:r>
      <w:r w:rsidRPr="008E4840">
        <w:rPr>
          <w:rFonts w:ascii="Times New Roman" w:hAnsi="Times New Roman"/>
        </w:rPr>
        <w:t xml:space="preserve"> </w:t>
      </w:r>
      <w:r w:rsidRPr="008E4840">
        <w:rPr>
          <w:rFonts w:ascii="Times New Roman" w:hAnsi="Times New Roman"/>
          <w:lang w:val="en-US"/>
        </w:rPr>
        <w:t>COOPER</w:t>
      </w:r>
      <w:r w:rsidRPr="008E4840">
        <w:rPr>
          <w:rFonts w:ascii="Times New Roman" w:hAnsi="Times New Roman"/>
        </w:rPr>
        <w:t xml:space="preserve">, </w:t>
      </w:r>
      <w:r w:rsidRPr="008E4840">
        <w:rPr>
          <w:rFonts w:ascii="Times New Roman" w:hAnsi="Times New Roman"/>
          <w:lang w:val="en-US"/>
        </w:rPr>
        <w:t>METALLICA</w:t>
      </w:r>
      <w:r w:rsidRPr="008E4840">
        <w:rPr>
          <w:rFonts w:ascii="Times New Roman" w:hAnsi="Times New Roman"/>
        </w:rPr>
        <w:t xml:space="preserve">, </w:t>
      </w:r>
      <w:r w:rsidRPr="008E4840">
        <w:rPr>
          <w:rFonts w:ascii="Times New Roman" w:hAnsi="Times New Roman"/>
          <w:lang w:val="en-US"/>
        </w:rPr>
        <w:t>AEROSMITH</w:t>
      </w:r>
      <w:r w:rsidRPr="008E4840">
        <w:rPr>
          <w:rFonts w:ascii="Times New Roman" w:hAnsi="Times New Roman"/>
        </w:rPr>
        <w:t xml:space="preserve">, </w:t>
      </w:r>
      <w:r w:rsidRPr="008E4840">
        <w:rPr>
          <w:rFonts w:ascii="Times New Roman" w:hAnsi="Times New Roman"/>
          <w:lang w:val="en-US"/>
        </w:rPr>
        <w:t>RAMMSTEIN</w:t>
      </w:r>
      <w:r w:rsidRPr="008E4840">
        <w:rPr>
          <w:rFonts w:ascii="Times New Roman" w:hAnsi="Times New Roman"/>
        </w:rPr>
        <w:t xml:space="preserve">, </w:t>
      </w:r>
      <w:r w:rsidRPr="008E4840">
        <w:rPr>
          <w:rFonts w:ascii="Times New Roman" w:hAnsi="Times New Roman"/>
          <w:lang w:val="en-US"/>
        </w:rPr>
        <w:t>SYSTEM</w:t>
      </w:r>
      <w:r w:rsidRPr="008E4840">
        <w:rPr>
          <w:rFonts w:ascii="Times New Roman" w:hAnsi="Times New Roman"/>
        </w:rPr>
        <w:t xml:space="preserve"> </w:t>
      </w:r>
      <w:r w:rsidRPr="008E4840">
        <w:rPr>
          <w:rFonts w:ascii="Times New Roman" w:hAnsi="Times New Roman"/>
          <w:lang w:val="en-US"/>
        </w:rPr>
        <w:t>OF</w:t>
      </w:r>
      <w:r w:rsidRPr="008E4840">
        <w:rPr>
          <w:rFonts w:ascii="Times New Roman" w:hAnsi="Times New Roman"/>
        </w:rPr>
        <w:t xml:space="preserve"> </w:t>
      </w:r>
      <w:r w:rsidRPr="008E4840">
        <w:rPr>
          <w:rFonts w:ascii="Times New Roman" w:hAnsi="Times New Roman"/>
          <w:lang w:val="en-US"/>
        </w:rPr>
        <w:t>A</w:t>
      </w:r>
      <w:r w:rsidRPr="008E4840">
        <w:rPr>
          <w:rFonts w:ascii="Times New Roman" w:hAnsi="Times New Roman"/>
        </w:rPr>
        <w:t xml:space="preserve"> </w:t>
      </w:r>
      <w:r w:rsidRPr="008E4840">
        <w:rPr>
          <w:rFonts w:ascii="Times New Roman" w:hAnsi="Times New Roman"/>
          <w:lang w:val="en-US"/>
        </w:rPr>
        <w:t>DOWN</w:t>
      </w:r>
      <w:r w:rsidRPr="008E4840">
        <w:rPr>
          <w:rFonts w:ascii="Times New Roman" w:hAnsi="Times New Roman"/>
        </w:rPr>
        <w:t xml:space="preserve">, </w:t>
      </w:r>
      <w:r w:rsidRPr="008E4840">
        <w:rPr>
          <w:rFonts w:ascii="Times New Roman" w:hAnsi="Times New Roman"/>
          <w:lang w:val="en-US"/>
        </w:rPr>
        <w:t>BEYONCE</w:t>
      </w:r>
      <w:r w:rsidRPr="008E4840">
        <w:rPr>
          <w:rFonts w:ascii="Times New Roman" w:hAnsi="Times New Roman"/>
        </w:rPr>
        <w:t xml:space="preserve">, </w:t>
      </w:r>
      <w:r w:rsidRPr="008E4840">
        <w:rPr>
          <w:rFonts w:ascii="Times New Roman" w:hAnsi="Times New Roman"/>
          <w:lang w:val="en-US"/>
        </w:rPr>
        <w:t>DR</w:t>
      </w:r>
      <w:r w:rsidRPr="008E4840">
        <w:rPr>
          <w:rFonts w:ascii="Times New Roman" w:hAnsi="Times New Roman"/>
        </w:rPr>
        <w:t>.</w:t>
      </w:r>
      <w:r w:rsidRPr="008E4840">
        <w:rPr>
          <w:rFonts w:ascii="Times New Roman" w:hAnsi="Times New Roman"/>
          <w:lang w:val="en-US"/>
        </w:rPr>
        <w:t>DRE</w:t>
      </w:r>
      <w:r w:rsidRPr="008E4840">
        <w:rPr>
          <w:rFonts w:ascii="Times New Roman" w:hAnsi="Times New Roman"/>
        </w:rPr>
        <w:t xml:space="preserve">, </w:t>
      </w:r>
      <w:r w:rsidRPr="008E4840">
        <w:rPr>
          <w:rFonts w:ascii="Times New Roman" w:hAnsi="Times New Roman"/>
          <w:lang w:val="en-US"/>
        </w:rPr>
        <w:t>SNOOP</w:t>
      </w:r>
      <w:r w:rsidRPr="008E4840">
        <w:rPr>
          <w:rFonts w:ascii="Times New Roman" w:hAnsi="Times New Roman"/>
        </w:rPr>
        <w:t xml:space="preserve"> </w:t>
      </w:r>
      <w:r w:rsidRPr="008E4840">
        <w:rPr>
          <w:rFonts w:ascii="Times New Roman" w:hAnsi="Times New Roman"/>
          <w:lang w:val="en-US"/>
        </w:rPr>
        <w:t>DOGG</w:t>
      </w:r>
      <w:r w:rsidRPr="008E4840">
        <w:rPr>
          <w:rFonts w:ascii="Times New Roman" w:hAnsi="Times New Roman"/>
        </w:rPr>
        <w:t xml:space="preserve">, </w:t>
      </w:r>
      <w:r w:rsidRPr="008E4840">
        <w:rPr>
          <w:rFonts w:ascii="Times New Roman" w:hAnsi="Times New Roman"/>
          <w:lang w:val="en-US"/>
        </w:rPr>
        <w:t>EMINEM</w:t>
      </w:r>
      <w:r w:rsidRPr="008E4840">
        <w:rPr>
          <w:rFonts w:ascii="Times New Roman" w:hAnsi="Times New Roman"/>
        </w:rPr>
        <w:t>, 2</w:t>
      </w:r>
      <w:r w:rsidRPr="008E4840">
        <w:rPr>
          <w:rFonts w:ascii="Times New Roman" w:hAnsi="Times New Roman"/>
          <w:lang w:val="en-US"/>
        </w:rPr>
        <w:t>PAC</w:t>
      </w:r>
      <w:r w:rsidRPr="008E4840">
        <w:rPr>
          <w:rFonts w:ascii="Times New Roman" w:hAnsi="Times New Roman"/>
        </w:rPr>
        <w:t xml:space="preserve">, </w:t>
      </w:r>
      <w:r w:rsidRPr="008E4840">
        <w:rPr>
          <w:rFonts w:ascii="Times New Roman" w:hAnsi="Times New Roman"/>
          <w:lang w:val="en-US"/>
        </w:rPr>
        <w:t>ASAP</w:t>
      </w:r>
      <w:r w:rsidRPr="008E4840">
        <w:rPr>
          <w:rFonts w:ascii="Times New Roman" w:hAnsi="Times New Roman"/>
        </w:rPr>
        <w:t xml:space="preserve"> </w:t>
      </w:r>
      <w:r w:rsidRPr="008E4840">
        <w:rPr>
          <w:rFonts w:ascii="Times New Roman" w:hAnsi="Times New Roman"/>
          <w:lang w:val="en-US"/>
        </w:rPr>
        <w:t>MOB</w:t>
      </w:r>
      <w:r w:rsidRPr="008E4840">
        <w:rPr>
          <w:rFonts w:ascii="Times New Roman" w:hAnsi="Times New Roman"/>
        </w:rPr>
        <w:t xml:space="preserve">, </w:t>
      </w:r>
      <w:r w:rsidRPr="008E4840">
        <w:rPr>
          <w:rFonts w:ascii="Times New Roman" w:hAnsi="Times New Roman"/>
          <w:lang w:val="en-US"/>
        </w:rPr>
        <w:t>KRAFTWERK</w:t>
      </w:r>
      <w:r w:rsidRPr="008E4840">
        <w:rPr>
          <w:rFonts w:ascii="Times New Roman" w:hAnsi="Times New Roman"/>
        </w:rPr>
        <w:t xml:space="preserve">, </w:t>
      </w:r>
      <w:r w:rsidRPr="008E4840">
        <w:rPr>
          <w:rFonts w:ascii="Times New Roman" w:hAnsi="Times New Roman"/>
          <w:lang w:val="en-US"/>
        </w:rPr>
        <w:t>ABBA</w:t>
      </w:r>
      <w:r w:rsidRPr="008E4840">
        <w:rPr>
          <w:rFonts w:ascii="Times New Roman" w:hAnsi="Times New Roman"/>
        </w:rPr>
        <w:t xml:space="preserve">, </w:t>
      </w:r>
      <w:r w:rsidRPr="008E4840">
        <w:rPr>
          <w:rFonts w:ascii="Times New Roman" w:hAnsi="Times New Roman"/>
          <w:lang w:val="en-US"/>
        </w:rPr>
        <w:t>SMOKIE</w:t>
      </w:r>
      <w:r w:rsidRPr="008E4840">
        <w:rPr>
          <w:rFonts w:ascii="Times New Roman" w:hAnsi="Times New Roman"/>
        </w:rPr>
        <w:t xml:space="preserve">, </w:t>
      </w:r>
      <w:r w:rsidRPr="008E4840">
        <w:rPr>
          <w:rFonts w:ascii="Times New Roman" w:hAnsi="Times New Roman"/>
          <w:lang w:val="en-US"/>
        </w:rPr>
        <w:t>THE</w:t>
      </w:r>
      <w:r w:rsidRPr="008E4840">
        <w:rPr>
          <w:rFonts w:ascii="Times New Roman" w:hAnsi="Times New Roman"/>
        </w:rPr>
        <w:t xml:space="preserve"> </w:t>
      </w:r>
      <w:r w:rsidRPr="008E4840">
        <w:rPr>
          <w:rFonts w:ascii="Times New Roman" w:hAnsi="Times New Roman"/>
          <w:lang w:val="en-US"/>
        </w:rPr>
        <w:t>ROLLING</w:t>
      </w:r>
      <w:r w:rsidRPr="008E4840">
        <w:rPr>
          <w:rFonts w:ascii="Times New Roman" w:hAnsi="Times New Roman"/>
        </w:rPr>
        <w:t xml:space="preserve"> </w:t>
      </w:r>
      <w:r w:rsidRPr="008E4840">
        <w:rPr>
          <w:rFonts w:ascii="Times New Roman" w:hAnsi="Times New Roman"/>
          <w:lang w:val="en-US"/>
        </w:rPr>
        <w:t>STONES</w:t>
      </w:r>
      <w:r w:rsidRPr="008E4840">
        <w:rPr>
          <w:rFonts w:ascii="Times New Roman" w:hAnsi="Times New Roman"/>
        </w:rPr>
        <w:t xml:space="preserve">, </w:t>
      </w:r>
      <w:r w:rsidRPr="008E4840">
        <w:rPr>
          <w:rFonts w:ascii="Times New Roman" w:hAnsi="Times New Roman"/>
          <w:lang w:val="en-US"/>
        </w:rPr>
        <w:t>BONOBO</w:t>
      </w:r>
      <w:r w:rsidRPr="008E4840">
        <w:rPr>
          <w:rFonts w:ascii="Times New Roman" w:hAnsi="Times New Roman"/>
        </w:rPr>
        <w:t xml:space="preserve">, </w:t>
      </w:r>
      <w:r w:rsidRPr="008E4840">
        <w:rPr>
          <w:rFonts w:ascii="Times New Roman" w:hAnsi="Times New Roman"/>
          <w:lang w:val="en-US"/>
        </w:rPr>
        <w:t>TAME</w:t>
      </w:r>
      <w:r w:rsidRPr="008E4840">
        <w:rPr>
          <w:rFonts w:ascii="Times New Roman" w:hAnsi="Times New Roman"/>
        </w:rPr>
        <w:t xml:space="preserve"> </w:t>
      </w:r>
      <w:r w:rsidRPr="008E4840">
        <w:rPr>
          <w:rFonts w:ascii="Times New Roman" w:hAnsi="Times New Roman"/>
          <w:lang w:val="en-US"/>
        </w:rPr>
        <w:t>IMPALA</w:t>
      </w:r>
      <w:r w:rsidRPr="008E4840">
        <w:rPr>
          <w:rFonts w:ascii="Times New Roman" w:hAnsi="Times New Roman"/>
        </w:rPr>
        <w:t>,</w:t>
      </w:r>
      <w:r w:rsidRPr="008E4840">
        <w:rPr>
          <w:rFonts w:ascii="Times New Roman" w:hAnsi="Times New Roman"/>
          <w:lang w:val="en-US"/>
        </w:rPr>
        <w:t>BEE</w:t>
      </w:r>
      <w:r w:rsidRPr="008E4840">
        <w:rPr>
          <w:rFonts w:ascii="Times New Roman" w:hAnsi="Times New Roman"/>
        </w:rPr>
        <w:t xml:space="preserve"> </w:t>
      </w:r>
      <w:r w:rsidRPr="008E4840">
        <w:rPr>
          <w:rFonts w:ascii="Times New Roman" w:hAnsi="Times New Roman"/>
          <w:lang w:val="en-US"/>
        </w:rPr>
        <w:t>GEES</w:t>
      </w:r>
      <w:r w:rsidRPr="008E4840">
        <w:rPr>
          <w:rFonts w:ascii="Times New Roman" w:hAnsi="Times New Roman"/>
        </w:rPr>
        <w:t xml:space="preserve">, </w:t>
      </w:r>
      <w:r w:rsidRPr="008E4840">
        <w:rPr>
          <w:rFonts w:ascii="Times New Roman" w:hAnsi="Times New Roman"/>
          <w:lang w:val="en-US"/>
        </w:rPr>
        <w:t>ONYX</w:t>
      </w:r>
      <w:r w:rsidRPr="008E4840">
        <w:rPr>
          <w:rFonts w:ascii="Times New Roman" w:hAnsi="Times New Roman"/>
        </w:rPr>
        <w:t xml:space="preserve">, </w:t>
      </w:r>
      <w:r w:rsidRPr="008E4840">
        <w:rPr>
          <w:rFonts w:ascii="Times New Roman" w:hAnsi="Times New Roman"/>
          <w:lang w:val="en-US"/>
        </w:rPr>
        <w:t>ICE</w:t>
      </w:r>
      <w:r w:rsidRPr="008E4840">
        <w:rPr>
          <w:rFonts w:ascii="Times New Roman" w:hAnsi="Times New Roman"/>
        </w:rPr>
        <w:t xml:space="preserve"> </w:t>
      </w:r>
      <w:r w:rsidRPr="008E4840">
        <w:rPr>
          <w:rFonts w:ascii="Times New Roman" w:hAnsi="Times New Roman"/>
          <w:lang w:val="en-US"/>
        </w:rPr>
        <w:t>CUBE</w:t>
      </w:r>
      <w:r w:rsidRPr="008E4840">
        <w:rPr>
          <w:rFonts w:ascii="Times New Roman" w:hAnsi="Times New Roman"/>
        </w:rPr>
        <w:t xml:space="preserve">, </w:t>
      </w:r>
      <w:r w:rsidRPr="008E4840">
        <w:rPr>
          <w:rFonts w:ascii="Times New Roman" w:hAnsi="Times New Roman"/>
          <w:lang w:val="en-US"/>
        </w:rPr>
        <w:t>EAZY</w:t>
      </w:r>
      <w:r w:rsidRPr="008E4840">
        <w:rPr>
          <w:rFonts w:ascii="Times New Roman" w:hAnsi="Times New Roman"/>
        </w:rPr>
        <w:t xml:space="preserve"> </w:t>
      </w:r>
      <w:r w:rsidRPr="008E4840">
        <w:rPr>
          <w:rFonts w:ascii="Times New Roman" w:hAnsi="Times New Roman"/>
          <w:lang w:val="en-US"/>
        </w:rPr>
        <w:t>E</w:t>
      </w:r>
      <w:r w:rsidRPr="008E4840">
        <w:rPr>
          <w:rFonts w:ascii="Times New Roman" w:hAnsi="Times New Roman"/>
        </w:rPr>
        <w:t xml:space="preserve">, </w:t>
      </w:r>
      <w:r w:rsidRPr="008E4840">
        <w:rPr>
          <w:rFonts w:ascii="Times New Roman" w:hAnsi="Times New Roman"/>
          <w:lang w:val="en-US"/>
        </w:rPr>
        <w:t>MGMT</w:t>
      </w:r>
      <w:r w:rsidRPr="008E4840">
        <w:rPr>
          <w:rFonts w:ascii="Times New Roman" w:hAnsi="Times New Roman"/>
        </w:rPr>
        <w:t xml:space="preserve">, </w:t>
      </w:r>
      <w:r w:rsidRPr="008E4840">
        <w:rPr>
          <w:rFonts w:ascii="Times New Roman" w:hAnsi="Times New Roman"/>
          <w:lang w:val="en-US"/>
        </w:rPr>
        <w:t>SUPERTRAMP</w:t>
      </w:r>
      <w:r w:rsidRPr="008E4840">
        <w:rPr>
          <w:rFonts w:ascii="Times New Roman" w:hAnsi="Times New Roman"/>
        </w:rPr>
        <w:t xml:space="preserve">, </w:t>
      </w:r>
      <w:r w:rsidRPr="008E4840">
        <w:rPr>
          <w:rFonts w:ascii="Times New Roman" w:hAnsi="Times New Roman"/>
          <w:lang w:val="en-US"/>
        </w:rPr>
        <w:t>SUPERMAX</w:t>
      </w:r>
      <w:r w:rsidRPr="008E4840">
        <w:rPr>
          <w:rFonts w:ascii="Times New Roman" w:hAnsi="Times New Roman"/>
        </w:rPr>
        <w:t xml:space="preserve">, </w:t>
      </w:r>
      <w:r w:rsidRPr="008E4840">
        <w:rPr>
          <w:rFonts w:ascii="Times New Roman" w:hAnsi="Times New Roman"/>
          <w:lang w:val="en-US"/>
        </w:rPr>
        <w:t>SHAKIRA</w:t>
      </w:r>
      <w:r w:rsidRPr="008E4840">
        <w:rPr>
          <w:rFonts w:ascii="Times New Roman" w:hAnsi="Times New Roman"/>
        </w:rPr>
        <w:t xml:space="preserve">, </w:t>
      </w:r>
      <w:r w:rsidRPr="008E4840">
        <w:rPr>
          <w:rFonts w:ascii="Times New Roman" w:hAnsi="Times New Roman"/>
          <w:lang w:val="en-US"/>
        </w:rPr>
        <w:t>AC</w:t>
      </w:r>
      <w:r w:rsidRPr="008E4840">
        <w:rPr>
          <w:rFonts w:ascii="Times New Roman" w:hAnsi="Times New Roman"/>
        </w:rPr>
        <w:t>/</w:t>
      </w:r>
      <w:r w:rsidRPr="008E4840">
        <w:rPr>
          <w:rFonts w:ascii="Times New Roman" w:hAnsi="Times New Roman"/>
          <w:lang w:val="en-US"/>
        </w:rPr>
        <w:t>DC</w:t>
      </w:r>
      <w:r w:rsidRPr="008E4840">
        <w:rPr>
          <w:rFonts w:ascii="Times New Roman" w:hAnsi="Times New Roman"/>
        </w:rPr>
        <w:t xml:space="preserve">, </w:t>
      </w:r>
      <w:r w:rsidRPr="008E4840">
        <w:rPr>
          <w:rFonts w:ascii="Times New Roman" w:hAnsi="Times New Roman"/>
          <w:lang w:val="en-US"/>
        </w:rPr>
        <w:t>BOB</w:t>
      </w:r>
      <w:r w:rsidRPr="008E4840">
        <w:rPr>
          <w:rFonts w:ascii="Times New Roman" w:hAnsi="Times New Roman"/>
        </w:rPr>
        <w:t xml:space="preserve"> </w:t>
      </w:r>
      <w:r w:rsidRPr="008E4840">
        <w:rPr>
          <w:rFonts w:ascii="Times New Roman" w:hAnsi="Times New Roman"/>
          <w:lang w:val="en-US"/>
        </w:rPr>
        <w:t>MARLEY</w:t>
      </w:r>
      <w:r w:rsidRPr="008E4840">
        <w:rPr>
          <w:rFonts w:ascii="Times New Roman" w:hAnsi="Times New Roman"/>
        </w:rPr>
        <w:t xml:space="preserve">, </w:t>
      </w:r>
      <w:r w:rsidRPr="008E4840">
        <w:rPr>
          <w:rFonts w:ascii="Times New Roman" w:hAnsi="Times New Roman"/>
          <w:lang w:val="en-US"/>
        </w:rPr>
        <w:t>BOB</w:t>
      </w:r>
      <w:r w:rsidRPr="008E4840">
        <w:rPr>
          <w:rFonts w:ascii="Times New Roman" w:hAnsi="Times New Roman"/>
        </w:rPr>
        <w:t xml:space="preserve"> </w:t>
      </w:r>
      <w:r w:rsidRPr="008E4840">
        <w:rPr>
          <w:rFonts w:ascii="Times New Roman" w:hAnsi="Times New Roman"/>
          <w:lang w:val="en-US"/>
        </w:rPr>
        <w:t>SINCLAR</w:t>
      </w:r>
      <w:r w:rsidRPr="008E4840">
        <w:rPr>
          <w:rFonts w:ascii="Times New Roman" w:hAnsi="Times New Roman"/>
        </w:rPr>
        <w:t xml:space="preserve">, </w:t>
      </w:r>
      <w:r w:rsidRPr="008E4840">
        <w:rPr>
          <w:rFonts w:ascii="Times New Roman" w:hAnsi="Times New Roman"/>
          <w:lang w:val="en-US"/>
        </w:rPr>
        <w:t>CARDI</w:t>
      </w:r>
      <w:r w:rsidRPr="008E4840">
        <w:rPr>
          <w:rFonts w:ascii="Times New Roman" w:hAnsi="Times New Roman"/>
        </w:rPr>
        <w:t xml:space="preserve"> </w:t>
      </w:r>
      <w:r w:rsidRPr="008E4840">
        <w:rPr>
          <w:rFonts w:ascii="Times New Roman" w:hAnsi="Times New Roman"/>
          <w:lang w:val="en-US"/>
        </w:rPr>
        <w:t>B</w:t>
      </w:r>
      <w:r w:rsidRPr="008E4840">
        <w:rPr>
          <w:rFonts w:ascii="Times New Roman" w:hAnsi="Times New Roman"/>
        </w:rPr>
        <w:t xml:space="preserve">, </w:t>
      </w:r>
      <w:r w:rsidRPr="008E4840">
        <w:rPr>
          <w:rFonts w:ascii="Times New Roman" w:hAnsi="Times New Roman"/>
          <w:lang w:val="en-US"/>
        </w:rPr>
        <w:t>THE</w:t>
      </w:r>
      <w:r w:rsidRPr="008E4840">
        <w:rPr>
          <w:rFonts w:ascii="Times New Roman" w:hAnsi="Times New Roman"/>
        </w:rPr>
        <w:t xml:space="preserve"> </w:t>
      </w:r>
      <w:r w:rsidRPr="008E4840">
        <w:rPr>
          <w:rFonts w:ascii="Times New Roman" w:hAnsi="Times New Roman"/>
          <w:lang w:val="en-US"/>
        </w:rPr>
        <w:t>CHEMICAL</w:t>
      </w:r>
      <w:r w:rsidRPr="008E4840">
        <w:rPr>
          <w:rFonts w:ascii="Times New Roman" w:hAnsi="Times New Roman"/>
        </w:rPr>
        <w:t xml:space="preserve"> </w:t>
      </w:r>
      <w:r w:rsidRPr="008E4840">
        <w:rPr>
          <w:rFonts w:ascii="Times New Roman" w:hAnsi="Times New Roman"/>
          <w:lang w:val="en-US"/>
        </w:rPr>
        <w:t>BROTHERS</w:t>
      </w:r>
      <w:r w:rsidRPr="008E4840">
        <w:rPr>
          <w:rFonts w:ascii="Times New Roman" w:hAnsi="Times New Roman"/>
        </w:rPr>
        <w:t xml:space="preserve">, </w:t>
      </w:r>
      <w:r w:rsidRPr="008E4840">
        <w:rPr>
          <w:rFonts w:ascii="Times New Roman" w:hAnsi="Times New Roman"/>
          <w:lang w:val="en-US"/>
        </w:rPr>
        <w:t>DAFT</w:t>
      </w:r>
      <w:r w:rsidRPr="008E4840">
        <w:rPr>
          <w:rFonts w:ascii="Times New Roman" w:hAnsi="Times New Roman"/>
        </w:rPr>
        <w:t xml:space="preserve"> </w:t>
      </w:r>
      <w:r w:rsidRPr="008E4840">
        <w:rPr>
          <w:rFonts w:ascii="Times New Roman" w:hAnsi="Times New Roman"/>
          <w:lang w:val="en-US"/>
        </w:rPr>
        <w:t>PUNK</w:t>
      </w:r>
      <w:r w:rsidRPr="008E4840">
        <w:rPr>
          <w:rFonts w:ascii="Times New Roman" w:hAnsi="Times New Roman"/>
        </w:rPr>
        <w:t xml:space="preserve">, </w:t>
      </w:r>
      <w:r w:rsidRPr="008E4840">
        <w:rPr>
          <w:rFonts w:ascii="Times New Roman" w:hAnsi="Times New Roman"/>
          <w:lang w:val="en-US"/>
        </w:rPr>
        <w:t>DAVID</w:t>
      </w:r>
      <w:r w:rsidRPr="008E4840">
        <w:rPr>
          <w:rFonts w:ascii="Times New Roman" w:hAnsi="Times New Roman"/>
        </w:rPr>
        <w:t xml:space="preserve"> </w:t>
      </w:r>
      <w:r w:rsidRPr="008E4840">
        <w:rPr>
          <w:rFonts w:ascii="Times New Roman" w:hAnsi="Times New Roman"/>
          <w:lang w:val="en-US"/>
        </w:rPr>
        <w:t>GUETTA</w:t>
      </w:r>
      <w:r w:rsidRPr="008E4840">
        <w:rPr>
          <w:rFonts w:ascii="Times New Roman" w:hAnsi="Times New Roman"/>
        </w:rPr>
        <w:t xml:space="preserve">, </w:t>
      </w:r>
      <w:r w:rsidRPr="008E4840">
        <w:rPr>
          <w:rFonts w:ascii="Times New Roman" w:hAnsi="Times New Roman"/>
          <w:lang w:val="en-US"/>
        </w:rPr>
        <w:t>DJ</w:t>
      </w:r>
      <w:r w:rsidRPr="008E4840">
        <w:rPr>
          <w:rFonts w:ascii="Times New Roman" w:hAnsi="Times New Roman"/>
        </w:rPr>
        <w:t xml:space="preserve"> </w:t>
      </w:r>
      <w:r w:rsidRPr="008E4840">
        <w:rPr>
          <w:rFonts w:ascii="Times New Roman" w:hAnsi="Times New Roman"/>
          <w:lang w:val="en-US"/>
        </w:rPr>
        <w:t>KHALED</w:t>
      </w:r>
      <w:r w:rsidRPr="008E4840">
        <w:rPr>
          <w:rFonts w:ascii="Times New Roman" w:hAnsi="Times New Roman"/>
        </w:rPr>
        <w:t xml:space="preserve">, </w:t>
      </w:r>
      <w:r w:rsidRPr="008E4840">
        <w:rPr>
          <w:rFonts w:ascii="Times New Roman" w:hAnsi="Times New Roman"/>
          <w:lang w:val="en-US"/>
        </w:rPr>
        <w:t>THE</w:t>
      </w:r>
      <w:r w:rsidRPr="008E4840">
        <w:rPr>
          <w:rFonts w:ascii="Times New Roman" w:hAnsi="Times New Roman"/>
        </w:rPr>
        <w:t xml:space="preserve"> </w:t>
      </w:r>
      <w:r w:rsidRPr="008E4840">
        <w:rPr>
          <w:rFonts w:ascii="Times New Roman" w:hAnsi="Times New Roman"/>
          <w:lang w:val="en-US"/>
        </w:rPr>
        <w:t>DOORS</w:t>
      </w:r>
      <w:r w:rsidRPr="008E4840">
        <w:rPr>
          <w:rFonts w:ascii="Times New Roman" w:hAnsi="Times New Roman"/>
        </w:rPr>
        <w:t xml:space="preserve">, </w:t>
      </w:r>
      <w:r w:rsidRPr="008E4840">
        <w:rPr>
          <w:rFonts w:ascii="Times New Roman" w:hAnsi="Times New Roman"/>
          <w:lang w:val="en-US"/>
        </w:rPr>
        <w:t>EAGLES</w:t>
      </w:r>
      <w:r w:rsidRPr="008E4840">
        <w:rPr>
          <w:rFonts w:ascii="Times New Roman" w:hAnsi="Times New Roman"/>
        </w:rPr>
        <w:t xml:space="preserve">, </w:t>
      </w:r>
      <w:r w:rsidRPr="008E4840">
        <w:rPr>
          <w:rFonts w:ascii="Times New Roman" w:hAnsi="Times New Roman"/>
          <w:lang w:val="en-US"/>
        </w:rPr>
        <w:t>GUNS</w:t>
      </w:r>
      <w:r w:rsidRPr="008E4840">
        <w:rPr>
          <w:rFonts w:ascii="Times New Roman" w:hAnsi="Times New Roman"/>
        </w:rPr>
        <w:t>’</w:t>
      </w:r>
      <w:r w:rsidRPr="008E4840">
        <w:rPr>
          <w:rFonts w:ascii="Times New Roman" w:hAnsi="Times New Roman"/>
          <w:lang w:val="en-US"/>
        </w:rPr>
        <w:t>N</w:t>
      </w:r>
      <w:r w:rsidRPr="008E4840">
        <w:rPr>
          <w:rFonts w:ascii="Times New Roman" w:hAnsi="Times New Roman"/>
        </w:rPr>
        <w:t>’</w:t>
      </w:r>
      <w:r w:rsidRPr="008E4840">
        <w:rPr>
          <w:rFonts w:ascii="Times New Roman" w:hAnsi="Times New Roman"/>
          <w:lang w:val="en-US"/>
        </w:rPr>
        <w:t>ROSES</w:t>
      </w:r>
      <w:r w:rsidRPr="008E4840">
        <w:rPr>
          <w:rFonts w:ascii="Times New Roman" w:hAnsi="Times New Roman"/>
        </w:rPr>
        <w:t xml:space="preserve">, </w:t>
      </w:r>
      <w:r w:rsidRPr="008E4840">
        <w:rPr>
          <w:rFonts w:ascii="Times New Roman" w:hAnsi="Times New Roman"/>
          <w:lang w:val="en-US"/>
        </w:rPr>
        <w:t>JAY</w:t>
      </w:r>
      <w:r w:rsidRPr="008E4840">
        <w:rPr>
          <w:rFonts w:ascii="Times New Roman" w:hAnsi="Times New Roman"/>
        </w:rPr>
        <w:t>-</w:t>
      </w:r>
      <w:r w:rsidRPr="008E4840">
        <w:rPr>
          <w:rFonts w:ascii="Times New Roman" w:hAnsi="Times New Roman"/>
          <w:lang w:val="en-US"/>
        </w:rPr>
        <w:t>Z</w:t>
      </w:r>
      <w:r w:rsidRPr="008E4840">
        <w:rPr>
          <w:rFonts w:ascii="Times New Roman" w:hAnsi="Times New Roman"/>
        </w:rPr>
        <w:t xml:space="preserve">, </w:t>
      </w:r>
      <w:r w:rsidRPr="008E4840">
        <w:rPr>
          <w:rFonts w:ascii="Times New Roman" w:hAnsi="Times New Roman"/>
          <w:lang w:val="en-US"/>
        </w:rPr>
        <w:t>KINK</w:t>
      </w:r>
      <w:r w:rsidRPr="008E4840">
        <w:rPr>
          <w:rFonts w:ascii="Times New Roman" w:hAnsi="Times New Roman"/>
        </w:rPr>
        <w:t xml:space="preserve">, </w:t>
      </w:r>
      <w:r w:rsidRPr="008E4840">
        <w:rPr>
          <w:rFonts w:ascii="Times New Roman" w:hAnsi="Times New Roman"/>
          <w:lang w:val="en-US"/>
        </w:rPr>
        <w:t>KRS</w:t>
      </w:r>
      <w:r w:rsidRPr="008E4840">
        <w:rPr>
          <w:rFonts w:ascii="Times New Roman" w:hAnsi="Times New Roman"/>
        </w:rPr>
        <w:t>-</w:t>
      </w:r>
      <w:r w:rsidRPr="008E4840">
        <w:rPr>
          <w:rFonts w:ascii="Times New Roman" w:hAnsi="Times New Roman"/>
          <w:lang w:val="en-US"/>
        </w:rPr>
        <w:t>ONE</w:t>
      </w:r>
      <w:r w:rsidRPr="008E4840">
        <w:rPr>
          <w:rFonts w:ascii="Times New Roman" w:hAnsi="Times New Roman"/>
        </w:rPr>
        <w:t xml:space="preserve">, </w:t>
      </w:r>
      <w:r w:rsidRPr="008E4840">
        <w:rPr>
          <w:rFonts w:ascii="Times New Roman" w:hAnsi="Times New Roman"/>
          <w:lang w:val="en-US"/>
        </w:rPr>
        <w:t>LARRY</w:t>
      </w:r>
      <w:r w:rsidRPr="008E4840">
        <w:rPr>
          <w:rFonts w:ascii="Times New Roman" w:hAnsi="Times New Roman"/>
        </w:rPr>
        <w:t xml:space="preserve"> </w:t>
      </w:r>
      <w:r w:rsidRPr="008E4840">
        <w:rPr>
          <w:rFonts w:ascii="Times New Roman" w:hAnsi="Times New Roman"/>
          <w:lang w:val="en-US"/>
        </w:rPr>
        <w:t>HEARD</w:t>
      </w:r>
      <w:r w:rsidRPr="008E4840">
        <w:rPr>
          <w:rFonts w:ascii="Times New Roman" w:hAnsi="Times New Roman"/>
        </w:rPr>
        <w:t xml:space="preserve">, </w:t>
      </w:r>
      <w:r w:rsidRPr="008E4840">
        <w:rPr>
          <w:rFonts w:ascii="Times New Roman" w:hAnsi="Times New Roman"/>
          <w:lang w:val="en-US"/>
        </w:rPr>
        <w:t>MOBY</w:t>
      </w:r>
      <w:r w:rsidRPr="008E4840">
        <w:rPr>
          <w:rFonts w:ascii="Times New Roman" w:hAnsi="Times New Roman"/>
        </w:rPr>
        <w:t xml:space="preserve">, </w:t>
      </w:r>
      <w:r w:rsidRPr="008E4840">
        <w:rPr>
          <w:rFonts w:ascii="Times New Roman" w:hAnsi="Times New Roman"/>
          <w:lang w:val="en-US"/>
        </w:rPr>
        <w:t>NE</w:t>
      </w:r>
      <w:r w:rsidRPr="008E4840">
        <w:rPr>
          <w:rFonts w:ascii="Times New Roman" w:hAnsi="Times New Roman"/>
        </w:rPr>
        <w:t>-</w:t>
      </w:r>
      <w:r w:rsidRPr="008E4840">
        <w:rPr>
          <w:rFonts w:ascii="Times New Roman" w:hAnsi="Times New Roman"/>
          <w:lang w:val="en-US"/>
        </w:rPr>
        <w:t>YO</w:t>
      </w:r>
      <w:r w:rsidRPr="008E4840">
        <w:rPr>
          <w:rFonts w:ascii="Times New Roman" w:hAnsi="Times New Roman"/>
        </w:rPr>
        <w:t xml:space="preserve">, </w:t>
      </w:r>
      <w:r w:rsidRPr="008E4840">
        <w:rPr>
          <w:rFonts w:ascii="Times New Roman" w:hAnsi="Times New Roman"/>
          <w:lang w:val="en-US"/>
        </w:rPr>
        <w:t>NAS</w:t>
      </w:r>
      <w:r w:rsidRPr="008E4840">
        <w:rPr>
          <w:rFonts w:ascii="Times New Roman" w:hAnsi="Times New Roman"/>
        </w:rPr>
        <w:t xml:space="preserve">, </w:t>
      </w:r>
      <w:r w:rsidRPr="008E4840">
        <w:rPr>
          <w:rFonts w:ascii="Times New Roman" w:hAnsi="Times New Roman"/>
          <w:lang w:val="en-US"/>
        </w:rPr>
        <w:t>NELLY</w:t>
      </w:r>
      <w:r w:rsidRPr="008E4840">
        <w:rPr>
          <w:rFonts w:ascii="Times New Roman" w:hAnsi="Times New Roman"/>
        </w:rPr>
        <w:t xml:space="preserve">, </w:t>
      </w:r>
      <w:r w:rsidRPr="008E4840">
        <w:rPr>
          <w:rFonts w:ascii="Times New Roman" w:hAnsi="Times New Roman"/>
          <w:lang w:val="en-US"/>
        </w:rPr>
        <w:t>NICOLAS</w:t>
      </w:r>
      <w:r w:rsidRPr="008E4840">
        <w:rPr>
          <w:rFonts w:ascii="Times New Roman" w:hAnsi="Times New Roman"/>
        </w:rPr>
        <w:t xml:space="preserve"> </w:t>
      </w:r>
      <w:r w:rsidRPr="008E4840">
        <w:rPr>
          <w:rFonts w:ascii="Times New Roman" w:hAnsi="Times New Roman"/>
          <w:lang w:val="en-US"/>
        </w:rPr>
        <w:t>JAAR</w:t>
      </w:r>
      <w:r w:rsidRPr="008E4840">
        <w:rPr>
          <w:rFonts w:ascii="Times New Roman" w:hAnsi="Times New Roman"/>
        </w:rPr>
        <w:t xml:space="preserve">, </w:t>
      </w:r>
      <w:r w:rsidRPr="008E4840">
        <w:rPr>
          <w:rFonts w:ascii="Times New Roman" w:hAnsi="Times New Roman"/>
          <w:lang w:val="en-US"/>
        </w:rPr>
        <w:t>ODESZA</w:t>
      </w:r>
      <w:r w:rsidRPr="008E4840">
        <w:rPr>
          <w:rFonts w:ascii="Times New Roman" w:hAnsi="Times New Roman"/>
        </w:rPr>
        <w:t xml:space="preserve">, </w:t>
      </w:r>
      <w:r w:rsidRPr="008E4840">
        <w:rPr>
          <w:rFonts w:ascii="Times New Roman" w:hAnsi="Times New Roman"/>
          <w:lang w:val="en-US"/>
        </w:rPr>
        <w:t>OZZY</w:t>
      </w:r>
      <w:r w:rsidRPr="008E4840">
        <w:rPr>
          <w:rFonts w:ascii="Times New Roman" w:hAnsi="Times New Roman"/>
        </w:rPr>
        <w:t xml:space="preserve"> </w:t>
      </w:r>
      <w:r w:rsidRPr="008E4840">
        <w:rPr>
          <w:rFonts w:ascii="Times New Roman" w:hAnsi="Times New Roman"/>
          <w:lang w:val="en-US"/>
        </w:rPr>
        <w:t>OSBOURNE</w:t>
      </w:r>
      <w:r w:rsidRPr="008E4840">
        <w:rPr>
          <w:rFonts w:ascii="Times New Roman" w:hAnsi="Times New Roman"/>
        </w:rPr>
        <w:t xml:space="preserve">, </w:t>
      </w:r>
      <w:r w:rsidRPr="008E4840">
        <w:rPr>
          <w:rFonts w:ascii="Times New Roman" w:hAnsi="Times New Roman"/>
          <w:lang w:val="en-US"/>
        </w:rPr>
        <w:t>THE</w:t>
      </w:r>
      <w:r w:rsidRPr="008E4840">
        <w:rPr>
          <w:rFonts w:ascii="Times New Roman" w:hAnsi="Times New Roman"/>
        </w:rPr>
        <w:t xml:space="preserve"> </w:t>
      </w:r>
      <w:r w:rsidRPr="008E4840">
        <w:rPr>
          <w:rFonts w:ascii="Times New Roman" w:hAnsi="Times New Roman"/>
          <w:lang w:val="en-US"/>
        </w:rPr>
        <w:t>PRODIGY</w:t>
      </w:r>
      <w:r w:rsidRPr="008E4840">
        <w:rPr>
          <w:rFonts w:ascii="Times New Roman" w:hAnsi="Times New Roman"/>
        </w:rPr>
        <w:t xml:space="preserve">, </w:t>
      </w:r>
      <w:r w:rsidRPr="008E4840">
        <w:rPr>
          <w:rFonts w:ascii="Times New Roman" w:hAnsi="Times New Roman"/>
          <w:lang w:val="en-US"/>
        </w:rPr>
        <w:t>SERJ</w:t>
      </w:r>
      <w:r w:rsidRPr="008E4840">
        <w:rPr>
          <w:rFonts w:ascii="Times New Roman" w:hAnsi="Times New Roman"/>
        </w:rPr>
        <w:t xml:space="preserve"> </w:t>
      </w:r>
      <w:r w:rsidRPr="008E4840">
        <w:rPr>
          <w:rFonts w:ascii="Times New Roman" w:hAnsi="Times New Roman"/>
          <w:lang w:val="en-US"/>
        </w:rPr>
        <w:t>TANKIAN</w:t>
      </w:r>
      <w:r w:rsidRPr="008E4840">
        <w:rPr>
          <w:rFonts w:ascii="Times New Roman" w:hAnsi="Times New Roman"/>
        </w:rPr>
        <w:t xml:space="preserve">, </w:t>
      </w:r>
      <w:r w:rsidRPr="008E4840">
        <w:rPr>
          <w:rFonts w:ascii="Times New Roman" w:hAnsi="Times New Roman"/>
          <w:lang w:val="en-US"/>
        </w:rPr>
        <w:t>STEVIE</w:t>
      </w:r>
      <w:r w:rsidRPr="008E4840">
        <w:rPr>
          <w:rFonts w:ascii="Times New Roman" w:hAnsi="Times New Roman"/>
        </w:rPr>
        <w:t xml:space="preserve"> </w:t>
      </w:r>
      <w:r w:rsidRPr="008E4840">
        <w:rPr>
          <w:rFonts w:ascii="Times New Roman" w:hAnsi="Times New Roman"/>
          <w:lang w:val="en-US"/>
        </w:rPr>
        <w:t>WONDER</w:t>
      </w:r>
      <w:r w:rsidRPr="008E4840">
        <w:rPr>
          <w:rFonts w:ascii="Times New Roman" w:hAnsi="Times New Roman"/>
        </w:rPr>
        <w:t xml:space="preserve"> та багато інших не менш відомих авторів та виконавців.</w:t>
      </w:r>
      <w:r w:rsidRPr="008E4840">
        <w:rPr>
          <w:rFonts w:ascii="Times New Roman" w:hAnsi="Times New Roman"/>
        </w:rPr>
        <w:br/>
      </w:r>
      <w:r w:rsidRPr="004D05B2">
        <w:rPr>
          <w:rFonts w:ascii="Times New Roman" w:hAnsi="Times New Roman"/>
          <w:sz w:val="21"/>
          <w:szCs w:val="21"/>
        </w:rPr>
        <w:t xml:space="preserve">З каталогом  ГО “УААСП” можна ознайомитись на веб сайті ГО “УААСП”: </w:t>
      </w:r>
      <w:r w:rsidRPr="004C3A09">
        <w:rPr>
          <w:rFonts w:ascii="Times New Roman" w:hAnsi="Times New Roman"/>
          <w:b/>
          <w:sz w:val="21"/>
          <w:szCs w:val="21"/>
        </w:rPr>
        <w:t>www.uacrr.org.ua</w:t>
      </w:r>
      <w:r w:rsidRPr="004D05B2">
        <w:rPr>
          <w:rFonts w:ascii="Times New Roman" w:hAnsi="Times New Roman"/>
          <w:sz w:val="21"/>
          <w:szCs w:val="21"/>
        </w:rPr>
        <w:t>.</w:t>
      </w:r>
    </w:p>
    <w:p w:rsidR="00D02F20" w:rsidRPr="004D05B2" w:rsidRDefault="00F427A9" w:rsidP="0092185A">
      <w:pPr>
        <w:ind w:firstLine="708"/>
        <w:rPr>
          <w:rFonts w:ascii="Times New Roman" w:eastAsia="Times New Roman" w:hAnsi="Times New Roman"/>
          <w:b/>
          <w:sz w:val="21"/>
          <w:szCs w:val="21"/>
        </w:rPr>
      </w:pPr>
      <w:r w:rsidRPr="004D05B2">
        <w:rPr>
          <w:rFonts w:ascii="Times New Roman" w:eastAsia="Times New Roman" w:hAnsi="Times New Roman"/>
          <w:sz w:val="21"/>
          <w:szCs w:val="21"/>
        </w:rPr>
        <w:t>Враховуючи вищевикладене, наполег</w:t>
      </w:r>
      <w:r w:rsidR="006E50EB">
        <w:rPr>
          <w:rFonts w:ascii="Times New Roman" w:eastAsia="Times New Roman" w:hAnsi="Times New Roman"/>
          <w:sz w:val="21"/>
          <w:szCs w:val="21"/>
        </w:rPr>
        <w:t xml:space="preserve">ливо пропонуємо Вам невідкладно </w:t>
      </w:r>
      <w:r w:rsidR="00A66FD9" w:rsidRPr="004D05B2">
        <w:rPr>
          <w:rFonts w:ascii="Times New Roman" w:eastAsia="Times New Roman" w:hAnsi="Times New Roman"/>
          <w:sz w:val="21"/>
          <w:szCs w:val="21"/>
        </w:rPr>
        <w:t>звернутися до</w:t>
      </w:r>
      <w:r w:rsidR="008011FD" w:rsidRPr="004D05B2">
        <w:rPr>
          <w:rFonts w:ascii="Times New Roman" w:eastAsia="Times New Roman" w:hAnsi="Times New Roman"/>
          <w:sz w:val="21"/>
          <w:szCs w:val="21"/>
        </w:rPr>
        <w:t xml:space="preserve"> </w:t>
      </w:r>
      <w:r w:rsidRPr="004D05B2">
        <w:rPr>
          <w:rFonts w:ascii="Times New Roman" w:eastAsia="Times New Roman" w:hAnsi="Times New Roman"/>
          <w:sz w:val="21"/>
          <w:szCs w:val="21"/>
        </w:rPr>
        <w:t xml:space="preserve">ГО </w:t>
      </w:r>
      <w:r w:rsidR="008419F1" w:rsidRPr="004D05B2">
        <w:rPr>
          <w:rFonts w:ascii="Times New Roman" w:eastAsia="Times New Roman" w:hAnsi="Times New Roman"/>
          <w:sz w:val="21"/>
          <w:szCs w:val="21"/>
        </w:rPr>
        <w:t>“</w:t>
      </w:r>
      <w:r w:rsidRPr="004D05B2">
        <w:rPr>
          <w:rFonts w:ascii="Times New Roman" w:eastAsia="Times New Roman" w:hAnsi="Times New Roman"/>
          <w:sz w:val="21"/>
          <w:szCs w:val="21"/>
        </w:rPr>
        <w:t>УААСП</w:t>
      </w:r>
      <w:r w:rsidR="008419F1" w:rsidRPr="004D05B2">
        <w:rPr>
          <w:rFonts w:ascii="Times New Roman" w:eastAsia="Times New Roman" w:hAnsi="Times New Roman"/>
          <w:sz w:val="21"/>
          <w:szCs w:val="21"/>
        </w:rPr>
        <w:t>”</w:t>
      </w:r>
      <w:r w:rsidRPr="004D05B2">
        <w:rPr>
          <w:rFonts w:ascii="Times New Roman" w:eastAsia="Times New Roman" w:hAnsi="Times New Roman"/>
          <w:sz w:val="21"/>
          <w:szCs w:val="21"/>
        </w:rPr>
        <w:t xml:space="preserve"> для укладання Ліцензійного Договору. У разі виникнення питань просимо звертатись до ГО </w:t>
      </w:r>
      <w:r w:rsidR="008419F1" w:rsidRPr="004D05B2">
        <w:rPr>
          <w:rFonts w:ascii="Times New Roman" w:eastAsia="Times New Roman" w:hAnsi="Times New Roman"/>
          <w:sz w:val="21"/>
          <w:szCs w:val="21"/>
        </w:rPr>
        <w:t>“</w:t>
      </w:r>
      <w:r w:rsidRPr="004D05B2">
        <w:rPr>
          <w:rFonts w:ascii="Times New Roman" w:eastAsia="Times New Roman" w:hAnsi="Times New Roman"/>
          <w:sz w:val="21"/>
          <w:szCs w:val="21"/>
        </w:rPr>
        <w:t>УААСП</w:t>
      </w:r>
      <w:r w:rsidR="008419F1" w:rsidRPr="004D05B2">
        <w:rPr>
          <w:rFonts w:ascii="Times New Roman" w:eastAsia="Times New Roman" w:hAnsi="Times New Roman"/>
          <w:sz w:val="21"/>
          <w:szCs w:val="21"/>
        </w:rPr>
        <w:t>”</w:t>
      </w:r>
      <w:r w:rsidRPr="004D05B2">
        <w:rPr>
          <w:rFonts w:ascii="Times New Roman" w:eastAsia="Times New Roman" w:hAnsi="Times New Roman"/>
          <w:sz w:val="21"/>
          <w:szCs w:val="21"/>
        </w:rPr>
        <w:t xml:space="preserve"> за телефоном </w:t>
      </w:r>
      <w:r w:rsidR="0010579F" w:rsidRPr="004D05B2">
        <w:rPr>
          <w:rFonts w:ascii="Times New Roman" w:eastAsia="Times New Roman" w:hAnsi="Times New Roman"/>
          <w:b/>
          <w:sz w:val="21"/>
          <w:szCs w:val="21"/>
        </w:rPr>
        <w:t>(044) 223-60-40,</w:t>
      </w:r>
      <w:r w:rsidRPr="004D05B2">
        <w:rPr>
          <w:rFonts w:ascii="Times New Roman" w:eastAsia="Times New Roman" w:hAnsi="Times New Roman"/>
          <w:b/>
          <w:sz w:val="21"/>
          <w:szCs w:val="21"/>
        </w:rPr>
        <w:t xml:space="preserve"> за електронною поштою</w:t>
      </w:r>
      <w:r w:rsidR="00830835" w:rsidRPr="004D05B2">
        <w:rPr>
          <w:rFonts w:ascii="Times New Roman" w:eastAsia="Times New Roman" w:hAnsi="Times New Roman"/>
          <w:b/>
          <w:sz w:val="21"/>
          <w:szCs w:val="21"/>
        </w:rPr>
        <w:t xml:space="preserve"> </w:t>
      </w:r>
      <w:r w:rsidRPr="004D05B2">
        <w:rPr>
          <w:rFonts w:ascii="Times New Roman" w:eastAsia="Times New Roman" w:hAnsi="Times New Roman"/>
          <w:b/>
          <w:sz w:val="21"/>
          <w:szCs w:val="21"/>
        </w:rPr>
        <w:t xml:space="preserve"> </w:t>
      </w:r>
      <w:hyperlink r:id="rId8" w:history="1">
        <w:r w:rsidRPr="004D05B2">
          <w:rPr>
            <w:rStyle w:val="a9"/>
            <w:rFonts w:ascii="Times New Roman" w:eastAsia="Times New Roman" w:hAnsi="Times New Roman"/>
            <w:b/>
            <w:color w:val="auto"/>
            <w:sz w:val="21"/>
            <w:szCs w:val="21"/>
            <w:lang w:val="en-US"/>
          </w:rPr>
          <w:t>info</w:t>
        </w:r>
        <w:r w:rsidRPr="004D05B2">
          <w:rPr>
            <w:rStyle w:val="a9"/>
            <w:rFonts w:ascii="Times New Roman" w:eastAsia="Times New Roman" w:hAnsi="Times New Roman"/>
            <w:b/>
            <w:color w:val="auto"/>
            <w:sz w:val="21"/>
            <w:szCs w:val="21"/>
          </w:rPr>
          <w:t>@</w:t>
        </w:r>
        <w:proofErr w:type="spellStart"/>
        <w:r w:rsidRPr="004D05B2">
          <w:rPr>
            <w:rStyle w:val="a9"/>
            <w:rFonts w:ascii="Times New Roman" w:eastAsia="Times New Roman" w:hAnsi="Times New Roman"/>
            <w:b/>
            <w:color w:val="auto"/>
            <w:sz w:val="21"/>
            <w:szCs w:val="21"/>
            <w:lang w:val="en-US"/>
          </w:rPr>
          <w:t>uacrr</w:t>
        </w:r>
        <w:proofErr w:type="spellEnd"/>
        <w:r w:rsidRPr="004D05B2">
          <w:rPr>
            <w:rStyle w:val="a9"/>
            <w:rFonts w:ascii="Times New Roman" w:eastAsia="Times New Roman" w:hAnsi="Times New Roman"/>
            <w:b/>
            <w:color w:val="auto"/>
            <w:sz w:val="21"/>
            <w:szCs w:val="21"/>
          </w:rPr>
          <w:t>.</w:t>
        </w:r>
        <w:r w:rsidRPr="004D05B2">
          <w:rPr>
            <w:rStyle w:val="a9"/>
            <w:rFonts w:ascii="Times New Roman" w:eastAsia="Times New Roman" w:hAnsi="Times New Roman"/>
            <w:b/>
            <w:color w:val="auto"/>
            <w:sz w:val="21"/>
            <w:szCs w:val="21"/>
            <w:lang w:val="en-US"/>
          </w:rPr>
          <w:t>org</w:t>
        </w:r>
        <w:r w:rsidRPr="004D05B2">
          <w:rPr>
            <w:rStyle w:val="a9"/>
            <w:rFonts w:ascii="Times New Roman" w:eastAsia="Times New Roman" w:hAnsi="Times New Roman"/>
            <w:b/>
            <w:color w:val="auto"/>
            <w:sz w:val="21"/>
            <w:szCs w:val="21"/>
          </w:rPr>
          <w:t>.</w:t>
        </w:r>
        <w:proofErr w:type="spellStart"/>
        <w:r w:rsidRPr="004D05B2">
          <w:rPr>
            <w:rStyle w:val="a9"/>
            <w:rFonts w:ascii="Times New Roman" w:eastAsia="Times New Roman" w:hAnsi="Times New Roman"/>
            <w:b/>
            <w:color w:val="auto"/>
            <w:sz w:val="21"/>
            <w:szCs w:val="21"/>
            <w:lang w:val="en-US"/>
          </w:rPr>
          <w:t>ua</w:t>
        </w:r>
        <w:proofErr w:type="spellEnd"/>
      </w:hyperlink>
      <w:r w:rsidRPr="004D05B2">
        <w:rPr>
          <w:rFonts w:ascii="Times New Roman" w:eastAsia="Times New Roman" w:hAnsi="Times New Roman"/>
          <w:b/>
          <w:sz w:val="21"/>
          <w:szCs w:val="21"/>
        </w:rPr>
        <w:t>.</w:t>
      </w:r>
    </w:p>
    <w:p w:rsidR="004D05B2" w:rsidRPr="004D05B2" w:rsidRDefault="004D05B2" w:rsidP="004D05B2">
      <w:pPr>
        <w:ind w:firstLine="708"/>
        <w:rPr>
          <w:rFonts w:ascii="Times New Roman" w:hAnsi="Times New Roman"/>
          <w:sz w:val="21"/>
          <w:szCs w:val="21"/>
        </w:rPr>
      </w:pPr>
      <w:r w:rsidRPr="004D05B2">
        <w:rPr>
          <w:rFonts w:ascii="Times New Roman" w:hAnsi="Times New Roman"/>
          <w:sz w:val="21"/>
          <w:szCs w:val="21"/>
        </w:rPr>
        <w:t>Додатки:</w:t>
      </w:r>
    </w:p>
    <w:p w:rsidR="004D05B2" w:rsidRPr="004D05B2" w:rsidRDefault="004D05B2" w:rsidP="004D05B2">
      <w:pPr>
        <w:ind w:firstLine="709"/>
        <w:rPr>
          <w:rFonts w:ascii="Times New Roman" w:hAnsi="Times New Roman"/>
          <w:sz w:val="21"/>
          <w:szCs w:val="21"/>
        </w:rPr>
      </w:pPr>
      <w:r w:rsidRPr="004D05B2">
        <w:rPr>
          <w:rFonts w:ascii="Times New Roman" w:hAnsi="Times New Roman"/>
          <w:sz w:val="21"/>
          <w:szCs w:val="21"/>
        </w:rPr>
        <w:t xml:space="preserve">1. Копія резолюції </w:t>
      </w:r>
      <w:r w:rsidRPr="004D05B2">
        <w:rPr>
          <w:rFonts w:ascii="Times New Roman" w:hAnsi="Times New Roman"/>
          <w:sz w:val="21"/>
          <w:szCs w:val="21"/>
          <w:lang w:val="en-US"/>
        </w:rPr>
        <w:t>CISAC</w:t>
      </w:r>
      <w:r w:rsidRPr="00162717">
        <w:rPr>
          <w:rFonts w:ascii="Times New Roman" w:hAnsi="Times New Roman"/>
          <w:sz w:val="21"/>
          <w:szCs w:val="21"/>
          <w:lang w:val="ru-RU"/>
        </w:rPr>
        <w:t xml:space="preserve"> </w:t>
      </w:r>
      <w:r w:rsidR="00FC21E1">
        <w:rPr>
          <w:rFonts w:ascii="Times New Roman" w:hAnsi="Times New Roman"/>
          <w:sz w:val="21"/>
          <w:szCs w:val="21"/>
        </w:rPr>
        <w:t xml:space="preserve">на 1 </w:t>
      </w:r>
      <w:proofErr w:type="spellStart"/>
      <w:r w:rsidR="00FC21E1">
        <w:rPr>
          <w:rFonts w:ascii="Times New Roman" w:hAnsi="Times New Roman"/>
          <w:sz w:val="21"/>
          <w:szCs w:val="21"/>
        </w:rPr>
        <w:t>арк</w:t>
      </w:r>
      <w:proofErr w:type="spellEnd"/>
      <w:r w:rsidR="00FC21E1">
        <w:rPr>
          <w:rFonts w:ascii="Times New Roman" w:hAnsi="Times New Roman"/>
          <w:sz w:val="21"/>
          <w:szCs w:val="21"/>
        </w:rPr>
        <w:t>.</w:t>
      </w:r>
    </w:p>
    <w:p w:rsidR="004D05B2" w:rsidRPr="004D05B2" w:rsidRDefault="004D05B2" w:rsidP="004D05B2">
      <w:pPr>
        <w:ind w:firstLine="709"/>
        <w:rPr>
          <w:rFonts w:ascii="Times New Roman" w:hAnsi="Times New Roman"/>
          <w:sz w:val="21"/>
          <w:szCs w:val="21"/>
        </w:rPr>
      </w:pPr>
      <w:r w:rsidRPr="004D05B2">
        <w:rPr>
          <w:rFonts w:ascii="Times New Roman" w:hAnsi="Times New Roman"/>
          <w:sz w:val="21"/>
          <w:szCs w:val="21"/>
        </w:rPr>
        <w:t xml:space="preserve">2. Копія підтвердження членства у </w:t>
      </w:r>
      <w:r w:rsidRPr="004D05B2">
        <w:rPr>
          <w:rFonts w:ascii="Times New Roman" w:hAnsi="Times New Roman"/>
          <w:sz w:val="21"/>
          <w:szCs w:val="21"/>
          <w:lang w:val="en-US"/>
        </w:rPr>
        <w:t>CISAC</w:t>
      </w:r>
      <w:r w:rsidRPr="00162717">
        <w:rPr>
          <w:rFonts w:ascii="Times New Roman" w:hAnsi="Times New Roman"/>
          <w:sz w:val="21"/>
          <w:szCs w:val="21"/>
          <w:lang w:val="ru-RU"/>
        </w:rPr>
        <w:t xml:space="preserve"> </w:t>
      </w:r>
      <w:r w:rsidRPr="004D05B2">
        <w:rPr>
          <w:rFonts w:ascii="Times New Roman" w:hAnsi="Times New Roman"/>
          <w:sz w:val="21"/>
          <w:szCs w:val="21"/>
        </w:rPr>
        <w:t xml:space="preserve">на 1 </w:t>
      </w:r>
      <w:proofErr w:type="spellStart"/>
      <w:r w:rsidRPr="004D05B2">
        <w:rPr>
          <w:rFonts w:ascii="Times New Roman" w:hAnsi="Times New Roman"/>
          <w:sz w:val="21"/>
          <w:szCs w:val="21"/>
        </w:rPr>
        <w:t>арк</w:t>
      </w:r>
      <w:proofErr w:type="spellEnd"/>
      <w:r w:rsidRPr="004D05B2">
        <w:rPr>
          <w:rFonts w:ascii="Times New Roman" w:hAnsi="Times New Roman"/>
          <w:sz w:val="21"/>
          <w:szCs w:val="21"/>
        </w:rPr>
        <w:t>.</w:t>
      </w:r>
    </w:p>
    <w:p w:rsidR="004D05B2" w:rsidRPr="004D05B2" w:rsidRDefault="004D05B2" w:rsidP="004D05B2">
      <w:pPr>
        <w:ind w:firstLine="709"/>
        <w:rPr>
          <w:rFonts w:ascii="Times New Roman" w:hAnsi="Times New Roman"/>
          <w:sz w:val="21"/>
          <w:szCs w:val="21"/>
        </w:rPr>
      </w:pPr>
      <w:r w:rsidRPr="004D05B2">
        <w:rPr>
          <w:rFonts w:ascii="Times New Roman" w:hAnsi="Times New Roman"/>
          <w:sz w:val="21"/>
          <w:szCs w:val="21"/>
        </w:rPr>
        <w:t>3. Копія листа роз</w:t>
      </w:r>
      <w:r w:rsidRPr="00162717">
        <w:rPr>
          <w:rFonts w:ascii="Times New Roman" w:hAnsi="Times New Roman"/>
          <w:sz w:val="21"/>
          <w:szCs w:val="21"/>
          <w:lang w:val="ru-RU"/>
        </w:rPr>
        <w:t>’</w:t>
      </w:r>
      <w:proofErr w:type="spellStart"/>
      <w:r w:rsidRPr="004D05B2">
        <w:rPr>
          <w:rFonts w:ascii="Times New Roman" w:hAnsi="Times New Roman"/>
          <w:sz w:val="21"/>
          <w:szCs w:val="21"/>
        </w:rPr>
        <w:t>яснення</w:t>
      </w:r>
      <w:proofErr w:type="spellEnd"/>
      <w:r w:rsidRPr="004D05B2">
        <w:rPr>
          <w:rFonts w:ascii="Times New Roman" w:hAnsi="Times New Roman"/>
          <w:sz w:val="21"/>
          <w:szCs w:val="21"/>
        </w:rPr>
        <w:t xml:space="preserve"> </w:t>
      </w:r>
      <w:r w:rsidRPr="004D05B2">
        <w:rPr>
          <w:rFonts w:ascii="Times New Roman" w:hAnsi="Times New Roman"/>
          <w:sz w:val="21"/>
          <w:szCs w:val="21"/>
          <w:lang w:val="en-US"/>
        </w:rPr>
        <w:t>CISAC</w:t>
      </w:r>
      <w:r w:rsidRPr="00162717">
        <w:rPr>
          <w:rFonts w:ascii="Times New Roman" w:hAnsi="Times New Roman"/>
          <w:sz w:val="21"/>
          <w:szCs w:val="21"/>
          <w:lang w:val="ru-RU"/>
        </w:rPr>
        <w:t xml:space="preserve"> </w:t>
      </w:r>
      <w:r w:rsidRPr="004D05B2">
        <w:rPr>
          <w:rFonts w:ascii="Times New Roman" w:hAnsi="Times New Roman"/>
          <w:sz w:val="21"/>
          <w:szCs w:val="21"/>
        </w:rPr>
        <w:t xml:space="preserve">на 1 </w:t>
      </w:r>
      <w:proofErr w:type="spellStart"/>
      <w:r w:rsidRPr="004D05B2">
        <w:rPr>
          <w:rFonts w:ascii="Times New Roman" w:hAnsi="Times New Roman"/>
          <w:sz w:val="21"/>
          <w:szCs w:val="21"/>
        </w:rPr>
        <w:t>арк</w:t>
      </w:r>
      <w:proofErr w:type="spellEnd"/>
      <w:r w:rsidRPr="004D05B2">
        <w:rPr>
          <w:rFonts w:ascii="Times New Roman" w:hAnsi="Times New Roman"/>
          <w:sz w:val="21"/>
          <w:szCs w:val="21"/>
        </w:rPr>
        <w:t>.</w:t>
      </w:r>
    </w:p>
    <w:p w:rsidR="004D05B2" w:rsidRPr="004D05B2" w:rsidRDefault="004D05B2" w:rsidP="004D05B2">
      <w:pPr>
        <w:ind w:firstLine="709"/>
        <w:rPr>
          <w:rFonts w:ascii="Times New Roman" w:hAnsi="Times New Roman"/>
          <w:sz w:val="21"/>
          <w:szCs w:val="21"/>
        </w:rPr>
      </w:pPr>
      <w:r w:rsidRPr="004D05B2">
        <w:rPr>
          <w:rFonts w:ascii="Times New Roman" w:hAnsi="Times New Roman"/>
          <w:sz w:val="21"/>
          <w:szCs w:val="21"/>
        </w:rPr>
        <w:t xml:space="preserve">4. Переклад резолюції </w:t>
      </w:r>
      <w:r w:rsidRPr="004D05B2">
        <w:rPr>
          <w:rFonts w:ascii="Times New Roman" w:hAnsi="Times New Roman"/>
          <w:sz w:val="21"/>
          <w:szCs w:val="21"/>
          <w:lang w:val="en-US"/>
        </w:rPr>
        <w:t>CISAC</w:t>
      </w:r>
      <w:r w:rsidRPr="00162717">
        <w:rPr>
          <w:rFonts w:ascii="Times New Roman" w:hAnsi="Times New Roman"/>
          <w:sz w:val="21"/>
          <w:szCs w:val="21"/>
          <w:lang w:val="ru-RU"/>
        </w:rPr>
        <w:t xml:space="preserve"> </w:t>
      </w:r>
      <w:r w:rsidRPr="004D05B2">
        <w:rPr>
          <w:rFonts w:ascii="Times New Roman" w:hAnsi="Times New Roman"/>
          <w:sz w:val="21"/>
          <w:szCs w:val="21"/>
        </w:rPr>
        <w:t xml:space="preserve">на 1 </w:t>
      </w:r>
      <w:proofErr w:type="spellStart"/>
      <w:r w:rsidRPr="004D05B2">
        <w:rPr>
          <w:rFonts w:ascii="Times New Roman" w:hAnsi="Times New Roman"/>
          <w:sz w:val="21"/>
          <w:szCs w:val="21"/>
        </w:rPr>
        <w:t>арк</w:t>
      </w:r>
      <w:proofErr w:type="spellEnd"/>
      <w:r w:rsidRPr="004D05B2">
        <w:rPr>
          <w:rFonts w:ascii="Times New Roman" w:hAnsi="Times New Roman"/>
          <w:sz w:val="21"/>
          <w:szCs w:val="21"/>
        </w:rPr>
        <w:t>.</w:t>
      </w:r>
    </w:p>
    <w:p w:rsidR="004D05B2" w:rsidRPr="004D05B2" w:rsidRDefault="004D05B2" w:rsidP="004D05B2">
      <w:pPr>
        <w:ind w:firstLine="709"/>
        <w:rPr>
          <w:rFonts w:ascii="Times New Roman" w:hAnsi="Times New Roman"/>
          <w:sz w:val="21"/>
          <w:szCs w:val="21"/>
        </w:rPr>
      </w:pPr>
      <w:r w:rsidRPr="004D05B2">
        <w:rPr>
          <w:rFonts w:ascii="Times New Roman" w:hAnsi="Times New Roman"/>
          <w:sz w:val="21"/>
          <w:szCs w:val="21"/>
        </w:rPr>
        <w:t xml:space="preserve">5. Переклад підтвердження членства у </w:t>
      </w:r>
      <w:r w:rsidRPr="004D05B2">
        <w:rPr>
          <w:rFonts w:ascii="Times New Roman" w:hAnsi="Times New Roman"/>
          <w:sz w:val="21"/>
          <w:szCs w:val="21"/>
          <w:lang w:val="en-US"/>
        </w:rPr>
        <w:t>CISAC</w:t>
      </w:r>
      <w:r w:rsidRPr="00162717">
        <w:rPr>
          <w:rFonts w:ascii="Times New Roman" w:hAnsi="Times New Roman"/>
          <w:sz w:val="21"/>
          <w:szCs w:val="21"/>
          <w:lang w:val="ru-RU"/>
        </w:rPr>
        <w:t xml:space="preserve"> </w:t>
      </w:r>
      <w:r w:rsidRPr="004D05B2">
        <w:rPr>
          <w:rFonts w:ascii="Times New Roman" w:hAnsi="Times New Roman"/>
          <w:sz w:val="21"/>
          <w:szCs w:val="21"/>
        </w:rPr>
        <w:t xml:space="preserve">на 1 </w:t>
      </w:r>
      <w:proofErr w:type="spellStart"/>
      <w:r w:rsidRPr="004D05B2">
        <w:rPr>
          <w:rFonts w:ascii="Times New Roman" w:hAnsi="Times New Roman"/>
          <w:sz w:val="21"/>
          <w:szCs w:val="21"/>
        </w:rPr>
        <w:t>арк</w:t>
      </w:r>
      <w:proofErr w:type="spellEnd"/>
      <w:r w:rsidRPr="004D05B2">
        <w:rPr>
          <w:rFonts w:ascii="Times New Roman" w:hAnsi="Times New Roman"/>
          <w:sz w:val="21"/>
          <w:szCs w:val="21"/>
        </w:rPr>
        <w:t>.</w:t>
      </w:r>
    </w:p>
    <w:p w:rsidR="004D05B2" w:rsidRPr="004D05B2" w:rsidRDefault="004D05B2" w:rsidP="004D05B2">
      <w:pPr>
        <w:ind w:firstLine="709"/>
        <w:rPr>
          <w:rFonts w:ascii="Times New Roman" w:hAnsi="Times New Roman"/>
          <w:sz w:val="21"/>
          <w:szCs w:val="21"/>
        </w:rPr>
      </w:pPr>
      <w:r w:rsidRPr="004D05B2">
        <w:rPr>
          <w:rFonts w:ascii="Times New Roman" w:hAnsi="Times New Roman"/>
          <w:sz w:val="21"/>
          <w:szCs w:val="21"/>
        </w:rPr>
        <w:t>6. Переклад листа роз</w:t>
      </w:r>
      <w:r w:rsidRPr="00162717">
        <w:rPr>
          <w:rFonts w:ascii="Times New Roman" w:hAnsi="Times New Roman"/>
          <w:sz w:val="21"/>
          <w:szCs w:val="21"/>
          <w:lang w:val="ru-RU"/>
        </w:rPr>
        <w:t>’</w:t>
      </w:r>
      <w:proofErr w:type="spellStart"/>
      <w:r w:rsidRPr="004D05B2">
        <w:rPr>
          <w:rFonts w:ascii="Times New Roman" w:hAnsi="Times New Roman"/>
          <w:sz w:val="21"/>
          <w:szCs w:val="21"/>
        </w:rPr>
        <w:t>яснення</w:t>
      </w:r>
      <w:proofErr w:type="spellEnd"/>
      <w:r w:rsidRPr="004D05B2">
        <w:rPr>
          <w:rFonts w:ascii="Times New Roman" w:hAnsi="Times New Roman"/>
          <w:sz w:val="21"/>
          <w:szCs w:val="21"/>
        </w:rPr>
        <w:t xml:space="preserve"> </w:t>
      </w:r>
      <w:r w:rsidRPr="004D05B2">
        <w:rPr>
          <w:rFonts w:ascii="Times New Roman" w:hAnsi="Times New Roman"/>
          <w:sz w:val="21"/>
          <w:szCs w:val="21"/>
          <w:lang w:val="en-US"/>
        </w:rPr>
        <w:t>CISAC</w:t>
      </w:r>
      <w:r w:rsidRPr="00162717">
        <w:rPr>
          <w:rFonts w:ascii="Times New Roman" w:hAnsi="Times New Roman"/>
          <w:sz w:val="21"/>
          <w:szCs w:val="21"/>
          <w:lang w:val="ru-RU"/>
        </w:rPr>
        <w:t xml:space="preserve"> </w:t>
      </w:r>
      <w:r w:rsidRPr="004D05B2">
        <w:rPr>
          <w:rFonts w:ascii="Times New Roman" w:hAnsi="Times New Roman"/>
          <w:sz w:val="21"/>
          <w:szCs w:val="21"/>
        </w:rPr>
        <w:t xml:space="preserve">на 1 </w:t>
      </w:r>
      <w:proofErr w:type="spellStart"/>
      <w:r w:rsidRPr="004D05B2">
        <w:rPr>
          <w:rFonts w:ascii="Times New Roman" w:hAnsi="Times New Roman"/>
          <w:sz w:val="21"/>
          <w:szCs w:val="21"/>
        </w:rPr>
        <w:t>арк</w:t>
      </w:r>
      <w:proofErr w:type="spellEnd"/>
      <w:r w:rsidRPr="004D05B2">
        <w:rPr>
          <w:rFonts w:ascii="Times New Roman" w:hAnsi="Times New Roman"/>
          <w:sz w:val="21"/>
          <w:szCs w:val="21"/>
        </w:rPr>
        <w:t xml:space="preserve">. </w:t>
      </w:r>
    </w:p>
    <w:p w:rsidR="004D05B2" w:rsidRPr="004C3A09" w:rsidRDefault="004D05B2" w:rsidP="004C3A09">
      <w:pPr>
        <w:ind w:firstLine="709"/>
        <w:rPr>
          <w:rFonts w:ascii="Times New Roman" w:hAnsi="Times New Roman"/>
        </w:rPr>
      </w:pPr>
      <w:r w:rsidRPr="004D05B2">
        <w:rPr>
          <w:rFonts w:ascii="Times New Roman" w:eastAsia="Times New Roman" w:hAnsi="Times New Roman"/>
          <w:sz w:val="21"/>
          <w:szCs w:val="21"/>
        </w:rPr>
        <w:t xml:space="preserve">7. </w:t>
      </w:r>
      <w:r w:rsidR="004C3A09" w:rsidRPr="008E4840">
        <w:rPr>
          <w:rFonts w:ascii="Times New Roman" w:hAnsi="Times New Roman"/>
        </w:rPr>
        <w:t>Проект ліцензійного договору на отримання дозволу на публічне сповіщення т</w:t>
      </w:r>
      <w:r w:rsidR="00E83092">
        <w:rPr>
          <w:rFonts w:ascii="Times New Roman" w:hAnsi="Times New Roman"/>
        </w:rPr>
        <w:t xml:space="preserve">ворів з каталогу ГО УААСП на 6 </w:t>
      </w:r>
      <w:proofErr w:type="spellStart"/>
      <w:r w:rsidR="004C3A09" w:rsidRPr="008E4840">
        <w:rPr>
          <w:rFonts w:ascii="Times New Roman" w:hAnsi="Times New Roman"/>
        </w:rPr>
        <w:t>арк</w:t>
      </w:r>
      <w:proofErr w:type="spellEnd"/>
      <w:r w:rsidR="004C3A09" w:rsidRPr="008E4840">
        <w:rPr>
          <w:rFonts w:ascii="Times New Roman" w:hAnsi="Times New Roman"/>
        </w:rPr>
        <w:t>.</w:t>
      </w:r>
    </w:p>
    <w:p w:rsidR="001B2C3D" w:rsidRPr="00162717" w:rsidRDefault="001B2C3D" w:rsidP="00F427A9">
      <w:pPr>
        <w:rPr>
          <w:rFonts w:ascii="Times New Roman" w:eastAsia="Times New Roman" w:hAnsi="Times New Roman"/>
          <w:sz w:val="21"/>
          <w:szCs w:val="21"/>
          <w:lang w:val="ru-RU"/>
        </w:rPr>
      </w:pPr>
    </w:p>
    <w:p w:rsidR="00D02F20" w:rsidRPr="004D05B2" w:rsidRDefault="00F427A9" w:rsidP="00F427A9">
      <w:pPr>
        <w:rPr>
          <w:rFonts w:ascii="Times New Roman" w:eastAsia="Times New Roman" w:hAnsi="Times New Roman"/>
          <w:sz w:val="21"/>
          <w:szCs w:val="21"/>
        </w:rPr>
      </w:pPr>
      <w:r w:rsidRPr="004D05B2">
        <w:rPr>
          <w:rFonts w:ascii="Times New Roman" w:eastAsia="Times New Roman" w:hAnsi="Times New Roman"/>
          <w:sz w:val="21"/>
          <w:szCs w:val="21"/>
        </w:rPr>
        <w:t>З повагою та надією на тривалу і плідну співпрацю</w:t>
      </w:r>
      <w:r w:rsidR="00957827" w:rsidRPr="004D05B2">
        <w:rPr>
          <w:rFonts w:ascii="Times New Roman" w:eastAsia="Times New Roman" w:hAnsi="Times New Roman"/>
          <w:sz w:val="21"/>
          <w:szCs w:val="21"/>
        </w:rPr>
        <w:t>,</w:t>
      </w:r>
    </w:p>
    <w:p w:rsidR="00F427A9" w:rsidRPr="004D05B2" w:rsidRDefault="008011FD" w:rsidP="00F427A9">
      <w:pPr>
        <w:rPr>
          <w:rFonts w:ascii="Times New Roman" w:eastAsia="Times New Roman" w:hAnsi="Times New Roman"/>
          <w:b/>
          <w:sz w:val="21"/>
          <w:szCs w:val="21"/>
        </w:rPr>
      </w:pPr>
      <w:r w:rsidRPr="004D05B2">
        <w:rPr>
          <w:rFonts w:ascii="Times New Roman" w:eastAsia="Times New Roman" w:hAnsi="Times New Roman"/>
          <w:b/>
          <w:sz w:val="21"/>
          <w:szCs w:val="21"/>
        </w:rPr>
        <w:t>Директор з міжнародної співпраці</w:t>
      </w:r>
    </w:p>
    <w:p w:rsidR="00C03205" w:rsidRPr="004D05B2" w:rsidRDefault="008011FD" w:rsidP="00614837">
      <w:pPr>
        <w:rPr>
          <w:rFonts w:ascii="Times New Roman" w:hAnsi="Times New Roman"/>
          <w:sz w:val="21"/>
          <w:szCs w:val="21"/>
        </w:rPr>
      </w:pPr>
      <w:r w:rsidRPr="004D05B2">
        <w:rPr>
          <w:rFonts w:ascii="Times New Roman" w:eastAsia="Times New Roman" w:hAnsi="Times New Roman"/>
          <w:b/>
          <w:sz w:val="21"/>
          <w:szCs w:val="21"/>
        </w:rPr>
        <w:t xml:space="preserve">та ліцензування </w:t>
      </w:r>
      <w:r w:rsidR="00F427A9" w:rsidRPr="004D05B2">
        <w:rPr>
          <w:rFonts w:ascii="Times New Roman" w:eastAsia="Times New Roman" w:hAnsi="Times New Roman"/>
          <w:b/>
          <w:sz w:val="21"/>
          <w:szCs w:val="21"/>
        </w:rPr>
        <w:t xml:space="preserve">ГО </w:t>
      </w:r>
      <w:r w:rsidR="008419F1" w:rsidRPr="004D05B2">
        <w:rPr>
          <w:rFonts w:ascii="Times New Roman" w:eastAsia="Times New Roman" w:hAnsi="Times New Roman"/>
          <w:b/>
          <w:sz w:val="21"/>
          <w:szCs w:val="21"/>
        </w:rPr>
        <w:t>“</w:t>
      </w:r>
      <w:r w:rsidR="00F427A9" w:rsidRPr="004D05B2">
        <w:rPr>
          <w:rFonts w:ascii="Times New Roman" w:eastAsia="Times New Roman" w:hAnsi="Times New Roman"/>
          <w:b/>
          <w:sz w:val="21"/>
          <w:szCs w:val="21"/>
        </w:rPr>
        <w:t>УААСП</w:t>
      </w:r>
      <w:r w:rsidR="008419F1" w:rsidRPr="004D05B2">
        <w:rPr>
          <w:rFonts w:ascii="Times New Roman" w:eastAsia="Times New Roman" w:hAnsi="Times New Roman"/>
          <w:b/>
          <w:sz w:val="21"/>
          <w:szCs w:val="21"/>
        </w:rPr>
        <w:t>”</w:t>
      </w:r>
      <w:r w:rsidRPr="004D05B2">
        <w:rPr>
          <w:rFonts w:ascii="Times New Roman" w:eastAsia="Times New Roman" w:hAnsi="Times New Roman"/>
          <w:b/>
          <w:sz w:val="21"/>
          <w:szCs w:val="21"/>
        </w:rPr>
        <w:t xml:space="preserve">                      </w:t>
      </w:r>
      <w:r w:rsidR="00F427A9" w:rsidRPr="004D05B2">
        <w:rPr>
          <w:rFonts w:ascii="Times New Roman" w:eastAsia="Times New Roman" w:hAnsi="Times New Roman"/>
          <w:b/>
          <w:sz w:val="21"/>
          <w:szCs w:val="21"/>
        </w:rPr>
        <w:t xml:space="preserve">                      </w:t>
      </w:r>
      <w:r w:rsidRPr="004D05B2">
        <w:rPr>
          <w:rFonts w:ascii="Times New Roman" w:eastAsia="Times New Roman" w:hAnsi="Times New Roman"/>
          <w:b/>
          <w:sz w:val="21"/>
          <w:szCs w:val="21"/>
        </w:rPr>
        <w:t xml:space="preserve">   </w:t>
      </w:r>
      <w:r w:rsidR="00F427A9" w:rsidRPr="004D05B2">
        <w:rPr>
          <w:rFonts w:ascii="Times New Roman" w:eastAsia="Times New Roman" w:hAnsi="Times New Roman"/>
          <w:b/>
          <w:sz w:val="21"/>
          <w:szCs w:val="21"/>
        </w:rPr>
        <w:t xml:space="preserve">                      </w:t>
      </w:r>
      <w:r w:rsidRPr="004D05B2">
        <w:rPr>
          <w:rFonts w:ascii="Times New Roman" w:eastAsia="Times New Roman" w:hAnsi="Times New Roman"/>
          <w:b/>
          <w:sz w:val="21"/>
          <w:szCs w:val="21"/>
        </w:rPr>
        <w:t xml:space="preserve">                  Л.А. Цимбал</w:t>
      </w:r>
    </w:p>
    <w:sectPr w:rsidR="00C03205" w:rsidRPr="004D05B2" w:rsidSect="008011FD">
      <w:headerReference w:type="default" r:id="rId9"/>
      <w:footerReference w:type="default" r:id="rId10"/>
      <w:headerReference w:type="first" r:id="rId11"/>
      <w:footerReference w:type="first" r:id="rId12"/>
      <w:pgSz w:w="11906" w:h="16838"/>
      <w:pgMar w:top="1134" w:right="850" w:bottom="1134" w:left="1701"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25132" w:rsidRDefault="00225132" w:rsidP="00D719AF">
      <w:pPr>
        <w:spacing w:before="0" w:line="240" w:lineRule="auto"/>
      </w:pPr>
      <w:r>
        <w:separator/>
      </w:r>
    </w:p>
  </w:endnote>
  <w:endnote w:type="continuationSeparator" w:id="0">
    <w:p w:rsidR="00225132" w:rsidRDefault="00225132" w:rsidP="00D719AF">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Noto Sans Symbols">
    <w:charset w:val="00"/>
    <w:family w:val="auto"/>
    <w:pitch w:val="default"/>
  </w:font>
  <w:font w:name="Calibri">
    <w:panose1 w:val="020F0502020204030204"/>
    <w:charset w:val="CC"/>
    <w:family w:val="swiss"/>
    <w:pitch w:val="variable"/>
    <w:sig w:usb0="E0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PT Serif">
    <w:altName w:val="Times New Roman"/>
    <w:charset w:val="00"/>
    <w:family w:val="auto"/>
    <w:pitch w:val="variable"/>
    <w:sig w:usb0="00000001" w:usb1="5000204B" w:usb2="00000000" w:usb3="00000000" w:csb0="00000097" w:csb1="00000000"/>
  </w:font>
  <w:font w:name="Verdana">
    <w:panose1 w:val="020B0604030504040204"/>
    <w:charset w:val="CC"/>
    <w:family w:val="swiss"/>
    <w:pitch w:val="variable"/>
    <w:sig w:usb0="A00006FF" w:usb1="4000205B" w:usb2="00000010" w:usb3="00000000" w:csb0="0000019F" w:csb1="00000000"/>
  </w:font>
  <w:font w:name="Calibri Light">
    <w:panose1 w:val="020F0302020204030204"/>
    <w:charset w:val="CC"/>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011FD" w:rsidRDefault="008011FD" w:rsidP="008011FD">
    <w:pPr>
      <w:pStyle w:val="a5"/>
      <w:jc w:val="right"/>
    </w:pPr>
    <w:r>
      <w:fldChar w:fldCharType="begin"/>
    </w:r>
    <w:r>
      <w:instrText>PAGE   \* MERGEFORMAT</w:instrText>
    </w:r>
    <w:r>
      <w:fldChar w:fldCharType="separate"/>
    </w:r>
    <w:r w:rsidR="00162717" w:rsidRPr="00162717">
      <w:rPr>
        <w:noProof/>
        <w:lang w:val="ru-RU"/>
      </w:rPr>
      <w:t>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011FD" w:rsidRDefault="008011FD" w:rsidP="008011FD">
    <w:pPr>
      <w:pStyle w:val="a5"/>
      <w:jc w:val="right"/>
    </w:pPr>
    <w:r>
      <w:fldChar w:fldCharType="begin"/>
    </w:r>
    <w:r>
      <w:instrText>PAGE   \* MERGEFORMAT</w:instrText>
    </w:r>
    <w:r>
      <w:fldChar w:fldCharType="separate"/>
    </w:r>
    <w:r w:rsidR="00162717" w:rsidRPr="00162717">
      <w:rPr>
        <w:noProof/>
        <w:lang w:val="ru-RU"/>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25132" w:rsidRDefault="00225132" w:rsidP="00D719AF">
      <w:pPr>
        <w:spacing w:before="0" w:line="240" w:lineRule="auto"/>
      </w:pPr>
      <w:r>
        <w:separator/>
      </w:r>
    </w:p>
  </w:footnote>
  <w:footnote w:type="continuationSeparator" w:id="0">
    <w:p w:rsidR="00225132" w:rsidRDefault="00225132" w:rsidP="00D719AF">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719AF" w:rsidRDefault="00D719AF" w:rsidP="00D719AF">
    <w:pPr>
      <w:pStyle w:val="a3"/>
      <w:ind w:left="-56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719AF" w:rsidRDefault="00AF4966" w:rsidP="00D719AF">
    <w:pPr>
      <w:pStyle w:val="a3"/>
      <w:ind w:hanging="851"/>
    </w:pPr>
    <w:r w:rsidRPr="00115BEE">
      <w:rPr>
        <w:noProof/>
      </w:rPr>
      <mc:AlternateContent>
        <mc:Choice Requires="wps">
          <w:drawing>
            <wp:anchor distT="0" distB="0" distL="114300" distR="114300" simplePos="0" relativeHeight="251657728" behindDoc="0" locked="0" layoutInCell="0" allowOverlap="1">
              <wp:simplePos x="0" y="0"/>
              <wp:positionH relativeFrom="page">
                <wp:posOffset>161925</wp:posOffset>
              </wp:positionH>
              <wp:positionV relativeFrom="page">
                <wp:posOffset>2028825</wp:posOffset>
              </wp:positionV>
              <wp:extent cx="1590675" cy="5867400"/>
              <wp:effectExtent l="9525" t="9525" r="9525" b="9525"/>
              <wp:wrapSquare wrapText="bothSides"/>
              <wp:docPr id="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21600000">
                        <a:off x="0" y="0"/>
                        <a:ext cx="1590675" cy="5867400"/>
                      </a:xfrm>
                      <a:prstGeom prst="rect">
                        <a:avLst/>
                      </a:prstGeom>
                      <a:solidFill>
                        <a:srgbClr val="FFFFFF">
                          <a:alpha val="20000"/>
                        </a:srgbClr>
                      </a:solidFill>
                      <a:ln w="12700">
                        <a:solidFill>
                          <a:srgbClr val="FFFFFF"/>
                        </a:solidFill>
                        <a:prstDash val="dash"/>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D719AF" w:rsidRPr="000F3D26" w:rsidRDefault="00D719AF" w:rsidP="00D719AF">
                          <w:pPr>
                            <w:rPr>
                              <w:i/>
                              <w:iCs/>
                              <w:color w:val="1F497D"/>
                            </w:rPr>
                          </w:pPr>
                        </w:p>
                        <w:p w:rsidR="00D719AF" w:rsidRPr="000F3D26" w:rsidRDefault="00D719AF" w:rsidP="00D719AF">
                          <w:pPr>
                            <w:rPr>
                              <w:i/>
                              <w:iCs/>
                              <w:color w:val="1F497D"/>
                            </w:rPr>
                          </w:pPr>
                        </w:p>
                        <w:p w:rsidR="00D719AF" w:rsidRPr="000F3D26" w:rsidRDefault="00D719AF" w:rsidP="00D719AF">
                          <w:pPr>
                            <w:rPr>
                              <w:i/>
                              <w:iCs/>
                              <w:color w:val="1F497D"/>
                            </w:rPr>
                          </w:pPr>
                        </w:p>
                        <w:p w:rsidR="00D719AF" w:rsidRPr="000F3D26" w:rsidRDefault="00D719AF" w:rsidP="00D719AF">
                          <w:pPr>
                            <w:rPr>
                              <w:i/>
                              <w:iCs/>
                              <w:color w:val="1F497D"/>
                            </w:rPr>
                          </w:pPr>
                        </w:p>
                        <w:p w:rsidR="00D719AF" w:rsidRPr="000F3D26" w:rsidRDefault="00AF4966" w:rsidP="00D719AF">
                          <w:pPr>
                            <w:rPr>
                              <w:i/>
                              <w:iCs/>
                              <w:color w:val="1F497D"/>
                              <w:lang w:val="ru-RU"/>
                            </w:rPr>
                          </w:pPr>
                          <w:r w:rsidRPr="000F3D26">
                            <w:rPr>
                              <w:i/>
                              <w:noProof/>
                              <w:color w:val="1F497D"/>
                              <w:lang w:val="ru-RU" w:eastAsia="ru-RU"/>
                            </w:rPr>
                            <w:drawing>
                              <wp:inline distT="0" distB="0" distL="0" distR="0">
                                <wp:extent cx="819150" cy="438150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9150" cy="4381500"/>
                                        </a:xfrm>
                                        <a:prstGeom prst="rect">
                                          <a:avLst/>
                                        </a:prstGeom>
                                        <a:noFill/>
                                        <a:ln>
                                          <a:noFill/>
                                        </a:ln>
                                      </pic:spPr>
                                    </pic:pic>
                                  </a:graphicData>
                                </a:graphic>
                              </wp:inline>
                            </w:drawing>
                          </w:r>
                        </w:p>
                      </w:txbxContent>
                    </wps:txbx>
                    <wps:bodyPr rot="0" vert="horz" wrap="square" lIns="365760" tIns="91440" rIns="182880" bIns="9144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 o:spid="_x0000_s1026" style="position:absolute;left:0;text-align:left;margin-left:12.75pt;margin-top:159.75pt;width:125.25pt;height:462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" o:allowincell="f" strokecolor="white" strokeweight="1pt">
              <v:fill opacity="13107f"/>
              <v:stroke dashstyle="dash"/>
              <v:shadow color="#868686"/>
              <v:textbox inset="28.8pt,7.2pt,14.4pt,7.2pt">
                <w:txbxContent>
                  <w:p w:rsidR="00D719AF" w:rsidRPr="000F3D26" w:rsidRDefault="00D719AF" w:rsidP="00D719AF">
                    <w:pPr>
                      <w:rPr>
                        <w:i/>
                        <w:iCs/>
                        <w:color w:val="1F497D"/>
                      </w:rPr>
                    </w:pPr>
                  </w:p>
                  <w:p w:rsidR="00D719AF" w:rsidRPr="000F3D26" w:rsidRDefault="00D719AF" w:rsidP="00D719AF">
                    <w:pPr>
                      <w:rPr>
                        <w:i/>
                        <w:iCs/>
                        <w:color w:val="1F497D"/>
                      </w:rPr>
                    </w:pPr>
                  </w:p>
                  <w:p w:rsidR="00D719AF" w:rsidRPr="000F3D26" w:rsidRDefault="00D719AF" w:rsidP="00D719AF">
                    <w:pPr>
                      <w:rPr>
                        <w:i/>
                        <w:iCs/>
                        <w:color w:val="1F497D"/>
                      </w:rPr>
                    </w:pPr>
                  </w:p>
                  <w:p w:rsidR="00D719AF" w:rsidRPr="000F3D26" w:rsidRDefault="00D719AF" w:rsidP="00D719AF">
                    <w:pPr>
                      <w:rPr>
                        <w:i/>
                        <w:iCs/>
                        <w:color w:val="1F497D"/>
                      </w:rPr>
                    </w:pPr>
                  </w:p>
                  <w:p w:rsidR="00D719AF" w:rsidRPr="000F3D26" w:rsidRDefault="00AF4966" w:rsidP="00D719AF">
                    <w:pPr>
                      <w:rPr>
                        <w:i/>
                        <w:iCs/>
                        <w:color w:val="1F497D"/>
                        <w:lang w:val="ru-RU"/>
                      </w:rPr>
                    </w:pPr>
                    <w:r w:rsidRPr="000F3D26">
                      <w:rPr>
                        <w:i/>
                        <w:noProof/>
                        <w:color w:val="1F497D"/>
                        <w:lang w:val="ru-RU" w:eastAsia="ru-RU"/>
                      </w:rPr>
                      <w:drawing>
                        <wp:inline distT="0" distB="0" distL="0" distR="0">
                          <wp:extent cx="819150" cy="438150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19150" cy="4381500"/>
                                  </a:xfrm>
                                  <a:prstGeom prst="rect">
                                    <a:avLst/>
                                  </a:prstGeom>
                                  <a:noFill/>
                                  <a:ln>
                                    <a:noFill/>
                                  </a:ln>
                                </pic:spPr>
                              </pic:pic>
                            </a:graphicData>
                          </a:graphic>
                        </wp:inline>
                      </w:drawing>
                    </w:r>
                  </w:p>
                </w:txbxContent>
              </v:textbox>
              <w10:wrap type="square" anchorx="page" anchory="page"/>
            </v:rect>
          </w:pict>
        </mc:Fallback>
      </mc:AlternateContent>
    </w:r>
    <w:r>
      <w:rPr>
        <w:noProof/>
        <w:lang w:val="ru-RU" w:eastAsia="ru-RU"/>
      </w:rPr>
      <w:drawing>
        <wp:inline distT="0" distB="0" distL="0" distR="0">
          <wp:extent cx="1533525" cy="1533525"/>
          <wp:effectExtent l="0" t="0" r="0" b="0"/>
          <wp:docPr id="2" name="Рисунок 2" descr="newworl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ewworld4"/>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533525" cy="153352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6905A2F"/>
    <w:multiLevelType w:val="hybridMultilevel"/>
    <w:tmpl w:val="6E1211AE"/>
    <w:lvl w:ilvl="0" w:tplc="94BA134E">
      <w:start w:val="1"/>
      <w:numFmt w:val="decimal"/>
      <w:lvlText w:val="%1."/>
      <w:lvlJc w:val="left"/>
      <w:pPr>
        <w:ind w:left="1068" w:hanging="360"/>
      </w:pPr>
      <w:rPr>
        <w:rFonts w:ascii="Times New Roman" w:eastAsia="Times New Roman" w:hAnsi="Times New Roman" w:cs="Times New Roman"/>
        <w:b/>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 w15:restartNumberingAfterBreak="0">
    <w:nsid w:val="4965683D"/>
    <w:multiLevelType w:val="hybridMultilevel"/>
    <w:tmpl w:val="6D70E52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49E355E6"/>
    <w:multiLevelType w:val="multilevel"/>
    <w:tmpl w:val="1B20204C"/>
    <w:lvl w:ilvl="0">
      <w:start w:val="1"/>
      <w:numFmt w:val="bullet"/>
      <w:lvlText w:val="-"/>
      <w:lvlJc w:val="left"/>
      <w:pPr>
        <w:ind w:left="1068" w:hanging="360"/>
      </w:pPr>
      <w:rPr>
        <w:rFonts w:ascii="Times New Roman" w:eastAsia="Times New Roman" w:hAnsi="Times New Roman" w:cs="Times New Roman"/>
      </w:rPr>
    </w:lvl>
    <w:lvl w:ilvl="1">
      <w:start w:val="1"/>
      <w:numFmt w:val="bullet"/>
      <w:lvlText w:val="o"/>
      <w:lvlJc w:val="left"/>
      <w:pPr>
        <w:ind w:left="1788" w:hanging="360"/>
      </w:pPr>
      <w:rPr>
        <w:rFonts w:ascii="Courier New" w:eastAsia="Courier New" w:hAnsi="Courier New" w:cs="Courier New"/>
      </w:rPr>
    </w:lvl>
    <w:lvl w:ilvl="2">
      <w:start w:val="1"/>
      <w:numFmt w:val="bullet"/>
      <w:lvlText w:val="▪"/>
      <w:lvlJc w:val="left"/>
      <w:pPr>
        <w:ind w:left="2508" w:hanging="360"/>
      </w:pPr>
      <w:rPr>
        <w:rFonts w:ascii="Noto Sans Symbols" w:eastAsia="Noto Sans Symbols" w:hAnsi="Noto Sans Symbols" w:cs="Noto Sans Symbols"/>
      </w:rPr>
    </w:lvl>
    <w:lvl w:ilvl="3">
      <w:start w:val="1"/>
      <w:numFmt w:val="bullet"/>
      <w:lvlText w:val="●"/>
      <w:lvlJc w:val="left"/>
      <w:pPr>
        <w:ind w:left="3228" w:hanging="360"/>
      </w:pPr>
      <w:rPr>
        <w:rFonts w:ascii="Noto Sans Symbols" w:eastAsia="Noto Sans Symbols" w:hAnsi="Noto Sans Symbols" w:cs="Noto Sans Symbols"/>
      </w:rPr>
    </w:lvl>
    <w:lvl w:ilvl="4">
      <w:start w:val="1"/>
      <w:numFmt w:val="bullet"/>
      <w:lvlText w:val="o"/>
      <w:lvlJc w:val="left"/>
      <w:pPr>
        <w:ind w:left="3948" w:hanging="360"/>
      </w:pPr>
      <w:rPr>
        <w:rFonts w:ascii="Courier New" w:eastAsia="Courier New" w:hAnsi="Courier New" w:cs="Courier New"/>
      </w:rPr>
    </w:lvl>
    <w:lvl w:ilvl="5">
      <w:start w:val="1"/>
      <w:numFmt w:val="bullet"/>
      <w:lvlText w:val="▪"/>
      <w:lvlJc w:val="left"/>
      <w:pPr>
        <w:ind w:left="4668" w:hanging="360"/>
      </w:pPr>
      <w:rPr>
        <w:rFonts w:ascii="Noto Sans Symbols" w:eastAsia="Noto Sans Symbols" w:hAnsi="Noto Sans Symbols" w:cs="Noto Sans Symbols"/>
      </w:rPr>
    </w:lvl>
    <w:lvl w:ilvl="6">
      <w:start w:val="1"/>
      <w:numFmt w:val="bullet"/>
      <w:lvlText w:val="●"/>
      <w:lvlJc w:val="left"/>
      <w:pPr>
        <w:ind w:left="5388" w:hanging="360"/>
      </w:pPr>
      <w:rPr>
        <w:rFonts w:ascii="Noto Sans Symbols" w:eastAsia="Noto Sans Symbols" w:hAnsi="Noto Sans Symbols" w:cs="Noto Sans Symbols"/>
      </w:rPr>
    </w:lvl>
    <w:lvl w:ilvl="7">
      <w:start w:val="1"/>
      <w:numFmt w:val="bullet"/>
      <w:lvlText w:val="o"/>
      <w:lvlJc w:val="left"/>
      <w:pPr>
        <w:ind w:left="6108" w:hanging="360"/>
      </w:pPr>
      <w:rPr>
        <w:rFonts w:ascii="Courier New" w:eastAsia="Courier New" w:hAnsi="Courier New" w:cs="Courier New"/>
      </w:rPr>
    </w:lvl>
    <w:lvl w:ilvl="8">
      <w:start w:val="1"/>
      <w:numFmt w:val="bullet"/>
      <w:lvlText w:val="▪"/>
      <w:lvlJc w:val="left"/>
      <w:pPr>
        <w:ind w:left="6828" w:hanging="360"/>
      </w:pPr>
      <w:rPr>
        <w:rFonts w:ascii="Noto Sans Symbols" w:eastAsia="Noto Sans Symbols" w:hAnsi="Noto Sans Symbols" w:cs="Noto Sans Symbols"/>
      </w:rPr>
    </w:lvl>
  </w:abstractNum>
  <w:abstractNum w:abstractNumId="3" w15:restartNumberingAfterBreak="0">
    <w:nsid w:val="75BC0C3B"/>
    <w:multiLevelType w:val="hybridMultilevel"/>
    <w:tmpl w:val="3FF89452"/>
    <w:lvl w:ilvl="0" w:tplc="B126849E">
      <w:start w:val="1"/>
      <w:numFmt w:val="decimal"/>
      <w:lvlText w:val="%1."/>
      <w:lvlJc w:val="left"/>
      <w:pPr>
        <w:ind w:left="1428" w:hanging="360"/>
      </w:pPr>
      <w:rPr>
        <w:rFonts w:hint="default"/>
      </w:r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drawingGridHorizontalSpacing w:val="110"/>
  <w:displayHorizontalDrawingGridEvery w:val="2"/>
  <w:characterSpacingControl w:val="doNotCompress"/>
  <w:hdrShapeDefaults>
    <o:shapedefaults v:ext="edit" spidmax="512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19AF"/>
    <w:rsid w:val="0001743A"/>
    <w:rsid w:val="0003519C"/>
    <w:rsid w:val="0008646C"/>
    <w:rsid w:val="000A7BBD"/>
    <w:rsid w:val="000B1FD7"/>
    <w:rsid w:val="000C2E37"/>
    <w:rsid w:val="000C6A79"/>
    <w:rsid w:val="000C79DB"/>
    <w:rsid w:val="000D77DC"/>
    <w:rsid w:val="000F3D26"/>
    <w:rsid w:val="0010579F"/>
    <w:rsid w:val="00113519"/>
    <w:rsid w:val="00115BEE"/>
    <w:rsid w:val="00162717"/>
    <w:rsid w:val="00167184"/>
    <w:rsid w:val="00167748"/>
    <w:rsid w:val="00176206"/>
    <w:rsid w:val="00195B13"/>
    <w:rsid w:val="001B2C3D"/>
    <w:rsid w:val="001B66F9"/>
    <w:rsid w:val="001C4F37"/>
    <w:rsid w:val="001D3962"/>
    <w:rsid w:val="001E1858"/>
    <w:rsid w:val="00202FA9"/>
    <w:rsid w:val="00210713"/>
    <w:rsid w:val="00225132"/>
    <w:rsid w:val="00233BB5"/>
    <w:rsid w:val="002440BE"/>
    <w:rsid w:val="00251EA8"/>
    <w:rsid w:val="002611BF"/>
    <w:rsid w:val="00265D27"/>
    <w:rsid w:val="002677CB"/>
    <w:rsid w:val="00267F70"/>
    <w:rsid w:val="00270060"/>
    <w:rsid w:val="00270DF3"/>
    <w:rsid w:val="002972B3"/>
    <w:rsid w:val="002A55D9"/>
    <w:rsid w:val="002D1F12"/>
    <w:rsid w:val="002D5375"/>
    <w:rsid w:val="002D55BF"/>
    <w:rsid w:val="00316EDB"/>
    <w:rsid w:val="00335612"/>
    <w:rsid w:val="0034690F"/>
    <w:rsid w:val="00372F6D"/>
    <w:rsid w:val="00373CED"/>
    <w:rsid w:val="003929C2"/>
    <w:rsid w:val="003B7103"/>
    <w:rsid w:val="003B7407"/>
    <w:rsid w:val="003C406A"/>
    <w:rsid w:val="003D4016"/>
    <w:rsid w:val="003F1148"/>
    <w:rsid w:val="00411F75"/>
    <w:rsid w:val="0043039D"/>
    <w:rsid w:val="004313D8"/>
    <w:rsid w:val="00431F34"/>
    <w:rsid w:val="00435352"/>
    <w:rsid w:val="00460424"/>
    <w:rsid w:val="00487AED"/>
    <w:rsid w:val="004B5573"/>
    <w:rsid w:val="004C3A09"/>
    <w:rsid w:val="004D05B2"/>
    <w:rsid w:val="004D2C9A"/>
    <w:rsid w:val="004E0D9B"/>
    <w:rsid w:val="005141F4"/>
    <w:rsid w:val="00526A93"/>
    <w:rsid w:val="00540E73"/>
    <w:rsid w:val="00544D28"/>
    <w:rsid w:val="00553151"/>
    <w:rsid w:val="00553797"/>
    <w:rsid w:val="00567546"/>
    <w:rsid w:val="0057119E"/>
    <w:rsid w:val="0057147A"/>
    <w:rsid w:val="00574F26"/>
    <w:rsid w:val="00577A20"/>
    <w:rsid w:val="00595C1C"/>
    <w:rsid w:val="005B61BB"/>
    <w:rsid w:val="005C53A3"/>
    <w:rsid w:val="005C6976"/>
    <w:rsid w:val="005D1430"/>
    <w:rsid w:val="005E3459"/>
    <w:rsid w:val="005E4728"/>
    <w:rsid w:val="005E6F43"/>
    <w:rsid w:val="00611CDE"/>
    <w:rsid w:val="00614837"/>
    <w:rsid w:val="006962A9"/>
    <w:rsid w:val="006B3531"/>
    <w:rsid w:val="006C65D3"/>
    <w:rsid w:val="006C7A27"/>
    <w:rsid w:val="006E0842"/>
    <w:rsid w:val="006E50EB"/>
    <w:rsid w:val="007443BF"/>
    <w:rsid w:val="00784281"/>
    <w:rsid w:val="0079571F"/>
    <w:rsid w:val="007A3BD7"/>
    <w:rsid w:val="007B3988"/>
    <w:rsid w:val="007C2565"/>
    <w:rsid w:val="007C6177"/>
    <w:rsid w:val="007D4CA4"/>
    <w:rsid w:val="007F43D1"/>
    <w:rsid w:val="008011FD"/>
    <w:rsid w:val="008041B8"/>
    <w:rsid w:val="008106EB"/>
    <w:rsid w:val="0081586D"/>
    <w:rsid w:val="00816F0C"/>
    <w:rsid w:val="0082089A"/>
    <w:rsid w:val="008278E9"/>
    <w:rsid w:val="00830835"/>
    <w:rsid w:val="008345A2"/>
    <w:rsid w:val="008419F1"/>
    <w:rsid w:val="00847278"/>
    <w:rsid w:val="00850852"/>
    <w:rsid w:val="008545BC"/>
    <w:rsid w:val="00857A0A"/>
    <w:rsid w:val="00872226"/>
    <w:rsid w:val="0087385B"/>
    <w:rsid w:val="008B3089"/>
    <w:rsid w:val="008C7CD3"/>
    <w:rsid w:val="008F6AA3"/>
    <w:rsid w:val="00920BED"/>
    <w:rsid w:val="0092185A"/>
    <w:rsid w:val="009320AB"/>
    <w:rsid w:val="0094491A"/>
    <w:rsid w:val="00957827"/>
    <w:rsid w:val="00985A5F"/>
    <w:rsid w:val="009A3C10"/>
    <w:rsid w:val="009A5B67"/>
    <w:rsid w:val="009A5DE2"/>
    <w:rsid w:val="009B25CC"/>
    <w:rsid w:val="009C0865"/>
    <w:rsid w:val="009C185B"/>
    <w:rsid w:val="009C66BB"/>
    <w:rsid w:val="009F4138"/>
    <w:rsid w:val="00A2031C"/>
    <w:rsid w:val="00A31D61"/>
    <w:rsid w:val="00A34416"/>
    <w:rsid w:val="00A512F6"/>
    <w:rsid w:val="00A65DDC"/>
    <w:rsid w:val="00A66FD9"/>
    <w:rsid w:val="00A7007E"/>
    <w:rsid w:val="00A978DF"/>
    <w:rsid w:val="00AA23FA"/>
    <w:rsid w:val="00AB1BF8"/>
    <w:rsid w:val="00AE2B84"/>
    <w:rsid w:val="00AE6435"/>
    <w:rsid w:val="00AF2238"/>
    <w:rsid w:val="00AF4966"/>
    <w:rsid w:val="00B026E2"/>
    <w:rsid w:val="00B2742C"/>
    <w:rsid w:val="00B27772"/>
    <w:rsid w:val="00B27BDA"/>
    <w:rsid w:val="00B93707"/>
    <w:rsid w:val="00BB202D"/>
    <w:rsid w:val="00BB59B3"/>
    <w:rsid w:val="00BD1B8C"/>
    <w:rsid w:val="00BE1099"/>
    <w:rsid w:val="00C03205"/>
    <w:rsid w:val="00C2255E"/>
    <w:rsid w:val="00C34007"/>
    <w:rsid w:val="00C377D3"/>
    <w:rsid w:val="00C65704"/>
    <w:rsid w:val="00C77AD3"/>
    <w:rsid w:val="00CA7CA2"/>
    <w:rsid w:val="00CB277F"/>
    <w:rsid w:val="00CB5D49"/>
    <w:rsid w:val="00CC4B6F"/>
    <w:rsid w:val="00CD0331"/>
    <w:rsid w:val="00CD0F44"/>
    <w:rsid w:val="00D02F20"/>
    <w:rsid w:val="00D03899"/>
    <w:rsid w:val="00D2183B"/>
    <w:rsid w:val="00D4154E"/>
    <w:rsid w:val="00D41B0F"/>
    <w:rsid w:val="00D557E6"/>
    <w:rsid w:val="00D67D76"/>
    <w:rsid w:val="00D719AF"/>
    <w:rsid w:val="00DA7FFD"/>
    <w:rsid w:val="00DC2D9B"/>
    <w:rsid w:val="00DE1D99"/>
    <w:rsid w:val="00E24F94"/>
    <w:rsid w:val="00E26D16"/>
    <w:rsid w:val="00E37119"/>
    <w:rsid w:val="00E42D25"/>
    <w:rsid w:val="00E55CD5"/>
    <w:rsid w:val="00E740CD"/>
    <w:rsid w:val="00E83092"/>
    <w:rsid w:val="00E91A72"/>
    <w:rsid w:val="00E94402"/>
    <w:rsid w:val="00E94F5E"/>
    <w:rsid w:val="00E97104"/>
    <w:rsid w:val="00EB60C5"/>
    <w:rsid w:val="00ED140F"/>
    <w:rsid w:val="00ED17FD"/>
    <w:rsid w:val="00ED1BFB"/>
    <w:rsid w:val="00ED711E"/>
    <w:rsid w:val="00EF4F4F"/>
    <w:rsid w:val="00EF5E54"/>
    <w:rsid w:val="00F05E38"/>
    <w:rsid w:val="00F17E1D"/>
    <w:rsid w:val="00F2667E"/>
    <w:rsid w:val="00F427A9"/>
    <w:rsid w:val="00F52197"/>
    <w:rsid w:val="00F62909"/>
    <w:rsid w:val="00F8650A"/>
    <w:rsid w:val="00F96189"/>
    <w:rsid w:val="00FA4E63"/>
    <w:rsid w:val="00FC21E1"/>
    <w:rsid w:val="00FD348A"/>
    <w:rsid w:val="00FD4FF7"/>
    <w:rsid w:val="00FD522A"/>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shapeDefaults>
    <o:shapedefaults v:ext="edit" spidmax="5121"/>
    <o:shapelayout v:ext="edit">
      <o:idmap v:ext="edit" data="1"/>
    </o:shapelayout>
  </w:shapeDefaults>
  <w:decimalSymbol w:val=","/>
  <w:listSeparator w:val=";"/>
  <w14:docId w14:val="641F4A6E"/>
  <w15:chartTrackingRefBased/>
  <w15:docId w15:val="{6730D564-C7BA-4D3F-BB51-DB30CF7DD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ru-UA" w:eastAsia="ru-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qFormat="1"/>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qFormat="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qFormat="1"/>
    <w:lsdException w:name="Medium Grid 3 Accent 1"/>
    <w:lsdException w:name="Dark List Accent 1"/>
    <w:lsdException w:name="Colorful Shading Accent 1"/>
    <w:lsdException w:name="Colorful List Accent 1" w:qFormat="1"/>
    <w:lsdException w:name="Colorful Grid Accent 1" w:qFormat="1"/>
    <w:lsdException w:name="Light Shading Accent 2" w:qFormat="1"/>
    <w:lsdException w:name="Light List Accent 2"/>
    <w:lsdException w:name="Light Grid Accent 2"/>
    <w:lsdException w:name="Medium Shading 1 Accent 2" w:uiPriority="1" w:qFormat="1"/>
    <w:lsdException w:name="Medium Shading 2 Accent 2" w:uiPriority="60"/>
    <w:lsdException w:name="Medium List 1 Accent 2" w:uiPriority="61"/>
    <w:lsdException w:name="Medium List 2 Accent 2" w:uiPriority="62"/>
    <w:lsdException w:name="Medium Grid 1 Accent 2" w:uiPriority="63" w:qFormat="1"/>
    <w:lsdException w:name="Medium Grid 2 Accent 2" w:uiPriority="64" w:qFormat="1"/>
    <w:lsdException w:name="Medium Grid 3 Accent 2" w:uiPriority="65" w:qFormat="1"/>
    <w:lsdException w:name="Dark List Accent 2" w:uiPriority="66"/>
    <w:lsdException w:name="Colorful Shading Accent 2" w:uiPriority="67"/>
    <w:lsdException w:name="Colorful List Accent 2" w:uiPriority="68"/>
    <w:lsdException w:name="Colorful Grid Accent 2" w:uiPriority="69"/>
    <w:lsdException w:name="Light Shading Accent 3" w:uiPriority="70"/>
    <w:lsdException w:name="Light List Accent 3" w:uiPriority="71"/>
    <w:lsdException w:name="Light Grid Accent 3" w:uiPriority="72" w:qFormat="1"/>
    <w:lsdException w:name="Medium Shading 1 Accent 3" w:uiPriority="73" w:qFormat="1"/>
    <w:lsdException w:name="Medium Shading 2 Accent 3" w:uiPriority="60" w:qFormat="1"/>
    <w:lsdException w:name="Medium List 1 Accent 3" w:uiPriority="61"/>
    <w:lsdException w:name="Medium List 2 Accent 3" w:uiPriority="62"/>
    <w:lsdException w:name="Medium Grid 1 Accent 3" w:uiPriority="63"/>
    <w:lsdException w:name="Medium Grid 2 Accent 3" w:uiPriority="64"/>
    <w:lsdException w:name="Medium Grid 3 Accent 3" w:uiPriority="65"/>
    <w:lsdException w:name="Dark List Accent 3"/>
    <w:lsdException w:name="Colorful Shading Accent 3" w:uiPriority="34" w:qFormat="1"/>
    <w:lsdException w:name="Colorful List Accent 3" w:uiPriority="29" w:qFormat="1"/>
    <w:lsdException w:name="Colorful Grid Accent 3" w:uiPriority="30" w:qFormat="1"/>
    <w:lsdException w:name="Light Shading Accent 4" w:uiPriority="66"/>
    <w:lsdException w:name="Light List Accent 4" w:uiPriority="67"/>
    <w:lsdException w:name="Light Grid Accent 4" w:uiPriority="68"/>
    <w:lsdException w:name="Medium Shading 1 Accent 4" w:uiPriority="69"/>
    <w:lsdException w:name="Medium Shading 2 Accent 4" w:uiPriority="70"/>
    <w:lsdException w:name="Medium List 1 Accent 4" w:uiPriority="71"/>
    <w:lsdException w:name="Medium List 2 Accent 4" w:uiPriority="72"/>
    <w:lsdException w:name="Medium Grid 1 Accent 4" w:uiPriority="73"/>
    <w:lsdException w:name="Medium Grid 2 Accent 4" w:uiPriority="60"/>
    <w:lsdException w:name="Medium Grid 3 Accent 4" w:uiPriority="61"/>
    <w:lsdException w:name="Dark List Accent 4" w:uiPriority="62"/>
    <w:lsdException w:name="Colorful Shading Accent 4" w:uiPriority="63"/>
    <w:lsdException w:name="Colorful List Accent 4" w:uiPriority="64"/>
    <w:lsdException w:name="Colorful Grid Accent 4" w:uiPriority="65"/>
    <w:lsdException w:name="Light Shading Accent 5" w:uiPriority="66"/>
    <w:lsdException w:name="Light List Accent 5" w:uiPriority="67"/>
    <w:lsdException w:name="Light Grid Accent 5" w:uiPriority="68"/>
    <w:lsdException w:name="Medium Shading 1 Accent 5" w:uiPriority="69"/>
    <w:lsdException w:name="Medium Shading 2 Accent 5" w:uiPriority="70"/>
    <w:lsdException w:name="Medium List 1 Accent 5" w:uiPriority="71"/>
    <w:lsdException w:name="Medium List 2 Accent 5" w:uiPriority="72"/>
    <w:lsdException w:name="Medium Grid 1 Accent 5" w:uiPriority="73"/>
    <w:lsdException w:name="Medium Grid 2 Accent 5" w:uiPriority="60"/>
    <w:lsdException w:name="Medium Grid 3 Accent 5" w:uiPriority="61"/>
    <w:lsdException w:name="Dark List Accent 5" w:uiPriority="62"/>
    <w:lsdException w:name="Colorful Shading Accent 5" w:uiPriority="63"/>
    <w:lsdException w:name="Colorful List Accent 5" w:uiPriority="64"/>
    <w:lsdException w:name="Colorful Grid Accent 5" w:uiPriority="65"/>
    <w:lsdException w:name="Light Shading Accent 6" w:uiPriority="66"/>
    <w:lsdException w:name="Light List Accent 6" w:uiPriority="67"/>
    <w:lsdException w:name="Light Grid Accent 6" w:uiPriority="68"/>
    <w:lsdException w:name="Medium Shading 1 Accent 6" w:uiPriority="69"/>
    <w:lsdException w:name="Medium Shading 2 Accent 6" w:uiPriority="70"/>
    <w:lsdException w:name="Medium List 1 Accent 6" w:uiPriority="71"/>
    <w:lsdException w:name="Medium List 2 Accent 6" w:uiPriority="72"/>
    <w:lsdException w:name="Medium Grid 1 Accent 6" w:uiPriority="73"/>
    <w:lsdException w:name="Medium Grid 2 Accent 6" w:uiPriority="60"/>
    <w:lsdException w:name="Medium Grid 3 Accent 6" w:uiPriority="61"/>
    <w:lsdException w:name="Dark List Accent 6" w:uiPriority="62"/>
    <w:lsdException w:name="Colorful Shading Accent 6" w:uiPriority="63"/>
    <w:lsdException w:name="Colorful List Accent 6" w:uiPriority="64"/>
    <w:lsdException w:name="Colorful Grid Accent 6" w:uiPriority="65"/>
    <w:lsdException w:name="Subtle Emphasis" w:uiPriority="66" w:qFormat="1"/>
    <w:lsdException w:name="Intense Emphasis" w:uiPriority="67" w:qFormat="1"/>
    <w:lsdException w:name="Subtle Reference" w:uiPriority="68" w:qFormat="1"/>
    <w:lsdException w:name="Intense Reference" w:uiPriority="69" w:qFormat="1"/>
    <w:lsdException w:name="Book Title" w:uiPriority="70" w:qFormat="1"/>
    <w:lsdException w:name="Bibliography" w:uiPriority="71"/>
    <w:lsdException w:name="TOC Heading" w:semiHidden="1" w:uiPriority="72" w:unhideWhenUsed="1" w:qFormat="1"/>
    <w:lsdException w:name="Plain Table 1" w:uiPriority="73"/>
    <w:lsdException w:name="Plain Table 2" w:uiPriority="60"/>
    <w:lsdException w:name="Plain Table 3" w:uiPriority="61" w:qFormat="1"/>
    <w:lsdException w:name="Plain Table 4" w:uiPriority="62" w:qFormat="1"/>
    <w:lsdException w:name="Plain Table 5" w:uiPriority="63" w:qFormat="1"/>
    <w:lsdException w:name="Grid Table Light" w:uiPriority="64" w:qFormat="1"/>
    <w:lsdException w:name="Grid Table 1 Light" w:uiPriority="65" w:qFormat="1"/>
    <w:lsdException w:name="Grid Table 2" w:uiPriority="66"/>
    <w:lsdException w:name="Grid Table 3" w:uiPriority="67" w:qFormat="1"/>
    <w:lsdException w:name="Grid Table 4" w:uiPriority="68"/>
    <w:lsdException w:name="Grid Table 5 Dark" w:uiPriority="69"/>
    <w:lsdException w:name="Grid Table 6 Colorful" w:uiPriority="70" w:qFormat="1"/>
    <w:lsdException w:name="Grid Table 7 Colorful" w:uiPriority="71" w:qFormat="1"/>
    <w:lsdException w:name="Grid Table 1 Light Accent 1" w:uiPriority="72" w:qFormat="1"/>
    <w:lsdException w:name="Grid Table 2 Accent 1" w:uiPriority="73" w:qFormat="1"/>
    <w:lsdException w:name="Grid Table 3 Accent 1" w:uiPriority="60" w:qFormat="1"/>
    <w:lsdException w:name="Grid Table 4 Accent 1" w:uiPriority="61"/>
    <w:lsdException w:name="Grid Table 5 Dark Accent 1" w:uiPriority="62" w:qFormat="1"/>
    <w:lsdException w:name="Grid Table 6 Colorful Accent 1" w:uiPriority="63"/>
    <w:lsdException w:name="Grid Table 7 Colorful Accent 1" w:uiPriority="64"/>
    <w:lsdException w:name="Grid Table 1 Light Accent 2" w:uiPriority="65" w:qFormat="1"/>
    <w:lsdException w:name="Grid Table 2 Accent 2" w:uiPriority="66" w:qFormat="1"/>
    <w:lsdException w:name="Grid Table 3 Accent 2" w:uiPriority="67" w:qFormat="1"/>
    <w:lsdException w:name="Grid Table 4 Accent 2" w:uiPriority="68" w:qFormat="1"/>
    <w:lsdException w:name="Grid Table 5 Dark Accent 2" w:uiPriority="69" w:qFormat="1"/>
    <w:lsdException w:name="Grid Table 6 Colorful Accent 2" w:uiPriority="70"/>
    <w:lsdException w:name="Grid Table 7 Colorful Accent 2" w:uiPriority="71" w:qFormat="1"/>
    <w:lsdException w:name="Grid Table 1 Light Accent 3" w:uiPriority="72"/>
    <w:lsdException w:name="Grid Table 2 Accent 3" w:uiPriority="73"/>
    <w:lsdException w:name="Grid Table 3 Accent 3" w:uiPriority="19" w:qFormat="1"/>
    <w:lsdException w:name="Grid Table 4 Accent 3" w:uiPriority="21" w:qFormat="1"/>
    <w:lsdException w:name="Grid Table 5 Dark Accent 3" w:uiPriority="31" w:qFormat="1"/>
    <w:lsdException w:name="Grid Table 6 Colorful Accent 3" w:uiPriority="32" w:qFormat="1"/>
    <w:lsdException w:name="Grid Table 7 Colorful Accent 3" w:uiPriority="33" w:qFormat="1"/>
    <w:lsdException w:name="Grid Table 1 Light Accent 4" w:uiPriority="37"/>
    <w:lsdException w:name="Grid Table 2 Accent 4" w:uiPriority="39" w:qFormat="1"/>
    <w:lsdException w:name="Grid Table 3 Accent 4" w:uiPriority="41"/>
    <w:lsdException w:name="Grid Table 4 Accent 4" w:uiPriority="42"/>
    <w:lsdException w:name="Grid Table 5 Dark Accent 4" w:uiPriority="43"/>
    <w:lsdException w:name="Grid Table 6 Colorful Accent 4" w:uiPriority="44"/>
    <w:lsdException w:name="Grid Table 7 Colorful Accent 4" w:uiPriority="45"/>
    <w:lsdException w:name="Grid Table 1 Light Accent 5" w:uiPriority="40"/>
    <w:lsdException w:name="Grid Table 2 Accent 5" w:uiPriority="46"/>
    <w:lsdException w:name="Grid Table 3 Accent 5" w:uiPriority="47"/>
    <w:lsdException w:name="Grid Table 4 Accent 5" w:uiPriority="48"/>
    <w:lsdException w:name="Grid Table 5 Dark Accent 5" w:uiPriority="49"/>
    <w:lsdException w:name="Grid Table 6 Colorful Accent 5" w:uiPriority="50"/>
    <w:lsdException w:name="Grid Table 7 Colorful Accent 5" w:uiPriority="51"/>
    <w:lsdException w:name="Grid Table 1 Light Accent 6" w:uiPriority="52"/>
    <w:lsdException w:name="Grid Table 2 Accent 6" w:uiPriority="46"/>
    <w:lsdException w:name="Grid Table 3 Accent 6" w:uiPriority="47"/>
    <w:lsdException w:name="Grid Table 4 Accent 6" w:uiPriority="48"/>
    <w:lsdException w:name="Grid Table 5 Dark Accent 6" w:uiPriority="49"/>
    <w:lsdException w:name="Grid Table 6 Colorful Accent 6" w:uiPriority="50"/>
    <w:lsdException w:name="Grid Table 7 Colorful Accent 6" w:uiPriority="51"/>
    <w:lsdException w:name="List Table 1 Light" w:uiPriority="52"/>
    <w:lsdException w:name="List Table 2" w:uiPriority="46"/>
    <w:lsdException w:name="List Table 3" w:uiPriority="47"/>
    <w:lsdException w:name="List Table 4" w:uiPriority="48"/>
    <w:lsdException w:name="List Table 5 Dark" w:uiPriority="49"/>
    <w:lsdException w:name="List Table 6 Colorful" w:uiPriority="50"/>
    <w:lsdException w:name="List Table 7 Colorful" w:uiPriority="51"/>
    <w:lsdException w:name="List Table 1 Light Accent 1" w:uiPriority="52"/>
    <w:lsdException w:name="List Table 2 Accent 1" w:uiPriority="46"/>
    <w:lsdException w:name="List Table 3 Accent 1" w:uiPriority="47"/>
    <w:lsdException w:name="List Table 4 Accent 1" w:uiPriority="48"/>
    <w:lsdException w:name="List Table 5 Dark Accent 1" w:uiPriority="49"/>
    <w:lsdException w:name="List Table 6 Colorful Accent 1" w:uiPriority="50"/>
    <w:lsdException w:name="List Table 7 Colorful Accent 1" w:uiPriority="51"/>
    <w:lsdException w:name="List Table 1 Light Accent 2" w:uiPriority="52"/>
    <w:lsdException w:name="List Table 2 Accent 2" w:uiPriority="46"/>
    <w:lsdException w:name="List Table 3 Accent 2" w:uiPriority="47"/>
    <w:lsdException w:name="List Table 4 Accent 2" w:uiPriority="48"/>
    <w:lsdException w:name="List Table 5 Dark Accent 2" w:uiPriority="49"/>
    <w:lsdException w:name="List Table 6 Colorful Accent 2" w:uiPriority="50"/>
    <w:lsdException w:name="List Table 7 Colorful Accent 2" w:uiPriority="51"/>
    <w:lsdException w:name="List Table 1 Light Accent 3" w:uiPriority="52"/>
    <w:lsdException w:name="List Table 2 Accent 3" w:uiPriority="46"/>
    <w:lsdException w:name="List Table 3 Accent 3" w:uiPriority="47"/>
    <w:lsdException w:name="List Table 4 Accent 3" w:uiPriority="48"/>
    <w:lsdException w:name="List Table 5 Dark Accent 3" w:uiPriority="49"/>
    <w:lsdException w:name="List Table 6 Colorful Accent 3" w:uiPriority="50"/>
    <w:lsdException w:name="List Table 7 Colorful Accent 3" w:uiPriority="51"/>
    <w:lsdException w:name="List Table 1 Light Accent 4" w:uiPriority="52"/>
    <w:lsdException w:name="List Table 2 Accent 4" w:uiPriority="46"/>
    <w:lsdException w:name="List Table 3 Accent 4" w:uiPriority="47"/>
    <w:lsdException w:name="List Table 4 Accent 4" w:uiPriority="48"/>
    <w:lsdException w:name="List Table 5 Dark Accent 4" w:uiPriority="49"/>
    <w:lsdException w:name="List Table 6 Colorful Accent 4" w:uiPriority="50"/>
    <w:lsdException w:name="List Table 7 Colorful Accent 4" w:uiPriority="51"/>
    <w:lsdException w:name="List Table 1 Light Accent 5" w:uiPriority="52"/>
    <w:lsdException w:name="List Table 2 Accent 5" w:uiPriority="46"/>
    <w:lsdException w:name="List Table 3 Accent 5" w:uiPriority="47"/>
    <w:lsdException w:name="List Table 4 Accent 5" w:uiPriority="48"/>
    <w:lsdException w:name="List Table 5 Dark Accent 5" w:uiPriority="49"/>
    <w:lsdException w:name="List Table 6 Colorful Accent 5" w:uiPriority="50"/>
    <w:lsdException w:name="List Table 7 Colorful Accent 5" w:uiPriority="51"/>
    <w:lsdException w:name="List Table 1 Light Accent 6" w:uiPriority="52"/>
    <w:lsdException w:name="List Table 2 Accent 6" w:uiPriority="46"/>
    <w:lsdException w:name="List Table 3 Accent 6" w:uiPriority="47"/>
    <w:lsdException w:name="List Table 4 Accent 6" w:uiPriority="48"/>
    <w:lsdException w:name="List Table 5 Dark Accent 6" w:uiPriority="49"/>
    <w:lsdException w:name="List Table 6 Colorful Accent 6" w:uiPriority="50"/>
    <w:lsdException w:name="List Table 7 Colorful Accent 6" w:uiPriority="51"/>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C65D3"/>
    <w:pPr>
      <w:spacing w:before="120" w:line="276" w:lineRule="auto"/>
      <w:jc w:val="both"/>
    </w:pPr>
    <w:rPr>
      <w:sz w:val="22"/>
      <w:szCs w:val="22"/>
      <w:lang w:val="uk-UA"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719AF"/>
    <w:pPr>
      <w:tabs>
        <w:tab w:val="center" w:pos="4677"/>
        <w:tab w:val="right" w:pos="9355"/>
      </w:tabs>
      <w:spacing w:line="240" w:lineRule="auto"/>
    </w:pPr>
  </w:style>
  <w:style w:type="character" w:customStyle="1" w:styleId="a4">
    <w:name w:val="Верхний колонтитул Знак"/>
    <w:basedOn w:val="a0"/>
    <w:link w:val="a3"/>
    <w:uiPriority w:val="99"/>
    <w:rsid w:val="00D719AF"/>
  </w:style>
  <w:style w:type="paragraph" w:styleId="a5">
    <w:name w:val="footer"/>
    <w:basedOn w:val="a"/>
    <w:link w:val="a6"/>
    <w:uiPriority w:val="99"/>
    <w:unhideWhenUsed/>
    <w:rsid w:val="00D719AF"/>
    <w:pPr>
      <w:tabs>
        <w:tab w:val="center" w:pos="4677"/>
        <w:tab w:val="right" w:pos="9355"/>
      </w:tabs>
      <w:spacing w:line="240" w:lineRule="auto"/>
    </w:pPr>
  </w:style>
  <w:style w:type="character" w:customStyle="1" w:styleId="a6">
    <w:name w:val="Нижний колонтитул Знак"/>
    <w:basedOn w:val="a0"/>
    <w:link w:val="a5"/>
    <w:uiPriority w:val="99"/>
    <w:rsid w:val="00D719AF"/>
  </w:style>
  <w:style w:type="paragraph" w:styleId="a7">
    <w:name w:val="Balloon Text"/>
    <w:basedOn w:val="a"/>
    <w:link w:val="a8"/>
    <w:uiPriority w:val="99"/>
    <w:semiHidden/>
    <w:unhideWhenUsed/>
    <w:rsid w:val="00D719AF"/>
    <w:pPr>
      <w:spacing w:line="240" w:lineRule="auto"/>
    </w:pPr>
    <w:rPr>
      <w:rFonts w:ascii="Tahoma" w:hAnsi="Tahoma" w:cs="Tahoma"/>
      <w:sz w:val="16"/>
      <w:szCs w:val="16"/>
    </w:rPr>
  </w:style>
  <w:style w:type="character" w:customStyle="1" w:styleId="a8">
    <w:name w:val="Текст выноски Знак"/>
    <w:link w:val="a7"/>
    <w:uiPriority w:val="99"/>
    <w:semiHidden/>
    <w:rsid w:val="00D719AF"/>
    <w:rPr>
      <w:rFonts w:ascii="Tahoma" w:hAnsi="Tahoma" w:cs="Tahoma"/>
      <w:sz w:val="16"/>
      <w:szCs w:val="16"/>
    </w:rPr>
  </w:style>
  <w:style w:type="paragraph" w:customStyle="1" w:styleId="ps1">
    <w:name w:val="ps1"/>
    <w:basedOn w:val="a"/>
    <w:rsid w:val="006C65D3"/>
    <w:pPr>
      <w:spacing w:before="100" w:beforeAutospacing="1" w:after="100" w:afterAutospacing="1" w:line="240" w:lineRule="auto"/>
    </w:pPr>
    <w:rPr>
      <w:rFonts w:ascii="Times New Roman" w:eastAsia="Times New Roman" w:hAnsi="Times New Roman"/>
      <w:sz w:val="24"/>
      <w:szCs w:val="24"/>
      <w:lang w:val="ru-RU" w:eastAsia="ru-RU"/>
    </w:rPr>
  </w:style>
  <w:style w:type="character" w:styleId="a9">
    <w:name w:val="Hyperlink"/>
    <w:uiPriority w:val="99"/>
    <w:unhideWhenUsed/>
    <w:rsid w:val="006C65D3"/>
    <w:rPr>
      <w:color w:val="0000FF"/>
      <w:u w:val="single"/>
    </w:rPr>
  </w:style>
  <w:style w:type="table" w:styleId="aa">
    <w:name w:val="Table Grid"/>
    <w:basedOn w:val="a1"/>
    <w:uiPriority w:val="39"/>
    <w:rsid w:val="00F427A9"/>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
    <w:name w:val="HTML Preformatted"/>
    <w:basedOn w:val="a"/>
    <w:link w:val="HTML0"/>
    <w:uiPriority w:val="99"/>
    <w:semiHidden/>
    <w:unhideWhenUsed/>
    <w:rsid w:val="007957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jc w:val="left"/>
    </w:pPr>
    <w:rPr>
      <w:rFonts w:ascii="Courier New" w:eastAsia="Times New Roman" w:hAnsi="Courier New" w:cs="Courier New"/>
      <w:sz w:val="20"/>
      <w:szCs w:val="20"/>
      <w:lang w:val="ru-RU" w:eastAsia="ru-RU"/>
    </w:rPr>
  </w:style>
  <w:style w:type="character" w:customStyle="1" w:styleId="HTML0">
    <w:name w:val="Стандартный HTML Знак"/>
    <w:link w:val="HTML"/>
    <w:uiPriority w:val="99"/>
    <w:semiHidden/>
    <w:rsid w:val="0079571F"/>
    <w:rPr>
      <w:rFonts w:ascii="Courier New" w:eastAsia="Times New Roman" w:hAnsi="Courier New" w:cs="Courier New"/>
    </w:rPr>
  </w:style>
  <w:style w:type="character" w:styleId="ab">
    <w:name w:val="FollowedHyperlink"/>
    <w:uiPriority w:val="99"/>
    <w:semiHidden/>
    <w:unhideWhenUsed/>
    <w:rsid w:val="00830835"/>
    <w:rPr>
      <w:color w:val="954F72"/>
      <w:u w:val="single"/>
    </w:rPr>
  </w:style>
  <w:style w:type="character" w:customStyle="1" w:styleId="m2195669228234280928gmail-rvts23">
    <w:name w:val="m_2195669228234280928gmail-rvts23"/>
    <w:rsid w:val="006B3531"/>
  </w:style>
  <w:style w:type="character" w:styleId="ac">
    <w:name w:val="Placeholder Text"/>
    <w:basedOn w:val="a0"/>
    <w:uiPriority w:val="99"/>
    <w:semiHidden/>
    <w:rsid w:val="00265D27"/>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839077">
      <w:bodyDiv w:val="1"/>
      <w:marLeft w:val="0"/>
      <w:marRight w:val="0"/>
      <w:marTop w:val="0"/>
      <w:marBottom w:val="0"/>
      <w:divBdr>
        <w:top w:val="none" w:sz="0" w:space="0" w:color="auto"/>
        <w:left w:val="none" w:sz="0" w:space="0" w:color="auto"/>
        <w:bottom w:val="none" w:sz="0" w:space="0" w:color="auto"/>
        <w:right w:val="none" w:sz="0" w:space="0" w:color="auto"/>
      </w:divBdr>
    </w:div>
    <w:div w:id="101187680">
      <w:bodyDiv w:val="1"/>
      <w:marLeft w:val="0"/>
      <w:marRight w:val="0"/>
      <w:marTop w:val="0"/>
      <w:marBottom w:val="0"/>
      <w:divBdr>
        <w:top w:val="none" w:sz="0" w:space="0" w:color="auto"/>
        <w:left w:val="none" w:sz="0" w:space="0" w:color="auto"/>
        <w:bottom w:val="none" w:sz="0" w:space="0" w:color="auto"/>
        <w:right w:val="none" w:sz="0" w:space="0" w:color="auto"/>
      </w:divBdr>
    </w:div>
    <w:div w:id="115610117">
      <w:bodyDiv w:val="1"/>
      <w:marLeft w:val="0"/>
      <w:marRight w:val="0"/>
      <w:marTop w:val="0"/>
      <w:marBottom w:val="0"/>
      <w:divBdr>
        <w:top w:val="none" w:sz="0" w:space="0" w:color="auto"/>
        <w:left w:val="none" w:sz="0" w:space="0" w:color="auto"/>
        <w:bottom w:val="none" w:sz="0" w:space="0" w:color="auto"/>
        <w:right w:val="none" w:sz="0" w:space="0" w:color="auto"/>
      </w:divBdr>
    </w:div>
    <w:div w:id="128713947">
      <w:bodyDiv w:val="1"/>
      <w:marLeft w:val="0"/>
      <w:marRight w:val="0"/>
      <w:marTop w:val="0"/>
      <w:marBottom w:val="0"/>
      <w:divBdr>
        <w:top w:val="none" w:sz="0" w:space="0" w:color="auto"/>
        <w:left w:val="none" w:sz="0" w:space="0" w:color="auto"/>
        <w:bottom w:val="none" w:sz="0" w:space="0" w:color="auto"/>
        <w:right w:val="none" w:sz="0" w:space="0" w:color="auto"/>
      </w:divBdr>
    </w:div>
    <w:div w:id="176115536">
      <w:bodyDiv w:val="1"/>
      <w:marLeft w:val="0"/>
      <w:marRight w:val="0"/>
      <w:marTop w:val="0"/>
      <w:marBottom w:val="0"/>
      <w:divBdr>
        <w:top w:val="none" w:sz="0" w:space="0" w:color="auto"/>
        <w:left w:val="none" w:sz="0" w:space="0" w:color="auto"/>
        <w:bottom w:val="none" w:sz="0" w:space="0" w:color="auto"/>
        <w:right w:val="none" w:sz="0" w:space="0" w:color="auto"/>
      </w:divBdr>
    </w:div>
    <w:div w:id="184491012">
      <w:bodyDiv w:val="1"/>
      <w:marLeft w:val="0"/>
      <w:marRight w:val="0"/>
      <w:marTop w:val="0"/>
      <w:marBottom w:val="0"/>
      <w:divBdr>
        <w:top w:val="none" w:sz="0" w:space="0" w:color="auto"/>
        <w:left w:val="none" w:sz="0" w:space="0" w:color="auto"/>
        <w:bottom w:val="none" w:sz="0" w:space="0" w:color="auto"/>
        <w:right w:val="none" w:sz="0" w:space="0" w:color="auto"/>
      </w:divBdr>
    </w:div>
    <w:div w:id="210074526">
      <w:bodyDiv w:val="1"/>
      <w:marLeft w:val="0"/>
      <w:marRight w:val="0"/>
      <w:marTop w:val="0"/>
      <w:marBottom w:val="0"/>
      <w:divBdr>
        <w:top w:val="none" w:sz="0" w:space="0" w:color="auto"/>
        <w:left w:val="none" w:sz="0" w:space="0" w:color="auto"/>
        <w:bottom w:val="none" w:sz="0" w:space="0" w:color="auto"/>
        <w:right w:val="none" w:sz="0" w:space="0" w:color="auto"/>
      </w:divBdr>
    </w:div>
    <w:div w:id="236676875">
      <w:bodyDiv w:val="1"/>
      <w:marLeft w:val="0"/>
      <w:marRight w:val="0"/>
      <w:marTop w:val="0"/>
      <w:marBottom w:val="0"/>
      <w:divBdr>
        <w:top w:val="none" w:sz="0" w:space="0" w:color="auto"/>
        <w:left w:val="none" w:sz="0" w:space="0" w:color="auto"/>
        <w:bottom w:val="none" w:sz="0" w:space="0" w:color="auto"/>
        <w:right w:val="none" w:sz="0" w:space="0" w:color="auto"/>
      </w:divBdr>
    </w:div>
    <w:div w:id="243031899">
      <w:bodyDiv w:val="1"/>
      <w:marLeft w:val="0"/>
      <w:marRight w:val="0"/>
      <w:marTop w:val="0"/>
      <w:marBottom w:val="0"/>
      <w:divBdr>
        <w:top w:val="none" w:sz="0" w:space="0" w:color="auto"/>
        <w:left w:val="none" w:sz="0" w:space="0" w:color="auto"/>
        <w:bottom w:val="none" w:sz="0" w:space="0" w:color="auto"/>
        <w:right w:val="none" w:sz="0" w:space="0" w:color="auto"/>
      </w:divBdr>
    </w:div>
    <w:div w:id="255133223">
      <w:bodyDiv w:val="1"/>
      <w:marLeft w:val="0"/>
      <w:marRight w:val="0"/>
      <w:marTop w:val="0"/>
      <w:marBottom w:val="0"/>
      <w:divBdr>
        <w:top w:val="none" w:sz="0" w:space="0" w:color="auto"/>
        <w:left w:val="none" w:sz="0" w:space="0" w:color="auto"/>
        <w:bottom w:val="none" w:sz="0" w:space="0" w:color="auto"/>
        <w:right w:val="none" w:sz="0" w:space="0" w:color="auto"/>
      </w:divBdr>
    </w:div>
    <w:div w:id="259729107">
      <w:bodyDiv w:val="1"/>
      <w:marLeft w:val="0"/>
      <w:marRight w:val="0"/>
      <w:marTop w:val="0"/>
      <w:marBottom w:val="0"/>
      <w:divBdr>
        <w:top w:val="none" w:sz="0" w:space="0" w:color="auto"/>
        <w:left w:val="none" w:sz="0" w:space="0" w:color="auto"/>
        <w:bottom w:val="none" w:sz="0" w:space="0" w:color="auto"/>
        <w:right w:val="none" w:sz="0" w:space="0" w:color="auto"/>
      </w:divBdr>
    </w:div>
    <w:div w:id="294068061">
      <w:bodyDiv w:val="1"/>
      <w:marLeft w:val="0"/>
      <w:marRight w:val="0"/>
      <w:marTop w:val="0"/>
      <w:marBottom w:val="0"/>
      <w:divBdr>
        <w:top w:val="none" w:sz="0" w:space="0" w:color="auto"/>
        <w:left w:val="none" w:sz="0" w:space="0" w:color="auto"/>
        <w:bottom w:val="none" w:sz="0" w:space="0" w:color="auto"/>
        <w:right w:val="none" w:sz="0" w:space="0" w:color="auto"/>
      </w:divBdr>
    </w:div>
    <w:div w:id="360975491">
      <w:bodyDiv w:val="1"/>
      <w:marLeft w:val="0"/>
      <w:marRight w:val="0"/>
      <w:marTop w:val="0"/>
      <w:marBottom w:val="0"/>
      <w:divBdr>
        <w:top w:val="none" w:sz="0" w:space="0" w:color="auto"/>
        <w:left w:val="none" w:sz="0" w:space="0" w:color="auto"/>
        <w:bottom w:val="none" w:sz="0" w:space="0" w:color="auto"/>
        <w:right w:val="none" w:sz="0" w:space="0" w:color="auto"/>
      </w:divBdr>
    </w:div>
    <w:div w:id="413017450">
      <w:bodyDiv w:val="1"/>
      <w:marLeft w:val="0"/>
      <w:marRight w:val="0"/>
      <w:marTop w:val="0"/>
      <w:marBottom w:val="0"/>
      <w:divBdr>
        <w:top w:val="none" w:sz="0" w:space="0" w:color="auto"/>
        <w:left w:val="none" w:sz="0" w:space="0" w:color="auto"/>
        <w:bottom w:val="none" w:sz="0" w:space="0" w:color="auto"/>
        <w:right w:val="none" w:sz="0" w:space="0" w:color="auto"/>
      </w:divBdr>
    </w:div>
    <w:div w:id="418644935">
      <w:bodyDiv w:val="1"/>
      <w:marLeft w:val="0"/>
      <w:marRight w:val="0"/>
      <w:marTop w:val="0"/>
      <w:marBottom w:val="0"/>
      <w:divBdr>
        <w:top w:val="none" w:sz="0" w:space="0" w:color="auto"/>
        <w:left w:val="none" w:sz="0" w:space="0" w:color="auto"/>
        <w:bottom w:val="none" w:sz="0" w:space="0" w:color="auto"/>
        <w:right w:val="none" w:sz="0" w:space="0" w:color="auto"/>
      </w:divBdr>
    </w:div>
    <w:div w:id="444423281">
      <w:bodyDiv w:val="1"/>
      <w:marLeft w:val="0"/>
      <w:marRight w:val="0"/>
      <w:marTop w:val="0"/>
      <w:marBottom w:val="0"/>
      <w:divBdr>
        <w:top w:val="none" w:sz="0" w:space="0" w:color="auto"/>
        <w:left w:val="none" w:sz="0" w:space="0" w:color="auto"/>
        <w:bottom w:val="none" w:sz="0" w:space="0" w:color="auto"/>
        <w:right w:val="none" w:sz="0" w:space="0" w:color="auto"/>
      </w:divBdr>
    </w:div>
    <w:div w:id="449201364">
      <w:bodyDiv w:val="1"/>
      <w:marLeft w:val="0"/>
      <w:marRight w:val="0"/>
      <w:marTop w:val="0"/>
      <w:marBottom w:val="0"/>
      <w:divBdr>
        <w:top w:val="none" w:sz="0" w:space="0" w:color="auto"/>
        <w:left w:val="none" w:sz="0" w:space="0" w:color="auto"/>
        <w:bottom w:val="none" w:sz="0" w:space="0" w:color="auto"/>
        <w:right w:val="none" w:sz="0" w:space="0" w:color="auto"/>
      </w:divBdr>
    </w:div>
    <w:div w:id="484783216">
      <w:bodyDiv w:val="1"/>
      <w:marLeft w:val="0"/>
      <w:marRight w:val="0"/>
      <w:marTop w:val="0"/>
      <w:marBottom w:val="0"/>
      <w:divBdr>
        <w:top w:val="none" w:sz="0" w:space="0" w:color="auto"/>
        <w:left w:val="none" w:sz="0" w:space="0" w:color="auto"/>
        <w:bottom w:val="none" w:sz="0" w:space="0" w:color="auto"/>
        <w:right w:val="none" w:sz="0" w:space="0" w:color="auto"/>
      </w:divBdr>
    </w:div>
    <w:div w:id="590747257">
      <w:bodyDiv w:val="1"/>
      <w:marLeft w:val="0"/>
      <w:marRight w:val="0"/>
      <w:marTop w:val="0"/>
      <w:marBottom w:val="0"/>
      <w:divBdr>
        <w:top w:val="none" w:sz="0" w:space="0" w:color="auto"/>
        <w:left w:val="none" w:sz="0" w:space="0" w:color="auto"/>
        <w:bottom w:val="none" w:sz="0" w:space="0" w:color="auto"/>
        <w:right w:val="none" w:sz="0" w:space="0" w:color="auto"/>
      </w:divBdr>
    </w:div>
    <w:div w:id="664090882">
      <w:bodyDiv w:val="1"/>
      <w:marLeft w:val="0"/>
      <w:marRight w:val="0"/>
      <w:marTop w:val="0"/>
      <w:marBottom w:val="0"/>
      <w:divBdr>
        <w:top w:val="none" w:sz="0" w:space="0" w:color="auto"/>
        <w:left w:val="none" w:sz="0" w:space="0" w:color="auto"/>
        <w:bottom w:val="none" w:sz="0" w:space="0" w:color="auto"/>
        <w:right w:val="none" w:sz="0" w:space="0" w:color="auto"/>
      </w:divBdr>
    </w:div>
    <w:div w:id="711879083">
      <w:bodyDiv w:val="1"/>
      <w:marLeft w:val="0"/>
      <w:marRight w:val="0"/>
      <w:marTop w:val="0"/>
      <w:marBottom w:val="0"/>
      <w:divBdr>
        <w:top w:val="none" w:sz="0" w:space="0" w:color="auto"/>
        <w:left w:val="none" w:sz="0" w:space="0" w:color="auto"/>
        <w:bottom w:val="none" w:sz="0" w:space="0" w:color="auto"/>
        <w:right w:val="none" w:sz="0" w:space="0" w:color="auto"/>
      </w:divBdr>
    </w:div>
    <w:div w:id="718627790">
      <w:bodyDiv w:val="1"/>
      <w:marLeft w:val="0"/>
      <w:marRight w:val="0"/>
      <w:marTop w:val="0"/>
      <w:marBottom w:val="0"/>
      <w:divBdr>
        <w:top w:val="none" w:sz="0" w:space="0" w:color="auto"/>
        <w:left w:val="none" w:sz="0" w:space="0" w:color="auto"/>
        <w:bottom w:val="none" w:sz="0" w:space="0" w:color="auto"/>
        <w:right w:val="none" w:sz="0" w:space="0" w:color="auto"/>
      </w:divBdr>
    </w:div>
    <w:div w:id="741871303">
      <w:bodyDiv w:val="1"/>
      <w:marLeft w:val="0"/>
      <w:marRight w:val="0"/>
      <w:marTop w:val="0"/>
      <w:marBottom w:val="0"/>
      <w:divBdr>
        <w:top w:val="none" w:sz="0" w:space="0" w:color="auto"/>
        <w:left w:val="none" w:sz="0" w:space="0" w:color="auto"/>
        <w:bottom w:val="none" w:sz="0" w:space="0" w:color="auto"/>
        <w:right w:val="none" w:sz="0" w:space="0" w:color="auto"/>
      </w:divBdr>
    </w:div>
    <w:div w:id="766462373">
      <w:bodyDiv w:val="1"/>
      <w:marLeft w:val="0"/>
      <w:marRight w:val="0"/>
      <w:marTop w:val="0"/>
      <w:marBottom w:val="0"/>
      <w:divBdr>
        <w:top w:val="none" w:sz="0" w:space="0" w:color="auto"/>
        <w:left w:val="none" w:sz="0" w:space="0" w:color="auto"/>
        <w:bottom w:val="none" w:sz="0" w:space="0" w:color="auto"/>
        <w:right w:val="none" w:sz="0" w:space="0" w:color="auto"/>
      </w:divBdr>
    </w:div>
    <w:div w:id="770317760">
      <w:bodyDiv w:val="1"/>
      <w:marLeft w:val="0"/>
      <w:marRight w:val="0"/>
      <w:marTop w:val="0"/>
      <w:marBottom w:val="0"/>
      <w:divBdr>
        <w:top w:val="none" w:sz="0" w:space="0" w:color="auto"/>
        <w:left w:val="none" w:sz="0" w:space="0" w:color="auto"/>
        <w:bottom w:val="none" w:sz="0" w:space="0" w:color="auto"/>
        <w:right w:val="none" w:sz="0" w:space="0" w:color="auto"/>
      </w:divBdr>
    </w:div>
    <w:div w:id="826898715">
      <w:bodyDiv w:val="1"/>
      <w:marLeft w:val="0"/>
      <w:marRight w:val="0"/>
      <w:marTop w:val="0"/>
      <w:marBottom w:val="0"/>
      <w:divBdr>
        <w:top w:val="none" w:sz="0" w:space="0" w:color="auto"/>
        <w:left w:val="none" w:sz="0" w:space="0" w:color="auto"/>
        <w:bottom w:val="none" w:sz="0" w:space="0" w:color="auto"/>
        <w:right w:val="none" w:sz="0" w:space="0" w:color="auto"/>
      </w:divBdr>
    </w:div>
    <w:div w:id="848567925">
      <w:bodyDiv w:val="1"/>
      <w:marLeft w:val="0"/>
      <w:marRight w:val="0"/>
      <w:marTop w:val="0"/>
      <w:marBottom w:val="0"/>
      <w:divBdr>
        <w:top w:val="none" w:sz="0" w:space="0" w:color="auto"/>
        <w:left w:val="none" w:sz="0" w:space="0" w:color="auto"/>
        <w:bottom w:val="none" w:sz="0" w:space="0" w:color="auto"/>
        <w:right w:val="none" w:sz="0" w:space="0" w:color="auto"/>
      </w:divBdr>
    </w:div>
    <w:div w:id="860512208">
      <w:bodyDiv w:val="1"/>
      <w:marLeft w:val="0"/>
      <w:marRight w:val="0"/>
      <w:marTop w:val="0"/>
      <w:marBottom w:val="0"/>
      <w:divBdr>
        <w:top w:val="none" w:sz="0" w:space="0" w:color="auto"/>
        <w:left w:val="none" w:sz="0" w:space="0" w:color="auto"/>
        <w:bottom w:val="none" w:sz="0" w:space="0" w:color="auto"/>
        <w:right w:val="none" w:sz="0" w:space="0" w:color="auto"/>
      </w:divBdr>
    </w:div>
    <w:div w:id="916746870">
      <w:bodyDiv w:val="1"/>
      <w:marLeft w:val="0"/>
      <w:marRight w:val="0"/>
      <w:marTop w:val="0"/>
      <w:marBottom w:val="0"/>
      <w:divBdr>
        <w:top w:val="none" w:sz="0" w:space="0" w:color="auto"/>
        <w:left w:val="none" w:sz="0" w:space="0" w:color="auto"/>
        <w:bottom w:val="none" w:sz="0" w:space="0" w:color="auto"/>
        <w:right w:val="none" w:sz="0" w:space="0" w:color="auto"/>
      </w:divBdr>
    </w:div>
    <w:div w:id="923340341">
      <w:bodyDiv w:val="1"/>
      <w:marLeft w:val="0"/>
      <w:marRight w:val="0"/>
      <w:marTop w:val="0"/>
      <w:marBottom w:val="0"/>
      <w:divBdr>
        <w:top w:val="none" w:sz="0" w:space="0" w:color="auto"/>
        <w:left w:val="none" w:sz="0" w:space="0" w:color="auto"/>
        <w:bottom w:val="none" w:sz="0" w:space="0" w:color="auto"/>
        <w:right w:val="none" w:sz="0" w:space="0" w:color="auto"/>
      </w:divBdr>
    </w:div>
    <w:div w:id="973947559">
      <w:bodyDiv w:val="1"/>
      <w:marLeft w:val="0"/>
      <w:marRight w:val="0"/>
      <w:marTop w:val="0"/>
      <w:marBottom w:val="0"/>
      <w:divBdr>
        <w:top w:val="none" w:sz="0" w:space="0" w:color="auto"/>
        <w:left w:val="none" w:sz="0" w:space="0" w:color="auto"/>
        <w:bottom w:val="none" w:sz="0" w:space="0" w:color="auto"/>
        <w:right w:val="none" w:sz="0" w:space="0" w:color="auto"/>
      </w:divBdr>
      <w:divsChild>
        <w:div w:id="168522143">
          <w:marLeft w:val="0"/>
          <w:marRight w:val="0"/>
          <w:marTop w:val="0"/>
          <w:marBottom w:val="0"/>
          <w:divBdr>
            <w:top w:val="none" w:sz="0" w:space="0" w:color="auto"/>
            <w:left w:val="none" w:sz="0" w:space="0" w:color="auto"/>
            <w:bottom w:val="none" w:sz="0" w:space="0" w:color="auto"/>
            <w:right w:val="none" w:sz="0" w:space="0" w:color="auto"/>
          </w:divBdr>
        </w:div>
        <w:div w:id="289867789">
          <w:marLeft w:val="0"/>
          <w:marRight w:val="0"/>
          <w:marTop w:val="0"/>
          <w:marBottom w:val="0"/>
          <w:divBdr>
            <w:top w:val="none" w:sz="0" w:space="0" w:color="auto"/>
            <w:left w:val="none" w:sz="0" w:space="0" w:color="auto"/>
            <w:bottom w:val="none" w:sz="0" w:space="0" w:color="auto"/>
            <w:right w:val="none" w:sz="0" w:space="0" w:color="auto"/>
          </w:divBdr>
        </w:div>
        <w:div w:id="339049444">
          <w:marLeft w:val="0"/>
          <w:marRight w:val="0"/>
          <w:marTop w:val="0"/>
          <w:marBottom w:val="0"/>
          <w:divBdr>
            <w:top w:val="none" w:sz="0" w:space="0" w:color="auto"/>
            <w:left w:val="none" w:sz="0" w:space="0" w:color="auto"/>
            <w:bottom w:val="none" w:sz="0" w:space="0" w:color="auto"/>
            <w:right w:val="none" w:sz="0" w:space="0" w:color="auto"/>
          </w:divBdr>
        </w:div>
        <w:div w:id="432432127">
          <w:marLeft w:val="0"/>
          <w:marRight w:val="0"/>
          <w:marTop w:val="0"/>
          <w:marBottom w:val="0"/>
          <w:divBdr>
            <w:top w:val="none" w:sz="0" w:space="0" w:color="auto"/>
            <w:left w:val="none" w:sz="0" w:space="0" w:color="auto"/>
            <w:bottom w:val="none" w:sz="0" w:space="0" w:color="auto"/>
            <w:right w:val="none" w:sz="0" w:space="0" w:color="auto"/>
          </w:divBdr>
        </w:div>
        <w:div w:id="496114821">
          <w:marLeft w:val="0"/>
          <w:marRight w:val="0"/>
          <w:marTop w:val="0"/>
          <w:marBottom w:val="0"/>
          <w:divBdr>
            <w:top w:val="none" w:sz="0" w:space="0" w:color="auto"/>
            <w:left w:val="none" w:sz="0" w:space="0" w:color="auto"/>
            <w:bottom w:val="none" w:sz="0" w:space="0" w:color="auto"/>
            <w:right w:val="none" w:sz="0" w:space="0" w:color="auto"/>
          </w:divBdr>
        </w:div>
        <w:div w:id="536546429">
          <w:marLeft w:val="0"/>
          <w:marRight w:val="0"/>
          <w:marTop w:val="0"/>
          <w:marBottom w:val="0"/>
          <w:divBdr>
            <w:top w:val="none" w:sz="0" w:space="0" w:color="auto"/>
            <w:left w:val="none" w:sz="0" w:space="0" w:color="auto"/>
            <w:bottom w:val="none" w:sz="0" w:space="0" w:color="auto"/>
            <w:right w:val="none" w:sz="0" w:space="0" w:color="auto"/>
          </w:divBdr>
        </w:div>
        <w:div w:id="618991284">
          <w:marLeft w:val="0"/>
          <w:marRight w:val="0"/>
          <w:marTop w:val="0"/>
          <w:marBottom w:val="0"/>
          <w:divBdr>
            <w:top w:val="none" w:sz="0" w:space="0" w:color="auto"/>
            <w:left w:val="none" w:sz="0" w:space="0" w:color="auto"/>
            <w:bottom w:val="none" w:sz="0" w:space="0" w:color="auto"/>
            <w:right w:val="none" w:sz="0" w:space="0" w:color="auto"/>
          </w:divBdr>
        </w:div>
        <w:div w:id="834031195">
          <w:marLeft w:val="0"/>
          <w:marRight w:val="0"/>
          <w:marTop w:val="0"/>
          <w:marBottom w:val="0"/>
          <w:divBdr>
            <w:top w:val="none" w:sz="0" w:space="0" w:color="auto"/>
            <w:left w:val="none" w:sz="0" w:space="0" w:color="auto"/>
            <w:bottom w:val="none" w:sz="0" w:space="0" w:color="auto"/>
            <w:right w:val="none" w:sz="0" w:space="0" w:color="auto"/>
          </w:divBdr>
        </w:div>
        <w:div w:id="861936209">
          <w:marLeft w:val="0"/>
          <w:marRight w:val="0"/>
          <w:marTop w:val="0"/>
          <w:marBottom w:val="0"/>
          <w:divBdr>
            <w:top w:val="none" w:sz="0" w:space="0" w:color="auto"/>
            <w:left w:val="none" w:sz="0" w:space="0" w:color="auto"/>
            <w:bottom w:val="none" w:sz="0" w:space="0" w:color="auto"/>
            <w:right w:val="none" w:sz="0" w:space="0" w:color="auto"/>
          </w:divBdr>
        </w:div>
        <w:div w:id="1033309441">
          <w:marLeft w:val="0"/>
          <w:marRight w:val="0"/>
          <w:marTop w:val="0"/>
          <w:marBottom w:val="0"/>
          <w:divBdr>
            <w:top w:val="none" w:sz="0" w:space="0" w:color="auto"/>
            <w:left w:val="none" w:sz="0" w:space="0" w:color="auto"/>
            <w:bottom w:val="none" w:sz="0" w:space="0" w:color="auto"/>
            <w:right w:val="none" w:sz="0" w:space="0" w:color="auto"/>
          </w:divBdr>
        </w:div>
        <w:div w:id="1211109875">
          <w:marLeft w:val="0"/>
          <w:marRight w:val="0"/>
          <w:marTop w:val="0"/>
          <w:marBottom w:val="0"/>
          <w:divBdr>
            <w:top w:val="none" w:sz="0" w:space="0" w:color="auto"/>
            <w:left w:val="none" w:sz="0" w:space="0" w:color="auto"/>
            <w:bottom w:val="none" w:sz="0" w:space="0" w:color="auto"/>
            <w:right w:val="none" w:sz="0" w:space="0" w:color="auto"/>
          </w:divBdr>
        </w:div>
        <w:div w:id="1331369823">
          <w:marLeft w:val="0"/>
          <w:marRight w:val="0"/>
          <w:marTop w:val="0"/>
          <w:marBottom w:val="0"/>
          <w:divBdr>
            <w:top w:val="none" w:sz="0" w:space="0" w:color="auto"/>
            <w:left w:val="none" w:sz="0" w:space="0" w:color="auto"/>
            <w:bottom w:val="none" w:sz="0" w:space="0" w:color="auto"/>
            <w:right w:val="none" w:sz="0" w:space="0" w:color="auto"/>
          </w:divBdr>
        </w:div>
        <w:div w:id="1414081694">
          <w:marLeft w:val="0"/>
          <w:marRight w:val="0"/>
          <w:marTop w:val="0"/>
          <w:marBottom w:val="0"/>
          <w:divBdr>
            <w:top w:val="none" w:sz="0" w:space="0" w:color="auto"/>
            <w:left w:val="none" w:sz="0" w:space="0" w:color="auto"/>
            <w:bottom w:val="none" w:sz="0" w:space="0" w:color="auto"/>
            <w:right w:val="none" w:sz="0" w:space="0" w:color="auto"/>
          </w:divBdr>
        </w:div>
        <w:div w:id="1520504288">
          <w:marLeft w:val="0"/>
          <w:marRight w:val="0"/>
          <w:marTop w:val="0"/>
          <w:marBottom w:val="0"/>
          <w:divBdr>
            <w:top w:val="none" w:sz="0" w:space="0" w:color="auto"/>
            <w:left w:val="none" w:sz="0" w:space="0" w:color="auto"/>
            <w:bottom w:val="none" w:sz="0" w:space="0" w:color="auto"/>
            <w:right w:val="none" w:sz="0" w:space="0" w:color="auto"/>
          </w:divBdr>
        </w:div>
        <w:div w:id="1537694818">
          <w:marLeft w:val="0"/>
          <w:marRight w:val="0"/>
          <w:marTop w:val="0"/>
          <w:marBottom w:val="0"/>
          <w:divBdr>
            <w:top w:val="none" w:sz="0" w:space="0" w:color="auto"/>
            <w:left w:val="none" w:sz="0" w:space="0" w:color="auto"/>
            <w:bottom w:val="none" w:sz="0" w:space="0" w:color="auto"/>
            <w:right w:val="none" w:sz="0" w:space="0" w:color="auto"/>
          </w:divBdr>
        </w:div>
        <w:div w:id="1671836267">
          <w:marLeft w:val="0"/>
          <w:marRight w:val="0"/>
          <w:marTop w:val="0"/>
          <w:marBottom w:val="0"/>
          <w:divBdr>
            <w:top w:val="none" w:sz="0" w:space="0" w:color="auto"/>
            <w:left w:val="none" w:sz="0" w:space="0" w:color="auto"/>
            <w:bottom w:val="none" w:sz="0" w:space="0" w:color="auto"/>
            <w:right w:val="none" w:sz="0" w:space="0" w:color="auto"/>
          </w:divBdr>
        </w:div>
        <w:div w:id="1947273885">
          <w:marLeft w:val="0"/>
          <w:marRight w:val="0"/>
          <w:marTop w:val="0"/>
          <w:marBottom w:val="0"/>
          <w:divBdr>
            <w:top w:val="none" w:sz="0" w:space="0" w:color="auto"/>
            <w:left w:val="none" w:sz="0" w:space="0" w:color="auto"/>
            <w:bottom w:val="none" w:sz="0" w:space="0" w:color="auto"/>
            <w:right w:val="none" w:sz="0" w:space="0" w:color="auto"/>
          </w:divBdr>
        </w:div>
        <w:div w:id="2086687428">
          <w:marLeft w:val="0"/>
          <w:marRight w:val="0"/>
          <w:marTop w:val="0"/>
          <w:marBottom w:val="0"/>
          <w:divBdr>
            <w:top w:val="none" w:sz="0" w:space="0" w:color="auto"/>
            <w:left w:val="none" w:sz="0" w:space="0" w:color="auto"/>
            <w:bottom w:val="none" w:sz="0" w:space="0" w:color="auto"/>
            <w:right w:val="none" w:sz="0" w:space="0" w:color="auto"/>
          </w:divBdr>
        </w:div>
      </w:divsChild>
    </w:div>
    <w:div w:id="985553501">
      <w:bodyDiv w:val="1"/>
      <w:marLeft w:val="0"/>
      <w:marRight w:val="0"/>
      <w:marTop w:val="0"/>
      <w:marBottom w:val="0"/>
      <w:divBdr>
        <w:top w:val="none" w:sz="0" w:space="0" w:color="auto"/>
        <w:left w:val="none" w:sz="0" w:space="0" w:color="auto"/>
        <w:bottom w:val="none" w:sz="0" w:space="0" w:color="auto"/>
        <w:right w:val="none" w:sz="0" w:space="0" w:color="auto"/>
      </w:divBdr>
    </w:div>
    <w:div w:id="999192089">
      <w:bodyDiv w:val="1"/>
      <w:marLeft w:val="0"/>
      <w:marRight w:val="0"/>
      <w:marTop w:val="0"/>
      <w:marBottom w:val="0"/>
      <w:divBdr>
        <w:top w:val="none" w:sz="0" w:space="0" w:color="auto"/>
        <w:left w:val="none" w:sz="0" w:space="0" w:color="auto"/>
        <w:bottom w:val="none" w:sz="0" w:space="0" w:color="auto"/>
        <w:right w:val="none" w:sz="0" w:space="0" w:color="auto"/>
      </w:divBdr>
    </w:div>
    <w:div w:id="1042095595">
      <w:bodyDiv w:val="1"/>
      <w:marLeft w:val="0"/>
      <w:marRight w:val="0"/>
      <w:marTop w:val="0"/>
      <w:marBottom w:val="0"/>
      <w:divBdr>
        <w:top w:val="none" w:sz="0" w:space="0" w:color="auto"/>
        <w:left w:val="none" w:sz="0" w:space="0" w:color="auto"/>
        <w:bottom w:val="none" w:sz="0" w:space="0" w:color="auto"/>
        <w:right w:val="none" w:sz="0" w:space="0" w:color="auto"/>
      </w:divBdr>
    </w:div>
    <w:div w:id="1101222197">
      <w:bodyDiv w:val="1"/>
      <w:marLeft w:val="0"/>
      <w:marRight w:val="0"/>
      <w:marTop w:val="0"/>
      <w:marBottom w:val="0"/>
      <w:divBdr>
        <w:top w:val="none" w:sz="0" w:space="0" w:color="auto"/>
        <w:left w:val="none" w:sz="0" w:space="0" w:color="auto"/>
        <w:bottom w:val="none" w:sz="0" w:space="0" w:color="auto"/>
        <w:right w:val="none" w:sz="0" w:space="0" w:color="auto"/>
      </w:divBdr>
    </w:div>
    <w:div w:id="1138108684">
      <w:bodyDiv w:val="1"/>
      <w:marLeft w:val="0"/>
      <w:marRight w:val="0"/>
      <w:marTop w:val="0"/>
      <w:marBottom w:val="0"/>
      <w:divBdr>
        <w:top w:val="none" w:sz="0" w:space="0" w:color="auto"/>
        <w:left w:val="none" w:sz="0" w:space="0" w:color="auto"/>
        <w:bottom w:val="none" w:sz="0" w:space="0" w:color="auto"/>
        <w:right w:val="none" w:sz="0" w:space="0" w:color="auto"/>
      </w:divBdr>
    </w:div>
    <w:div w:id="1156993192">
      <w:bodyDiv w:val="1"/>
      <w:marLeft w:val="0"/>
      <w:marRight w:val="0"/>
      <w:marTop w:val="0"/>
      <w:marBottom w:val="0"/>
      <w:divBdr>
        <w:top w:val="none" w:sz="0" w:space="0" w:color="auto"/>
        <w:left w:val="none" w:sz="0" w:space="0" w:color="auto"/>
        <w:bottom w:val="none" w:sz="0" w:space="0" w:color="auto"/>
        <w:right w:val="none" w:sz="0" w:space="0" w:color="auto"/>
      </w:divBdr>
    </w:div>
    <w:div w:id="1205943012">
      <w:bodyDiv w:val="1"/>
      <w:marLeft w:val="0"/>
      <w:marRight w:val="0"/>
      <w:marTop w:val="0"/>
      <w:marBottom w:val="0"/>
      <w:divBdr>
        <w:top w:val="none" w:sz="0" w:space="0" w:color="auto"/>
        <w:left w:val="none" w:sz="0" w:space="0" w:color="auto"/>
        <w:bottom w:val="none" w:sz="0" w:space="0" w:color="auto"/>
        <w:right w:val="none" w:sz="0" w:space="0" w:color="auto"/>
      </w:divBdr>
    </w:div>
    <w:div w:id="1220943449">
      <w:bodyDiv w:val="1"/>
      <w:marLeft w:val="0"/>
      <w:marRight w:val="0"/>
      <w:marTop w:val="0"/>
      <w:marBottom w:val="0"/>
      <w:divBdr>
        <w:top w:val="none" w:sz="0" w:space="0" w:color="auto"/>
        <w:left w:val="none" w:sz="0" w:space="0" w:color="auto"/>
        <w:bottom w:val="none" w:sz="0" w:space="0" w:color="auto"/>
        <w:right w:val="none" w:sz="0" w:space="0" w:color="auto"/>
      </w:divBdr>
    </w:div>
    <w:div w:id="1230769719">
      <w:bodyDiv w:val="1"/>
      <w:marLeft w:val="0"/>
      <w:marRight w:val="0"/>
      <w:marTop w:val="0"/>
      <w:marBottom w:val="0"/>
      <w:divBdr>
        <w:top w:val="none" w:sz="0" w:space="0" w:color="auto"/>
        <w:left w:val="none" w:sz="0" w:space="0" w:color="auto"/>
        <w:bottom w:val="none" w:sz="0" w:space="0" w:color="auto"/>
        <w:right w:val="none" w:sz="0" w:space="0" w:color="auto"/>
      </w:divBdr>
    </w:div>
    <w:div w:id="1244031799">
      <w:bodyDiv w:val="1"/>
      <w:marLeft w:val="0"/>
      <w:marRight w:val="0"/>
      <w:marTop w:val="0"/>
      <w:marBottom w:val="0"/>
      <w:divBdr>
        <w:top w:val="none" w:sz="0" w:space="0" w:color="auto"/>
        <w:left w:val="none" w:sz="0" w:space="0" w:color="auto"/>
        <w:bottom w:val="none" w:sz="0" w:space="0" w:color="auto"/>
        <w:right w:val="none" w:sz="0" w:space="0" w:color="auto"/>
      </w:divBdr>
    </w:div>
    <w:div w:id="1306465923">
      <w:bodyDiv w:val="1"/>
      <w:marLeft w:val="0"/>
      <w:marRight w:val="0"/>
      <w:marTop w:val="0"/>
      <w:marBottom w:val="0"/>
      <w:divBdr>
        <w:top w:val="none" w:sz="0" w:space="0" w:color="auto"/>
        <w:left w:val="none" w:sz="0" w:space="0" w:color="auto"/>
        <w:bottom w:val="none" w:sz="0" w:space="0" w:color="auto"/>
        <w:right w:val="none" w:sz="0" w:space="0" w:color="auto"/>
      </w:divBdr>
    </w:div>
    <w:div w:id="1311446544">
      <w:bodyDiv w:val="1"/>
      <w:marLeft w:val="0"/>
      <w:marRight w:val="0"/>
      <w:marTop w:val="0"/>
      <w:marBottom w:val="0"/>
      <w:divBdr>
        <w:top w:val="none" w:sz="0" w:space="0" w:color="auto"/>
        <w:left w:val="none" w:sz="0" w:space="0" w:color="auto"/>
        <w:bottom w:val="none" w:sz="0" w:space="0" w:color="auto"/>
        <w:right w:val="none" w:sz="0" w:space="0" w:color="auto"/>
      </w:divBdr>
    </w:div>
    <w:div w:id="1374504863">
      <w:bodyDiv w:val="1"/>
      <w:marLeft w:val="0"/>
      <w:marRight w:val="0"/>
      <w:marTop w:val="0"/>
      <w:marBottom w:val="0"/>
      <w:divBdr>
        <w:top w:val="none" w:sz="0" w:space="0" w:color="auto"/>
        <w:left w:val="none" w:sz="0" w:space="0" w:color="auto"/>
        <w:bottom w:val="none" w:sz="0" w:space="0" w:color="auto"/>
        <w:right w:val="none" w:sz="0" w:space="0" w:color="auto"/>
      </w:divBdr>
    </w:div>
    <w:div w:id="1376463142">
      <w:bodyDiv w:val="1"/>
      <w:marLeft w:val="0"/>
      <w:marRight w:val="0"/>
      <w:marTop w:val="0"/>
      <w:marBottom w:val="0"/>
      <w:divBdr>
        <w:top w:val="none" w:sz="0" w:space="0" w:color="auto"/>
        <w:left w:val="none" w:sz="0" w:space="0" w:color="auto"/>
        <w:bottom w:val="none" w:sz="0" w:space="0" w:color="auto"/>
        <w:right w:val="none" w:sz="0" w:space="0" w:color="auto"/>
      </w:divBdr>
      <w:divsChild>
        <w:div w:id="13265887">
          <w:marLeft w:val="0"/>
          <w:marRight w:val="0"/>
          <w:marTop w:val="0"/>
          <w:marBottom w:val="0"/>
          <w:divBdr>
            <w:top w:val="none" w:sz="0" w:space="0" w:color="auto"/>
            <w:left w:val="none" w:sz="0" w:space="0" w:color="auto"/>
            <w:bottom w:val="none" w:sz="0" w:space="0" w:color="auto"/>
            <w:right w:val="none" w:sz="0" w:space="0" w:color="auto"/>
          </w:divBdr>
        </w:div>
        <w:div w:id="26413206">
          <w:marLeft w:val="0"/>
          <w:marRight w:val="0"/>
          <w:marTop w:val="0"/>
          <w:marBottom w:val="0"/>
          <w:divBdr>
            <w:top w:val="none" w:sz="0" w:space="0" w:color="auto"/>
            <w:left w:val="none" w:sz="0" w:space="0" w:color="auto"/>
            <w:bottom w:val="none" w:sz="0" w:space="0" w:color="auto"/>
            <w:right w:val="none" w:sz="0" w:space="0" w:color="auto"/>
          </w:divBdr>
        </w:div>
        <w:div w:id="295793914">
          <w:marLeft w:val="0"/>
          <w:marRight w:val="0"/>
          <w:marTop w:val="0"/>
          <w:marBottom w:val="0"/>
          <w:divBdr>
            <w:top w:val="none" w:sz="0" w:space="0" w:color="auto"/>
            <w:left w:val="none" w:sz="0" w:space="0" w:color="auto"/>
            <w:bottom w:val="none" w:sz="0" w:space="0" w:color="auto"/>
            <w:right w:val="none" w:sz="0" w:space="0" w:color="auto"/>
          </w:divBdr>
        </w:div>
        <w:div w:id="720400994">
          <w:marLeft w:val="0"/>
          <w:marRight w:val="0"/>
          <w:marTop w:val="0"/>
          <w:marBottom w:val="0"/>
          <w:divBdr>
            <w:top w:val="none" w:sz="0" w:space="0" w:color="auto"/>
            <w:left w:val="none" w:sz="0" w:space="0" w:color="auto"/>
            <w:bottom w:val="none" w:sz="0" w:space="0" w:color="auto"/>
            <w:right w:val="none" w:sz="0" w:space="0" w:color="auto"/>
          </w:divBdr>
        </w:div>
        <w:div w:id="875197615">
          <w:marLeft w:val="0"/>
          <w:marRight w:val="0"/>
          <w:marTop w:val="0"/>
          <w:marBottom w:val="0"/>
          <w:divBdr>
            <w:top w:val="none" w:sz="0" w:space="0" w:color="auto"/>
            <w:left w:val="none" w:sz="0" w:space="0" w:color="auto"/>
            <w:bottom w:val="none" w:sz="0" w:space="0" w:color="auto"/>
            <w:right w:val="none" w:sz="0" w:space="0" w:color="auto"/>
          </w:divBdr>
        </w:div>
        <w:div w:id="910195834">
          <w:marLeft w:val="0"/>
          <w:marRight w:val="0"/>
          <w:marTop w:val="0"/>
          <w:marBottom w:val="0"/>
          <w:divBdr>
            <w:top w:val="none" w:sz="0" w:space="0" w:color="auto"/>
            <w:left w:val="none" w:sz="0" w:space="0" w:color="auto"/>
            <w:bottom w:val="none" w:sz="0" w:space="0" w:color="auto"/>
            <w:right w:val="none" w:sz="0" w:space="0" w:color="auto"/>
          </w:divBdr>
        </w:div>
        <w:div w:id="1434789877">
          <w:marLeft w:val="0"/>
          <w:marRight w:val="0"/>
          <w:marTop w:val="0"/>
          <w:marBottom w:val="0"/>
          <w:divBdr>
            <w:top w:val="none" w:sz="0" w:space="0" w:color="auto"/>
            <w:left w:val="none" w:sz="0" w:space="0" w:color="auto"/>
            <w:bottom w:val="none" w:sz="0" w:space="0" w:color="auto"/>
            <w:right w:val="none" w:sz="0" w:space="0" w:color="auto"/>
          </w:divBdr>
        </w:div>
        <w:div w:id="1862930973">
          <w:marLeft w:val="0"/>
          <w:marRight w:val="0"/>
          <w:marTop w:val="0"/>
          <w:marBottom w:val="0"/>
          <w:divBdr>
            <w:top w:val="none" w:sz="0" w:space="0" w:color="auto"/>
            <w:left w:val="none" w:sz="0" w:space="0" w:color="auto"/>
            <w:bottom w:val="none" w:sz="0" w:space="0" w:color="auto"/>
            <w:right w:val="none" w:sz="0" w:space="0" w:color="auto"/>
          </w:divBdr>
        </w:div>
        <w:div w:id="1911227935">
          <w:marLeft w:val="0"/>
          <w:marRight w:val="0"/>
          <w:marTop w:val="0"/>
          <w:marBottom w:val="0"/>
          <w:divBdr>
            <w:top w:val="none" w:sz="0" w:space="0" w:color="auto"/>
            <w:left w:val="none" w:sz="0" w:space="0" w:color="auto"/>
            <w:bottom w:val="none" w:sz="0" w:space="0" w:color="auto"/>
            <w:right w:val="none" w:sz="0" w:space="0" w:color="auto"/>
          </w:divBdr>
        </w:div>
        <w:div w:id="1926986298">
          <w:marLeft w:val="0"/>
          <w:marRight w:val="0"/>
          <w:marTop w:val="0"/>
          <w:marBottom w:val="0"/>
          <w:divBdr>
            <w:top w:val="none" w:sz="0" w:space="0" w:color="auto"/>
            <w:left w:val="none" w:sz="0" w:space="0" w:color="auto"/>
            <w:bottom w:val="none" w:sz="0" w:space="0" w:color="auto"/>
            <w:right w:val="none" w:sz="0" w:space="0" w:color="auto"/>
          </w:divBdr>
        </w:div>
        <w:div w:id="2076001670">
          <w:marLeft w:val="0"/>
          <w:marRight w:val="0"/>
          <w:marTop w:val="0"/>
          <w:marBottom w:val="0"/>
          <w:divBdr>
            <w:top w:val="none" w:sz="0" w:space="0" w:color="auto"/>
            <w:left w:val="none" w:sz="0" w:space="0" w:color="auto"/>
            <w:bottom w:val="none" w:sz="0" w:space="0" w:color="auto"/>
            <w:right w:val="none" w:sz="0" w:space="0" w:color="auto"/>
          </w:divBdr>
        </w:div>
        <w:div w:id="2129007194">
          <w:marLeft w:val="0"/>
          <w:marRight w:val="0"/>
          <w:marTop w:val="0"/>
          <w:marBottom w:val="0"/>
          <w:divBdr>
            <w:top w:val="none" w:sz="0" w:space="0" w:color="auto"/>
            <w:left w:val="none" w:sz="0" w:space="0" w:color="auto"/>
            <w:bottom w:val="none" w:sz="0" w:space="0" w:color="auto"/>
            <w:right w:val="none" w:sz="0" w:space="0" w:color="auto"/>
          </w:divBdr>
        </w:div>
      </w:divsChild>
    </w:div>
    <w:div w:id="1384409242">
      <w:bodyDiv w:val="1"/>
      <w:marLeft w:val="0"/>
      <w:marRight w:val="0"/>
      <w:marTop w:val="0"/>
      <w:marBottom w:val="0"/>
      <w:divBdr>
        <w:top w:val="none" w:sz="0" w:space="0" w:color="auto"/>
        <w:left w:val="none" w:sz="0" w:space="0" w:color="auto"/>
        <w:bottom w:val="none" w:sz="0" w:space="0" w:color="auto"/>
        <w:right w:val="none" w:sz="0" w:space="0" w:color="auto"/>
      </w:divBdr>
    </w:div>
    <w:div w:id="1415974117">
      <w:bodyDiv w:val="1"/>
      <w:marLeft w:val="0"/>
      <w:marRight w:val="0"/>
      <w:marTop w:val="0"/>
      <w:marBottom w:val="0"/>
      <w:divBdr>
        <w:top w:val="none" w:sz="0" w:space="0" w:color="auto"/>
        <w:left w:val="none" w:sz="0" w:space="0" w:color="auto"/>
        <w:bottom w:val="none" w:sz="0" w:space="0" w:color="auto"/>
        <w:right w:val="none" w:sz="0" w:space="0" w:color="auto"/>
      </w:divBdr>
    </w:div>
    <w:div w:id="1426421536">
      <w:bodyDiv w:val="1"/>
      <w:marLeft w:val="0"/>
      <w:marRight w:val="0"/>
      <w:marTop w:val="0"/>
      <w:marBottom w:val="0"/>
      <w:divBdr>
        <w:top w:val="none" w:sz="0" w:space="0" w:color="auto"/>
        <w:left w:val="none" w:sz="0" w:space="0" w:color="auto"/>
        <w:bottom w:val="none" w:sz="0" w:space="0" w:color="auto"/>
        <w:right w:val="none" w:sz="0" w:space="0" w:color="auto"/>
      </w:divBdr>
    </w:div>
    <w:div w:id="1439643594">
      <w:bodyDiv w:val="1"/>
      <w:marLeft w:val="0"/>
      <w:marRight w:val="0"/>
      <w:marTop w:val="0"/>
      <w:marBottom w:val="0"/>
      <w:divBdr>
        <w:top w:val="none" w:sz="0" w:space="0" w:color="auto"/>
        <w:left w:val="none" w:sz="0" w:space="0" w:color="auto"/>
        <w:bottom w:val="none" w:sz="0" w:space="0" w:color="auto"/>
        <w:right w:val="none" w:sz="0" w:space="0" w:color="auto"/>
      </w:divBdr>
    </w:div>
    <w:div w:id="1451633267">
      <w:bodyDiv w:val="1"/>
      <w:marLeft w:val="0"/>
      <w:marRight w:val="0"/>
      <w:marTop w:val="0"/>
      <w:marBottom w:val="0"/>
      <w:divBdr>
        <w:top w:val="none" w:sz="0" w:space="0" w:color="auto"/>
        <w:left w:val="none" w:sz="0" w:space="0" w:color="auto"/>
        <w:bottom w:val="none" w:sz="0" w:space="0" w:color="auto"/>
        <w:right w:val="none" w:sz="0" w:space="0" w:color="auto"/>
      </w:divBdr>
    </w:div>
    <w:div w:id="1549605179">
      <w:bodyDiv w:val="1"/>
      <w:marLeft w:val="0"/>
      <w:marRight w:val="0"/>
      <w:marTop w:val="0"/>
      <w:marBottom w:val="0"/>
      <w:divBdr>
        <w:top w:val="none" w:sz="0" w:space="0" w:color="auto"/>
        <w:left w:val="none" w:sz="0" w:space="0" w:color="auto"/>
        <w:bottom w:val="none" w:sz="0" w:space="0" w:color="auto"/>
        <w:right w:val="none" w:sz="0" w:space="0" w:color="auto"/>
      </w:divBdr>
    </w:div>
    <w:div w:id="1555585989">
      <w:bodyDiv w:val="1"/>
      <w:marLeft w:val="0"/>
      <w:marRight w:val="0"/>
      <w:marTop w:val="0"/>
      <w:marBottom w:val="0"/>
      <w:divBdr>
        <w:top w:val="none" w:sz="0" w:space="0" w:color="auto"/>
        <w:left w:val="none" w:sz="0" w:space="0" w:color="auto"/>
        <w:bottom w:val="none" w:sz="0" w:space="0" w:color="auto"/>
        <w:right w:val="none" w:sz="0" w:space="0" w:color="auto"/>
      </w:divBdr>
    </w:div>
    <w:div w:id="1556430754">
      <w:bodyDiv w:val="1"/>
      <w:marLeft w:val="0"/>
      <w:marRight w:val="0"/>
      <w:marTop w:val="0"/>
      <w:marBottom w:val="0"/>
      <w:divBdr>
        <w:top w:val="none" w:sz="0" w:space="0" w:color="auto"/>
        <w:left w:val="none" w:sz="0" w:space="0" w:color="auto"/>
        <w:bottom w:val="none" w:sz="0" w:space="0" w:color="auto"/>
        <w:right w:val="none" w:sz="0" w:space="0" w:color="auto"/>
      </w:divBdr>
    </w:div>
    <w:div w:id="1565918111">
      <w:bodyDiv w:val="1"/>
      <w:marLeft w:val="0"/>
      <w:marRight w:val="0"/>
      <w:marTop w:val="0"/>
      <w:marBottom w:val="0"/>
      <w:divBdr>
        <w:top w:val="none" w:sz="0" w:space="0" w:color="auto"/>
        <w:left w:val="none" w:sz="0" w:space="0" w:color="auto"/>
        <w:bottom w:val="none" w:sz="0" w:space="0" w:color="auto"/>
        <w:right w:val="none" w:sz="0" w:space="0" w:color="auto"/>
      </w:divBdr>
    </w:div>
    <w:div w:id="1647708539">
      <w:bodyDiv w:val="1"/>
      <w:marLeft w:val="0"/>
      <w:marRight w:val="0"/>
      <w:marTop w:val="0"/>
      <w:marBottom w:val="0"/>
      <w:divBdr>
        <w:top w:val="none" w:sz="0" w:space="0" w:color="auto"/>
        <w:left w:val="none" w:sz="0" w:space="0" w:color="auto"/>
        <w:bottom w:val="none" w:sz="0" w:space="0" w:color="auto"/>
        <w:right w:val="none" w:sz="0" w:space="0" w:color="auto"/>
      </w:divBdr>
    </w:div>
    <w:div w:id="1685594492">
      <w:bodyDiv w:val="1"/>
      <w:marLeft w:val="0"/>
      <w:marRight w:val="0"/>
      <w:marTop w:val="0"/>
      <w:marBottom w:val="0"/>
      <w:divBdr>
        <w:top w:val="none" w:sz="0" w:space="0" w:color="auto"/>
        <w:left w:val="none" w:sz="0" w:space="0" w:color="auto"/>
        <w:bottom w:val="none" w:sz="0" w:space="0" w:color="auto"/>
        <w:right w:val="none" w:sz="0" w:space="0" w:color="auto"/>
      </w:divBdr>
    </w:div>
    <w:div w:id="1713730511">
      <w:bodyDiv w:val="1"/>
      <w:marLeft w:val="0"/>
      <w:marRight w:val="0"/>
      <w:marTop w:val="0"/>
      <w:marBottom w:val="0"/>
      <w:divBdr>
        <w:top w:val="none" w:sz="0" w:space="0" w:color="auto"/>
        <w:left w:val="none" w:sz="0" w:space="0" w:color="auto"/>
        <w:bottom w:val="none" w:sz="0" w:space="0" w:color="auto"/>
        <w:right w:val="none" w:sz="0" w:space="0" w:color="auto"/>
      </w:divBdr>
    </w:div>
    <w:div w:id="1725179457">
      <w:bodyDiv w:val="1"/>
      <w:marLeft w:val="0"/>
      <w:marRight w:val="0"/>
      <w:marTop w:val="0"/>
      <w:marBottom w:val="0"/>
      <w:divBdr>
        <w:top w:val="none" w:sz="0" w:space="0" w:color="auto"/>
        <w:left w:val="none" w:sz="0" w:space="0" w:color="auto"/>
        <w:bottom w:val="none" w:sz="0" w:space="0" w:color="auto"/>
        <w:right w:val="none" w:sz="0" w:space="0" w:color="auto"/>
      </w:divBdr>
    </w:div>
    <w:div w:id="1763141625">
      <w:bodyDiv w:val="1"/>
      <w:marLeft w:val="0"/>
      <w:marRight w:val="0"/>
      <w:marTop w:val="0"/>
      <w:marBottom w:val="0"/>
      <w:divBdr>
        <w:top w:val="none" w:sz="0" w:space="0" w:color="auto"/>
        <w:left w:val="none" w:sz="0" w:space="0" w:color="auto"/>
        <w:bottom w:val="none" w:sz="0" w:space="0" w:color="auto"/>
        <w:right w:val="none" w:sz="0" w:space="0" w:color="auto"/>
      </w:divBdr>
    </w:div>
    <w:div w:id="1782451153">
      <w:bodyDiv w:val="1"/>
      <w:marLeft w:val="0"/>
      <w:marRight w:val="0"/>
      <w:marTop w:val="0"/>
      <w:marBottom w:val="0"/>
      <w:divBdr>
        <w:top w:val="none" w:sz="0" w:space="0" w:color="auto"/>
        <w:left w:val="none" w:sz="0" w:space="0" w:color="auto"/>
        <w:bottom w:val="none" w:sz="0" w:space="0" w:color="auto"/>
        <w:right w:val="none" w:sz="0" w:space="0" w:color="auto"/>
      </w:divBdr>
    </w:div>
    <w:div w:id="1801681784">
      <w:bodyDiv w:val="1"/>
      <w:marLeft w:val="0"/>
      <w:marRight w:val="0"/>
      <w:marTop w:val="0"/>
      <w:marBottom w:val="0"/>
      <w:divBdr>
        <w:top w:val="none" w:sz="0" w:space="0" w:color="auto"/>
        <w:left w:val="none" w:sz="0" w:space="0" w:color="auto"/>
        <w:bottom w:val="none" w:sz="0" w:space="0" w:color="auto"/>
        <w:right w:val="none" w:sz="0" w:space="0" w:color="auto"/>
      </w:divBdr>
    </w:div>
    <w:div w:id="1897929614">
      <w:bodyDiv w:val="1"/>
      <w:marLeft w:val="0"/>
      <w:marRight w:val="0"/>
      <w:marTop w:val="0"/>
      <w:marBottom w:val="0"/>
      <w:divBdr>
        <w:top w:val="none" w:sz="0" w:space="0" w:color="auto"/>
        <w:left w:val="none" w:sz="0" w:space="0" w:color="auto"/>
        <w:bottom w:val="none" w:sz="0" w:space="0" w:color="auto"/>
        <w:right w:val="none" w:sz="0" w:space="0" w:color="auto"/>
      </w:divBdr>
    </w:div>
    <w:div w:id="1939172044">
      <w:bodyDiv w:val="1"/>
      <w:marLeft w:val="0"/>
      <w:marRight w:val="0"/>
      <w:marTop w:val="0"/>
      <w:marBottom w:val="0"/>
      <w:divBdr>
        <w:top w:val="none" w:sz="0" w:space="0" w:color="auto"/>
        <w:left w:val="none" w:sz="0" w:space="0" w:color="auto"/>
        <w:bottom w:val="none" w:sz="0" w:space="0" w:color="auto"/>
        <w:right w:val="none" w:sz="0" w:space="0" w:color="auto"/>
      </w:divBdr>
    </w:div>
    <w:div w:id="1948389168">
      <w:bodyDiv w:val="1"/>
      <w:marLeft w:val="0"/>
      <w:marRight w:val="0"/>
      <w:marTop w:val="0"/>
      <w:marBottom w:val="0"/>
      <w:divBdr>
        <w:top w:val="none" w:sz="0" w:space="0" w:color="auto"/>
        <w:left w:val="none" w:sz="0" w:space="0" w:color="auto"/>
        <w:bottom w:val="none" w:sz="0" w:space="0" w:color="auto"/>
        <w:right w:val="none" w:sz="0" w:space="0" w:color="auto"/>
      </w:divBdr>
    </w:div>
    <w:div w:id="1955676085">
      <w:bodyDiv w:val="1"/>
      <w:marLeft w:val="0"/>
      <w:marRight w:val="0"/>
      <w:marTop w:val="0"/>
      <w:marBottom w:val="0"/>
      <w:divBdr>
        <w:top w:val="none" w:sz="0" w:space="0" w:color="auto"/>
        <w:left w:val="none" w:sz="0" w:space="0" w:color="auto"/>
        <w:bottom w:val="none" w:sz="0" w:space="0" w:color="auto"/>
        <w:right w:val="none" w:sz="0" w:space="0" w:color="auto"/>
      </w:divBdr>
    </w:div>
    <w:div w:id="1968311770">
      <w:bodyDiv w:val="1"/>
      <w:marLeft w:val="0"/>
      <w:marRight w:val="0"/>
      <w:marTop w:val="0"/>
      <w:marBottom w:val="0"/>
      <w:divBdr>
        <w:top w:val="none" w:sz="0" w:space="0" w:color="auto"/>
        <w:left w:val="none" w:sz="0" w:space="0" w:color="auto"/>
        <w:bottom w:val="none" w:sz="0" w:space="0" w:color="auto"/>
        <w:right w:val="none" w:sz="0" w:space="0" w:color="auto"/>
      </w:divBdr>
    </w:div>
    <w:div w:id="1990474281">
      <w:bodyDiv w:val="1"/>
      <w:marLeft w:val="0"/>
      <w:marRight w:val="0"/>
      <w:marTop w:val="0"/>
      <w:marBottom w:val="0"/>
      <w:divBdr>
        <w:top w:val="none" w:sz="0" w:space="0" w:color="auto"/>
        <w:left w:val="none" w:sz="0" w:space="0" w:color="auto"/>
        <w:bottom w:val="none" w:sz="0" w:space="0" w:color="auto"/>
        <w:right w:val="none" w:sz="0" w:space="0" w:color="auto"/>
      </w:divBdr>
    </w:div>
    <w:div w:id="2021855372">
      <w:bodyDiv w:val="1"/>
      <w:marLeft w:val="0"/>
      <w:marRight w:val="0"/>
      <w:marTop w:val="0"/>
      <w:marBottom w:val="0"/>
      <w:divBdr>
        <w:top w:val="none" w:sz="0" w:space="0" w:color="auto"/>
        <w:left w:val="none" w:sz="0" w:space="0" w:color="auto"/>
        <w:bottom w:val="none" w:sz="0" w:space="0" w:color="auto"/>
        <w:right w:val="none" w:sz="0" w:space="0" w:color="auto"/>
      </w:divBdr>
    </w:div>
    <w:div w:id="2024739271">
      <w:bodyDiv w:val="1"/>
      <w:marLeft w:val="0"/>
      <w:marRight w:val="0"/>
      <w:marTop w:val="0"/>
      <w:marBottom w:val="0"/>
      <w:divBdr>
        <w:top w:val="none" w:sz="0" w:space="0" w:color="auto"/>
        <w:left w:val="none" w:sz="0" w:space="0" w:color="auto"/>
        <w:bottom w:val="none" w:sz="0" w:space="0" w:color="auto"/>
        <w:right w:val="none" w:sz="0" w:space="0" w:color="auto"/>
      </w:divBdr>
    </w:div>
    <w:div w:id="2075199851">
      <w:bodyDiv w:val="1"/>
      <w:marLeft w:val="0"/>
      <w:marRight w:val="0"/>
      <w:marTop w:val="0"/>
      <w:marBottom w:val="0"/>
      <w:divBdr>
        <w:top w:val="none" w:sz="0" w:space="0" w:color="auto"/>
        <w:left w:val="none" w:sz="0" w:space="0" w:color="auto"/>
        <w:bottom w:val="none" w:sz="0" w:space="0" w:color="auto"/>
        <w:right w:val="none" w:sz="0" w:space="0" w:color="auto"/>
      </w:divBdr>
    </w:div>
    <w:div w:id="21036456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info@uacrr.org.ua"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10.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5BC66924CF544D2DA9F394A128F8FF48"/>
        <w:category>
          <w:name w:val="Общие"/>
          <w:gallery w:val="placeholder"/>
        </w:category>
        <w:types>
          <w:type w:val="bbPlcHdr"/>
        </w:types>
        <w:behaviors>
          <w:behavior w:val="content"/>
        </w:behaviors>
        <w:guid w:val="{BD4F50AD-9A94-44B6-AAAF-8A59C126C994}"/>
      </w:docPartPr>
      <w:docPartBody>
        <w:p w:rsidR="00000000" w:rsidRDefault="00822815" w:rsidP="00822815">
          <w:pPr>
            <w:pStyle w:val="5BC66924CF544D2DA9F394A128F8FF48"/>
          </w:pPr>
          <w:r w:rsidRPr="00217409">
            <w:rPr>
              <w:rStyle w:val="a3"/>
              <w:lang w:val="uk-UA"/>
            </w:rPr>
            <w:t>Место для ввода текста.</w:t>
          </w:r>
        </w:p>
      </w:docPartBody>
    </w:docPart>
    <w:docPart>
      <w:docPartPr>
        <w:name w:val="EC277C0968FE4380B40A773C89FFF2CA"/>
        <w:category>
          <w:name w:val="Общие"/>
          <w:gallery w:val="placeholder"/>
        </w:category>
        <w:types>
          <w:type w:val="bbPlcHdr"/>
        </w:types>
        <w:behaviors>
          <w:behavior w:val="content"/>
        </w:behaviors>
        <w:guid w:val="{C3185C66-CA82-4157-8375-4897ACC76301}"/>
      </w:docPartPr>
      <w:docPartBody>
        <w:p w:rsidR="00000000" w:rsidRDefault="00822815" w:rsidP="00822815">
          <w:pPr>
            <w:pStyle w:val="EC277C0968FE4380B40A773C89FFF2CA"/>
          </w:pPr>
          <w:r w:rsidRPr="00217409">
            <w:rPr>
              <w:rStyle w:val="a3"/>
              <w:lang w:val="uk-UA"/>
            </w:rPr>
            <w:t>Место для ввода текста.</w:t>
          </w:r>
        </w:p>
      </w:docPartBody>
    </w:docPart>
    <w:docPart>
      <w:docPartPr>
        <w:name w:val="18EDC5DAF9DC4CC3B329F21D5F13D68A"/>
        <w:category>
          <w:name w:val="Общие"/>
          <w:gallery w:val="placeholder"/>
        </w:category>
        <w:types>
          <w:type w:val="bbPlcHdr"/>
        </w:types>
        <w:behaviors>
          <w:behavior w:val="content"/>
        </w:behaviors>
        <w:guid w:val="{B8B09D3F-D67A-4170-B02F-63FCEAC388C8}"/>
      </w:docPartPr>
      <w:docPartBody>
        <w:p w:rsidR="00000000" w:rsidRDefault="00822815" w:rsidP="00822815">
          <w:pPr>
            <w:pStyle w:val="18EDC5DAF9DC4CC3B329F21D5F13D68A"/>
          </w:pPr>
          <w:r w:rsidRPr="00A2447A">
            <w:rPr>
              <w:rStyle w:val="a3"/>
            </w:rPr>
            <w:t>Место для ввода текста.</w:t>
          </w:r>
        </w:p>
      </w:docPartBody>
    </w:docPart>
    <w:docPart>
      <w:docPartPr>
        <w:name w:val="8DD7870A817A45029570EB8E9055C43C"/>
        <w:category>
          <w:name w:val="Общие"/>
          <w:gallery w:val="placeholder"/>
        </w:category>
        <w:types>
          <w:type w:val="bbPlcHdr"/>
        </w:types>
        <w:behaviors>
          <w:behavior w:val="content"/>
        </w:behaviors>
        <w:guid w:val="{BEC53CEB-5F2A-46DF-AB3A-D94367771EBA}"/>
      </w:docPartPr>
      <w:docPartBody>
        <w:p w:rsidR="00000000" w:rsidRDefault="00822815" w:rsidP="00822815">
          <w:pPr>
            <w:pStyle w:val="8DD7870A817A45029570EB8E9055C43C"/>
          </w:pPr>
          <w:r w:rsidRPr="00A2447A">
            <w:rPr>
              <w:rStyle w:val="a3"/>
            </w:rPr>
            <w:t>Место для ввода текста.</w:t>
          </w:r>
        </w:p>
      </w:docPartBody>
    </w:docPart>
    <w:docPart>
      <w:docPartPr>
        <w:name w:val="2D4DD962A4F645EEBA74B53DDDE3F4C4"/>
        <w:category>
          <w:name w:val="Общие"/>
          <w:gallery w:val="placeholder"/>
        </w:category>
        <w:types>
          <w:type w:val="bbPlcHdr"/>
        </w:types>
        <w:behaviors>
          <w:behavior w:val="content"/>
        </w:behaviors>
        <w:guid w:val="{908D13E3-9711-4101-8185-DC9B7473CE37}"/>
      </w:docPartPr>
      <w:docPartBody>
        <w:p w:rsidR="00000000" w:rsidRDefault="00822815" w:rsidP="00822815">
          <w:pPr>
            <w:pStyle w:val="2D4DD962A4F645EEBA74B53DDDE3F4C4"/>
          </w:pPr>
          <w:r w:rsidRPr="00217409">
            <w:rPr>
              <w:rStyle w:val="a3"/>
              <w:lang w:val="uk-UA"/>
            </w:rPr>
            <w:t>Место для ввода текста.</w:t>
          </w:r>
        </w:p>
      </w:docPartBody>
    </w:docPart>
    <w:docPart>
      <w:docPartPr>
        <w:name w:val="7460A160B907425496D49B873B3BFD6E"/>
        <w:category>
          <w:name w:val="Общие"/>
          <w:gallery w:val="placeholder"/>
        </w:category>
        <w:types>
          <w:type w:val="bbPlcHdr"/>
        </w:types>
        <w:behaviors>
          <w:behavior w:val="content"/>
        </w:behaviors>
        <w:guid w:val="{974DD0ED-5538-46C5-9DA3-EEB965FEC543}"/>
      </w:docPartPr>
      <w:docPartBody>
        <w:p w:rsidR="00000000" w:rsidRDefault="00822815" w:rsidP="00822815">
          <w:pPr>
            <w:pStyle w:val="7460A160B907425496D49B873B3BFD6E"/>
          </w:pPr>
          <w:r w:rsidRPr="00217409">
            <w:rPr>
              <w:rStyle w:val="a3"/>
              <w:lang w:val="uk-UA"/>
            </w:rPr>
            <w:t>Место для ввода текста.</w:t>
          </w:r>
        </w:p>
      </w:docPartBody>
    </w:docPart>
    <w:docPart>
      <w:docPartPr>
        <w:name w:val="29DE2907D9994A09A9739C4DC43BFA18"/>
        <w:category>
          <w:name w:val="Общие"/>
          <w:gallery w:val="placeholder"/>
        </w:category>
        <w:types>
          <w:type w:val="bbPlcHdr"/>
        </w:types>
        <w:behaviors>
          <w:behavior w:val="content"/>
        </w:behaviors>
        <w:guid w:val="{2A8A61AC-A3E5-4C2A-BA79-81D9BF025DC6}"/>
      </w:docPartPr>
      <w:docPartBody>
        <w:p w:rsidR="00000000" w:rsidRDefault="00822815" w:rsidP="00822815">
          <w:pPr>
            <w:pStyle w:val="29DE2907D9994A09A9739C4DC43BFA18"/>
          </w:pPr>
          <w:r w:rsidRPr="00217409">
            <w:rPr>
              <w:rStyle w:val="a3"/>
              <w:lang w:val="uk-UA"/>
            </w:rPr>
            <w:t>Место для ввода текста.</w:t>
          </w:r>
        </w:p>
      </w:docPartBody>
    </w:docPart>
    <w:docPart>
      <w:docPartPr>
        <w:name w:val="F619986F9C5245149C01A8B0BB6B47E0"/>
        <w:category>
          <w:name w:val="Общие"/>
          <w:gallery w:val="placeholder"/>
        </w:category>
        <w:types>
          <w:type w:val="bbPlcHdr"/>
        </w:types>
        <w:behaviors>
          <w:behavior w:val="content"/>
        </w:behaviors>
        <w:guid w:val="{6C0A26C2-357F-4A13-8107-EE60AC3BEC97}"/>
      </w:docPartPr>
      <w:docPartBody>
        <w:p w:rsidR="00000000" w:rsidRDefault="00822815" w:rsidP="00822815">
          <w:pPr>
            <w:pStyle w:val="F619986F9C5245149C01A8B0BB6B47E0"/>
          </w:pPr>
          <w:r w:rsidRPr="00217409">
            <w:rPr>
              <w:rStyle w:val="a3"/>
              <w:lang w:val="uk-UA"/>
            </w:rPr>
            <w:t>Место для ввода текста.</w:t>
          </w:r>
        </w:p>
      </w:docPartBody>
    </w:docPart>
    <w:docPart>
      <w:docPartPr>
        <w:name w:val="4C1D9F3AB0254595A2BEDE64AA3275B1"/>
        <w:category>
          <w:name w:val="Общие"/>
          <w:gallery w:val="placeholder"/>
        </w:category>
        <w:types>
          <w:type w:val="bbPlcHdr"/>
        </w:types>
        <w:behaviors>
          <w:behavior w:val="content"/>
        </w:behaviors>
        <w:guid w:val="{DAE8B228-640F-41BB-AA7C-4E218B6C1C2E}"/>
      </w:docPartPr>
      <w:docPartBody>
        <w:p w:rsidR="00000000" w:rsidRDefault="00822815" w:rsidP="00822815">
          <w:pPr>
            <w:pStyle w:val="4C1D9F3AB0254595A2BEDE64AA3275B1"/>
          </w:pPr>
          <w:r w:rsidRPr="00217409">
            <w:rPr>
              <w:rStyle w:val="a3"/>
              <w:lang w:val="uk-UA"/>
            </w:rPr>
            <w:t>Место для ввода текста.</w:t>
          </w:r>
        </w:p>
      </w:docPartBody>
    </w:docPart>
    <w:docPart>
      <w:docPartPr>
        <w:name w:val="31AA47857F29407F8FBAE69C43765ADA"/>
        <w:category>
          <w:name w:val="Общие"/>
          <w:gallery w:val="placeholder"/>
        </w:category>
        <w:types>
          <w:type w:val="bbPlcHdr"/>
        </w:types>
        <w:behaviors>
          <w:behavior w:val="content"/>
        </w:behaviors>
        <w:guid w:val="{C86AD6EC-2322-4080-9199-280DEFA54D02}"/>
      </w:docPartPr>
      <w:docPartBody>
        <w:p w:rsidR="00000000" w:rsidRDefault="00822815" w:rsidP="00822815">
          <w:pPr>
            <w:pStyle w:val="31AA47857F29407F8FBAE69C43765ADA"/>
          </w:pPr>
          <w:r w:rsidRPr="00217409">
            <w:rPr>
              <w:rStyle w:val="a3"/>
              <w:lang w:val="uk-UA"/>
            </w:rPr>
            <w:t>Место для ввода текста.</w:t>
          </w:r>
        </w:p>
      </w:docPartBody>
    </w:docPart>
    <w:docPart>
      <w:docPartPr>
        <w:name w:val="B8A039A2A4244BF484DDD6C265EE8E66"/>
        <w:category>
          <w:name w:val="Общие"/>
          <w:gallery w:val="placeholder"/>
        </w:category>
        <w:types>
          <w:type w:val="bbPlcHdr"/>
        </w:types>
        <w:behaviors>
          <w:behavior w:val="content"/>
        </w:behaviors>
        <w:guid w:val="{33C32054-F5DB-4892-96EC-6E69EAED0C62}"/>
      </w:docPartPr>
      <w:docPartBody>
        <w:p w:rsidR="00000000" w:rsidRDefault="00822815" w:rsidP="00822815">
          <w:pPr>
            <w:pStyle w:val="B8A039A2A4244BF484DDD6C265EE8E66"/>
          </w:pPr>
          <w:r w:rsidRPr="00217409">
            <w:rPr>
              <w:rStyle w:val="a3"/>
              <w:lang w:val="uk-UA"/>
            </w:rPr>
            <w:t>Место для ввода текста.</w:t>
          </w:r>
        </w:p>
      </w:docPartBody>
    </w:docPart>
    <w:docPart>
      <w:docPartPr>
        <w:name w:val="DEECAAE7C2FA460989FB38C2607E8E35"/>
        <w:category>
          <w:name w:val="Общие"/>
          <w:gallery w:val="placeholder"/>
        </w:category>
        <w:types>
          <w:type w:val="bbPlcHdr"/>
        </w:types>
        <w:behaviors>
          <w:behavior w:val="content"/>
        </w:behaviors>
        <w:guid w:val="{6DF6370C-2C33-45E0-9AC4-8EE54CC17372}"/>
      </w:docPartPr>
      <w:docPartBody>
        <w:p w:rsidR="00000000" w:rsidRDefault="00822815" w:rsidP="00822815">
          <w:pPr>
            <w:pStyle w:val="DEECAAE7C2FA460989FB38C2607E8E35"/>
          </w:pPr>
          <w:r w:rsidRPr="00217409">
            <w:rPr>
              <w:rStyle w:val="a3"/>
              <w:lang w:val="uk-UA"/>
            </w:rPr>
            <w:t>Место для ввода текста.</w:t>
          </w:r>
        </w:p>
      </w:docPartBody>
    </w:docPart>
    <w:docPart>
      <w:docPartPr>
        <w:name w:val="193468571A124CB8A1A0C170F485414B"/>
        <w:category>
          <w:name w:val="Общие"/>
          <w:gallery w:val="placeholder"/>
        </w:category>
        <w:types>
          <w:type w:val="bbPlcHdr"/>
        </w:types>
        <w:behaviors>
          <w:behavior w:val="content"/>
        </w:behaviors>
        <w:guid w:val="{9915A4FD-197C-4794-A5B4-7150CB8BDAB3}"/>
      </w:docPartPr>
      <w:docPartBody>
        <w:p w:rsidR="00000000" w:rsidRDefault="00822815" w:rsidP="00822815">
          <w:pPr>
            <w:pStyle w:val="193468571A124CB8A1A0C170F485414B"/>
          </w:pPr>
          <w:r w:rsidRPr="00217409">
            <w:rPr>
              <w:rStyle w:val="a3"/>
              <w:lang w:val="uk-UA"/>
            </w:rPr>
            <w:t>Место для ввода текста.</w:t>
          </w:r>
        </w:p>
      </w:docPartBody>
    </w:docPart>
    <w:docPart>
      <w:docPartPr>
        <w:name w:val="A688B578061E464690359B83A0338C08"/>
        <w:category>
          <w:name w:val="Общие"/>
          <w:gallery w:val="placeholder"/>
        </w:category>
        <w:types>
          <w:type w:val="bbPlcHdr"/>
        </w:types>
        <w:behaviors>
          <w:behavior w:val="content"/>
        </w:behaviors>
        <w:guid w:val="{E2818593-43DA-407E-8171-00060398B826}"/>
      </w:docPartPr>
      <w:docPartBody>
        <w:p w:rsidR="00000000" w:rsidRDefault="00822815" w:rsidP="00822815">
          <w:pPr>
            <w:pStyle w:val="A688B578061E464690359B83A0338C08"/>
          </w:pPr>
          <w:r w:rsidRPr="00217409">
            <w:rPr>
              <w:rStyle w:val="a3"/>
              <w:lang w:val="uk-UA"/>
            </w:rPr>
            <w:t>Место для ввода текста.</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Noto Sans Symbols">
    <w:charset w:val="00"/>
    <w:family w:val="auto"/>
    <w:pitch w:val="default"/>
  </w:font>
  <w:font w:name="Calibri">
    <w:panose1 w:val="020F0502020204030204"/>
    <w:charset w:val="CC"/>
    <w:family w:val="swiss"/>
    <w:pitch w:val="variable"/>
    <w:sig w:usb0="E0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PT Serif">
    <w:altName w:val="Times New Roman"/>
    <w:charset w:val="00"/>
    <w:family w:val="auto"/>
    <w:pitch w:val="variable"/>
    <w:sig w:usb0="00000001" w:usb1="5000204B" w:usb2="00000000" w:usb3="00000000" w:csb0="00000097" w:csb1="00000000"/>
  </w:font>
  <w:font w:name="Verdana">
    <w:panose1 w:val="020B0604030504040204"/>
    <w:charset w:val="CC"/>
    <w:family w:val="swiss"/>
    <w:pitch w:val="variable"/>
    <w:sig w:usb0="A00006FF" w:usb1="4000205B" w:usb2="00000010" w:usb3="00000000" w:csb0="0000019F" w:csb1="00000000"/>
  </w:font>
  <w:font w:name="Calibri Light">
    <w:panose1 w:val="020F0302020204030204"/>
    <w:charset w:val="CC"/>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815"/>
    <w:rsid w:val="00822815"/>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ru-UA" w:eastAsia="ru-U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822815"/>
    <w:rPr>
      <w:color w:val="808080"/>
    </w:rPr>
  </w:style>
  <w:style w:type="paragraph" w:customStyle="1" w:styleId="5BC66924CF544D2DA9F394A128F8FF48">
    <w:name w:val="5BC66924CF544D2DA9F394A128F8FF48"/>
    <w:rsid w:val="00822815"/>
  </w:style>
  <w:style w:type="paragraph" w:customStyle="1" w:styleId="EC277C0968FE4380B40A773C89FFF2CA">
    <w:name w:val="EC277C0968FE4380B40A773C89FFF2CA"/>
    <w:rsid w:val="00822815"/>
  </w:style>
  <w:style w:type="paragraph" w:customStyle="1" w:styleId="18EDC5DAF9DC4CC3B329F21D5F13D68A">
    <w:name w:val="18EDC5DAF9DC4CC3B329F21D5F13D68A"/>
    <w:rsid w:val="00822815"/>
  </w:style>
  <w:style w:type="paragraph" w:customStyle="1" w:styleId="8DD7870A817A45029570EB8E9055C43C">
    <w:name w:val="8DD7870A817A45029570EB8E9055C43C"/>
    <w:rsid w:val="00822815"/>
  </w:style>
  <w:style w:type="paragraph" w:customStyle="1" w:styleId="2D4DD962A4F645EEBA74B53DDDE3F4C4">
    <w:name w:val="2D4DD962A4F645EEBA74B53DDDE3F4C4"/>
    <w:rsid w:val="00822815"/>
  </w:style>
  <w:style w:type="paragraph" w:customStyle="1" w:styleId="7460A160B907425496D49B873B3BFD6E">
    <w:name w:val="7460A160B907425496D49B873B3BFD6E"/>
    <w:rsid w:val="00822815"/>
  </w:style>
  <w:style w:type="paragraph" w:customStyle="1" w:styleId="29DE2907D9994A09A9739C4DC43BFA18">
    <w:name w:val="29DE2907D9994A09A9739C4DC43BFA18"/>
    <w:rsid w:val="00822815"/>
  </w:style>
  <w:style w:type="paragraph" w:customStyle="1" w:styleId="F619986F9C5245149C01A8B0BB6B47E0">
    <w:name w:val="F619986F9C5245149C01A8B0BB6B47E0"/>
    <w:rsid w:val="00822815"/>
  </w:style>
  <w:style w:type="paragraph" w:customStyle="1" w:styleId="4C1D9F3AB0254595A2BEDE64AA3275B1">
    <w:name w:val="4C1D9F3AB0254595A2BEDE64AA3275B1"/>
    <w:rsid w:val="00822815"/>
  </w:style>
  <w:style w:type="paragraph" w:customStyle="1" w:styleId="31AA47857F29407F8FBAE69C43765ADA">
    <w:name w:val="31AA47857F29407F8FBAE69C43765ADA"/>
    <w:rsid w:val="00822815"/>
  </w:style>
  <w:style w:type="paragraph" w:customStyle="1" w:styleId="B8A039A2A4244BF484DDD6C265EE8E66">
    <w:name w:val="B8A039A2A4244BF484DDD6C265EE8E66"/>
    <w:rsid w:val="00822815"/>
  </w:style>
  <w:style w:type="paragraph" w:customStyle="1" w:styleId="DEECAAE7C2FA460989FB38C2607E8E35">
    <w:name w:val="DEECAAE7C2FA460989FB38C2607E8E35"/>
    <w:rsid w:val="00822815"/>
  </w:style>
  <w:style w:type="paragraph" w:customStyle="1" w:styleId="193468571A124CB8A1A0C170F485414B">
    <w:name w:val="193468571A124CB8A1A0C170F485414B"/>
    <w:rsid w:val="00822815"/>
  </w:style>
  <w:style w:type="paragraph" w:customStyle="1" w:styleId="A688B578061E464690359B83A0338C08">
    <w:name w:val="A688B578061E464690359B83A0338C08"/>
    <w:rsid w:val="0082281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B5946F5-4C6C-4F38-BDF0-F7D578C68D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Pages>
  <Words>1554</Words>
  <Characters>8864</Characters>
  <Application>Microsoft Office Word</Application>
  <DocSecurity>0</DocSecurity>
  <Lines>73</Lines>
  <Paragraphs>20</Paragraphs>
  <ScaleCrop>false</ScaleCrop>
  <HeadingPairs>
    <vt:vector size="2" baseType="variant">
      <vt:variant>
        <vt:lpstr>Название</vt:lpstr>
      </vt:variant>
      <vt:variant>
        <vt:i4>1</vt:i4>
      </vt:variant>
    </vt:vector>
  </HeadingPairs>
  <TitlesOfParts>
    <vt:vector size="1" baseType="lpstr">
      <vt:lpstr/>
    </vt:vector>
  </TitlesOfParts>
  <Company>Grizli777</Company>
  <LinksUpToDate>false</LinksUpToDate>
  <CharactersWithSpaces>10398</CharactersWithSpaces>
  <SharedDoc>false</SharedDoc>
  <HLinks>
    <vt:vector size="6" baseType="variant">
      <vt:variant>
        <vt:i4>2949202</vt:i4>
      </vt:variant>
      <vt:variant>
        <vt:i4>0</vt:i4>
      </vt:variant>
      <vt:variant>
        <vt:i4>0</vt:i4>
      </vt:variant>
      <vt:variant>
        <vt:i4>5</vt:i4>
      </vt:variant>
      <vt:variant>
        <vt:lpwstr>mailto:info@uacrr.org.ua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dimon</dc:creator>
  <cp:keywords/>
  <cp:lastModifiedBy>Оксана Ворона</cp:lastModifiedBy>
  <cp:revision>3</cp:revision>
  <cp:lastPrinted>2019-06-07T09:04:00Z</cp:lastPrinted>
  <dcterms:created xsi:type="dcterms:W3CDTF">2019-07-05T14:44:00Z</dcterms:created>
  <dcterms:modified xsi:type="dcterms:W3CDTF">2019-07-05T14:58:00Z</dcterms:modified>
</cp:coreProperties>
</file>