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737" w:rsidRDefault="001A5737" w:rsidP="002A48DA">
      <w:pPr>
        <w:pStyle w:val="Ttulo2"/>
      </w:pPr>
      <w:r w:rsidRPr="002A48DA">
        <w:t>Clasificación de blocks de página</w:t>
      </w:r>
    </w:p>
    <w:p w:rsidR="00B61CF0" w:rsidRDefault="00B61CF0" w:rsidP="00B61CF0">
      <w:pPr>
        <w:pStyle w:val="Ttulo3"/>
      </w:pPr>
      <w:r>
        <w:t>Descripción</w:t>
      </w:r>
    </w:p>
    <w:p w:rsidR="00B61CF0" w:rsidRDefault="00B61CF0" w:rsidP="00B61CF0">
      <w:r w:rsidRPr="00B61CF0">
        <w:t>Los 5</w:t>
      </w:r>
      <w:r>
        <w:t>,</w:t>
      </w:r>
      <w:r w:rsidRPr="00B61CF0">
        <w:t xml:space="preserve">473 ejemplos provienen de 54 documentos distintos. Cada observación se refiere a un </w:t>
      </w:r>
      <w:r>
        <w:t>bloque</w:t>
      </w:r>
      <w:r w:rsidRPr="00B61CF0">
        <w:t xml:space="preserve">. Todos los atributos son numéricos. </w:t>
      </w:r>
    </w:p>
    <w:p w:rsidR="001607A9" w:rsidRDefault="001607A9" w:rsidP="00B8561F">
      <w:pPr>
        <w:pStyle w:val="Ttulo3"/>
      </w:pPr>
      <w:r>
        <w:t>Información de atributos</w:t>
      </w:r>
    </w:p>
    <w:p w:rsidR="00B8561F" w:rsidRDefault="00B8561F" w:rsidP="00B61CF0">
      <w:r>
        <w:t>A continuación se presentan los a</w:t>
      </w:r>
      <w:r w:rsidR="00D46930">
        <w:t>tributos y metadatos que describen a la base de datos</w:t>
      </w:r>
      <w:r>
        <w:t>.</w:t>
      </w: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4106"/>
        <w:gridCol w:w="2126"/>
        <w:gridCol w:w="2596"/>
      </w:tblGrid>
      <w:tr w:rsidR="001607A9" w:rsidTr="00234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06" w:type="dxa"/>
          </w:tcPr>
          <w:p w:rsidR="001607A9" w:rsidRDefault="001607A9" w:rsidP="00234E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Atributo</w:t>
            </w:r>
            <w:proofErr w:type="spellEnd"/>
          </w:p>
        </w:tc>
        <w:tc>
          <w:tcPr>
            <w:tcW w:w="2126" w:type="dxa"/>
          </w:tcPr>
          <w:p w:rsidR="001607A9" w:rsidRDefault="001607A9" w:rsidP="00234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2596" w:type="dxa"/>
          </w:tcPr>
          <w:p w:rsidR="001607A9" w:rsidRDefault="001607A9" w:rsidP="00234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Dominio</w:t>
            </w:r>
            <w:proofErr w:type="spellEnd"/>
          </w:p>
        </w:tc>
      </w:tr>
      <w:tr w:rsidR="001607A9" w:rsidTr="0023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607A9" w:rsidRDefault="001607A9" w:rsidP="00B913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Altura</w:t>
            </w:r>
            <w:proofErr w:type="spellEnd"/>
          </w:p>
        </w:tc>
        <w:tc>
          <w:tcPr>
            <w:tcW w:w="2126" w:type="dxa"/>
          </w:tcPr>
          <w:p w:rsidR="001607A9" w:rsidRDefault="00B91323" w:rsidP="00234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Entero</w:t>
            </w:r>
            <w:proofErr w:type="spellEnd"/>
          </w:p>
        </w:tc>
        <w:tc>
          <w:tcPr>
            <w:tcW w:w="2596" w:type="dxa"/>
          </w:tcPr>
          <w:p w:rsidR="001607A9" w:rsidRDefault="00B91323" w:rsidP="00234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B3CE3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  <w:r w:rsidR="002B3CE3">
              <w:rPr>
                <w:lang w:val="en-US"/>
              </w:rPr>
              <w:t xml:space="preserve"> </w:t>
            </w:r>
            <w:r>
              <w:rPr>
                <w:lang w:val="en-US"/>
              </w:rPr>
              <w:t>187</w:t>
            </w:r>
          </w:p>
        </w:tc>
      </w:tr>
      <w:tr w:rsidR="001607A9" w:rsidTr="00234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607A9" w:rsidRPr="00FD7864" w:rsidRDefault="001607A9" w:rsidP="00234E26">
            <w:r>
              <w:t>Longitud</w:t>
            </w:r>
          </w:p>
        </w:tc>
        <w:tc>
          <w:tcPr>
            <w:tcW w:w="2126" w:type="dxa"/>
          </w:tcPr>
          <w:p w:rsidR="001607A9" w:rsidRDefault="00B91323" w:rsidP="00234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Entero</w:t>
            </w:r>
            <w:proofErr w:type="spellEnd"/>
          </w:p>
        </w:tc>
        <w:tc>
          <w:tcPr>
            <w:tcW w:w="2596" w:type="dxa"/>
          </w:tcPr>
          <w:p w:rsidR="001607A9" w:rsidRDefault="00B91323" w:rsidP="00234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B3CE3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  <w:r w:rsidR="002B3CE3">
              <w:rPr>
                <w:lang w:val="en-US"/>
              </w:rPr>
              <w:t xml:space="preserve"> </w:t>
            </w:r>
            <w:r>
              <w:rPr>
                <w:lang w:val="en-US"/>
              </w:rPr>
              <w:t>340</w:t>
            </w:r>
          </w:p>
        </w:tc>
      </w:tr>
      <w:tr w:rsidR="001607A9" w:rsidTr="0023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607A9" w:rsidRDefault="003841DC" w:rsidP="00234E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Área</w:t>
            </w:r>
            <w:bookmarkStart w:id="0" w:name="_GoBack"/>
            <w:bookmarkEnd w:id="0"/>
            <w:proofErr w:type="spellEnd"/>
          </w:p>
        </w:tc>
        <w:tc>
          <w:tcPr>
            <w:tcW w:w="2126" w:type="dxa"/>
          </w:tcPr>
          <w:p w:rsidR="001607A9" w:rsidRDefault="00B91323" w:rsidP="00234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Entero</w:t>
            </w:r>
            <w:proofErr w:type="spellEnd"/>
          </w:p>
        </w:tc>
        <w:tc>
          <w:tcPr>
            <w:tcW w:w="2596" w:type="dxa"/>
          </w:tcPr>
          <w:p w:rsidR="001607A9" w:rsidRDefault="00B91323" w:rsidP="00234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B3CE3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  <w:r>
              <w:t xml:space="preserve"> </w:t>
            </w:r>
            <w:r w:rsidRPr="00B91323">
              <w:rPr>
                <w:lang w:val="en-US"/>
              </w:rPr>
              <w:t>1224</w:t>
            </w:r>
          </w:p>
        </w:tc>
      </w:tr>
      <w:tr w:rsidR="001607A9" w:rsidTr="00234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607A9" w:rsidRPr="00FD7864" w:rsidRDefault="003841DC" w:rsidP="00234E26">
            <w:r>
              <w:t>E</w:t>
            </w:r>
            <w:r w:rsidRPr="003841DC">
              <w:t>xcentricidad</w:t>
            </w:r>
          </w:p>
        </w:tc>
        <w:tc>
          <w:tcPr>
            <w:tcW w:w="2126" w:type="dxa"/>
          </w:tcPr>
          <w:p w:rsidR="001607A9" w:rsidRDefault="00B91323" w:rsidP="00234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596" w:type="dxa"/>
          </w:tcPr>
          <w:p w:rsidR="001607A9" w:rsidRDefault="002B3CE3" w:rsidP="00234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</w:t>
            </w:r>
            <w:r>
              <w:t xml:space="preserve"> </w:t>
            </w:r>
            <w:r w:rsidRPr="002B3CE3">
              <w:rPr>
                <w:lang w:val="en-US"/>
              </w:rPr>
              <w:t>9.111</w:t>
            </w:r>
          </w:p>
        </w:tc>
      </w:tr>
      <w:tr w:rsidR="001607A9" w:rsidTr="0023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607A9" w:rsidRPr="00FD7864" w:rsidRDefault="003841DC" w:rsidP="00234E26">
            <w:r>
              <w:t>Po</w:t>
            </w:r>
            <w:r w:rsidR="00B91323">
              <w:t>r</w:t>
            </w:r>
            <w:r>
              <w:t>centaje de pixeles negros</w:t>
            </w:r>
          </w:p>
        </w:tc>
        <w:tc>
          <w:tcPr>
            <w:tcW w:w="2126" w:type="dxa"/>
          </w:tcPr>
          <w:p w:rsidR="001607A9" w:rsidRDefault="00B91323" w:rsidP="00234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596" w:type="dxa"/>
          </w:tcPr>
          <w:p w:rsidR="001607A9" w:rsidRDefault="002B3CE3" w:rsidP="00234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</w:t>
            </w:r>
            <w:r>
              <w:t xml:space="preserve"> </w:t>
            </w:r>
            <w:r w:rsidRPr="002B3CE3">
              <w:rPr>
                <w:lang w:val="en-US"/>
              </w:rPr>
              <w:t>0.374</w:t>
            </w:r>
          </w:p>
        </w:tc>
      </w:tr>
      <w:tr w:rsidR="001607A9" w:rsidTr="00234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607A9" w:rsidRDefault="00B91323" w:rsidP="00234E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Percentaje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pixeles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negros</w:t>
            </w:r>
            <w:proofErr w:type="spellEnd"/>
            <w:r>
              <w:rPr>
                <w:lang w:val="en-US"/>
              </w:rPr>
              <w:t xml:space="preserve"> RLSA</w:t>
            </w:r>
          </w:p>
        </w:tc>
        <w:tc>
          <w:tcPr>
            <w:tcW w:w="2126" w:type="dxa"/>
          </w:tcPr>
          <w:p w:rsidR="001607A9" w:rsidRDefault="00B91323" w:rsidP="00234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596" w:type="dxa"/>
          </w:tcPr>
          <w:p w:rsidR="001607A9" w:rsidRDefault="002B3CE3" w:rsidP="00234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</w:t>
            </w:r>
            <w:r>
              <w:t xml:space="preserve"> </w:t>
            </w:r>
            <w:r w:rsidRPr="002B3CE3">
              <w:rPr>
                <w:lang w:val="en-US"/>
              </w:rPr>
              <w:t>0.866</w:t>
            </w:r>
          </w:p>
        </w:tc>
      </w:tr>
      <w:tr w:rsidR="001607A9" w:rsidTr="0023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607A9" w:rsidRDefault="00B91323" w:rsidP="003841DC">
            <w:pPr>
              <w:rPr>
                <w:lang w:val="en-US"/>
              </w:rPr>
            </w:pPr>
            <w:r>
              <w:rPr>
                <w:lang w:val="en-US"/>
              </w:rPr>
              <w:t xml:space="preserve">Media de </w:t>
            </w:r>
            <w:proofErr w:type="spellStart"/>
            <w:r>
              <w:rPr>
                <w:lang w:val="en-US"/>
              </w:rPr>
              <w:t>transisiones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blanco</w:t>
            </w:r>
            <w:proofErr w:type="spellEnd"/>
            <w:r>
              <w:rPr>
                <w:lang w:val="en-US"/>
              </w:rPr>
              <w:t>-negro</w:t>
            </w:r>
          </w:p>
        </w:tc>
        <w:tc>
          <w:tcPr>
            <w:tcW w:w="2126" w:type="dxa"/>
          </w:tcPr>
          <w:p w:rsidR="001607A9" w:rsidRDefault="00B91323" w:rsidP="00234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596" w:type="dxa"/>
          </w:tcPr>
          <w:p w:rsidR="001607A9" w:rsidRDefault="002B3CE3" w:rsidP="00234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</w:t>
            </w:r>
            <w:r>
              <w:t xml:space="preserve"> </w:t>
            </w:r>
            <w:r w:rsidRPr="002B3CE3">
              <w:rPr>
                <w:lang w:val="en-US"/>
              </w:rPr>
              <w:t>132</w:t>
            </w:r>
          </w:p>
        </w:tc>
      </w:tr>
      <w:tr w:rsidR="001607A9" w:rsidTr="00234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607A9" w:rsidRDefault="00B91323" w:rsidP="00B913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Pixeles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negros</w:t>
            </w:r>
            <w:proofErr w:type="spellEnd"/>
            <w:r>
              <w:rPr>
                <w:lang w:val="en-US"/>
              </w:rPr>
              <w:t xml:space="preserve"> en </w:t>
            </w:r>
            <w:proofErr w:type="spellStart"/>
            <w:r>
              <w:rPr>
                <w:lang w:val="en-US"/>
              </w:rPr>
              <w:t>mapa</w:t>
            </w:r>
            <w:proofErr w:type="spellEnd"/>
            <w:r>
              <w:rPr>
                <w:lang w:val="en-US"/>
              </w:rPr>
              <w:t xml:space="preserve"> de bits original</w:t>
            </w:r>
          </w:p>
        </w:tc>
        <w:tc>
          <w:tcPr>
            <w:tcW w:w="2126" w:type="dxa"/>
          </w:tcPr>
          <w:p w:rsidR="001607A9" w:rsidRDefault="00B91323" w:rsidP="00234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Entero</w:t>
            </w:r>
            <w:proofErr w:type="spellEnd"/>
          </w:p>
        </w:tc>
        <w:tc>
          <w:tcPr>
            <w:tcW w:w="2596" w:type="dxa"/>
          </w:tcPr>
          <w:p w:rsidR="001607A9" w:rsidRDefault="002B3CE3" w:rsidP="00234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</w:t>
            </w:r>
            <w:r>
              <w:t xml:space="preserve"> </w:t>
            </w:r>
            <w:r w:rsidRPr="002B3CE3">
              <w:rPr>
                <w:lang w:val="en-US"/>
              </w:rPr>
              <w:t>303</w:t>
            </w:r>
          </w:p>
        </w:tc>
      </w:tr>
      <w:tr w:rsidR="001607A9" w:rsidTr="0023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607A9" w:rsidRDefault="00B91323" w:rsidP="00234E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Pixeles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negros</w:t>
            </w:r>
            <w:proofErr w:type="spellEnd"/>
            <w:r>
              <w:rPr>
                <w:lang w:val="en-US"/>
              </w:rPr>
              <w:t xml:space="preserve"> en </w:t>
            </w:r>
            <w:proofErr w:type="spellStart"/>
            <w:r>
              <w:rPr>
                <w:lang w:val="en-US"/>
              </w:rPr>
              <w:t>mapa</w:t>
            </w:r>
            <w:proofErr w:type="spellEnd"/>
            <w:r>
              <w:rPr>
                <w:lang w:val="en-US"/>
              </w:rPr>
              <w:t xml:space="preserve"> de bits RLSA</w:t>
            </w:r>
          </w:p>
        </w:tc>
        <w:tc>
          <w:tcPr>
            <w:tcW w:w="2126" w:type="dxa"/>
          </w:tcPr>
          <w:p w:rsidR="001607A9" w:rsidRDefault="00B91323" w:rsidP="00234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Entero</w:t>
            </w:r>
            <w:proofErr w:type="spellEnd"/>
          </w:p>
        </w:tc>
        <w:tc>
          <w:tcPr>
            <w:tcW w:w="2596" w:type="dxa"/>
          </w:tcPr>
          <w:p w:rsidR="001607A9" w:rsidRDefault="002B3CE3" w:rsidP="00234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</w:t>
            </w:r>
            <w:r>
              <w:t xml:space="preserve"> </w:t>
            </w:r>
            <w:r w:rsidRPr="002B3CE3">
              <w:rPr>
                <w:lang w:val="en-US"/>
              </w:rPr>
              <w:t>829</w:t>
            </w:r>
          </w:p>
        </w:tc>
      </w:tr>
      <w:tr w:rsidR="003841DC" w:rsidTr="00234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841DC" w:rsidRDefault="00B91323" w:rsidP="00234E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Transiciones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blanco</w:t>
            </w:r>
            <w:proofErr w:type="spellEnd"/>
            <w:r>
              <w:rPr>
                <w:lang w:val="en-US"/>
              </w:rPr>
              <w:t>-negro en original</w:t>
            </w:r>
          </w:p>
        </w:tc>
        <w:tc>
          <w:tcPr>
            <w:tcW w:w="2126" w:type="dxa"/>
          </w:tcPr>
          <w:p w:rsidR="003841DC" w:rsidRDefault="00B91323" w:rsidP="00234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Entero</w:t>
            </w:r>
            <w:proofErr w:type="spellEnd"/>
          </w:p>
        </w:tc>
        <w:tc>
          <w:tcPr>
            <w:tcW w:w="2596" w:type="dxa"/>
          </w:tcPr>
          <w:p w:rsidR="003841DC" w:rsidRDefault="002B3CE3" w:rsidP="00234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</w:t>
            </w:r>
            <w:r>
              <w:t xml:space="preserve"> </w:t>
            </w:r>
            <w:r w:rsidRPr="002B3CE3">
              <w:rPr>
                <w:lang w:val="en-US"/>
              </w:rPr>
              <w:t>173</w:t>
            </w:r>
          </w:p>
        </w:tc>
      </w:tr>
    </w:tbl>
    <w:p w:rsidR="00EB4C82" w:rsidRDefault="001A5737" w:rsidP="002A48DA">
      <w:pPr>
        <w:pStyle w:val="Ttulo3"/>
      </w:pPr>
      <w:r>
        <w:t>Tiempos del algoritmo</w:t>
      </w:r>
    </w:p>
    <w:p w:rsidR="001A5737" w:rsidRDefault="001A5737" w:rsidP="001A5737">
      <w:r w:rsidRPr="001A5737">
        <w:t xml:space="preserve">El registro de sucesos de </w:t>
      </w:r>
      <w:proofErr w:type="spellStart"/>
      <w:r w:rsidRPr="001A5737">
        <w:t>Weka</w:t>
      </w:r>
      <w:proofErr w:type="spellEnd"/>
      <w:r w:rsidRPr="001A5737">
        <w:t>, indic</w:t>
      </w:r>
      <w:r>
        <w:t xml:space="preserve">ó lo siguiente cuando </w:t>
      </w:r>
      <w:r w:rsidRPr="00F26EF1">
        <w:rPr>
          <w:b/>
        </w:rPr>
        <w:t>KNN</w:t>
      </w:r>
      <w:r>
        <w:t xml:space="preserve"> (K-Vecinos) fue igual a </w:t>
      </w:r>
      <w:r w:rsidRPr="00F26EF1">
        <w:rPr>
          <w:b/>
        </w:rPr>
        <w:t>1</w:t>
      </w:r>
      <w:r>
        <w:t xml:space="preserve"> (1 Grupo)</w:t>
      </w:r>
      <w:r w:rsidR="00F26EF1">
        <w:t>:</w:t>
      </w:r>
    </w:p>
    <w:p w:rsidR="001A5737" w:rsidRPr="00F26EF1" w:rsidRDefault="001A5737" w:rsidP="00F26EF1">
      <w:pPr>
        <w:pStyle w:val="Prrafodelista"/>
      </w:pPr>
      <w:r w:rsidRPr="00F26EF1">
        <w:t xml:space="preserve">15:28:34: </w:t>
      </w:r>
      <w:r w:rsidR="001F71BA">
        <w:t>Empezó el</w:t>
      </w:r>
      <w:r w:rsidRPr="00F26EF1">
        <w:t xml:space="preserve"> viernes, 25 abril 2014</w:t>
      </w:r>
    </w:p>
    <w:p w:rsidR="001A5737" w:rsidRPr="00F26EF1" w:rsidRDefault="001A5737" w:rsidP="00F26EF1">
      <w:pPr>
        <w:pStyle w:val="Prrafodelista"/>
      </w:pPr>
      <w:r w:rsidRPr="00F26EF1">
        <w:t xml:space="preserve">15:29:51: </w:t>
      </w:r>
      <w:r w:rsidR="00F26EF1" w:rsidRPr="00F26EF1">
        <w:t>Empezó</w:t>
      </w:r>
      <w:r w:rsidRPr="00F26EF1">
        <w:t xml:space="preserve"> </w:t>
      </w:r>
      <w:proofErr w:type="spellStart"/>
      <w:r w:rsidRPr="00F26EF1">
        <w:t>weka.classifiers.lazy.IBk</w:t>
      </w:r>
      <w:proofErr w:type="spellEnd"/>
    </w:p>
    <w:p w:rsidR="001A5737" w:rsidRPr="001A5737" w:rsidRDefault="001A5737" w:rsidP="00F26EF1">
      <w:pPr>
        <w:pStyle w:val="Prrafodelista"/>
        <w:rPr>
          <w:lang w:val="en-GB"/>
        </w:rPr>
      </w:pPr>
      <w:r w:rsidRPr="001A5737">
        <w:rPr>
          <w:lang w:val="en-GB"/>
        </w:rPr>
        <w:t xml:space="preserve">15:29:51: </w:t>
      </w:r>
      <w:proofErr w:type="spellStart"/>
      <w:r w:rsidR="00F26EF1">
        <w:rPr>
          <w:lang w:val="en-GB"/>
        </w:rPr>
        <w:t>Comando</w:t>
      </w:r>
      <w:proofErr w:type="gramStart"/>
      <w:r w:rsidRPr="001A5737">
        <w:rPr>
          <w:lang w:val="en-GB"/>
        </w:rPr>
        <w:t>:weka.classifiers.lazy.IBk</w:t>
      </w:r>
      <w:proofErr w:type="spellEnd"/>
      <w:proofErr w:type="gramEnd"/>
      <w:r w:rsidRPr="001A5737">
        <w:rPr>
          <w:lang w:val="en-GB"/>
        </w:rPr>
        <w:t xml:space="preserve"> -K 1 -W 0 -A "</w:t>
      </w:r>
      <w:proofErr w:type="spellStart"/>
      <w:r w:rsidRPr="001A5737">
        <w:rPr>
          <w:lang w:val="en-GB"/>
        </w:rPr>
        <w:t>weka.core.neighboursearch.LinearNNSearch</w:t>
      </w:r>
      <w:proofErr w:type="spellEnd"/>
      <w:r w:rsidRPr="001A5737">
        <w:rPr>
          <w:lang w:val="en-GB"/>
        </w:rPr>
        <w:t xml:space="preserve"> -A \"</w:t>
      </w:r>
      <w:proofErr w:type="spellStart"/>
      <w:r w:rsidRPr="001A5737">
        <w:rPr>
          <w:lang w:val="en-GB"/>
        </w:rPr>
        <w:t>weka.core.EuclideanDistance</w:t>
      </w:r>
      <w:proofErr w:type="spellEnd"/>
      <w:r w:rsidRPr="001A5737">
        <w:rPr>
          <w:lang w:val="en-GB"/>
        </w:rPr>
        <w:t xml:space="preserve"> -R first-last\""</w:t>
      </w:r>
    </w:p>
    <w:p w:rsidR="001A5737" w:rsidRDefault="001A5737" w:rsidP="00F26EF1">
      <w:pPr>
        <w:pStyle w:val="Prrafodelista"/>
        <w:rPr>
          <w:lang w:val="en-GB"/>
        </w:rPr>
      </w:pPr>
      <w:r w:rsidRPr="001A5737">
        <w:rPr>
          <w:lang w:val="en-GB"/>
        </w:rPr>
        <w:t xml:space="preserve">15:30:02: </w:t>
      </w:r>
      <w:proofErr w:type="spellStart"/>
      <w:r w:rsidR="00F26EF1">
        <w:rPr>
          <w:lang w:val="en-GB"/>
        </w:rPr>
        <w:t>Terminó</w:t>
      </w:r>
      <w:proofErr w:type="spellEnd"/>
      <w:r w:rsidRPr="001A5737">
        <w:rPr>
          <w:lang w:val="en-GB"/>
        </w:rPr>
        <w:t xml:space="preserve"> </w:t>
      </w:r>
      <w:proofErr w:type="spellStart"/>
      <w:r w:rsidRPr="001A5737">
        <w:rPr>
          <w:lang w:val="en-GB"/>
        </w:rPr>
        <w:t>weka.classifiers.lazy.IBk</w:t>
      </w:r>
      <w:proofErr w:type="spellEnd"/>
    </w:p>
    <w:p w:rsidR="00F26EF1" w:rsidRDefault="00F26EF1" w:rsidP="00F26EF1">
      <w:r w:rsidRPr="001A5737">
        <w:t xml:space="preserve">El registro de sucesos de </w:t>
      </w:r>
      <w:proofErr w:type="spellStart"/>
      <w:r w:rsidRPr="001A5737">
        <w:t>Weka</w:t>
      </w:r>
      <w:proofErr w:type="spellEnd"/>
      <w:r w:rsidRPr="001A5737">
        <w:t>, indic</w:t>
      </w:r>
      <w:r>
        <w:t xml:space="preserve">ó lo siguiente cuando </w:t>
      </w:r>
      <w:r w:rsidRPr="00F26EF1">
        <w:rPr>
          <w:b/>
        </w:rPr>
        <w:t>KNN</w:t>
      </w:r>
      <w:r>
        <w:t xml:space="preserve"> (K-Vecinos) fue igual a </w:t>
      </w:r>
      <w:r>
        <w:rPr>
          <w:b/>
        </w:rPr>
        <w:t>3</w:t>
      </w:r>
      <w:r>
        <w:t xml:space="preserve"> (3 Grupos):</w:t>
      </w:r>
    </w:p>
    <w:p w:rsidR="00F26EF1" w:rsidRPr="00547BB1" w:rsidRDefault="00F26EF1" w:rsidP="00F26EF1">
      <w:pPr>
        <w:pStyle w:val="Prrafodelista"/>
      </w:pPr>
      <w:r w:rsidRPr="00547BB1">
        <w:t xml:space="preserve">15:28:34: </w:t>
      </w:r>
      <w:r w:rsidR="001F71BA">
        <w:t>Empezó el</w:t>
      </w:r>
      <w:r w:rsidRPr="00547BB1">
        <w:t xml:space="preserve"> viernes, 25 abril 2014</w:t>
      </w:r>
    </w:p>
    <w:p w:rsidR="00F26EF1" w:rsidRPr="00547BB1" w:rsidRDefault="00F26EF1" w:rsidP="00F26EF1">
      <w:pPr>
        <w:pStyle w:val="Prrafodelista"/>
      </w:pPr>
      <w:r w:rsidRPr="00547BB1">
        <w:t xml:space="preserve">15:32:06: Empezó </w:t>
      </w:r>
      <w:proofErr w:type="spellStart"/>
      <w:r w:rsidRPr="00547BB1">
        <w:t>weka.classifiers.lazy.IBk</w:t>
      </w:r>
      <w:proofErr w:type="spellEnd"/>
    </w:p>
    <w:p w:rsidR="00F26EF1" w:rsidRPr="00F26EF1" w:rsidRDefault="00F26EF1" w:rsidP="00F26EF1">
      <w:pPr>
        <w:pStyle w:val="Prrafodelista"/>
        <w:rPr>
          <w:lang w:val="en-GB"/>
        </w:rPr>
      </w:pPr>
      <w:r w:rsidRPr="00F26EF1">
        <w:rPr>
          <w:lang w:val="en-GB"/>
        </w:rPr>
        <w:t xml:space="preserve">15:32:06: </w:t>
      </w:r>
      <w:proofErr w:type="spellStart"/>
      <w:r>
        <w:rPr>
          <w:lang w:val="en-GB"/>
        </w:rPr>
        <w:t>Comando</w:t>
      </w:r>
      <w:proofErr w:type="gramStart"/>
      <w:r w:rsidRPr="00F26EF1">
        <w:rPr>
          <w:lang w:val="en-GB"/>
        </w:rPr>
        <w:t>:weka.classifiers.lazy.IBk</w:t>
      </w:r>
      <w:proofErr w:type="spellEnd"/>
      <w:proofErr w:type="gramEnd"/>
      <w:r w:rsidRPr="00F26EF1">
        <w:rPr>
          <w:lang w:val="en-GB"/>
        </w:rPr>
        <w:t xml:space="preserve"> -K 3 -W 0 -A "</w:t>
      </w:r>
      <w:proofErr w:type="spellStart"/>
      <w:r w:rsidRPr="00F26EF1">
        <w:rPr>
          <w:lang w:val="en-GB"/>
        </w:rPr>
        <w:t>weka.core.neighboursearch.LinearNNSearch</w:t>
      </w:r>
      <w:proofErr w:type="spellEnd"/>
      <w:r w:rsidRPr="00F26EF1">
        <w:rPr>
          <w:lang w:val="en-GB"/>
        </w:rPr>
        <w:t xml:space="preserve"> -A \"</w:t>
      </w:r>
      <w:proofErr w:type="spellStart"/>
      <w:r w:rsidRPr="00F26EF1">
        <w:rPr>
          <w:lang w:val="en-GB"/>
        </w:rPr>
        <w:t>weka.core.EuclideanDistance</w:t>
      </w:r>
      <w:proofErr w:type="spellEnd"/>
      <w:r w:rsidRPr="00F26EF1">
        <w:rPr>
          <w:lang w:val="en-GB"/>
        </w:rPr>
        <w:t xml:space="preserve"> -R first-last\""</w:t>
      </w:r>
    </w:p>
    <w:p w:rsidR="00F26EF1" w:rsidRDefault="00F26EF1" w:rsidP="00F26EF1">
      <w:pPr>
        <w:pStyle w:val="Prrafodelista"/>
        <w:rPr>
          <w:lang w:val="en-GB"/>
        </w:rPr>
      </w:pPr>
      <w:r w:rsidRPr="00F26EF1">
        <w:rPr>
          <w:lang w:val="en-GB"/>
        </w:rPr>
        <w:t xml:space="preserve">15:32:18: </w:t>
      </w:r>
      <w:proofErr w:type="spellStart"/>
      <w:r>
        <w:rPr>
          <w:lang w:val="en-GB"/>
        </w:rPr>
        <w:t>Terminó</w:t>
      </w:r>
      <w:proofErr w:type="spellEnd"/>
      <w:r w:rsidRPr="00F26EF1">
        <w:rPr>
          <w:lang w:val="en-GB"/>
        </w:rPr>
        <w:t xml:space="preserve"> </w:t>
      </w:r>
      <w:proofErr w:type="spellStart"/>
      <w:r w:rsidRPr="00F26EF1">
        <w:rPr>
          <w:lang w:val="en-GB"/>
        </w:rPr>
        <w:t>weka.classifiers.lazy.IBk</w:t>
      </w:r>
      <w:proofErr w:type="spellEnd"/>
    </w:p>
    <w:p w:rsidR="00F26EF1" w:rsidRDefault="00F26EF1" w:rsidP="00F26EF1">
      <w:r w:rsidRPr="001A5737">
        <w:t xml:space="preserve">El registro de sucesos de </w:t>
      </w:r>
      <w:proofErr w:type="spellStart"/>
      <w:r w:rsidRPr="001A5737">
        <w:t>Weka</w:t>
      </w:r>
      <w:proofErr w:type="spellEnd"/>
      <w:r w:rsidRPr="001A5737">
        <w:t>, indic</w:t>
      </w:r>
      <w:r>
        <w:t xml:space="preserve">ó lo siguiente cuando </w:t>
      </w:r>
      <w:r w:rsidRPr="00F26EF1">
        <w:rPr>
          <w:b/>
        </w:rPr>
        <w:t>KNN</w:t>
      </w:r>
      <w:r>
        <w:t xml:space="preserve"> (K-Vecinos) fue igual a 5 (5 Grupos):</w:t>
      </w:r>
    </w:p>
    <w:p w:rsidR="00F26EF1" w:rsidRPr="00F26EF1" w:rsidRDefault="00F26EF1" w:rsidP="00F26EF1">
      <w:pPr>
        <w:pStyle w:val="Prrafodelista"/>
      </w:pPr>
      <w:r w:rsidRPr="00F26EF1">
        <w:t xml:space="preserve">15:28:34: </w:t>
      </w:r>
      <w:r w:rsidR="001F71BA">
        <w:t>Empezó el</w:t>
      </w:r>
      <w:r w:rsidRPr="00F26EF1">
        <w:t xml:space="preserve"> viernes, 25 abril 2014</w:t>
      </w:r>
    </w:p>
    <w:p w:rsidR="00F26EF1" w:rsidRPr="00F26EF1" w:rsidRDefault="00F26EF1" w:rsidP="00F26EF1">
      <w:pPr>
        <w:pStyle w:val="Prrafodelista"/>
      </w:pPr>
      <w:r w:rsidRPr="00F26EF1">
        <w:t xml:space="preserve">15:32:06: Empezó </w:t>
      </w:r>
      <w:proofErr w:type="spellStart"/>
      <w:r w:rsidRPr="00F26EF1">
        <w:t>weka.classifiers.lazy.IBk</w:t>
      </w:r>
      <w:proofErr w:type="spellEnd"/>
    </w:p>
    <w:p w:rsidR="00F26EF1" w:rsidRPr="00F26EF1" w:rsidRDefault="00F26EF1" w:rsidP="00F26EF1">
      <w:pPr>
        <w:pStyle w:val="Prrafodelista"/>
        <w:rPr>
          <w:lang w:val="en-GB"/>
        </w:rPr>
      </w:pPr>
      <w:r w:rsidRPr="00F26EF1">
        <w:rPr>
          <w:lang w:val="en-GB"/>
        </w:rPr>
        <w:t xml:space="preserve">15:32:06: </w:t>
      </w:r>
      <w:proofErr w:type="spellStart"/>
      <w:r>
        <w:rPr>
          <w:lang w:val="en-GB"/>
        </w:rPr>
        <w:t>Comando</w:t>
      </w:r>
      <w:proofErr w:type="gramStart"/>
      <w:r w:rsidRPr="00F26EF1">
        <w:rPr>
          <w:lang w:val="en-GB"/>
        </w:rPr>
        <w:t>:weka.classifiers.lazy.IBk</w:t>
      </w:r>
      <w:proofErr w:type="spellEnd"/>
      <w:proofErr w:type="gramEnd"/>
      <w:r w:rsidRPr="00F26EF1">
        <w:rPr>
          <w:lang w:val="en-GB"/>
        </w:rPr>
        <w:t xml:space="preserve"> -K 3 -W 0 -A "</w:t>
      </w:r>
      <w:proofErr w:type="spellStart"/>
      <w:r w:rsidRPr="00F26EF1">
        <w:rPr>
          <w:lang w:val="en-GB"/>
        </w:rPr>
        <w:t>weka.core.neighboursearch.LinearNNSearch</w:t>
      </w:r>
      <w:proofErr w:type="spellEnd"/>
      <w:r w:rsidRPr="00F26EF1">
        <w:rPr>
          <w:lang w:val="en-GB"/>
        </w:rPr>
        <w:t xml:space="preserve"> -A \"</w:t>
      </w:r>
      <w:proofErr w:type="spellStart"/>
      <w:r w:rsidRPr="00F26EF1">
        <w:rPr>
          <w:lang w:val="en-GB"/>
        </w:rPr>
        <w:t>weka.core.EuclideanDistance</w:t>
      </w:r>
      <w:proofErr w:type="spellEnd"/>
      <w:r w:rsidRPr="00F26EF1">
        <w:rPr>
          <w:lang w:val="en-GB"/>
        </w:rPr>
        <w:t xml:space="preserve"> -R first-last\""</w:t>
      </w:r>
    </w:p>
    <w:p w:rsidR="00F26EF1" w:rsidRPr="001A5737" w:rsidRDefault="00F26EF1" w:rsidP="00F26EF1">
      <w:pPr>
        <w:pStyle w:val="Prrafodelista"/>
        <w:rPr>
          <w:lang w:val="en-GB"/>
        </w:rPr>
      </w:pPr>
      <w:r w:rsidRPr="00F26EF1">
        <w:rPr>
          <w:lang w:val="en-GB"/>
        </w:rPr>
        <w:t xml:space="preserve">15:32:18: </w:t>
      </w:r>
      <w:proofErr w:type="spellStart"/>
      <w:r>
        <w:rPr>
          <w:lang w:val="en-GB"/>
        </w:rPr>
        <w:t>Terminó</w:t>
      </w:r>
      <w:proofErr w:type="spellEnd"/>
      <w:r w:rsidRPr="00F26EF1">
        <w:rPr>
          <w:lang w:val="en-GB"/>
        </w:rPr>
        <w:t xml:space="preserve"> </w:t>
      </w:r>
      <w:proofErr w:type="spellStart"/>
      <w:r w:rsidRPr="00F26EF1">
        <w:rPr>
          <w:lang w:val="en-GB"/>
        </w:rPr>
        <w:t>weka.classifiers.lazy.IBk</w:t>
      </w:r>
      <w:proofErr w:type="spellEnd"/>
    </w:p>
    <w:p w:rsidR="00F26EF1" w:rsidRPr="001A5737" w:rsidRDefault="00F26EF1" w:rsidP="00F26EF1">
      <w:pPr>
        <w:pStyle w:val="Prrafodelista"/>
        <w:rPr>
          <w:lang w:val="en-GB"/>
        </w:rPr>
      </w:pPr>
    </w:p>
    <w:p w:rsidR="001A5737" w:rsidRPr="001A5737" w:rsidRDefault="001A5737" w:rsidP="002A48DA">
      <w:pPr>
        <w:pStyle w:val="Ttulo3"/>
        <w:rPr>
          <w:lang w:val="en-GB"/>
        </w:rPr>
      </w:pPr>
      <w:proofErr w:type="spellStart"/>
      <w:r w:rsidRPr="001A5737">
        <w:rPr>
          <w:lang w:val="en-GB"/>
        </w:rPr>
        <w:t>Instancias</w:t>
      </w:r>
      <w:proofErr w:type="spellEnd"/>
    </w:p>
    <w:p w:rsidR="001A5737" w:rsidRDefault="00547BB1">
      <w:pPr>
        <w:rPr>
          <w:b/>
        </w:rPr>
      </w:pPr>
      <w:r w:rsidRPr="00547BB1">
        <w:t xml:space="preserve">Informe de instancias para </w:t>
      </w:r>
      <w:r w:rsidRPr="00547BB1">
        <w:rPr>
          <w:b/>
        </w:rPr>
        <w:t>KNN=1</w:t>
      </w:r>
      <w:r w:rsidR="000B7242">
        <w:rPr>
          <w:b/>
        </w:rPr>
        <w:t xml:space="preserve"> </w:t>
      </w:r>
      <w:r w:rsidR="000B7242" w:rsidRPr="000B7242">
        <w:t>(1 grupo)</w:t>
      </w:r>
    </w:p>
    <w:p w:rsidR="00547BB1" w:rsidRPr="00547BB1" w:rsidRDefault="00AF7F6E" w:rsidP="00547BB1">
      <w:pPr>
        <w:pStyle w:val="Prrafodelista"/>
      </w:pPr>
      <w:r>
        <w:lastRenderedPageBreak/>
        <w:t>Instancias clasificadas correctamente</w:t>
      </w:r>
      <w:r w:rsidR="00547BB1" w:rsidRPr="00547BB1">
        <w:t xml:space="preserve">        5255               96.0168 %</w:t>
      </w:r>
    </w:p>
    <w:p w:rsidR="00547BB1" w:rsidRPr="00547BB1" w:rsidRDefault="00AF7F6E" w:rsidP="00547BB1">
      <w:pPr>
        <w:pStyle w:val="Prrafodelista"/>
      </w:pPr>
      <w:r>
        <w:t>Instancias clasificadas incorrectamente</w:t>
      </w:r>
      <w:r w:rsidR="00547BB1" w:rsidRPr="00547BB1">
        <w:t xml:space="preserve">       218                3.9832 %</w:t>
      </w:r>
    </w:p>
    <w:p w:rsidR="00547BB1" w:rsidRDefault="00547BB1" w:rsidP="00547BB1">
      <w:pPr>
        <w:rPr>
          <w:b/>
        </w:rPr>
      </w:pPr>
      <w:r w:rsidRPr="00547BB1">
        <w:t xml:space="preserve">Informe de instancias para </w:t>
      </w:r>
      <w:r>
        <w:rPr>
          <w:b/>
        </w:rPr>
        <w:t>KNN=3</w:t>
      </w:r>
      <w:r w:rsidR="000B7242">
        <w:rPr>
          <w:b/>
        </w:rPr>
        <w:t xml:space="preserve"> </w:t>
      </w:r>
      <w:r w:rsidR="000B7242" w:rsidRPr="000B7242">
        <w:t>(</w:t>
      </w:r>
      <w:r w:rsidR="000B7242">
        <w:t>3</w:t>
      </w:r>
      <w:r w:rsidR="000B7242" w:rsidRPr="000B7242">
        <w:t xml:space="preserve"> grupo</w:t>
      </w:r>
      <w:r w:rsidR="000B7242">
        <w:t>s</w:t>
      </w:r>
      <w:r w:rsidR="000B7242" w:rsidRPr="000B7242">
        <w:t>)</w:t>
      </w:r>
    </w:p>
    <w:p w:rsidR="00547BB1" w:rsidRPr="00547BB1" w:rsidRDefault="00AF7F6E" w:rsidP="00547BB1">
      <w:pPr>
        <w:pStyle w:val="Prrafodelista"/>
        <w:rPr>
          <w:lang w:val="en-GB"/>
        </w:rPr>
      </w:pPr>
      <w:proofErr w:type="spellStart"/>
      <w:r>
        <w:rPr>
          <w:lang w:val="en-GB"/>
        </w:rPr>
        <w:t>Instancias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clasificadas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correctamente</w:t>
      </w:r>
      <w:proofErr w:type="spellEnd"/>
      <w:r w:rsidR="00547BB1" w:rsidRPr="00547BB1">
        <w:rPr>
          <w:lang w:val="en-GB"/>
        </w:rPr>
        <w:t xml:space="preserve">        5257               96.0534 %</w:t>
      </w:r>
    </w:p>
    <w:p w:rsidR="00547BB1" w:rsidRPr="00547BB1" w:rsidRDefault="00AF7F6E" w:rsidP="00547BB1">
      <w:pPr>
        <w:pStyle w:val="Prrafodelista"/>
        <w:rPr>
          <w:lang w:val="en-GB"/>
        </w:rPr>
      </w:pPr>
      <w:proofErr w:type="spellStart"/>
      <w:r>
        <w:rPr>
          <w:lang w:val="en-GB"/>
        </w:rPr>
        <w:t>Instancias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clasificadas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incorrectamente</w:t>
      </w:r>
      <w:proofErr w:type="spellEnd"/>
      <w:r w:rsidR="00547BB1" w:rsidRPr="00547BB1">
        <w:rPr>
          <w:lang w:val="en-GB"/>
        </w:rPr>
        <w:t xml:space="preserve">       216                3.9466 %</w:t>
      </w:r>
    </w:p>
    <w:p w:rsidR="00547BB1" w:rsidRPr="00547BB1" w:rsidRDefault="00547BB1" w:rsidP="00547BB1">
      <w:pPr>
        <w:rPr>
          <w:b/>
          <w:lang w:val="en-GB"/>
        </w:rPr>
      </w:pPr>
      <w:proofErr w:type="spellStart"/>
      <w:r w:rsidRPr="00547BB1">
        <w:rPr>
          <w:lang w:val="en-GB"/>
        </w:rPr>
        <w:t>Informe</w:t>
      </w:r>
      <w:proofErr w:type="spellEnd"/>
      <w:r w:rsidRPr="00547BB1">
        <w:rPr>
          <w:lang w:val="en-GB"/>
        </w:rPr>
        <w:t xml:space="preserve"> de </w:t>
      </w:r>
      <w:proofErr w:type="spellStart"/>
      <w:r w:rsidRPr="00547BB1">
        <w:rPr>
          <w:lang w:val="en-GB"/>
        </w:rPr>
        <w:t>instancias</w:t>
      </w:r>
      <w:proofErr w:type="spellEnd"/>
      <w:r w:rsidRPr="00547BB1">
        <w:rPr>
          <w:lang w:val="en-GB"/>
        </w:rPr>
        <w:t xml:space="preserve"> para </w:t>
      </w:r>
      <w:r w:rsidRPr="00547BB1">
        <w:rPr>
          <w:b/>
          <w:lang w:val="en-GB"/>
        </w:rPr>
        <w:t>KNN=5</w:t>
      </w:r>
      <w:r w:rsidR="000B7242">
        <w:rPr>
          <w:b/>
        </w:rPr>
        <w:t xml:space="preserve"> </w:t>
      </w:r>
      <w:r w:rsidR="000B7242" w:rsidRPr="000B7242">
        <w:t>(</w:t>
      </w:r>
      <w:r w:rsidR="000B7242">
        <w:t>5</w:t>
      </w:r>
      <w:r w:rsidR="000B7242" w:rsidRPr="000B7242">
        <w:t xml:space="preserve"> grupo</w:t>
      </w:r>
      <w:r w:rsidR="000B7242">
        <w:t>s</w:t>
      </w:r>
      <w:r w:rsidR="000B7242" w:rsidRPr="000B7242">
        <w:t>)</w:t>
      </w:r>
    </w:p>
    <w:p w:rsidR="00547BB1" w:rsidRPr="00547BB1" w:rsidRDefault="00AF7F6E" w:rsidP="00547BB1">
      <w:pPr>
        <w:pStyle w:val="Prrafodelista"/>
        <w:rPr>
          <w:lang w:val="en-GB"/>
        </w:rPr>
      </w:pPr>
      <w:proofErr w:type="spellStart"/>
      <w:r>
        <w:rPr>
          <w:lang w:val="en-GB"/>
        </w:rPr>
        <w:t>Instancias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clasificadas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correctamente</w:t>
      </w:r>
      <w:proofErr w:type="spellEnd"/>
      <w:r w:rsidR="00547BB1" w:rsidRPr="00547BB1">
        <w:rPr>
          <w:lang w:val="en-GB"/>
        </w:rPr>
        <w:t xml:space="preserve">        5250               95.9255 %</w:t>
      </w:r>
    </w:p>
    <w:p w:rsidR="002A48DA" w:rsidRDefault="00AF7F6E" w:rsidP="002B3CE3">
      <w:pPr>
        <w:pStyle w:val="Prrafodelista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Instancias clasificadas incorrectamente</w:t>
      </w:r>
      <w:r w:rsidR="00547BB1">
        <w:t xml:space="preserve">       223                4.0745 %</w:t>
      </w:r>
    </w:p>
    <w:p w:rsidR="001A5737" w:rsidRDefault="001A5737" w:rsidP="002A48DA">
      <w:pPr>
        <w:pStyle w:val="Ttulo3"/>
      </w:pPr>
      <w:r>
        <w:t>Matriz de confusión</w:t>
      </w:r>
    </w:p>
    <w:p w:rsidR="001A5737" w:rsidRDefault="002A48DA">
      <w:r>
        <w:t xml:space="preserve">Matriz de confusión obtenida con </w:t>
      </w:r>
      <w:proofErr w:type="spellStart"/>
      <w:r>
        <w:t>Weka</w:t>
      </w:r>
      <w:proofErr w:type="spellEnd"/>
      <w:r>
        <w:t xml:space="preserve"> cuando </w:t>
      </w:r>
      <w:r w:rsidRPr="00F26EF1">
        <w:rPr>
          <w:b/>
        </w:rPr>
        <w:t>KNN</w:t>
      </w:r>
      <w:r>
        <w:t xml:space="preserve"> (K-Vecinos) fue igual a </w:t>
      </w:r>
      <w:r w:rsidRPr="00F26EF1">
        <w:rPr>
          <w:b/>
        </w:rPr>
        <w:t>1</w:t>
      </w:r>
      <w:r>
        <w:t xml:space="preserve"> (1 Grupo):</w:t>
      </w:r>
    </w:p>
    <w:p w:rsidR="002A48DA" w:rsidRDefault="002A48DA" w:rsidP="002A48DA">
      <w:pPr>
        <w:pStyle w:val="Prrafodelista"/>
      </w:pPr>
      <w:r>
        <w:t xml:space="preserve">    </w:t>
      </w:r>
      <w:proofErr w:type="gramStart"/>
      <w:r>
        <w:t>a</w:t>
      </w:r>
      <w:proofErr w:type="gramEnd"/>
      <w:r>
        <w:t xml:space="preserve">    b    c    </w:t>
      </w:r>
      <w:proofErr w:type="spellStart"/>
      <w:r>
        <w:t>d    e</w:t>
      </w:r>
      <w:proofErr w:type="spellEnd"/>
      <w:r>
        <w:t xml:space="preserve">   &lt;-- </w:t>
      </w:r>
      <w:r w:rsidR="00B61CF0">
        <w:t>Clasificado como</w:t>
      </w:r>
    </w:p>
    <w:p w:rsidR="002A48DA" w:rsidRDefault="002A48DA" w:rsidP="002A48DA">
      <w:pPr>
        <w:pStyle w:val="Prrafodelista"/>
      </w:pPr>
      <w:r>
        <w:t xml:space="preserve"> 4836   28    3   10   36 |    a = 1</w:t>
      </w:r>
    </w:p>
    <w:p w:rsidR="002A48DA" w:rsidRDefault="002A48DA" w:rsidP="002A48DA">
      <w:pPr>
        <w:pStyle w:val="Prrafodelista"/>
      </w:pPr>
      <w:r>
        <w:t xml:space="preserve">   49  276    0    2    2 |    b = 2</w:t>
      </w:r>
    </w:p>
    <w:p w:rsidR="002A48DA" w:rsidRDefault="002A48DA" w:rsidP="002A48DA">
      <w:pPr>
        <w:pStyle w:val="Prrafodelista"/>
      </w:pPr>
      <w:r>
        <w:t xml:space="preserve">    9    0   18    0    1 |    c = 3</w:t>
      </w:r>
    </w:p>
    <w:p w:rsidR="002A48DA" w:rsidRDefault="002A48DA" w:rsidP="002A48DA">
      <w:pPr>
        <w:pStyle w:val="Prrafodelista"/>
      </w:pPr>
      <w:r>
        <w:t xml:space="preserve">   18    2    0   66    2 |    d = 4</w:t>
      </w:r>
    </w:p>
    <w:p w:rsidR="002A48DA" w:rsidRDefault="002A48DA" w:rsidP="002A48DA">
      <w:pPr>
        <w:pStyle w:val="Prrafodelista"/>
      </w:pPr>
      <w:r>
        <w:t xml:space="preserve">   54    1    0    1   59 |    e = 5</w:t>
      </w:r>
    </w:p>
    <w:p w:rsidR="002A48DA" w:rsidRDefault="002A48DA" w:rsidP="002A48DA">
      <w:r>
        <w:t xml:space="preserve">Matriz de confusión obtenida con </w:t>
      </w:r>
      <w:proofErr w:type="spellStart"/>
      <w:r>
        <w:t>Weka</w:t>
      </w:r>
      <w:proofErr w:type="spellEnd"/>
      <w:r>
        <w:t xml:space="preserve"> cuando </w:t>
      </w:r>
      <w:r w:rsidRPr="00F26EF1">
        <w:rPr>
          <w:b/>
        </w:rPr>
        <w:t>KNN</w:t>
      </w:r>
      <w:r>
        <w:t xml:space="preserve"> (K-Vecinos) fue igual a </w:t>
      </w:r>
      <w:r>
        <w:rPr>
          <w:b/>
        </w:rPr>
        <w:t>3</w:t>
      </w:r>
      <w:r>
        <w:t xml:space="preserve"> (3 Grupo):</w:t>
      </w:r>
    </w:p>
    <w:p w:rsidR="002A48DA" w:rsidRDefault="002A48DA" w:rsidP="002A48DA">
      <w:pPr>
        <w:pStyle w:val="Prrafodelista"/>
      </w:pPr>
      <w:r>
        <w:t xml:space="preserve">    </w:t>
      </w:r>
      <w:proofErr w:type="gramStart"/>
      <w:r>
        <w:t>a</w:t>
      </w:r>
      <w:proofErr w:type="gramEnd"/>
      <w:r>
        <w:t xml:space="preserve">    b    c    </w:t>
      </w:r>
      <w:proofErr w:type="spellStart"/>
      <w:r>
        <w:t>d    e</w:t>
      </w:r>
      <w:proofErr w:type="spellEnd"/>
      <w:r>
        <w:t xml:space="preserve">   &lt;-- </w:t>
      </w:r>
      <w:r w:rsidR="00B61CF0">
        <w:t>Clasificado como</w:t>
      </w:r>
    </w:p>
    <w:p w:rsidR="002A48DA" w:rsidRDefault="002A48DA" w:rsidP="002A48DA">
      <w:pPr>
        <w:pStyle w:val="Prrafodelista"/>
      </w:pPr>
      <w:r>
        <w:t xml:space="preserve"> 4863   20    3    7   20 |    a = 1</w:t>
      </w:r>
    </w:p>
    <w:p w:rsidR="002A48DA" w:rsidRDefault="002A48DA" w:rsidP="002A48DA">
      <w:pPr>
        <w:pStyle w:val="Prrafodelista"/>
      </w:pPr>
      <w:r>
        <w:t xml:space="preserve">   68  257    0    2    2 |    b = 2</w:t>
      </w:r>
    </w:p>
    <w:p w:rsidR="002A48DA" w:rsidRDefault="002A48DA" w:rsidP="002A48DA">
      <w:pPr>
        <w:pStyle w:val="Prrafodelista"/>
      </w:pPr>
      <w:r>
        <w:t xml:space="preserve">   10    0   17    0    1 |    c = 3</w:t>
      </w:r>
    </w:p>
    <w:p w:rsidR="002A48DA" w:rsidRDefault="002A48DA" w:rsidP="002A48DA">
      <w:pPr>
        <w:pStyle w:val="Prrafodelista"/>
      </w:pPr>
      <w:r>
        <w:t xml:space="preserve">   21    1    0   65    1 |    d = 4</w:t>
      </w:r>
    </w:p>
    <w:p w:rsidR="002A48DA" w:rsidRDefault="002A48DA" w:rsidP="002A48DA">
      <w:pPr>
        <w:pStyle w:val="Prrafodelista"/>
      </w:pPr>
      <w:r>
        <w:t xml:space="preserve">   58    2    0    0   55 |    e = 5</w:t>
      </w:r>
    </w:p>
    <w:p w:rsidR="002A48DA" w:rsidRDefault="002A48DA" w:rsidP="002A48DA">
      <w:r>
        <w:t xml:space="preserve">Matriz de confusión obtenida con </w:t>
      </w:r>
      <w:proofErr w:type="spellStart"/>
      <w:r>
        <w:t>Weka</w:t>
      </w:r>
      <w:proofErr w:type="spellEnd"/>
      <w:r>
        <w:t xml:space="preserve"> cuando </w:t>
      </w:r>
      <w:r w:rsidRPr="00F26EF1">
        <w:rPr>
          <w:b/>
        </w:rPr>
        <w:t>KNN</w:t>
      </w:r>
      <w:r>
        <w:t xml:space="preserve"> (K-Vecinos) fue igual a </w:t>
      </w:r>
      <w:r>
        <w:rPr>
          <w:b/>
        </w:rPr>
        <w:t>5</w:t>
      </w:r>
      <w:r>
        <w:t xml:space="preserve"> (5 Grupo):</w:t>
      </w:r>
    </w:p>
    <w:p w:rsidR="002A48DA" w:rsidRDefault="002A48DA" w:rsidP="002A48DA">
      <w:pPr>
        <w:pStyle w:val="Prrafodelista"/>
      </w:pPr>
      <w:r>
        <w:t xml:space="preserve">    </w:t>
      </w:r>
      <w:proofErr w:type="gramStart"/>
      <w:r>
        <w:t>a</w:t>
      </w:r>
      <w:proofErr w:type="gramEnd"/>
      <w:r>
        <w:t xml:space="preserve">    b    c    </w:t>
      </w:r>
      <w:proofErr w:type="spellStart"/>
      <w:r>
        <w:t>d    e</w:t>
      </w:r>
      <w:proofErr w:type="spellEnd"/>
      <w:r>
        <w:t xml:space="preserve">   &lt;-- </w:t>
      </w:r>
      <w:r w:rsidR="00B61CF0">
        <w:t>Clasificado como</w:t>
      </w:r>
    </w:p>
    <w:p w:rsidR="002A48DA" w:rsidRDefault="002A48DA" w:rsidP="002A48DA">
      <w:pPr>
        <w:pStyle w:val="Prrafodelista"/>
      </w:pPr>
      <w:r>
        <w:t xml:space="preserve"> 4863   19    5    4   22 |    a = 1</w:t>
      </w:r>
    </w:p>
    <w:p w:rsidR="002A48DA" w:rsidRDefault="002A48DA" w:rsidP="002A48DA">
      <w:pPr>
        <w:pStyle w:val="Prrafodelista"/>
      </w:pPr>
      <w:r>
        <w:t xml:space="preserve">   75  252    0    2    0 |    b = 2</w:t>
      </w:r>
    </w:p>
    <w:p w:rsidR="002A48DA" w:rsidRDefault="002A48DA" w:rsidP="002A48DA">
      <w:pPr>
        <w:pStyle w:val="Prrafodelista"/>
      </w:pPr>
      <w:r>
        <w:t xml:space="preserve">   11    0   16    0    1 |    c = 3</w:t>
      </w:r>
    </w:p>
    <w:p w:rsidR="002A48DA" w:rsidRDefault="002A48DA" w:rsidP="002A48DA">
      <w:pPr>
        <w:pStyle w:val="Prrafodelista"/>
      </w:pPr>
      <w:r>
        <w:t xml:space="preserve">   19    3    0   64    2 |    d = 4</w:t>
      </w:r>
    </w:p>
    <w:p w:rsidR="002A48DA" w:rsidRDefault="002A48DA" w:rsidP="002A48DA">
      <w:pPr>
        <w:pStyle w:val="Prrafodelista"/>
      </w:pPr>
      <w:r>
        <w:t xml:space="preserve">   57    3    0    0   55 |    e = 5</w:t>
      </w:r>
    </w:p>
    <w:p w:rsidR="002A48DA" w:rsidRDefault="002B3CE3" w:rsidP="002B3CE3">
      <w:pPr>
        <w:pStyle w:val="Ttulo3"/>
      </w:pPr>
      <w:r>
        <w:t>Gráfica de resultados</w:t>
      </w:r>
    </w:p>
    <w:p w:rsidR="002B3CE3" w:rsidRDefault="002B3CE3">
      <w:r>
        <w:t xml:space="preserve">A continuación se presenta un gráfico que muestra la relación de lo obtenido. Se muestran los registros clasificados correcta e incorrectamente, así como el tiempo que llevó a </w:t>
      </w:r>
      <w:proofErr w:type="spellStart"/>
      <w:r>
        <w:t>Weka</w:t>
      </w:r>
      <w:proofErr w:type="spellEnd"/>
      <w:r>
        <w:t xml:space="preserve"> hacer la clasificación.</w:t>
      </w:r>
    </w:p>
    <w:p w:rsidR="007026F2" w:rsidRDefault="007026F2" w:rsidP="007026F2"/>
    <w:p w:rsidR="007026F2" w:rsidRDefault="007026F2" w:rsidP="007026F2"/>
    <w:p w:rsidR="007026F2" w:rsidRDefault="007026F2" w:rsidP="007026F2"/>
    <w:p w:rsidR="007026F2" w:rsidRDefault="008758BE" w:rsidP="007026F2">
      <w:r>
        <w:lastRenderedPageBreak/>
        <w:t>La siguiente gráfica muestra los r</w:t>
      </w:r>
      <w:r w:rsidR="007026F2">
        <w:t xml:space="preserve">esultados obtenidos para cuando </w:t>
      </w:r>
      <w:r w:rsidR="007026F2" w:rsidRPr="00F26EF1">
        <w:rPr>
          <w:b/>
        </w:rPr>
        <w:t>KNN</w:t>
      </w:r>
      <w:r w:rsidR="007026F2">
        <w:t xml:space="preserve"> (K-Vecinos) fue igual a </w:t>
      </w:r>
      <w:r w:rsidR="007026F2" w:rsidRPr="00F26EF1">
        <w:rPr>
          <w:b/>
        </w:rPr>
        <w:t>1</w:t>
      </w:r>
      <w:r w:rsidR="007026F2">
        <w:t xml:space="preserve"> (1 Grupo):</w:t>
      </w:r>
    </w:p>
    <w:p w:rsidR="007026F2" w:rsidRDefault="007026F2"/>
    <w:p w:rsidR="002B3CE3" w:rsidRDefault="002B3CE3">
      <w:r>
        <w:rPr>
          <w:noProof/>
          <w:lang w:eastAsia="es-MX"/>
        </w:rPr>
        <w:drawing>
          <wp:inline distT="0" distB="0" distL="0" distR="0">
            <wp:extent cx="5883910" cy="2802255"/>
            <wp:effectExtent l="0" t="0" r="254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026F2" w:rsidRDefault="007026F2" w:rsidP="007026F2"/>
    <w:p w:rsidR="007026F2" w:rsidRDefault="007026F2" w:rsidP="007026F2"/>
    <w:p w:rsidR="007026F2" w:rsidRDefault="008758BE" w:rsidP="007026F2">
      <w:r>
        <w:t xml:space="preserve">La siguiente gráfica muestra los resultados obtenidos para cuando </w:t>
      </w:r>
      <w:r w:rsidRPr="00F26EF1">
        <w:rPr>
          <w:b/>
        </w:rPr>
        <w:t>KNN</w:t>
      </w:r>
      <w:r>
        <w:t xml:space="preserve"> </w:t>
      </w:r>
      <w:r w:rsidR="007026F2">
        <w:t xml:space="preserve">(K-Vecinos) fue igual a </w:t>
      </w:r>
      <w:r w:rsidR="007026F2">
        <w:rPr>
          <w:b/>
        </w:rPr>
        <w:t>3</w:t>
      </w:r>
      <w:r w:rsidR="007026F2">
        <w:t xml:space="preserve"> (3 Grupos):</w:t>
      </w:r>
    </w:p>
    <w:p w:rsidR="007026F2" w:rsidRDefault="007026F2" w:rsidP="007026F2"/>
    <w:p w:rsidR="007026F2" w:rsidRDefault="007026F2" w:rsidP="007026F2"/>
    <w:p w:rsidR="007026F2" w:rsidRDefault="008758BE" w:rsidP="007026F2">
      <w:r>
        <w:rPr>
          <w:noProof/>
          <w:lang w:eastAsia="es-MX"/>
        </w:rPr>
        <w:drawing>
          <wp:inline distT="0" distB="0" distL="0" distR="0" wp14:anchorId="3A7013E8" wp14:editId="78B88CC3">
            <wp:extent cx="5883910" cy="2802255"/>
            <wp:effectExtent l="0" t="0" r="254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90B86" w:rsidRDefault="00390B86" w:rsidP="007026F2"/>
    <w:p w:rsidR="007026F2" w:rsidRDefault="008758BE" w:rsidP="007026F2">
      <w:r>
        <w:t xml:space="preserve">La siguiente gráfica muestra los resultados obtenidos para cuando </w:t>
      </w:r>
      <w:r w:rsidRPr="00F26EF1">
        <w:rPr>
          <w:b/>
        </w:rPr>
        <w:t>KNN</w:t>
      </w:r>
      <w:r>
        <w:t xml:space="preserve"> </w:t>
      </w:r>
      <w:r w:rsidR="007026F2">
        <w:t>(K-Vecinos) fue igual a 5 (5 Grupos):</w:t>
      </w:r>
    </w:p>
    <w:p w:rsidR="00390B86" w:rsidRDefault="00390B86" w:rsidP="007026F2"/>
    <w:p w:rsidR="007026F2" w:rsidRDefault="0013577E" w:rsidP="007026F2">
      <w:r>
        <w:rPr>
          <w:noProof/>
          <w:lang w:eastAsia="es-MX"/>
        </w:rPr>
        <w:drawing>
          <wp:inline distT="0" distB="0" distL="0" distR="0" wp14:anchorId="4D3C7654" wp14:editId="239448BD">
            <wp:extent cx="5883910" cy="2802255"/>
            <wp:effectExtent l="0" t="0" r="254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026F2" w:rsidRDefault="007026F2" w:rsidP="007026F2"/>
    <w:p w:rsidR="002B3CE3" w:rsidRDefault="002B3CE3" w:rsidP="002B3CE3">
      <w:pPr>
        <w:pStyle w:val="Ttulo3"/>
      </w:pPr>
      <w:r>
        <w:t>Conclusiones</w:t>
      </w:r>
    </w:p>
    <w:p w:rsidR="002B3CE3" w:rsidRDefault="0013577E">
      <w:r>
        <w:t xml:space="preserve">Como se puede observar en las gráficas, entre mayor sea el número de grupos a clasificar (valor de KNN, K en el algoritmo) mayor será la clasificación incorrecta, resulta curioso ver que </w:t>
      </w:r>
      <w:r w:rsidR="00D46930">
        <w:t>aun</w:t>
      </w:r>
      <w:r>
        <w:t xml:space="preserve"> cuando la clasificación se hace hacia un solo grupo, el algoritmo tira un margen de error. </w:t>
      </w:r>
      <w:r w:rsidR="00D46930">
        <w:t>Por la velocidad del procesamiento del algoritmo, puede calificarse como bueno, o por lo menos para el  presente ejemplo.</w:t>
      </w:r>
    </w:p>
    <w:sectPr w:rsidR="002B3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B26"/>
    <w:rsid w:val="000B7242"/>
    <w:rsid w:val="0013577E"/>
    <w:rsid w:val="001607A9"/>
    <w:rsid w:val="001A5737"/>
    <w:rsid w:val="001F71BA"/>
    <w:rsid w:val="002A48DA"/>
    <w:rsid w:val="002B3CE3"/>
    <w:rsid w:val="003841DC"/>
    <w:rsid w:val="00390B86"/>
    <w:rsid w:val="004046BF"/>
    <w:rsid w:val="00547BB1"/>
    <w:rsid w:val="007026F2"/>
    <w:rsid w:val="008758BE"/>
    <w:rsid w:val="009B3B26"/>
    <w:rsid w:val="00AF7F6E"/>
    <w:rsid w:val="00B61CF0"/>
    <w:rsid w:val="00B8561F"/>
    <w:rsid w:val="00B91323"/>
    <w:rsid w:val="00D46930"/>
    <w:rsid w:val="00DD6DA2"/>
    <w:rsid w:val="00EB4C82"/>
    <w:rsid w:val="00F2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84FC3-2500-42DA-9099-04EF1606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5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5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57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A57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A57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5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57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57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A57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1A573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F26EF1"/>
    <w:pPr>
      <w:ind w:left="720"/>
      <w:contextualSpacing/>
    </w:pPr>
  </w:style>
  <w:style w:type="table" w:styleId="Tabladelista3-nfasis5">
    <w:name w:val="List Table 3 Accent 5"/>
    <w:basedOn w:val="Tablanormal"/>
    <w:uiPriority w:val="48"/>
    <w:rsid w:val="001607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Informe del</a:t>
            </a:r>
            <a:r>
              <a:rPr lang="en-US" baseline="0"/>
              <a:t> procesamiento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Informe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0.3446123411133073"/>
                  <c:y val="-0.18128257421255389"/>
                </c:manualLayout>
              </c:layout>
              <c:showLegendKey val="0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3006624846403157"/>
                  <c:y val="0.19941083163380921"/>
                </c:manualLayout>
              </c:layout>
              <c:showLegendKey val="0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35729761332175375"/>
                  <c:y val="1.3596193065941536E-2"/>
                </c:manualLayout>
              </c:layout>
              <c:showLegendKey val="0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1"/>
            <c:showSerName val="0"/>
            <c:showPercent val="1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Hoja1!$A$2:$A$4</c:f>
              <c:strCache>
                <c:ptCount val="3"/>
                <c:pt idx="0">
                  <c:v>Calsificación correcta</c:v>
                </c:pt>
                <c:pt idx="1">
                  <c:v>Clasificación incorrecta</c:v>
                </c:pt>
                <c:pt idx="2">
                  <c:v>Tiempo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5255</c:v>
                </c:pt>
                <c:pt idx="1">
                  <c:v>218</c:v>
                </c:pt>
                <c:pt idx="2" formatCode="[ss]">
                  <c:v>1.273148148147607E-4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r"/>
      <c:layout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Informe del</a:t>
            </a:r>
            <a:r>
              <a:rPr lang="en-US" baseline="0"/>
              <a:t> procesamiento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Informe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0.3446123411133073"/>
                  <c:y val="-0.18128257421255389"/>
                </c:manualLayout>
              </c:layout>
              <c:showLegendKey val="0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3006624846403157"/>
                  <c:y val="0.19941083163380921"/>
                </c:manualLayout>
              </c:layout>
              <c:showLegendKey val="0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35729761332175375"/>
                  <c:y val="1.3596193065941536E-2"/>
                </c:manualLayout>
              </c:layout>
              <c:showLegendKey val="0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1"/>
            <c:showSerName val="0"/>
            <c:showPercent val="1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Hoja1!$A$2:$A$4</c:f>
              <c:strCache>
                <c:ptCount val="3"/>
                <c:pt idx="0">
                  <c:v>Calsificación correcta</c:v>
                </c:pt>
                <c:pt idx="1">
                  <c:v>Clasificación incorrecta</c:v>
                </c:pt>
                <c:pt idx="2">
                  <c:v>Tiempo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5257</c:v>
                </c:pt>
                <c:pt idx="1">
                  <c:v>216</c:v>
                </c:pt>
                <c:pt idx="2" formatCode="[ss]">
                  <c:v>1.388888888889106E-4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r"/>
      <c:layout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Informe del</a:t>
            </a:r>
            <a:r>
              <a:rPr lang="en-US" baseline="0"/>
              <a:t> procesamiento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Informe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0.3446123411133073"/>
                  <c:y val="-0.18128257421255389"/>
                </c:manualLayout>
              </c:layout>
              <c:showLegendKey val="0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3006624846403157"/>
                  <c:y val="0.19941083163380921"/>
                </c:manualLayout>
              </c:layout>
              <c:showLegendKey val="0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35729761332175375"/>
                  <c:y val="1.3596193065941536E-2"/>
                </c:manualLayout>
              </c:layout>
              <c:showLegendKey val="0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1"/>
            <c:showSerName val="0"/>
            <c:showPercent val="1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Hoja1!$A$2:$A$4</c:f>
              <c:strCache>
                <c:ptCount val="3"/>
                <c:pt idx="0">
                  <c:v>Calsificación correcta</c:v>
                </c:pt>
                <c:pt idx="1">
                  <c:v>Clasificación incorrecta</c:v>
                </c:pt>
                <c:pt idx="2">
                  <c:v>Tiempo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5250</c:v>
                </c:pt>
                <c:pt idx="1">
                  <c:v>223</c:v>
                </c:pt>
                <c:pt idx="2" formatCode="[ss]">
                  <c:v>1.3888888888879958E-4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r"/>
      <c:layout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BD3C8-BF45-4414-812B-062259981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ADL Networks</Company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Vargas Moreno</dc:creator>
  <cp:keywords/>
  <dc:description/>
  <cp:lastModifiedBy>USUARIO</cp:lastModifiedBy>
  <cp:revision>13</cp:revision>
  <dcterms:created xsi:type="dcterms:W3CDTF">2014-04-26T14:14:00Z</dcterms:created>
  <dcterms:modified xsi:type="dcterms:W3CDTF">2014-04-26T23:05:00Z</dcterms:modified>
</cp:coreProperties>
</file>