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640" w:rsidRPr="00067096" w:rsidRDefault="00FA7640" w:rsidP="00653EDC">
      <w:pPr>
        <w:pStyle w:val="Heading2"/>
        <w:rPr>
          <w:b/>
          <w:color w:val="000000" w:themeColor="text1"/>
          <w:u w:val="single"/>
        </w:rPr>
      </w:pPr>
      <w:r w:rsidRPr="00067096">
        <w:rPr>
          <w:b/>
          <w:color w:val="000000" w:themeColor="text1"/>
          <w:u w:val="single"/>
        </w:rPr>
        <w:t xml:space="preserve">Appendix A: </w:t>
      </w:r>
    </w:p>
    <w:p w:rsidR="00FA7640" w:rsidRDefault="00FA7640" w:rsidP="00FA7640"/>
    <w:p w:rsidR="00FA7640" w:rsidRPr="00067096" w:rsidRDefault="00FA7640" w:rsidP="00FA7640">
      <w:pPr>
        <w:pStyle w:val="Heading3"/>
        <w:rPr>
          <w:rFonts w:asciiTheme="minorHAnsi" w:hAnsiTheme="minorHAnsi" w:cstheme="minorHAnsi"/>
          <w:color w:val="000000" w:themeColor="text1"/>
          <w:u w:val="single"/>
        </w:rPr>
      </w:pPr>
      <w:r w:rsidRPr="00067096">
        <w:rPr>
          <w:rFonts w:asciiTheme="minorHAnsi" w:hAnsiTheme="minorHAnsi" w:cstheme="minorHAnsi"/>
          <w:color w:val="000000" w:themeColor="text1"/>
          <w:u w:val="single"/>
        </w:rPr>
        <w:t>TECI Toolkit Setup</w:t>
      </w:r>
    </w:p>
    <w:p w:rsidR="00FA7640" w:rsidRDefault="00FA7640" w:rsidP="00FA7640">
      <w:pPr>
        <w:spacing w:after="0" w:line="240" w:lineRule="auto"/>
        <w:rPr>
          <w:rFonts w:ascii="Times New Roman" w:eastAsia="Times New Roman" w:hAnsi="Times New Roman" w:cs="Times New Roman"/>
          <w:sz w:val="24"/>
          <w:szCs w:val="24"/>
        </w:rPr>
      </w:pPr>
      <w:r w:rsidRPr="005F7FCF">
        <w:rPr>
          <w:rFonts w:ascii="Times New Roman" w:eastAsia="Times New Roman" w:hAnsi="Times New Roman" w:cs="Times New Roman"/>
        </w:rPr>
        <w:t xml:space="preserve">This document provides the steps to install TECI toolkit and generate </w:t>
      </w:r>
      <w:r w:rsidRPr="005F7FCF">
        <w:rPr>
          <w:rFonts w:ascii="Times New Roman" w:hAnsi="Times New Roman" w:cs="Times New Roman"/>
        </w:rPr>
        <w:t xml:space="preserve">Elixhauser comorbidity </w:t>
      </w:r>
      <w:r w:rsidRPr="005F7FCF">
        <w:rPr>
          <w:rFonts w:ascii="Times New Roman" w:eastAsia="Times New Roman" w:hAnsi="Times New Roman" w:cs="Times New Roman"/>
        </w:rPr>
        <w:t xml:space="preserve">score on a test data set. All required job scripts, tables, and stored procedures are in </w:t>
      </w:r>
      <w:r w:rsidRPr="005F7FCF">
        <w:rPr>
          <w:rFonts w:ascii="Times New Roman" w:eastAsia="Times New Roman" w:hAnsi="Times New Roman" w:cs="Times New Roman"/>
          <w:color w:val="000000"/>
        </w:rPr>
        <w:t>TECI_toolkit.zip</w:t>
      </w:r>
      <w:r w:rsidRPr="005F7FCF">
        <w:rPr>
          <w:rFonts w:ascii="Times New Roman" w:hAnsi="Times New Roman" w:cs="Times New Roman"/>
        </w:rPr>
        <w:t xml:space="preserve"> that </w:t>
      </w:r>
      <w:proofErr w:type="gramStart"/>
      <w:r w:rsidRPr="005F7FCF">
        <w:rPr>
          <w:rFonts w:ascii="Times New Roman" w:hAnsi="Times New Roman" w:cs="Times New Roman"/>
        </w:rPr>
        <w:t>is provided</w:t>
      </w:r>
      <w:proofErr w:type="gramEnd"/>
      <w:r w:rsidRPr="005F7FCF">
        <w:rPr>
          <w:rFonts w:ascii="Times New Roman" w:hAnsi="Times New Roman" w:cs="Times New Roman"/>
        </w:rPr>
        <w:t xml:space="preserve"> along this document. </w:t>
      </w:r>
      <w:r w:rsidRPr="005F7FCF">
        <w:rPr>
          <w:rFonts w:ascii="Times New Roman" w:eastAsia="Times New Roman" w:hAnsi="Times New Roman" w:cs="Times New Roman"/>
        </w:rPr>
        <w:t xml:space="preserve">The installation </w:t>
      </w:r>
      <w:proofErr w:type="gramStart"/>
      <w:r w:rsidRPr="005F7FCF">
        <w:rPr>
          <w:rFonts w:ascii="Times New Roman" w:eastAsia="Times New Roman" w:hAnsi="Times New Roman" w:cs="Times New Roman"/>
        </w:rPr>
        <w:t>is divided</w:t>
      </w:r>
      <w:proofErr w:type="gramEnd"/>
      <w:r w:rsidRPr="005F7FCF">
        <w:rPr>
          <w:rFonts w:ascii="Times New Roman" w:eastAsia="Times New Roman" w:hAnsi="Times New Roman" w:cs="Times New Roman"/>
        </w:rPr>
        <w:t xml:space="preserve"> into three categories</w:t>
      </w:r>
      <w:r w:rsidRPr="00D34BC9">
        <w:rPr>
          <w:rFonts w:ascii="Times New Roman" w:eastAsia="Times New Roman" w:hAnsi="Times New Roman" w:cs="Times New Roman"/>
          <w:sz w:val="24"/>
          <w:szCs w:val="24"/>
        </w:rPr>
        <w:t xml:space="preserve">. </w: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14331B" wp14:editId="09F95AE5">
                <wp:simplePos x="0" y="0"/>
                <wp:positionH relativeFrom="column">
                  <wp:posOffset>266700</wp:posOffset>
                </wp:positionH>
                <wp:positionV relativeFrom="paragraph">
                  <wp:posOffset>202565</wp:posOffset>
                </wp:positionV>
                <wp:extent cx="5619750" cy="600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619750" cy="600075"/>
                        </a:xfrm>
                        <a:prstGeom prst="rect">
                          <a:avLst/>
                        </a:prstGeom>
                        <a:solidFill>
                          <a:schemeClr val="accent2">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1: </w:t>
                            </w: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audit objects, run script in</w:t>
                            </w:r>
                            <w:r w:rsidRPr="00AD59F7">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59F7">
                              <w:rPr>
                                <w:rFonts w:ascii="Calibri" w:eastAsia="Times New Roman" w:hAnsi="Calibri" w:cs="Times New Roman"/>
                                <w:color w:val="000000"/>
                                <w:sz w:val="16"/>
                              </w:rPr>
                              <w:t>teci_create_audit_object.sql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331B" id="Rectangle 3" o:spid="_x0000_s1026" style="position:absolute;margin-left:21pt;margin-top:15.95pt;width:44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" fillcolor="#f7caac [1301]" strokecolor="#deeaf6 [660]" strokeweight="1pt">
                <v:textbox>
                  <w:txbxContent>
                    <w:p w:rsidR="00FA7640" w:rsidRPr="00AD59F7" w:rsidRDefault="00FA7640" w:rsidP="00FA7640">
                      <w:pPr>
                        <w:spacing w:after="0" w:line="240" w:lineRule="auto"/>
                        <w:jc w:val="cente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1: </w:t>
                      </w: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audit objects, run script in</w:t>
                      </w:r>
                      <w:r w:rsidRPr="00AD59F7">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D59F7">
                        <w:rPr>
                          <w:rFonts w:ascii="Calibri" w:eastAsia="Times New Roman" w:hAnsi="Calibri" w:cs="Times New Roman"/>
                          <w:color w:val="000000"/>
                          <w:sz w:val="16"/>
                        </w:rPr>
                        <w:t>teci_create_audit_object.sql</w:t>
                      </w:r>
                      <w:proofErr w:type="spellEnd"/>
                    </w:p>
                  </w:txbxContent>
                </v:textbox>
              </v: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20ACA1" wp14:editId="068B6120">
                <wp:simplePos x="0" y="0"/>
                <wp:positionH relativeFrom="column">
                  <wp:posOffset>2238375</wp:posOffset>
                </wp:positionH>
                <wp:positionV relativeFrom="paragraph">
                  <wp:posOffset>91440</wp:posOffset>
                </wp:positionV>
                <wp:extent cx="1676400" cy="10382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676400" cy="1038225"/>
                        </a:xfrm>
                        <a:prstGeom prst="roundRect">
                          <a:avLst/>
                        </a:prstGeom>
                        <a:solidFill>
                          <a:srgbClr val="567FCA"/>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rFonts w:ascii="Calibri" w:eastAsia="Times New Roman" w:hAnsi="Calibri" w:cs="Times New Roman"/>
                                <w:color w:val="000000"/>
                                <w:sz w:val="16"/>
                              </w:rPr>
                            </w:pPr>
                            <w:r w:rsidRPr="00653ED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Create Stored Procedures, run</w:t>
                            </w:r>
                            <w:r w:rsidRPr="00AD59F7">
                              <w:rPr>
                                <w:rFonts w:ascii="Calibri" w:eastAsia="Times New Roman" w:hAnsi="Calibri" w:cs="Times New Roman"/>
                                <w:color w:val="000000"/>
                                <w:sz w:val="16"/>
                              </w:rPr>
                              <w:t xml:space="preserve"> </w:t>
                            </w:r>
                            <w:proofErr w:type="spellStart"/>
                            <w:r w:rsidRPr="00AD59F7">
                              <w:rPr>
                                <w:rFonts w:ascii="Calibri" w:eastAsia="Times New Roman" w:hAnsi="Calibri" w:cs="Times New Roman"/>
                                <w:color w:val="000000"/>
                                <w:sz w:val="16"/>
                              </w:rPr>
                              <w:t>teci_spx_load_icd.sql</w:t>
                            </w:r>
                            <w:proofErr w:type="spellEnd"/>
                            <w:r w:rsidRPr="00AD59F7">
                              <w:rPr>
                                <w:rFonts w:ascii="Calibri" w:eastAsia="Times New Roman" w:hAnsi="Calibri" w:cs="Times New Roman"/>
                                <w:color w:val="000000"/>
                                <w:sz w:val="16"/>
                              </w:rPr>
                              <w:t xml:space="preserve"> </w:t>
                            </w:r>
                            <w:proofErr w:type="spellStart"/>
                            <w:r w:rsidRPr="00AD59F7">
                              <w:rPr>
                                <w:rFonts w:ascii="Calibri" w:eastAsia="Times New Roman" w:hAnsi="Calibri" w:cs="Times New Roman"/>
                                <w:color w:val="000000"/>
                                <w:sz w:val="16"/>
                              </w:rPr>
                              <w:t>teci_spx_load_drg.sql</w:t>
                            </w:r>
                            <w:proofErr w:type="spellEnd"/>
                          </w:p>
                          <w:p w:rsidR="00FA7640" w:rsidRPr="00AD59F7" w:rsidRDefault="00FA7640" w:rsidP="00FA7640">
                            <w:pPr>
                              <w:spacing w:after="0" w:line="240" w:lineRule="auto"/>
                              <w:jc w:val="center"/>
                              <w:rPr>
                                <w:rFonts w:ascii="Calibri" w:eastAsia="Times New Roman" w:hAnsi="Calibri" w:cs="Times New Roman"/>
                                <w:color w:val="000000"/>
                                <w:sz w:val="16"/>
                              </w:rPr>
                            </w:pPr>
                            <w:proofErr w:type="spellStart"/>
                            <w:r w:rsidRPr="00AD59F7">
                              <w:rPr>
                                <w:rFonts w:ascii="Calibri" w:eastAsia="Times New Roman" w:hAnsi="Calibri" w:cs="Times New Roman"/>
                                <w:color w:val="000000"/>
                                <w:sz w:val="16"/>
                              </w:rPr>
                              <w:t>teci_spx_stg_scorecalc.sql</w:t>
                            </w:r>
                            <w:proofErr w:type="spellEnd"/>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teci_comrb_index_score.sql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0ACA1" id="Rounded Rectangle 5" o:spid="_x0000_s1027" style="position:absolute;margin-left:176.25pt;margin-top:7.2pt;width:132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" fillcolor="#567fca" strokecolor="#deeaf6 [660]" strokeweight="1pt">
                <v:stroke joinstyle="miter"/>
                <v:textbox>
                  <w:txbxContent>
                    <w:p w:rsidR="00FA7640" w:rsidRPr="00AD59F7" w:rsidRDefault="00FA7640" w:rsidP="00FA7640">
                      <w:pPr>
                        <w:spacing w:after="0" w:line="240" w:lineRule="auto"/>
                        <w:jc w:val="center"/>
                        <w:rPr>
                          <w:rFonts w:ascii="Calibri" w:eastAsia="Times New Roman" w:hAnsi="Calibri" w:cs="Times New Roman"/>
                          <w:color w:val="000000"/>
                          <w:sz w:val="16"/>
                        </w:rPr>
                      </w:pPr>
                      <w:r w:rsidRPr="00653ED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Create Stored Procedures, run</w:t>
                      </w:r>
                      <w:r w:rsidRPr="00AD59F7">
                        <w:rPr>
                          <w:rFonts w:ascii="Calibri" w:eastAsia="Times New Roman" w:hAnsi="Calibri" w:cs="Times New Roman"/>
                          <w:color w:val="000000"/>
                          <w:sz w:val="16"/>
                        </w:rPr>
                        <w:t xml:space="preserve"> </w:t>
                      </w:r>
                      <w:proofErr w:type="spellStart"/>
                      <w:r w:rsidRPr="00AD59F7">
                        <w:rPr>
                          <w:rFonts w:ascii="Calibri" w:eastAsia="Times New Roman" w:hAnsi="Calibri" w:cs="Times New Roman"/>
                          <w:color w:val="000000"/>
                          <w:sz w:val="16"/>
                        </w:rPr>
                        <w:t>teci_spx_load_icd.sql</w:t>
                      </w:r>
                      <w:proofErr w:type="spellEnd"/>
                      <w:r w:rsidRPr="00AD59F7">
                        <w:rPr>
                          <w:rFonts w:ascii="Calibri" w:eastAsia="Times New Roman" w:hAnsi="Calibri" w:cs="Times New Roman"/>
                          <w:color w:val="000000"/>
                          <w:sz w:val="16"/>
                        </w:rPr>
                        <w:t xml:space="preserve"> </w:t>
                      </w:r>
                      <w:proofErr w:type="spellStart"/>
                      <w:r w:rsidRPr="00AD59F7">
                        <w:rPr>
                          <w:rFonts w:ascii="Calibri" w:eastAsia="Times New Roman" w:hAnsi="Calibri" w:cs="Times New Roman"/>
                          <w:color w:val="000000"/>
                          <w:sz w:val="16"/>
                        </w:rPr>
                        <w:t>teci_spx_load_drg.sql</w:t>
                      </w:r>
                      <w:proofErr w:type="spellEnd"/>
                    </w:p>
                    <w:p w:rsidR="00FA7640" w:rsidRPr="00AD59F7" w:rsidRDefault="00FA7640" w:rsidP="00FA7640">
                      <w:pPr>
                        <w:spacing w:after="0" w:line="240" w:lineRule="auto"/>
                        <w:jc w:val="center"/>
                        <w:rPr>
                          <w:rFonts w:ascii="Calibri" w:eastAsia="Times New Roman" w:hAnsi="Calibri" w:cs="Times New Roman"/>
                          <w:color w:val="000000"/>
                          <w:sz w:val="16"/>
                        </w:rPr>
                      </w:pPr>
                      <w:proofErr w:type="spellStart"/>
                      <w:r w:rsidRPr="00AD59F7">
                        <w:rPr>
                          <w:rFonts w:ascii="Calibri" w:eastAsia="Times New Roman" w:hAnsi="Calibri" w:cs="Times New Roman"/>
                          <w:color w:val="000000"/>
                          <w:sz w:val="16"/>
                        </w:rPr>
                        <w:t>teci_spx_stg_scorecalc.sql</w:t>
                      </w:r>
                      <w:proofErr w:type="spellEnd"/>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teci_comrb_index_score.sql</w:t>
                      </w:r>
                      <w:proofErr w:type="spellEnd"/>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C19CACA" wp14:editId="748569C4">
                <wp:simplePos x="0" y="0"/>
                <wp:positionH relativeFrom="column">
                  <wp:posOffset>4210050</wp:posOffset>
                </wp:positionH>
                <wp:positionV relativeFrom="paragraph">
                  <wp:posOffset>91440</wp:posOffset>
                </wp:positionV>
                <wp:extent cx="1676400" cy="809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676400"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Create Test Data, run</w:t>
                            </w:r>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test_input_cdr.sql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CACA" id="Rounded Rectangle 11" o:spid="_x0000_s1028" style="position:absolute;margin-left:331.5pt;margin-top:7.2pt;width:132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" fillcolor="#a8d08d [1945]" strokecolor="#deeaf6 [660]" strokeweight="1pt">
                <v:stroke joinstyle="miter"/>
                <v:textbo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 Create Test Data, run</w:t>
                      </w:r>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test_input_cdr.sql</w:t>
                      </w:r>
                      <w:proofErr w:type="spellEnd"/>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D3781DC" wp14:editId="157D9FEE">
                <wp:simplePos x="0" y="0"/>
                <wp:positionH relativeFrom="column">
                  <wp:posOffset>285750</wp:posOffset>
                </wp:positionH>
                <wp:positionV relativeFrom="paragraph">
                  <wp:posOffset>91440</wp:posOffset>
                </wp:positionV>
                <wp:extent cx="1638300" cy="7429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638300" cy="742950"/>
                        </a:xfrm>
                        <a:prstGeom prst="roundRect">
                          <a:avLst/>
                        </a:prstGeom>
                        <a:solidFill>
                          <a:srgbClr val="567FCA"/>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2: Creating Stored Procedures, execute script in </w:t>
                            </w:r>
                            <w:proofErr w:type="spellStart"/>
                            <w:r w:rsidRPr="00AD59F7">
                              <w:rPr>
                                <w:rFonts w:ascii="Calibri" w:eastAsia="Times New Roman" w:hAnsi="Calibri" w:cs="Times New Roman"/>
                                <w:color w:val="000000"/>
                                <w:sz w:val="16"/>
                              </w:rPr>
                              <w:t>teci_spx_toolkit_setup.sql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781DC" id="Rounded Rectangle 4" o:spid="_x0000_s1029" style="position:absolute;margin-left:22.5pt;margin-top:7.2pt;width:129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" fillcolor="#567fca" strokecolor="#deeaf6 [660]" strokeweight="1pt">
                <v:stroke joinstyle="miter"/>
                <v:textbo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2: Creating Stored Procedures, execute script in </w:t>
                      </w:r>
                      <w:proofErr w:type="spellStart"/>
                      <w:r w:rsidRPr="00AD59F7">
                        <w:rPr>
                          <w:rFonts w:ascii="Calibri" w:eastAsia="Times New Roman" w:hAnsi="Calibri" w:cs="Times New Roman"/>
                          <w:color w:val="000000"/>
                          <w:sz w:val="16"/>
                        </w:rPr>
                        <w:t>teci_spx_toolkit_setup.sql</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74624" behindDoc="0" locked="0" layoutInCell="1" allowOverlap="1" wp14:anchorId="0F6D1A1F" wp14:editId="678FD4A0">
                <wp:simplePos x="0" y="0"/>
                <wp:positionH relativeFrom="column">
                  <wp:posOffset>5057775</wp:posOffset>
                </wp:positionH>
                <wp:positionV relativeFrom="paragraph">
                  <wp:posOffset>97790</wp:posOffset>
                </wp:positionV>
                <wp:extent cx="0" cy="2286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2C4B53" id="_x0000_t32" coordsize="21600,21600" o:spt="32" o:oned="t" path="m,l21600,21600e" filled="f">
                <v:path arrowok="t" fillok="f" o:connecttype="none"/>
                <o:lock v:ext="edit" shapetype="t"/>
              </v:shapetype>
              <v:shape id="Straight Arrow Connector 23" o:spid="_x0000_s1026" type="#_x0000_t32" style="position:absolute;margin-left:398.25pt;margin-top:7.7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b1A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" strokecolor="#5b9bd5 [3204]" strokeweight=".5pt">
                <v:stroke endarrow="block" joinstyle="miter"/>
              </v:shape>
            </w:pict>
          </mc:Fallback>
        </mc:AlternateContent>
      </w: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69504" behindDoc="0" locked="0" layoutInCell="1" allowOverlap="1" wp14:anchorId="13DCF544" wp14:editId="1EB9DDD7">
                <wp:simplePos x="0" y="0"/>
                <wp:positionH relativeFrom="column">
                  <wp:posOffset>3057525</wp:posOffset>
                </wp:positionH>
                <wp:positionV relativeFrom="paragraph">
                  <wp:posOffset>67310</wp:posOffset>
                </wp:positionV>
                <wp:extent cx="0" cy="2286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B3BEA" id="Straight Arrow Connector 18" o:spid="_x0000_s1026" type="#_x0000_t32" style="position:absolute;margin-left:240.75pt;margin-top:5.3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" strokecolor="#5b9bd5 [3204]"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80340E" wp14:editId="6059EAB4">
                <wp:simplePos x="0" y="0"/>
                <wp:positionH relativeFrom="column">
                  <wp:posOffset>4210050</wp:posOffset>
                </wp:positionH>
                <wp:positionV relativeFrom="paragraph">
                  <wp:posOffset>53975</wp:posOffset>
                </wp:positionV>
                <wp:extent cx="1676400" cy="8096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676400"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6: Load test data into table</w:t>
                            </w:r>
                            <w:r w:rsidRPr="00AD59F7">
                              <w:rPr>
                                <w:rFonts w:ascii="Times New Roman" w:eastAsia="Times New Roman" w:hAnsi="Times New Roman" w:cs="Times New Roman"/>
                                <w:sz w:val="20"/>
                                <w:szCs w:val="24"/>
                              </w:rPr>
                              <w:t xml:space="preserve"> </w:t>
                            </w:r>
                            <w:proofErr w:type="spellStart"/>
                            <w:r w:rsidRPr="00AD59F7">
                              <w:rPr>
                                <w:rFonts w:ascii="Calibri" w:eastAsia="Times New Roman" w:hAnsi="Calibri" w:cs="Times New Roman"/>
                                <w:color w:val="000000"/>
                                <w:sz w:val="16"/>
                              </w:rPr>
                              <w:t>teci_input_source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0340E" id="Rounded Rectangle 12" o:spid="_x0000_s1030" style="position:absolute;margin-left:331.5pt;margin-top:4.25pt;width:132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" fillcolor="#a8d08d [1945]" strokecolor="#deeaf6 [660]" strokeweight="1pt">
                <v:stroke joinstyle="miter"/>
                <v:textbo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6: Load test data into table</w:t>
                      </w:r>
                      <w:r w:rsidRPr="00AD59F7">
                        <w:rPr>
                          <w:rFonts w:ascii="Times New Roman" w:eastAsia="Times New Roman" w:hAnsi="Times New Roman" w:cs="Times New Roman"/>
                          <w:sz w:val="20"/>
                          <w:szCs w:val="24"/>
                        </w:rPr>
                        <w:t xml:space="preserve"> </w:t>
                      </w:r>
                      <w:proofErr w:type="spellStart"/>
                      <w:r w:rsidRPr="00AD59F7">
                        <w:rPr>
                          <w:rFonts w:ascii="Calibri" w:eastAsia="Times New Roman" w:hAnsi="Calibri" w:cs="Times New Roman"/>
                          <w:color w:val="000000"/>
                          <w:sz w:val="16"/>
                        </w:rPr>
                        <w:t>teci_input_source</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8DF1A0" wp14:editId="047B7918">
                <wp:simplePos x="0" y="0"/>
                <wp:positionH relativeFrom="column">
                  <wp:posOffset>2237740</wp:posOffset>
                </wp:positionH>
                <wp:positionV relativeFrom="paragraph">
                  <wp:posOffset>32385</wp:posOffset>
                </wp:positionV>
                <wp:extent cx="1666875" cy="6858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666875" cy="685800"/>
                        </a:xfrm>
                        <a:prstGeom prst="roundRect">
                          <a:avLst/>
                        </a:prstGeom>
                        <a:solidFill>
                          <a:srgbClr val="567FCA"/>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Execute Stored Procedure</w:t>
                            </w:r>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teci_spx_toolkit_setup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DF1A0" id="Rounded Rectangle 10" o:spid="_x0000_s1031" style="position:absolute;margin-left:176.2pt;margin-top:2.55pt;width:131.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" fillcolor="#567fca" strokecolor="#deeaf6 [660]" strokeweight="1pt">
                <v:stroke joinstyle="miter"/>
                <v:textbo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 Execute Stored Procedure</w:t>
                      </w:r>
                    </w:p>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D59F7">
                        <w:rPr>
                          <w:rFonts w:ascii="Calibri" w:eastAsia="Times New Roman" w:hAnsi="Calibri" w:cs="Times New Roman"/>
                          <w:color w:val="000000"/>
                          <w:sz w:val="16"/>
                        </w:rPr>
                        <w:t>teci_spx_toolkit_setup</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75648" behindDoc="0" locked="0" layoutInCell="1" allowOverlap="1" wp14:anchorId="0FE14BD6" wp14:editId="51271A79">
                <wp:simplePos x="0" y="0"/>
                <wp:positionH relativeFrom="column">
                  <wp:posOffset>3905250</wp:posOffset>
                </wp:positionH>
                <wp:positionV relativeFrom="paragraph">
                  <wp:posOffset>114300</wp:posOffset>
                </wp:positionV>
                <wp:extent cx="1200150" cy="685800"/>
                <wp:effectExtent l="38100" t="0" r="19050" b="95250"/>
                <wp:wrapNone/>
                <wp:docPr id="24" name="Elbow Connector 24"/>
                <wp:cNvGraphicFramePr/>
                <a:graphic xmlns:a="http://schemas.openxmlformats.org/drawingml/2006/main">
                  <a:graphicData uri="http://schemas.microsoft.com/office/word/2010/wordprocessingShape">
                    <wps:wsp>
                      <wps:cNvCnPr/>
                      <wps:spPr>
                        <a:xfrm flipH="1">
                          <a:off x="0" y="0"/>
                          <a:ext cx="1200150" cy="685800"/>
                        </a:xfrm>
                        <a:prstGeom prst="bentConnector3">
                          <a:avLst>
                            <a:gd name="adj1" fmla="val 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6D48B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07.5pt;margin-top:9pt;width:94.5pt;height:5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" adj="172" strokecolor="#5b9bd5 [3204]" strokeweight=".5pt">
                <v:stroke endarrow="block"/>
              </v:shape>
            </w:pict>
          </mc:Fallback>
        </mc:AlternateContent>
      </w:r>
      <w:r>
        <w:rPr>
          <w:rFonts w:ascii="Calibri" w:eastAsia="Times New Roman" w:hAnsi="Calibri" w:cs="Times New Roman"/>
          <w:noProof/>
          <w:color w:val="000000"/>
          <w:sz w:val="20"/>
        </w:rPr>
        <mc:AlternateContent>
          <mc:Choice Requires="wps">
            <w:drawing>
              <wp:anchor distT="0" distB="0" distL="114300" distR="114300" simplePos="0" relativeHeight="251672576" behindDoc="0" locked="0" layoutInCell="1" allowOverlap="1" wp14:anchorId="642F639B" wp14:editId="090D0E60">
                <wp:simplePos x="0" y="0"/>
                <wp:positionH relativeFrom="column">
                  <wp:posOffset>3057525</wp:posOffset>
                </wp:positionH>
                <wp:positionV relativeFrom="paragraph">
                  <wp:posOffset>193675</wp:posOffset>
                </wp:positionV>
                <wp:extent cx="0" cy="2286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4EC08" id="Straight Arrow Connector 21" o:spid="_x0000_s1026" type="#_x0000_t32" style="position:absolute;margin-left:240.75pt;margin-top:15.25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" strokecolor="#5b9bd5 [3204]" strokeweight=".5pt">
                <v:stroke endarrow="block" joinstyle="miter"/>
              </v:shape>
            </w:pict>
          </mc:Fallback>
        </mc:AlternateConten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4ED1CEA" wp14:editId="277B2503">
                <wp:simplePos x="0" y="0"/>
                <wp:positionH relativeFrom="column">
                  <wp:posOffset>2247900</wp:posOffset>
                </wp:positionH>
                <wp:positionV relativeFrom="paragraph">
                  <wp:posOffset>149860</wp:posOffset>
                </wp:positionV>
                <wp:extent cx="1666875" cy="8096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666875"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7: Execute stored procedure</w:t>
                            </w:r>
                            <w:r w:rsidRPr="00AD59F7">
                              <w:rPr>
                                <w:rFonts w:ascii="Times New Roman" w:eastAsia="Times New Roman" w:hAnsi="Times New Roman" w:cs="Times New Roman"/>
                                <w:sz w:val="20"/>
                                <w:szCs w:val="24"/>
                              </w:rPr>
                              <w:t xml:space="preserve"> </w:t>
                            </w:r>
                            <w:proofErr w:type="spellStart"/>
                            <w:r w:rsidRPr="00AD59F7">
                              <w:rPr>
                                <w:rFonts w:ascii="Calibri" w:eastAsia="Times New Roman" w:hAnsi="Calibri" w:cs="Times New Roman"/>
                                <w:color w:val="000000"/>
                                <w:sz w:val="16"/>
                              </w:rPr>
                              <w:t>teci_spx_stg_scorecalc</w:t>
                            </w:r>
                            <w:proofErr w:type="spellEnd"/>
                            <w:r w:rsidRPr="00AD59F7">
                              <w:rPr>
                                <w:rFonts w:ascii="Calibri" w:eastAsia="Times New Roman" w:hAnsi="Calibri" w:cs="Times New Roman"/>
                                <w:color w:val="000000"/>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D1CEA" id="Rounded Rectangle 13" o:spid="_x0000_s1032" style="position:absolute;margin-left:177pt;margin-top:11.8pt;width:131.2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" fillcolor="#a8d08d [1945]" strokecolor="#deeaf6 [660]" strokeweight="1pt">
                <v:stroke joinstyle="miter"/>
                <v:textbox>
                  <w:txbxContent>
                    <w:p w:rsidR="00FA7640" w:rsidRPr="00AD59F7"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9F7">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7: Execute stored procedure</w:t>
                      </w:r>
                      <w:r w:rsidRPr="00AD59F7">
                        <w:rPr>
                          <w:rFonts w:ascii="Times New Roman" w:eastAsia="Times New Roman" w:hAnsi="Times New Roman" w:cs="Times New Roman"/>
                          <w:sz w:val="20"/>
                          <w:szCs w:val="24"/>
                        </w:rPr>
                        <w:t xml:space="preserve"> </w:t>
                      </w:r>
                      <w:proofErr w:type="spellStart"/>
                      <w:r w:rsidRPr="00AD59F7">
                        <w:rPr>
                          <w:rFonts w:ascii="Calibri" w:eastAsia="Times New Roman" w:hAnsi="Calibri" w:cs="Times New Roman"/>
                          <w:color w:val="000000"/>
                          <w:sz w:val="16"/>
                        </w:rPr>
                        <w:t>teci_spx_stg_scorecalc</w:t>
                      </w:r>
                      <w:proofErr w:type="spellEnd"/>
                      <w:r w:rsidRPr="00AD59F7">
                        <w:rPr>
                          <w:rFonts w:ascii="Calibri" w:eastAsia="Times New Roman" w:hAnsi="Calibri" w:cs="Times New Roman"/>
                          <w:color w:val="000000"/>
                          <w:sz w:val="16"/>
                        </w:rPr>
                        <w:t xml:space="preserve"> </w:t>
                      </w:r>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73600" behindDoc="0" locked="0" layoutInCell="1" allowOverlap="1" wp14:anchorId="3A479C10" wp14:editId="683ADF96">
                <wp:simplePos x="0" y="0"/>
                <wp:positionH relativeFrom="column">
                  <wp:posOffset>3076575</wp:posOffset>
                </wp:positionH>
                <wp:positionV relativeFrom="paragraph">
                  <wp:posOffset>165735</wp:posOffset>
                </wp:positionV>
                <wp:extent cx="0" cy="2286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D6C03" id="Straight Arrow Connector 22" o:spid="_x0000_s1026" type="#_x0000_t32" style="position:absolute;margin-left:242.25pt;margin-top:13.05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" strokecolor="#5b9bd5 [3204]" strokeweight=".5pt">
                <v:stroke endarrow="block" joinstyle="miter"/>
              </v:shape>
            </w:pict>
          </mc:Fallback>
        </mc:AlternateConten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A06C2A" wp14:editId="66624599">
                <wp:simplePos x="0" y="0"/>
                <wp:positionH relativeFrom="column">
                  <wp:posOffset>2266950</wp:posOffset>
                </wp:positionH>
                <wp:positionV relativeFrom="paragraph">
                  <wp:posOffset>112395</wp:posOffset>
                </wp:positionV>
                <wp:extent cx="1638300" cy="8096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638300"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CE33CC"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8: Execute </w:t>
                            </w:r>
                            <w:proofErr w:type="gramStart"/>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in</w:t>
                            </w:r>
                            <w:proofErr w:type="gramEnd"/>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33CC">
                              <w:rPr>
                                <w:rFonts w:ascii="Calibri" w:eastAsia="Times New Roman" w:hAnsi="Calibri" w:cs="Times New Roman"/>
                                <w:color w:val="000000"/>
                                <w:sz w:val="16"/>
                              </w:rPr>
                              <w:t>test_date_specific_dataset.sql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06C2A" id="Rounded Rectangle 14" o:spid="_x0000_s1033" style="position:absolute;margin-left:178.5pt;margin-top:8.85pt;width:129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" fillcolor="#a8d08d [1945]" strokecolor="#deeaf6 [660]" strokeweight="1pt">
                <v:stroke joinstyle="miter"/>
                <v:textbox>
                  <w:txbxContent>
                    <w:p w:rsidR="00FA7640" w:rsidRPr="00CE33CC"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8: Execute </w:t>
                      </w:r>
                      <w:proofErr w:type="gramStart"/>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in</w:t>
                      </w:r>
                      <w:proofErr w:type="gramEnd"/>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E33CC">
                        <w:rPr>
                          <w:rFonts w:ascii="Calibri" w:eastAsia="Times New Roman" w:hAnsi="Calibri" w:cs="Times New Roman"/>
                          <w:color w:val="000000"/>
                          <w:sz w:val="16"/>
                        </w:rPr>
                        <w:t>test_date_specific_dataset.sql</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71552" behindDoc="0" locked="0" layoutInCell="1" allowOverlap="1" wp14:anchorId="6314DD37" wp14:editId="327770A1">
                <wp:simplePos x="0" y="0"/>
                <wp:positionH relativeFrom="column">
                  <wp:posOffset>3057525</wp:posOffset>
                </wp:positionH>
                <wp:positionV relativeFrom="paragraph">
                  <wp:posOffset>139700</wp:posOffset>
                </wp:positionV>
                <wp:extent cx="0" cy="228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3C084" id="Straight Arrow Connector 20" o:spid="_x0000_s1026" type="#_x0000_t32" style="position:absolute;margin-left:240.75pt;margin-top:11pt;width:0;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" strokecolor="#5b9bd5 [3204]" strokeweight=".5pt">
                <v:stroke endarrow="block" joinstyle="miter"/>
              </v:shape>
            </w:pict>
          </mc:Fallback>
        </mc:AlternateConten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28AEAD" wp14:editId="52C1E2B0">
                <wp:simplePos x="0" y="0"/>
                <wp:positionH relativeFrom="column">
                  <wp:posOffset>2256790</wp:posOffset>
                </wp:positionH>
                <wp:positionV relativeFrom="paragraph">
                  <wp:posOffset>103505</wp:posOffset>
                </wp:positionV>
                <wp:extent cx="1628775" cy="8096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628775"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CE33CC"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9: Execute stored procedure</w:t>
                            </w:r>
                            <w:r w:rsidRPr="00CE33CC">
                              <w:rPr>
                                <w:rFonts w:ascii="Times New Roman" w:eastAsia="Times New Roman" w:hAnsi="Times New Roman" w:cs="Times New Roman"/>
                                <w:sz w:val="20"/>
                                <w:szCs w:val="24"/>
                              </w:rPr>
                              <w:t xml:space="preserve"> </w:t>
                            </w:r>
                            <w:proofErr w:type="spellStart"/>
                            <w:r w:rsidRPr="00CE33CC">
                              <w:rPr>
                                <w:rFonts w:ascii="Calibri" w:eastAsia="Times New Roman" w:hAnsi="Calibri" w:cs="Times New Roman"/>
                                <w:color w:val="000000"/>
                                <w:sz w:val="16"/>
                              </w:rPr>
                              <w:t>teci_comrb_index_score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8AEAD" id="Rounded Rectangle 15" o:spid="_x0000_s1034" style="position:absolute;margin-left:177.7pt;margin-top:8.15pt;width:128.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" fillcolor="#a8d08d [1945]" strokecolor="#deeaf6 [660]" strokeweight="1pt">
                <v:stroke joinstyle="miter"/>
                <v:textbox>
                  <w:txbxContent>
                    <w:p w:rsidR="00FA7640" w:rsidRPr="00CE33CC" w:rsidRDefault="00FA7640" w:rsidP="00FA7640">
                      <w:pPr>
                        <w:spacing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9: Execute stored procedure</w:t>
                      </w:r>
                      <w:r w:rsidRPr="00CE33CC">
                        <w:rPr>
                          <w:rFonts w:ascii="Times New Roman" w:eastAsia="Times New Roman" w:hAnsi="Times New Roman" w:cs="Times New Roman"/>
                          <w:sz w:val="20"/>
                          <w:szCs w:val="24"/>
                        </w:rPr>
                        <w:t xml:space="preserve"> </w:t>
                      </w:r>
                      <w:proofErr w:type="spellStart"/>
                      <w:r w:rsidRPr="00CE33CC">
                        <w:rPr>
                          <w:rFonts w:ascii="Calibri" w:eastAsia="Times New Roman" w:hAnsi="Calibri" w:cs="Times New Roman"/>
                          <w:color w:val="000000"/>
                          <w:sz w:val="16"/>
                        </w:rPr>
                        <w:t>teci_comrb_index_score</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p>
    <w:p w:rsidR="00FA7640" w:rsidRDefault="00FA7640" w:rsidP="00FA7640">
      <w:pPr>
        <w:rPr>
          <w:rFonts w:ascii="Calibri" w:eastAsia="Times New Roman" w:hAnsi="Calibri" w:cs="Times New Roman"/>
          <w:color w:val="000000"/>
          <w:sz w:val="20"/>
        </w:rPr>
      </w:pPr>
      <w:r>
        <w:rPr>
          <w:rFonts w:ascii="Calibri" w:eastAsia="Times New Roman" w:hAnsi="Calibri" w:cs="Times New Roman"/>
          <w:noProof/>
          <w:color w:val="000000"/>
          <w:sz w:val="20"/>
        </w:rPr>
        <mc:AlternateContent>
          <mc:Choice Requires="wps">
            <w:drawing>
              <wp:anchor distT="0" distB="0" distL="114300" distR="114300" simplePos="0" relativeHeight="251670528" behindDoc="0" locked="0" layoutInCell="1" allowOverlap="1" wp14:anchorId="73224A7C" wp14:editId="05905B01">
                <wp:simplePos x="0" y="0"/>
                <wp:positionH relativeFrom="column">
                  <wp:posOffset>3057525</wp:posOffset>
                </wp:positionH>
                <wp:positionV relativeFrom="paragraph">
                  <wp:posOffset>127000</wp:posOffset>
                </wp:positionV>
                <wp:extent cx="0" cy="2286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1F5E383" id="Straight Arrow Connector 19" o:spid="_x0000_s1026" type="#_x0000_t32" style="position:absolute;margin-left:240.75pt;margin-top:10pt;width:0;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" strokecolor="#5b9bd5" strokeweight=".5pt">
                <v:stroke endarrow="block" joinstyle="miter"/>
              </v:shape>
            </w:pict>
          </mc:Fallback>
        </mc:AlternateContent>
      </w:r>
    </w:p>
    <w:p w:rsidR="00FA7640" w:rsidRDefault="00FA7640" w:rsidP="00FA7640">
      <w:pPr>
        <w:rPr>
          <w:rFonts w:ascii="Calibri" w:eastAsia="Times New Roman" w:hAnsi="Calibri" w:cs="Times New Roman"/>
          <w:color w:val="000000"/>
          <w:sz w:val="2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DFFF4D5" wp14:editId="2F603D16">
                <wp:simplePos x="0" y="0"/>
                <wp:positionH relativeFrom="column">
                  <wp:posOffset>2247265</wp:posOffset>
                </wp:positionH>
                <wp:positionV relativeFrom="paragraph">
                  <wp:posOffset>94615</wp:posOffset>
                </wp:positionV>
                <wp:extent cx="1609725" cy="8096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09725" cy="809625"/>
                        </a:xfrm>
                        <a:prstGeom prst="roundRect">
                          <a:avLst/>
                        </a:prstGeom>
                        <a:solidFill>
                          <a:schemeClr val="accent6">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7640" w:rsidRPr="00DC18A2" w:rsidRDefault="00FA7640" w:rsidP="00FA7640">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10: Result in table</w:t>
                            </w:r>
                            <w:r w:rsidRPr="00CE33CC">
                              <w:rPr>
                                <w:rFonts w:ascii="Times New Roman" w:eastAsia="Times New Roman" w:hAnsi="Times New Roman" w:cs="Times New Roman"/>
                                <w:sz w:val="20"/>
                                <w:szCs w:val="24"/>
                              </w:rPr>
                              <w:t xml:space="preserve"> </w:t>
                            </w:r>
                            <w:proofErr w:type="spellStart"/>
                            <w:r w:rsidRPr="00CE33CC">
                              <w:rPr>
                                <w:rFonts w:ascii="Calibri" w:eastAsia="Times New Roman" w:hAnsi="Calibri" w:cs="Times New Roman"/>
                                <w:color w:val="000000"/>
                                <w:sz w:val="16"/>
                              </w:rPr>
                              <w:t>teci_comorb_van_score_</w:t>
                            </w:r>
                            <w:r w:rsidRPr="00C90451">
                              <w:rPr>
                                <w:rFonts w:ascii="Calibri" w:eastAsia="Times New Roman" w:hAnsi="Calibri" w:cs="Times New Roman"/>
                                <w:color w:val="000000"/>
                                <w:sz w:val="20"/>
                              </w:rPr>
                              <w:t>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FF4D5" id="Rounded Rectangle 17" o:spid="_x0000_s1035" style="position:absolute;margin-left:176.95pt;margin-top:7.45pt;width:126.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" fillcolor="#a8d08d [1945]" strokecolor="#deeaf6 [660]" strokeweight="1pt">
                <v:stroke joinstyle="miter"/>
                <v:textbox>
                  <w:txbxContent>
                    <w:p w:rsidR="00FA7640" w:rsidRPr="00DC18A2" w:rsidRDefault="00FA7640" w:rsidP="00FA7640">
                      <w:pPr>
                        <w:spacing w:after="0" w:line="240" w:lineRule="auto"/>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10: Result in table</w:t>
                      </w:r>
                      <w:r w:rsidRPr="00CE33CC">
                        <w:rPr>
                          <w:rFonts w:ascii="Times New Roman" w:eastAsia="Times New Roman" w:hAnsi="Times New Roman" w:cs="Times New Roman"/>
                          <w:sz w:val="20"/>
                          <w:szCs w:val="24"/>
                        </w:rPr>
                        <w:t xml:space="preserve"> </w:t>
                      </w:r>
                      <w:proofErr w:type="spellStart"/>
                      <w:r w:rsidRPr="00CE33CC">
                        <w:rPr>
                          <w:rFonts w:ascii="Calibri" w:eastAsia="Times New Roman" w:hAnsi="Calibri" w:cs="Times New Roman"/>
                          <w:color w:val="000000"/>
                          <w:sz w:val="16"/>
                        </w:rPr>
                        <w:t>teci_comorb_van_score_</w:t>
                      </w:r>
                      <w:r w:rsidRPr="00C90451">
                        <w:rPr>
                          <w:rFonts w:ascii="Calibri" w:eastAsia="Times New Roman" w:hAnsi="Calibri" w:cs="Times New Roman"/>
                          <w:color w:val="000000"/>
                          <w:sz w:val="20"/>
                        </w:rPr>
                        <w:t>op</w:t>
                      </w:r>
                      <w:proofErr w:type="spellEnd"/>
                    </w:p>
                  </w:txbxContent>
                </v:textbox>
              </v:roundrect>
            </w:pict>
          </mc:Fallback>
        </mc:AlternateContent>
      </w:r>
    </w:p>
    <w:p w:rsidR="00FA7640" w:rsidRDefault="00FA7640" w:rsidP="00FA7640">
      <w:pPr>
        <w:rPr>
          <w:rFonts w:ascii="Calibri" w:eastAsia="Times New Roman" w:hAnsi="Calibri" w:cs="Times New Roman"/>
          <w:color w:val="000000"/>
          <w:sz w:val="20"/>
        </w:rPr>
      </w:pPr>
    </w:p>
    <w:p w:rsidR="00FA7640" w:rsidRPr="00067096" w:rsidRDefault="00FA7640" w:rsidP="00FA7640">
      <w:pPr>
        <w:pStyle w:val="Heading3"/>
        <w:rPr>
          <w:rFonts w:asciiTheme="minorHAnsi" w:eastAsia="Times New Roman" w:hAnsiTheme="minorHAnsi" w:cstheme="minorHAnsi"/>
          <w:color w:val="000000" w:themeColor="text1"/>
          <w:u w:val="single"/>
        </w:rPr>
      </w:pPr>
      <w:r w:rsidRPr="00067096">
        <w:rPr>
          <w:rFonts w:asciiTheme="minorHAnsi" w:eastAsia="Times New Roman" w:hAnsiTheme="minorHAnsi" w:cstheme="minorHAnsi"/>
          <w:color w:val="000000" w:themeColor="text1"/>
          <w:u w:val="single"/>
        </w:rPr>
        <w:lastRenderedPageBreak/>
        <w:t xml:space="preserve">Install and Set Up </w:t>
      </w:r>
    </w:p>
    <w:p w:rsidR="00FA7640" w:rsidRPr="005F7FCF" w:rsidRDefault="00FA7640" w:rsidP="00FA7640">
      <w:pPr>
        <w:spacing w:after="0" w:line="240" w:lineRule="auto"/>
        <w:rPr>
          <w:rFonts w:ascii="Times New Roman" w:eastAsia="Times New Roman" w:hAnsi="Times New Roman" w:cs="Times New Roman"/>
        </w:rPr>
      </w:pPr>
      <w:r w:rsidRPr="005F7FCF">
        <w:rPr>
          <w:rFonts w:ascii="Times New Roman" w:eastAsia="Times New Roman" w:hAnsi="Times New Roman" w:cs="Times New Roman"/>
        </w:rPr>
        <w:t>The set up steps are required for the first time installation:</w:t>
      </w:r>
    </w:p>
    <w:p w:rsidR="00FA7640" w:rsidRPr="005F7FCF" w:rsidRDefault="00FA7640" w:rsidP="00FA7640">
      <w:pPr>
        <w:spacing w:after="0" w:line="240" w:lineRule="auto"/>
        <w:rPr>
          <w:rFonts w:ascii="Times New Roman" w:eastAsia="Times New Roman" w:hAnsi="Times New Roman" w:cs="Times New Roman"/>
        </w:rPr>
      </w:pP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1:</w:t>
      </w:r>
      <w:r w:rsidRPr="005F7FCF">
        <w:rPr>
          <w:rFonts w:ascii="Times New Roman" w:eastAsia="Times New Roman" w:hAnsi="Times New Roman" w:cs="Times New Roman"/>
        </w:rPr>
        <w:t xml:space="preserve"> Create Audit objects by executing scripts present in file </w:t>
      </w:r>
      <w:proofErr w:type="spellStart"/>
      <w:r w:rsidRPr="005F7FCF">
        <w:rPr>
          <w:rFonts w:ascii="Times New Roman" w:eastAsia="Times New Roman" w:hAnsi="Times New Roman" w:cs="Times New Roman"/>
          <w:color w:val="000000"/>
        </w:rPr>
        <w:t>teci_create_audit_object.sql</w:t>
      </w:r>
      <w:proofErr w:type="spellEnd"/>
      <w:r w:rsidRPr="005F7FCF">
        <w:rPr>
          <w:rFonts w:ascii="Times New Roman" w:eastAsia="Times New Roman" w:hAnsi="Times New Roman" w:cs="Times New Roman"/>
          <w:color w:val="000000"/>
        </w:rPr>
        <w:t xml:space="preserve">. </w:t>
      </w:r>
      <w:r w:rsidRPr="005F7FCF">
        <w:rPr>
          <w:rFonts w:ascii="Times New Roman" w:eastAsia="Times New Roman" w:hAnsi="Times New Roman" w:cs="Times New Roman"/>
        </w:rPr>
        <w:t xml:space="preserve">A list of tables </w:t>
      </w:r>
      <w:proofErr w:type="gramStart"/>
      <w:r w:rsidRPr="005F7FCF">
        <w:rPr>
          <w:rFonts w:ascii="Times New Roman" w:eastAsia="Times New Roman" w:hAnsi="Times New Roman" w:cs="Times New Roman"/>
        </w:rPr>
        <w:t>will be created</w:t>
      </w:r>
      <w:proofErr w:type="gramEnd"/>
      <w:r w:rsidRPr="005F7FCF">
        <w:rPr>
          <w:rFonts w:ascii="Times New Roman" w:eastAsia="Times New Roman" w:hAnsi="Times New Roman" w:cs="Times New Roman"/>
        </w:rPr>
        <w:t>, as in table 1.</w:t>
      </w: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2:</w:t>
      </w:r>
      <w:r w:rsidRPr="005F7FCF">
        <w:rPr>
          <w:rFonts w:ascii="Times New Roman" w:eastAsia="Times New Roman" w:hAnsi="Times New Roman" w:cs="Times New Roman"/>
        </w:rPr>
        <w:t xml:space="preserve"> Create TECI objects by creating stored procedures from file </w:t>
      </w:r>
      <w:proofErr w:type="spellStart"/>
      <w:r w:rsidRPr="005F7FCF">
        <w:rPr>
          <w:rFonts w:ascii="Times New Roman" w:eastAsia="Times New Roman" w:hAnsi="Times New Roman" w:cs="Times New Roman"/>
          <w:color w:val="000000"/>
        </w:rPr>
        <w:t>teci_spx_toolkit_setup.sql</w:t>
      </w:r>
      <w:proofErr w:type="spellEnd"/>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3:</w:t>
      </w:r>
      <w:r w:rsidRPr="005F7FCF">
        <w:rPr>
          <w:rFonts w:ascii="Times New Roman" w:eastAsia="Times New Roman" w:hAnsi="Times New Roman" w:cs="Times New Roman"/>
        </w:rPr>
        <w:t xml:space="preserve"> Create stored procedures by executing scripts present in below files</w:t>
      </w:r>
    </w:p>
    <w:p w:rsidR="00FA7640" w:rsidRPr="005F7FCF" w:rsidRDefault="00FA7640" w:rsidP="00FA7640">
      <w:pPr>
        <w:pStyle w:val="ListParagraph"/>
        <w:numPr>
          <w:ilvl w:val="0"/>
          <w:numId w:val="1"/>
        </w:numPr>
        <w:spacing w:after="0" w:line="240" w:lineRule="auto"/>
        <w:rPr>
          <w:rFonts w:ascii="Times New Roman" w:eastAsia="Times New Roman" w:hAnsi="Times New Roman" w:cs="Times New Roman"/>
          <w:color w:val="000000"/>
        </w:rPr>
      </w:pPr>
      <w:proofErr w:type="spellStart"/>
      <w:r w:rsidRPr="005F7FCF">
        <w:rPr>
          <w:rFonts w:ascii="Times New Roman" w:eastAsia="Times New Roman" w:hAnsi="Times New Roman" w:cs="Times New Roman"/>
          <w:color w:val="000000"/>
        </w:rPr>
        <w:t>teci_spx_load_icd.sql</w:t>
      </w:r>
      <w:proofErr w:type="spellEnd"/>
    </w:p>
    <w:p w:rsidR="00FA7640" w:rsidRPr="005F7FCF" w:rsidRDefault="00FA7640" w:rsidP="00FA7640">
      <w:pPr>
        <w:pStyle w:val="ListParagraph"/>
        <w:numPr>
          <w:ilvl w:val="0"/>
          <w:numId w:val="1"/>
        </w:numPr>
        <w:spacing w:after="0" w:line="240" w:lineRule="auto"/>
        <w:rPr>
          <w:rFonts w:ascii="Times New Roman" w:eastAsia="Times New Roman" w:hAnsi="Times New Roman" w:cs="Times New Roman"/>
          <w:color w:val="000000"/>
        </w:rPr>
      </w:pPr>
      <w:proofErr w:type="spellStart"/>
      <w:r w:rsidRPr="005F7FCF">
        <w:rPr>
          <w:rFonts w:ascii="Times New Roman" w:eastAsia="Times New Roman" w:hAnsi="Times New Roman" w:cs="Times New Roman"/>
          <w:color w:val="000000"/>
        </w:rPr>
        <w:t>teci_spx_load_drg.sql</w:t>
      </w:r>
      <w:proofErr w:type="spellEnd"/>
    </w:p>
    <w:p w:rsidR="00FA7640" w:rsidRPr="005F7FCF" w:rsidRDefault="00FA7640" w:rsidP="00FA7640">
      <w:pPr>
        <w:pStyle w:val="ListParagraph"/>
        <w:numPr>
          <w:ilvl w:val="0"/>
          <w:numId w:val="1"/>
        </w:numPr>
        <w:spacing w:after="0" w:line="240" w:lineRule="auto"/>
        <w:rPr>
          <w:rFonts w:ascii="Times New Roman" w:eastAsia="Times New Roman" w:hAnsi="Times New Roman" w:cs="Times New Roman"/>
          <w:color w:val="000000"/>
        </w:rPr>
      </w:pPr>
      <w:proofErr w:type="spellStart"/>
      <w:r w:rsidRPr="005F7FCF">
        <w:rPr>
          <w:rFonts w:ascii="Times New Roman" w:eastAsia="Times New Roman" w:hAnsi="Times New Roman" w:cs="Times New Roman"/>
          <w:color w:val="000000"/>
        </w:rPr>
        <w:t>teci_spx_stg_scorecalc.sql</w:t>
      </w:r>
      <w:proofErr w:type="spellEnd"/>
    </w:p>
    <w:p w:rsidR="00FA7640" w:rsidRPr="005F7FCF" w:rsidRDefault="00FA7640" w:rsidP="00FA7640">
      <w:pPr>
        <w:pStyle w:val="ListParagraph"/>
        <w:numPr>
          <w:ilvl w:val="0"/>
          <w:numId w:val="1"/>
        </w:numPr>
        <w:spacing w:after="0" w:line="240" w:lineRule="auto"/>
        <w:rPr>
          <w:rFonts w:ascii="Times New Roman" w:eastAsia="Times New Roman" w:hAnsi="Times New Roman" w:cs="Times New Roman"/>
          <w:color w:val="000000"/>
        </w:rPr>
      </w:pPr>
      <w:proofErr w:type="spellStart"/>
      <w:r w:rsidRPr="005F7FCF">
        <w:rPr>
          <w:rFonts w:ascii="Times New Roman" w:eastAsia="Times New Roman" w:hAnsi="Times New Roman" w:cs="Times New Roman"/>
          <w:color w:val="000000"/>
        </w:rPr>
        <w:t>teci_comrb_index_score.sql</w:t>
      </w:r>
      <w:proofErr w:type="spellEnd"/>
    </w:p>
    <w:p w:rsidR="00FA7640" w:rsidRPr="005F7FCF" w:rsidRDefault="00FA7640" w:rsidP="00FA7640">
      <w:pPr>
        <w:spacing w:after="0" w:line="240" w:lineRule="auto"/>
        <w:rPr>
          <w:rFonts w:ascii="Times New Roman" w:eastAsia="Times New Roman" w:hAnsi="Times New Roman" w:cs="Times New Roman"/>
        </w:rPr>
      </w:pP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4:</w:t>
      </w:r>
      <w:r w:rsidRPr="005F7FCF">
        <w:rPr>
          <w:rFonts w:ascii="Times New Roman" w:eastAsia="Times New Roman" w:hAnsi="Times New Roman" w:cs="Times New Roman"/>
        </w:rPr>
        <w:t xml:space="preserve"> Execute stored procedure </w:t>
      </w:r>
      <w:proofErr w:type="spellStart"/>
      <w:r w:rsidRPr="005F7FCF">
        <w:rPr>
          <w:rFonts w:ascii="Times New Roman" w:eastAsia="Times New Roman" w:hAnsi="Times New Roman" w:cs="Times New Roman"/>
        </w:rPr>
        <w:t>teci_spx_toolkit_setup</w:t>
      </w:r>
      <w:proofErr w:type="spellEnd"/>
    </w:p>
    <w:p w:rsidR="00FA7640" w:rsidRPr="005F7FCF" w:rsidRDefault="00FA7640" w:rsidP="00FA7640">
      <w:pPr>
        <w:spacing w:after="0" w:line="240" w:lineRule="auto"/>
        <w:rPr>
          <w:rFonts w:ascii="Times New Roman" w:eastAsia="Times New Roman" w:hAnsi="Times New Roman" w:cs="Times New Roman"/>
        </w:rPr>
      </w:pPr>
    </w:p>
    <w:p w:rsidR="00FA7640" w:rsidRPr="00067096" w:rsidRDefault="00FA7640" w:rsidP="00FA7640">
      <w:pPr>
        <w:pStyle w:val="Heading3"/>
        <w:rPr>
          <w:rFonts w:asciiTheme="minorHAnsi" w:eastAsia="Times New Roman" w:hAnsiTheme="minorHAnsi" w:cstheme="minorHAnsi"/>
          <w:color w:val="000000" w:themeColor="text1"/>
          <w:u w:val="single"/>
        </w:rPr>
      </w:pPr>
      <w:r w:rsidRPr="00067096">
        <w:rPr>
          <w:rFonts w:asciiTheme="minorHAnsi" w:eastAsia="Times New Roman" w:hAnsiTheme="minorHAnsi" w:cstheme="minorHAnsi"/>
          <w:color w:val="000000" w:themeColor="text1"/>
          <w:u w:val="single"/>
        </w:rPr>
        <w:t>Testing First time Installation</w:t>
      </w:r>
    </w:p>
    <w:p w:rsidR="00FA7640" w:rsidRPr="005F7FCF" w:rsidRDefault="00FA7640" w:rsidP="00FA7640">
      <w:pPr>
        <w:rPr>
          <w:rFonts w:ascii="Times New Roman" w:eastAsia="Times New Roman" w:hAnsi="Times New Roman" w:cs="Times New Roman"/>
          <w:b/>
        </w:rPr>
      </w:pPr>
      <w:r w:rsidRPr="005F7FCF">
        <w:rPr>
          <w:rFonts w:ascii="Times New Roman" w:eastAsia="Times New Roman" w:hAnsi="Times New Roman" w:cs="Times New Roman"/>
        </w:rPr>
        <w:t xml:space="preserve">These steps will ensure the toolkit </w:t>
      </w:r>
      <w:proofErr w:type="gramStart"/>
      <w:r w:rsidRPr="005F7FCF">
        <w:rPr>
          <w:rFonts w:ascii="Times New Roman" w:eastAsia="Times New Roman" w:hAnsi="Times New Roman" w:cs="Times New Roman"/>
        </w:rPr>
        <w:t>was installed</w:t>
      </w:r>
      <w:proofErr w:type="gramEnd"/>
      <w:r w:rsidRPr="005F7FCF">
        <w:rPr>
          <w:rFonts w:ascii="Times New Roman" w:eastAsia="Times New Roman" w:hAnsi="Times New Roman" w:cs="Times New Roman"/>
        </w:rPr>
        <w:t xml:space="preserve"> successfully</w:t>
      </w: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5:</w:t>
      </w:r>
      <w:r w:rsidRPr="005F7FCF">
        <w:rPr>
          <w:rFonts w:ascii="Times New Roman" w:eastAsia="Times New Roman" w:hAnsi="Times New Roman" w:cs="Times New Roman"/>
        </w:rPr>
        <w:t xml:space="preserve"> Execute script from file </w:t>
      </w:r>
      <w:proofErr w:type="spellStart"/>
      <w:r w:rsidRPr="005F7FCF">
        <w:rPr>
          <w:rFonts w:ascii="Times New Roman" w:eastAsia="Times New Roman" w:hAnsi="Times New Roman" w:cs="Times New Roman"/>
          <w:color w:val="000000"/>
        </w:rPr>
        <w:t>test_input_cdr.sql</w:t>
      </w:r>
      <w:proofErr w:type="spellEnd"/>
      <w:r w:rsidRPr="005F7FCF">
        <w:rPr>
          <w:rFonts w:ascii="Times New Roman" w:eastAsia="Times New Roman" w:hAnsi="Times New Roman" w:cs="Times New Roman"/>
        </w:rPr>
        <w:t xml:space="preserve"> to create test data</w:t>
      </w:r>
    </w:p>
    <w:p w:rsidR="00FA7640" w:rsidRPr="005F7FCF" w:rsidRDefault="00FA7640" w:rsidP="00FA7640">
      <w:pPr>
        <w:rPr>
          <w:rFonts w:ascii="Times New Roman" w:eastAsia="Times New Roman" w:hAnsi="Times New Roman" w:cs="Times New Roman"/>
        </w:rPr>
      </w:pPr>
      <w:r w:rsidRPr="00C2645D">
        <w:rPr>
          <w:rFonts w:ascii="Times New Roman" w:eastAsia="Times New Roman" w:hAnsi="Times New Roman" w:cs="Times New Roman"/>
          <w:b/>
          <w:u w:val="single"/>
        </w:rPr>
        <w:t>Step 6:</w:t>
      </w:r>
      <w:r w:rsidRPr="005F7FCF">
        <w:rPr>
          <w:rFonts w:ascii="Times New Roman" w:eastAsia="Times New Roman" w:hAnsi="Times New Roman" w:cs="Times New Roman"/>
        </w:rPr>
        <w:t xml:space="preserve"> Run below script to load test data into table </w:t>
      </w:r>
      <w:proofErr w:type="spellStart"/>
      <w:r w:rsidRPr="005F7FCF">
        <w:rPr>
          <w:rFonts w:ascii="Times New Roman" w:eastAsia="Times New Roman" w:hAnsi="Times New Roman" w:cs="Times New Roman"/>
          <w:color w:val="000000"/>
        </w:rPr>
        <w:t>teci_input_source</w:t>
      </w:r>
      <w:proofErr w:type="spellEnd"/>
      <w:r w:rsidRPr="005F7FCF">
        <w:rPr>
          <w:rFonts w:ascii="Times New Roman" w:eastAsia="Times New Roman" w:hAnsi="Times New Roman" w:cs="Times New Roman"/>
        </w:rPr>
        <w:t>. To capture first instance of diagnosis and DRG records of patients in test data.</w:t>
      </w:r>
    </w:p>
    <w:p w:rsidR="00FA7640" w:rsidRPr="005F7FCF" w:rsidRDefault="00FA7640" w:rsidP="00FA7640">
      <w:pPr>
        <w:spacing w:after="0" w:line="240" w:lineRule="auto"/>
        <w:ind w:firstLine="720"/>
        <w:rPr>
          <w:rFonts w:ascii="Times New Roman" w:eastAsia="Times New Roman" w:hAnsi="Times New Roman" w:cs="Times New Roman"/>
          <w:color w:val="000000"/>
        </w:rPr>
      </w:pPr>
      <w:proofErr w:type="gramStart"/>
      <w:r w:rsidRPr="005F7FCF">
        <w:rPr>
          <w:rFonts w:ascii="Times New Roman" w:eastAsia="Times New Roman" w:hAnsi="Times New Roman" w:cs="Times New Roman"/>
          <w:color w:val="000000"/>
        </w:rPr>
        <w:t>if</w:t>
      </w:r>
      <w:proofErr w:type="gram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object_id</w:t>
      </w:r>
      <w:proofErr w:type="spellEnd"/>
      <w:r w:rsidRPr="005F7FCF">
        <w:rPr>
          <w:rFonts w:ascii="Times New Roman" w:eastAsia="Times New Roman" w:hAnsi="Times New Roman" w:cs="Times New Roman"/>
          <w:color w:val="000000"/>
        </w:rPr>
        <w:t>('</w:t>
      </w:r>
      <w:proofErr w:type="spellStart"/>
      <w:r w:rsidRPr="005F7FCF">
        <w:rPr>
          <w:rFonts w:ascii="Times New Roman" w:eastAsia="Times New Roman" w:hAnsi="Times New Roman" w:cs="Times New Roman"/>
          <w:color w:val="000000"/>
        </w:rPr>
        <w:t>dbo.teci_input_source</w:t>
      </w:r>
      <w:proofErr w:type="spellEnd"/>
      <w:r w:rsidRPr="005F7FCF">
        <w:rPr>
          <w:rFonts w:ascii="Times New Roman" w:eastAsia="Times New Roman" w:hAnsi="Times New Roman" w:cs="Times New Roman"/>
          <w:color w:val="000000"/>
        </w:rPr>
        <w:t xml:space="preserve">') is not null) </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t>Begin</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t xml:space="preserve">Truncate table </w:t>
      </w:r>
      <w:proofErr w:type="spellStart"/>
      <w:r w:rsidRPr="005F7FCF">
        <w:rPr>
          <w:rFonts w:ascii="Times New Roman" w:eastAsia="Times New Roman" w:hAnsi="Times New Roman" w:cs="Times New Roman"/>
          <w:color w:val="000000"/>
        </w:rPr>
        <w:t>dbo.teci_input_source</w:t>
      </w:r>
      <w:proofErr w:type="spellEnd"/>
      <w:r w:rsidRPr="005F7FCF">
        <w:rPr>
          <w:rFonts w:ascii="Times New Roman" w:eastAsia="Times New Roman" w:hAnsi="Times New Roman" w:cs="Times New Roman"/>
          <w:color w:val="000000"/>
        </w:rPr>
        <w:t>;</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proofErr w:type="gramStart"/>
      <w:r w:rsidRPr="005F7FCF">
        <w:rPr>
          <w:rFonts w:ascii="Times New Roman" w:eastAsia="Times New Roman" w:hAnsi="Times New Roman" w:cs="Times New Roman"/>
          <w:color w:val="000000"/>
        </w:rPr>
        <w:t>insert</w:t>
      </w:r>
      <w:proofErr w:type="gramEnd"/>
      <w:r w:rsidRPr="005F7FCF">
        <w:rPr>
          <w:rFonts w:ascii="Times New Roman" w:eastAsia="Times New Roman" w:hAnsi="Times New Roman" w:cs="Times New Roman"/>
          <w:color w:val="000000"/>
        </w:rPr>
        <w:t xml:space="preserve"> into </w:t>
      </w:r>
      <w:proofErr w:type="spellStart"/>
      <w:r w:rsidRPr="005F7FCF">
        <w:rPr>
          <w:rFonts w:ascii="Times New Roman" w:eastAsia="Times New Roman" w:hAnsi="Times New Roman" w:cs="Times New Roman"/>
          <w:color w:val="000000"/>
        </w:rPr>
        <w:t>dbo.teci_input_source</w:t>
      </w:r>
      <w:proofErr w:type="spellEnd"/>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t>(</w:t>
      </w:r>
      <w:proofErr w:type="spellStart"/>
      <w:r w:rsidRPr="005F7FCF">
        <w:rPr>
          <w:rFonts w:ascii="Times New Roman" w:eastAsia="Times New Roman" w:hAnsi="Times New Roman" w:cs="Times New Roman"/>
          <w:color w:val="000000"/>
        </w:rPr>
        <w:t>patient_id</w:t>
      </w:r>
      <w:proofErr w:type="gramStart"/>
      <w:r w:rsidRPr="005F7FCF">
        <w:rPr>
          <w:rFonts w:ascii="Times New Roman" w:eastAsia="Times New Roman" w:hAnsi="Times New Roman" w:cs="Times New Roman"/>
          <w:color w:val="000000"/>
        </w:rPr>
        <w:t>,code</w:t>
      </w:r>
      <w:proofErr w:type="gramEnd"/>
      <w:r w:rsidRPr="005F7FCF">
        <w:rPr>
          <w:rFonts w:ascii="Times New Roman" w:eastAsia="Times New Roman" w:hAnsi="Times New Roman" w:cs="Times New Roman"/>
          <w:color w:val="000000"/>
        </w:rPr>
        <w:t>_type,code,dx_drg_prim_sec,first_dx_drg_date</w:t>
      </w:r>
      <w:proofErr w:type="spellEnd"/>
      <w:r w:rsidRPr="005F7FCF">
        <w:rPr>
          <w:rFonts w:ascii="Times New Roman" w:eastAsia="Times New Roman" w:hAnsi="Times New Roman" w:cs="Times New Roman"/>
          <w:color w:val="000000"/>
        </w:rPr>
        <w:t>)</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proofErr w:type="gramStart"/>
      <w:r w:rsidRPr="005F7FCF">
        <w:rPr>
          <w:rFonts w:ascii="Times New Roman" w:eastAsia="Times New Roman" w:hAnsi="Times New Roman" w:cs="Times New Roman"/>
          <w:color w:val="000000"/>
        </w:rPr>
        <w:t>select</w:t>
      </w:r>
      <w:proofErr w:type="gram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patient_id,code_type,code,dx_type</w:t>
      </w:r>
      <w:proofErr w:type="spellEnd"/>
      <w:r w:rsidRPr="005F7FCF">
        <w:rPr>
          <w:rFonts w:ascii="Times New Roman" w:eastAsia="Times New Roman" w:hAnsi="Times New Roman" w:cs="Times New Roman"/>
          <w:color w:val="000000"/>
        </w:rPr>
        <w:t xml:space="preserve"> as </w:t>
      </w:r>
      <w:proofErr w:type="spellStart"/>
      <w:r w:rsidRPr="005F7FCF">
        <w:rPr>
          <w:rFonts w:ascii="Times New Roman" w:eastAsia="Times New Roman" w:hAnsi="Times New Roman" w:cs="Times New Roman"/>
          <w:color w:val="000000"/>
        </w:rPr>
        <w:t>dx_drg_prim_sec</w:t>
      </w:r>
      <w:proofErr w:type="spell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first_dx_drg_date</w:t>
      </w:r>
      <w:proofErr w:type="spellEnd"/>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proofErr w:type="gramStart"/>
      <w:r w:rsidRPr="005F7FCF">
        <w:rPr>
          <w:rFonts w:ascii="Times New Roman" w:eastAsia="Times New Roman" w:hAnsi="Times New Roman" w:cs="Times New Roman"/>
          <w:color w:val="000000"/>
        </w:rPr>
        <w:t>from</w:t>
      </w:r>
      <w:proofErr w:type="gramEnd"/>
      <w:r w:rsidRPr="005F7FCF">
        <w:rPr>
          <w:rFonts w:ascii="Times New Roman" w:eastAsia="Times New Roman" w:hAnsi="Times New Roman" w:cs="Times New Roman"/>
          <w:color w:val="000000"/>
        </w:rPr>
        <w:t xml:space="preserve"> </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t>(</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proofErr w:type="gramStart"/>
      <w:r w:rsidRPr="005F7FCF">
        <w:rPr>
          <w:rFonts w:ascii="Times New Roman" w:eastAsia="Times New Roman" w:hAnsi="Times New Roman" w:cs="Times New Roman"/>
          <w:color w:val="000000"/>
        </w:rPr>
        <w:t>select</w:t>
      </w:r>
      <w:proofErr w:type="gram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patient_id,code_type,code,dx_type</w:t>
      </w:r>
      <w:proofErr w:type="spellEnd"/>
      <w:r w:rsidRPr="005F7FCF">
        <w:rPr>
          <w:rFonts w:ascii="Times New Roman" w:eastAsia="Times New Roman" w:hAnsi="Times New Roman" w:cs="Times New Roman"/>
          <w:color w:val="000000"/>
        </w:rPr>
        <w:t>, min(</w:t>
      </w:r>
      <w:proofErr w:type="spellStart"/>
      <w:r w:rsidRPr="005F7FCF">
        <w:rPr>
          <w:rFonts w:ascii="Times New Roman" w:eastAsia="Times New Roman" w:hAnsi="Times New Roman" w:cs="Times New Roman"/>
          <w:color w:val="000000"/>
        </w:rPr>
        <w:t>dx_date</w:t>
      </w:r>
      <w:proofErr w:type="spellEnd"/>
      <w:r w:rsidRPr="005F7FCF">
        <w:rPr>
          <w:rFonts w:ascii="Times New Roman" w:eastAsia="Times New Roman" w:hAnsi="Times New Roman" w:cs="Times New Roman"/>
          <w:color w:val="000000"/>
        </w:rPr>
        <w:t xml:space="preserve">) as </w:t>
      </w:r>
      <w:proofErr w:type="spellStart"/>
      <w:r w:rsidRPr="005F7FCF">
        <w:rPr>
          <w:rFonts w:ascii="Times New Roman" w:eastAsia="Times New Roman" w:hAnsi="Times New Roman" w:cs="Times New Roman"/>
          <w:color w:val="000000"/>
        </w:rPr>
        <w:t>first_dx_drg_date</w:t>
      </w:r>
      <w:proofErr w:type="spellEnd"/>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t xml:space="preserve">From </w:t>
      </w:r>
      <w:proofErr w:type="spellStart"/>
      <w:r w:rsidRPr="005F7FCF">
        <w:rPr>
          <w:rFonts w:ascii="Times New Roman" w:eastAsia="Times New Roman" w:hAnsi="Times New Roman" w:cs="Times New Roman"/>
          <w:color w:val="000000"/>
        </w:rPr>
        <w:t>dbo.test_input_cdr</w:t>
      </w:r>
      <w:proofErr w:type="spellEnd"/>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r>
      <w:proofErr w:type="gramStart"/>
      <w:r w:rsidRPr="005F7FCF">
        <w:rPr>
          <w:rFonts w:ascii="Times New Roman" w:eastAsia="Times New Roman" w:hAnsi="Times New Roman" w:cs="Times New Roman"/>
          <w:color w:val="000000"/>
        </w:rPr>
        <w:t>group</w:t>
      </w:r>
      <w:proofErr w:type="gramEnd"/>
      <w:r w:rsidRPr="005F7FCF">
        <w:rPr>
          <w:rFonts w:ascii="Times New Roman" w:eastAsia="Times New Roman" w:hAnsi="Times New Roman" w:cs="Times New Roman"/>
          <w:color w:val="000000"/>
        </w:rPr>
        <w:t xml:space="preserve"> by </w:t>
      </w:r>
      <w:proofErr w:type="spellStart"/>
      <w:r w:rsidRPr="005F7FCF">
        <w:rPr>
          <w:rFonts w:ascii="Times New Roman" w:eastAsia="Times New Roman" w:hAnsi="Times New Roman" w:cs="Times New Roman"/>
          <w:color w:val="000000"/>
        </w:rPr>
        <w:t>patient_id,code_type,code,dx_type</w:t>
      </w:r>
      <w:proofErr w:type="spellEnd"/>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r>
      <w:r w:rsidRPr="005F7FCF">
        <w:rPr>
          <w:rFonts w:ascii="Times New Roman" w:eastAsia="Times New Roman" w:hAnsi="Times New Roman" w:cs="Times New Roman"/>
          <w:color w:val="000000"/>
        </w:rPr>
        <w:tab/>
        <w:t>) x</w:t>
      </w:r>
    </w:p>
    <w:p w:rsidR="00FA7640" w:rsidRPr="005F7FCF" w:rsidRDefault="00FA7640" w:rsidP="00FA7640">
      <w:pPr>
        <w:spacing w:after="0" w:line="240" w:lineRule="auto"/>
        <w:rPr>
          <w:rFonts w:ascii="Times New Roman" w:eastAsia="Times New Roman" w:hAnsi="Times New Roman" w:cs="Times New Roman"/>
          <w:color w:val="000000"/>
        </w:rPr>
      </w:pPr>
      <w:r w:rsidRPr="005F7FCF">
        <w:rPr>
          <w:rFonts w:ascii="Times New Roman" w:eastAsia="Times New Roman" w:hAnsi="Times New Roman" w:cs="Times New Roman"/>
          <w:color w:val="000000"/>
        </w:rPr>
        <w:tab/>
        <w:t>End</w:t>
      </w:r>
    </w:p>
    <w:p w:rsidR="00FA7640" w:rsidRDefault="00FA7640" w:rsidP="00FA7640">
      <w:pPr>
        <w:spacing w:after="0" w:line="240" w:lineRule="auto"/>
        <w:rPr>
          <w:rFonts w:ascii="Calibri" w:eastAsia="Times New Roman" w:hAnsi="Calibri" w:cs="Times New Roman"/>
          <w:color w:val="000000"/>
          <w:sz w:val="20"/>
        </w:rPr>
      </w:pP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7:</w:t>
      </w:r>
      <w:r w:rsidRPr="005F7FCF">
        <w:rPr>
          <w:rFonts w:ascii="Times New Roman" w:eastAsia="Times New Roman" w:hAnsi="Times New Roman" w:cs="Times New Roman"/>
        </w:rPr>
        <w:t xml:space="preserve"> Execute stored procedure </w:t>
      </w:r>
      <w:proofErr w:type="spellStart"/>
      <w:r w:rsidRPr="005F7FCF">
        <w:rPr>
          <w:rFonts w:ascii="Times New Roman" w:eastAsia="Times New Roman" w:hAnsi="Times New Roman" w:cs="Times New Roman"/>
          <w:color w:val="000000"/>
        </w:rPr>
        <w:t>teci_spx_stg_scorecalc</w:t>
      </w:r>
      <w:proofErr w:type="spellEnd"/>
      <w:r w:rsidRPr="005F7FCF">
        <w:rPr>
          <w:rFonts w:ascii="Times New Roman" w:eastAsia="Times New Roman" w:hAnsi="Times New Roman" w:cs="Times New Roman"/>
        </w:rPr>
        <w:t xml:space="preserve">, this will identify first Elixhauser comorbidities of </w:t>
      </w:r>
      <w:proofErr w:type="spellStart"/>
      <w:r w:rsidRPr="005F7FCF">
        <w:rPr>
          <w:rFonts w:ascii="Times New Roman" w:eastAsia="Times New Roman" w:hAnsi="Times New Roman" w:cs="Times New Roman"/>
        </w:rPr>
        <w:t>pateints</w:t>
      </w:r>
      <w:proofErr w:type="spellEnd"/>
      <w:r w:rsidRPr="005F7FCF">
        <w:rPr>
          <w:rFonts w:ascii="Times New Roman" w:eastAsia="Times New Roman" w:hAnsi="Times New Roman" w:cs="Times New Roman"/>
        </w:rPr>
        <w:t>.</w:t>
      </w: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8:</w:t>
      </w:r>
      <w:r w:rsidRPr="005F7FCF">
        <w:rPr>
          <w:rFonts w:ascii="Times New Roman" w:eastAsia="Times New Roman" w:hAnsi="Times New Roman" w:cs="Times New Roman"/>
        </w:rPr>
        <w:t xml:space="preserve"> Execute script from file </w:t>
      </w:r>
      <w:proofErr w:type="spellStart"/>
      <w:r w:rsidRPr="005F7FCF">
        <w:rPr>
          <w:rFonts w:ascii="Times New Roman" w:eastAsia="Times New Roman" w:hAnsi="Times New Roman" w:cs="Times New Roman"/>
          <w:color w:val="000000"/>
        </w:rPr>
        <w:t>test_date_specific_dataset.sql</w:t>
      </w:r>
      <w:proofErr w:type="spellEnd"/>
      <w:r w:rsidRPr="005F7FCF">
        <w:rPr>
          <w:rFonts w:ascii="Times New Roman" w:eastAsia="Times New Roman" w:hAnsi="Times New Roman" w:cs="Times New Roman"/>
        </w:rPr>
        <w:t xml:space="preserve"> to create date-specific dataset </w:t>
      </w: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9:</w:t>
      </w:r>
      <w:r w:rsidRPr="005F7FCF">
        <w:rPr>
          <w:rFonts w:ascii="Times New Roman" w:eastAsia="Times New Roman" w:hAnsi="Times New Roman" w:cs="Times New Roman"/>
        </w:rPr>
        <w:t xml:space="preserve"> Execute stored procedure </w:t>
      </w:r>
      <w:proofErr w:type="spellStart"/>
      <w:r w:rsidRPr="005F7FCF">
        <w:rPr>
          <w:rFonts w:ascii="Times New Roman" w:eastAsia="Times New Roman" w:hAnsi="Times New Roman" w:cs="Times New Roman"/>
          <w:color w:val="000000"/>
        </w:rPr>
        <w:t>teci_comrb_index_score</w:t>
      </w:r>
      <w:proofErr w:type="spellEnd"/>
      <w:r w:rsidRPr="005F7FCF">
        <w:rPr>
          <w:rFonts w:ascii="Times New Roman" w:eastAsia="Times New Roman" w:hAnsi="Times New Roman" w:cs="Times New Roman"/>
        </w:rPr>
        <w:t xml:space="preserve">, this will calculate time specific Elixhauser comorbidity Index and Van </w:t>
      </w:r>
      <w:proofErr w:type="spellStart"/>
      <w:r w:rsidRPr="005F7FCF">
        <w:rPr>
          <w:rFonts w:ascii="Times New Roman" w:eastAsia="Times New Roman" w:hAnsi="Times New Roman" w:cs="Times New Roman"/>
        </w:rPr>
        <w:t>Walraven</w:t>
      </w:r>
      <w:proofErr w:type="spellEnd"/>
      <w:r w:rsidRPr="005F7FCF">
        <w:rPr>
          <w:rFonts w:ascii="Times New Roman" w:eastAsia="Times New Roman" w:hAnsi="Times New Roman" w:cs="Times New Roman"/>
        </w:rPr>
        <w:t xml:space="preserve"> scores for test patients. Use below parameters to execute </w:t>
      </w:r>
      <w:proofErr w:type="spellStart"/>
      <w:r w:rsidRPr="005F7FCF">
        <w:rPr>
          <w:rFonts w:ascii="Times New Roman" w:eastAsia="Times New Roman" w:hAnsi="Times New Roman" w:cs="Times New Roman"/>
          <w:color w:val="000000"/>
        </w:rPr>
        <w:t>teci_comrb_index_score</w:t>
      </w:r>
      <w:proofErr w:type="spellEnd"/>
    </w:p>
    <w:p w:rsidR="00FA7640" w:rsidRPr="005F7FCF" w:rsidRDefault="00FA7640" w:rsidP="00FA7640">
      <w:pPr>
        <w:spacing w:after="0" w:line="240" w:lineRule="auto"/>
        <w:rPr>
          <w:rFonts w:ascii="Times New Roman" w:hAnsi="Times New Roman" w:cs="Times New Roman"/>
          <w:color w:val="000000"/>
        </w:rPr>
      </w:pPr>
      <w:r w:rsidRPr="005F7FCF">
        <w:rPr>
          <w:rFonts w:ascii="Times New Roman" w:hAnsi="Times New Roman" w:cs="Times New Roman"/>
          <w:color w:val="000000"/>
          <w:highlight w:val="white"/>
        </w:rPr>
        <w:tab/>
      </w:r>
    </w:p>
    <w:p w:rsidR="00FA7640" w:rsidRPr="005F7FCF" w:rsidRDefault="00FA7640" w:rsidP="00FA7640">
      <w:pPr>
        <w:spacing w:after="0" w:line="240" w:lineRule="auto"/>
        <w:ind w:firstLine="720"/>
        <w:rPr>
          <w:rFonts w:ascii="Times New Roman" w:eastAsia="Times New Roman" w:hAnsi="Times New Roman" w:cs="Times New Roman"/>
          <w:color w:val="000000"/>
        </w:rPr>
      </w:pPr>
      <w:proofErr w:type="gramStart"/>
      <w:r w:rsidRPr="005F7FCF">
        <w:rPr>
          <w:rFonts w:ascii="Times New Roman" w:eastAsia="Times New Roman" w:hAnsi="Times New Roman" w:cs="Times New Roman"/>
          <w:color w:val="000000"/>
        </w:rPr>
        <w:t>exec</w:t>
      </w:r>
      <w:proofErr w:type="gram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dbo.teci_spx_comrb_index_score</w:t>
      </w:r>
      <w:proofErr w:type="spell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teci_date_specf_dataset</w:t>
      </w:r>
      <w:proofErr w:type="spellEnd"/>
      <w:r w:rsidRPr="005F7FCF">
        <w:rPr>
          <w:rFonts w:ascii="Times New Roman" w:eastAsia="Times New Roman" w:hAnsi="Times New Roman" w:cs="Times New Roman"/>
          <w:color w:val="000000"/>
        </w:rPr>
        <w:t>', '2016-12-31',1,0,1</w:t>
      </w:r>
    </w:p>
    <w:p w:rsidR="00FA7640" w:rsidRPr="005F7FCF" w:rsidRDefault="00FA7640" w:rsidP="00FA7640">
      <w:pPr>
        <w:spacing w:after="0" w:line="240" w:lineRule="auto"/>
        <w:ind w:firstLine="720"/>
        <w:rPr>
          <w:rFonts w:ascii="Times New Roman" w:eastAsia="Times New Roman" w:hAnsi="Times New Roman" w:cs="Times New Roman"/>
          <w:color w:val="000000"/>
        </w:rPr>
      </w:pPr>
    </w:p>
    <w:p w:rsidR="00FA7640" w:rsidRPr="00067096" w:rsidRDefault="00FA7640" w:rsidP="00FA7640">
      <w:pPr>
        <w:pStyle w:val="Heading3"/>
        <w:rPr>
          <w:rFonts w:asciiTheme="minorHAnsi" w:eastAsia="Times New Roman" w:hAnsiTheme="minorHAnsi" w:cstheme="minorHAnsi"/>
          <w:color w:val="000000" w:themeColor="text1"/>
          <w:u w:val="single"/>
        </w:rPr>
      </w:pPr>
      <w:r w:rsidRPr="00067096">
        <w:rPr>
          <w:rFonts w:asciiTheme="minorHAnsi" w:eastAsia="Times New Roman" w:hAnsiTheme="minorHAnsi" w:cstheme="minorHAnsi"/>
          <w:color w:val="000000" w:themeColor="text1"/>
          <w:u w:val="single"/>
        </w:rPr>
        <w:t>Verification</w:t>
      </w:r>
    </w:p>
    <w:p w:rsidR="00FA7640" w:rsidRPr="005F7FCF" w:rsidRDefault="00FA7640" w:rsidP="00FA7640">
      <w:pPr>
        <w:spacing w:after="0" w:line="240" w:lineRule="auto"/>
        <w:rPr>
          <w:rFonts w:ascii="Times New Roman" w:eastAsia="Times New Roman" w:hAnsi="Times New Roman" w:cs="Times New Roman"/>
        </w:rPr>
      </w:pPr>
      <w:r w:rsidRPr="005F7FCF">
        <w:rPr>
          <w:rFonts w:ascii="Times New Roman" w:eastAsia="Times New Roman" w:hAnsi="Times New Roman" w:cs="Times New Roman"/>
        </w:rPr>
        <w:t xml:space="preserve">This step will verify the results </w:t>
      </w:r>
    </w:p>
    <w:p w:rsidR="00FA7640" w:rsidRPr="005F7FCF" w:rsidRDefault="00FA7640" w:rsidP="00FA7640">
      <w:pPr>
        <w:autoSpaceDE w:val="0"/>
        <w:autoSpaceDN w:val="0"/>
        <w:adjustRightInd w:val="0"/>
        <w:spacing w:after="0" w:line="240" w:lineRule="auto"/>
        <w:rPr>
          <w:rFonts w:ascii="Times New Roman" w:hAnsi="Times New Roman" w:cs="Times New Roman"/>
          <w:color w:val="000000"/>
          <w:highlight w:val="white"/>
        </w:rPr>
      </w:pPr>
    </w:p>
    <w:p w:rsidR="00FA7640" w:rsidRPr="005F7FCF" w:rsidRDefault="00FA7640" w:rsidP="00FA7640">
      <w:pPr>
        <w:spacing w:after="0" w:line="240" w:lineRule="auto"/>
        <w:rPr>
          <w:rFonts w:ascii="Times New Roman" w:eastAsia="Times New Roman" w:hAnsi="Times New Roman" w:cs="Times New Roman"/>
        </w:rPr>
      </w:pPr>
      <w:r w:rsidRPr="00C2645D">
        <w:rPr>
          <w:rFonts w:ascii="Times New Roman" w:eastAsia="Times New Roman" w:hAnsi="Times New Roman" w:cs="Times New Roman"/>
          <w:b/>
          <w:u w:val="single"/>
        </w:rPr>
        <w:t>Step 10:</w:t>
      </w:r>
      <w:r w:rsidRPr="005F7FCF">
        <w:rPr>
          <w:rFonts w:ascii="Times New Roman" w:eastAsia="Times New Roman" w:hAnsi="Times New Roman" w:cs="Times New Roman"/>
        </w:rPr>
        <w:t xml:space="preserve"> Check the result in table </w:t>
      </w:r>
      <w:proofErr w:type="spellStart"/>
      <w:r w:rsidRPr="005F7FCF">
        <w:rPr>
          <w:rFonts w:ascii="Times New Roman" w:eastAsia="Times New Roman" w:hAnsi="Times New Roman" w:cs="Times New Roman"/>
          <w:color w:val="000000"/>
        </w:rPr>
        <w:t>teci_comorb_van_score_op</w:t>
      </w:r>
      <w:proofErr w:type="spellEnd"/>
      <w:r w:rsidRPr="005F7FCF">
        <w:rPr>
          <w:rFonts w:ascii="Times New Roman" w:eastAsia="Times New Roman" w:hAnsi="Times New Roman" w:cs="Times New Roman"/>
        </w:rPr>
        <w:t xml:space="preserve"> for </w:t>
      </w:r>
      <w:proofErr w:type="spellStart"/>
      <w:r w:rsidRPr="005F7FCF">
        <w:rPr>
          <w:rFonts w:ascii="Times New Roman" w:eastAsia="Times New Roman" w:hAnsi="Times New Roman" w:cs="Times New Roman"/>
        </w:rPr>
        <w:t>study_name</w:t>
      </w:r>
      <w:proofErr w:type="spellEnd"/>
      <w:r w:rsidRPr="005F7FCF">
        <w:rPr>
          <w:rFonts w:ascii="Times New Roman" w:eastAsia="Times New Roman" w:hAnsi="Times New Roman" w:cs="Times New Roman"/>
        </w:rPr>
        <w:t xml:space="preserve"> ="</w:t>
      </w:r>
      <w:proofErr w:type="spellStart"/>
      <w:r w:rsidRPr="005F7FCF">
        <w:rPr>
          <w:rFonts w:ascii="Times New Roman" w:eastAsia="Times New Roman" w:hAnsi="Times New Roman" w:cs="Times New Roman"/>
          <w:color w:val="000000"/>
        </w:rPr>
        <w:t>test_teci_installation</w:t>
      </w:r>
      <w:proofErr w:type="spellEnd"/>
      <w:r w:rsidRPr="005F7FCF">
        <w:rPr>
          <w:rFonts w:ascii="Times New Roman" w:eastAsia="Times New Roman" w:hAnsi="Times New Roman" w:cs="Times New Roman"/>
        </w:rPr>
        <w:t>", column “</w:t>
      </w:r>
      <w:proofErr w:type="spellStart"/>
      <w:r w:rsidRPr="005F7FCF">
        <w:rPr>
          <w:rFonts w:ascii="Times New Roman" w:eastAsia="Times New Roman" w:hAnsi="Times New Roman" w:cs="Times New Roman"/>
          <w:color w:val="000000"/>
        </w:rPr>
        <w:t>comorbidity_score</w:t>
      </w:r>
      <w:proofErr w:type="spellEnd"/>
      <w:r w:rsidRPr="005F7FCF">
        <w:rPr>
          <w:rFonts w:ascii="Times New Roman" w:eastAsia="Times New Roman" w:hAnsi="Times New Roman" w:cs="Times New Roman"/>
          <w:color w:val="000000"/>
        </w:rPr>
        <w:t>”</w:t>
      </w:r>
      <w:r w:rsidRPr="005F7FCF">
        <w:rPr>
          <w:rFonts w:ascii="Times New Roman" w:eastAsia="Times New Roman" w:hAnsi="Times New Roman" w:cs="Times New Roman"/>
        </w:rPr>
        <w:t xml:space="preserve"> should have value "4" and “</w:t>
      </w:r>
      <w:proofErr w:type="spellStart"/>
      <w:r w:rsidRPr="005F7FCF">
        <w:rPr>
          <w:rFonts w:ascii="Times New Roman" w:eastAsia="Times New Roman" w:hAnsi="Times New Roman" w:cs="Times New Roman"/>
          <w:color w:val="000000"/>
        </w:rPr>
        <w:t>van_index</w:t>
      </w:r>
      <w:proofErr w:type="spellEnd"/>
      <w:r w:rsidRPr="005F7FCF">
        <w:rPr>
          <w:rFonts w:ascii="Times New Roman" w:eastAsia="Times New Roman" w:hAnsi="Times New Roman" w:cs="Times New Roman"/>
          <w:color w:val="000000"/>
        </w:rPr>
        <w:t>”</w:t>
      </w:r>
      <w:r w:rsidRPr="005F7FCF">
        <w:rPr>
          <w:rFonts w:ascii="Times New Roman" w:eastAsia="Times New Roman" w:hAnsi="Times New Roman" w:cs="Times New Roman"/>
        </w:rPr>
        <w:t xml:space="preserve"> as "0"</w:t>
      </w:r>
    </w:p>
    <w:p w:rsidR="00FA7640" w:rsidRPr="005F7FCF" w:rsidRDefault="00FA7640" w:rsidP="00FA7640">
      <w:pPr>
        <w:spacing w:after="0" w:line="240" w:lineRule="auto"/>
        <w:rPr>
          <w:rFonts w:ascii="Times New Roman" w:eastAsia="Times New Roman" w:hAnsi="Times New Roman" w:cs="Times New Roman"/>
        </w:rPr>
      </w:pPr>
      <w:r w:rsidRPr="005F7FCF">
        <w:rPr>
          <w:rFonts w:ascii="Times New Roman" w:eastAsia="Times New Roman" w:hAnsi="Times New Roman" w:cs="Times New Roman"/>
        </w:rPr>
        <w:tab/>
      </w:r>
      <w:r w:rsidRPr="005F7FCF">
        <w:rPr>
          <w:rFonts w:ascii="Times New Roman" w:eastAsia="Times New Roman" w:hAnsi="Times New Roman" w:cs="Times New Roman"/>
        </w:rPr>
        <w:tab/>
        <w:t xml:space="preserve"> </w:t>
      </w:r>
    </w:p>
    <w:p w:rsidR="00FA7640" w:rsidRPr="005F7FCF" w:rsidRDefault="00FA7640" w:rsidP="00FA7640">
      <w:pPr>
        <w:spacing w:after="0" w:line="240" w:lineRule="auto"/>
        <w:ind w:firstLine="720"/>
        <w:rPr>
          <w:rFonts w:ascii="Times New Roman" w:eastAsia="Times New Roman" w:hAnsi="Times New Roman" w:cs="Times New Roman"/>
          <w:color w:val="000000"/>
        </w:rPr>
      </w:pPr>
      <w:r w:rsidRPr="005F7FCF">
        <w:rPr>
          <w:rFonts w:ascii="Times New Roman" w:eastAsia="Times New Roman" w:hAnsi="Times New Roman" w:cs="Times New Roman"/>
          <w:color w:val="000000"/>
        </w:rPr>
        <w:t xml:space="preserve">Select * from </w:t>
      </w:r>
      <w:proofErr w:type="spellStart"/>
      <w:r w:rsidRPr="005F7FCF">
        <w:rPr>
          <w:rFonts w:ascii="Times New Roman" w:eastAsia="Times New Roman" w:hAnsi="Times New Roman" w:cs="Times New Roman"/>
          <w:color w:val="000000"/>
        </w:rPr>
        <w:t>teci_comorb_van_score_op</w:t>
      </w:r>
      <w:proofErr w:type="spellEnd"/>
      <w:r w:rsidRPr="005F7FCF">
        <w:rPr>
          <w:rFonts w:ascii="Times New Roman" w:eastAsia="Times New Roman" w:hAnsi="Times New Roman" w:cs="Times New Roman"/>
          <w:color w:val="000000"/>
        </w:rPr>
        <w:t xml:space="preserve"> where </w:t>
      </w:r>
      <w:proofErr w:type="spellStart"/>
      <w:r w:rsidRPr="005F7FCF">
        <w:rPr>
          <w:rFonts w:ascii="Times New Roman" w:eastAsia="Times New Roman" w:hAnsi="Times New Roman" w:cs="Times New Roman"/>
          <w:color w:val="000000"/>
        </w:rPr>
        <w:t>study_name</w:t>
      </w:r>
      <w:proofErr w:type="spellEnd"/>
      <w:r w:rsidRPr="005F7FCF">
        <w:rPr>
          <w:rFonts w:ascii="Times New Roman" w:eastAsia="Times New Roman" w:hAnsi="Times New Roman" w:cs="Times New Roman"/>
          <w:color w:val="000000"/>
        </w:rPr>
        <w:t xml:space="preserve"> ='</w:t>
      </w:r>
      <w:proofErr w:type="spellStart"/>
      <w:r w:rsidRPr="005F7FCF">
        <w:rPr>
          <w:rFonts w:ascii="Times New Roman" w:eastAsia="Times New Roman" w:hAnsi="Times New Roman" w:cs="Times New Roman"/>
          <w:color w:val="000000"/>
        </w:rPr>
        <w:t>test_teci_installation</w:t>
      </w:r>
      <w:proofErr w:type="spellEnd"/>
      <w:r w:rsidRPr="005F7FCF">
        <w:rPr>
          <w:rFonts w:ascii="Times New Roman" w:eastAsia="Times New Roman" w:hAnsi="Times New Roman" w:cs="Times New Roman"/>
          <w:color w:val="000000"/>
        </w:rPr>
        <w:t>'</w:t>
      </w:r>
    </w:p>
    <w:p w:rsidR="00FA7640" w:rsidRPr="005F7FCF" w:rsidRDefault="00FA7640" w:rsidP="00FA7640">
      <w:pPr>
        <w:rPr>
          <w:rFonts w:ascii="Times New Roman" w:eastAsia="Times New Roman" w:hAnsi="Times New Roman" w:cs="Times New Roman"/>
          <w:b/>
        </w:rPr>
      </w:pPr>
    </w:p>
    <w:p w:rsidR="00FA7640" w:rsidRPr="00067096" w:rsidRDefault="00FA7640" w:rsidP="00FA7640">
      <w:pPr>
        <w:pStyle w:val="Heading3"/>
        <w:rPr>
          <w:rFonts w:asciiTheme="minorHAnsi" w:eastAsia="Times New Roman" w:hAnsiTheme="minorHAnsi" w:cstheme="minorHAnsi"/>
          <w:color w:val="000000" w:themeColor="text1"/>
          <w:u w:val="single"/>
        </w:rPr>
      </w:pPr>
      <w:r w:rsidRPr="00067096">
        <w:rPr>
          <w:rFonts w:asciiTheme="minorHAnsi" w:eastAsia="Times New Roman" w:hAnsiTheme="minorHAnsi" w:cstheme="minorHAnsi"/>
          <w:color w:val="000000" w:themeColor="text1"/>
          <w:u w:val="single"/>
        </w:rPr>
        <w:t>TECI Objects</w:t>
      </w:r>
    </w:p>
    <w:p w:rsidR="00FA7640" w:rsidRPr="00AF278F" w:rsidRDefault="00FA7640" w:rsidP="00FA7640">
      <w:pPr>
        <w:spacing w:after="0" w:line="240" w:lineRule="auto"/>
        <w:rPr>
          <w:rFonts w:ascii="Times New Roman" w:eastAsia="Times New Roman" w:hAnsi="Times New Roman" w:cs="Times New Roman"/>
        </w:rPr>
      </w:pPr>
      <w:r w:rsidRPr="00AF278F">
        <w:rPr>
          <w:rFonts w:ascii="Times New Roman" w:eastAsia="Times New Roman" w:hAnsi="Times New Roman" w:cs="Times New Roman"/>
        </w:rPr>
        <w:t>Audit Objects: Audit related Tables and Stored procedure</w:t>
      </w:r>
    </w:p>
    <w:tbl>
      <w:tblPr>
        <w:tblStyle w:val="GridTable4-Accent3"/>
        <w:tblW w:w="10165" w:type="dxa"/>
        <w:tblLayout w:type="fixed"/>
        <w:tblLook w:val="04A0" w:firstRow="1" w:lastRow="0" w:firstColumn="1" w:lastColumn="0" w:noHBand="0" w:noVBand="1"/>
      </w:tblPr>
      <w:tblGrid>
        <w:gridCol w:w="2065"/>
        <w:gridCol w:w="1620"/>
        <w:gridCol w:w="2610"/>
        <w:gridCol w:w="3870"/>
      </w:tblGrid>
      <w:tr w:rsidR="00FA7640" w:rsidRPr="0012527B" w:rsidTr="00EB1B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color w:val="auto"/>
                <w:sz w:val="20"/>
                <w:szCs w:val="20"/>
              </w:rPr>
            </w:pPr>
            <w:r w:rsidRPr="0012527B">
              <w:rPr>
                <w:rFonts w:ascii="Times New Roman" w:hAnsi="Times New Roman" w:cs="Times New Roman"/>
                <w:color w:val="auto"/>
                <w:sz w:val="20"/>
                <w:szCs w:val="20"/>
              </w:rPr>
              <w:t>Object Name</w:t>
            </w:r>
          </w:p>
        </w:tc>
        <w:tc>
          <w:tcPr>
            <w:tcW w:w="1620" w:type="dxa"/>
            <w:noWrap/>
            <w:hideMark/>
          </w:tcPr>
          <w:p w:rsidR="00FA7640" w:rsidRPr="0012527B"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12527B">
              <w:rPr>
                <w:rFonts w:ascii="Times New Roman" w:hAnsi="Times New Roman" w:cs="Times New Roman"/>
                <w:color w:val="auto"/>
                <w:sz w:val="20"/>
                <w:szCs w:val="20"/>
              </w:rPr>
              <w:t>Type</w:t>
            </w:r>
          </w:p>
        </w:tc>
        <w:tc>
          <w:tcPr>
            <w:tcW w:w="2610" w:type="dxa"/>
            <w:noWrap/>
            <w:hideMark/>
          </w:tcPr>
          <w:p w:rsidR="00FA7640" w:rsidRPr="0012527B"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12527B">
              <w:rPr>
                <w:rFonts w:ascii="Times New Roman" w:hAnsi="Times New Roman" w:cs="Times New Roman"/>
                <w:color w:val="auto"/>
                <w:sz w:val="20"/>
                <w:szCs w:val="20"/>
              </w:rPr>
              <w:t>Source File</w:t>
            </w:r>
          </w:p>
        </w:tc>
        <w:tc>
          <w:tcPr>
            <w:tcW w:w="3870" w:type="dxa"/>
            <w:noWrap/>
            <w:hideMark/>
          </w:tcPr>
          <w:p w:rsidR="00FA7640" w:rsidRPr="0012527B"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12527B">
              <w:rPr>
                <w:rFonts w:ascii="Times New Roman" w:hAnsi="Times New Roman" w:cs="Times New Roman"/>
                <w:color w:val="auto"/>
                <w:sz w:val="20"/>
                <w:szCs w:val="20"/>
              </w:rPr>
              <w:t>Description</w:t>
            </w:r>
          </w:p>
        </w:tc>
      </w:tr>
      <w:tr w:rsidR="00FA7640" w:rsidRPr="0012527B" w:rsidTr="00EB1BD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b w:val="0"/>
                <w:bCs w:val="0"/>
                <w:sz w:val="20"/>
                <w:szCs w:val="20"/>
              </w:rPr>
            </w:pPr>
            <w:proofErr w:type="spellStart"/>
            <w:r w:rsidRPr="0012527B">
              <w:rPr>
                <w:rFonts w:ascii="Times New Roman" w:hAnsi="Times New Roman" w:cs="Times New Roman"/>
                <w:sz w:val="20"/>
                <w:szCs w:val="20"/>
              </w:rPr>
              <w:t>teci_job_master</w:t>
            </w:r>
            <w:proofErr w:type="spellEnd"/>
          </w:p>
        </w:tc>
        <w:tc>
          <w:tcPr>
            <w:tcW w:w="162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Table</w:t>
            </w:r>
          </w:p>
        </w:tc>
        <w:tc>
          <w:tcPr>
            <w:tcW w:w="261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Holds high level stored procedure audit details. Procedure start time, end time and execution status</w:t>
            </w:r>
          </w:p>
        </w:tc>
      </w:tr>
      <w:tr w:rsidR="00FA7640" w:rsidRPr="0012527B" w:rsidTr="00EB1BD2">
        <w:trPr>
          <w:trHeight w:val="449"/>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teci_job_audit</w:t>
            </w:r>
            <w:proofErr w:type="spellEnd"/>
          </w:p>
        </w:tc>
        <w:tc>
          <w:tcPr>
            <w:tcW w:w="162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Table</w:t>
            </w:r>
          </w:p>
        </w:tc>
        <w:tc>
          <w:tcPr>
            <w:tcW w:w="261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Logs execution details of every step of the stored procedure.</w:t>
            </w:r>
          </w:p>
        </w:tc>
      </w:tr>
      <w:tr w:rsidR="00FA7640" w:rsidRPr="0012527B" w:rsidTr="00EB1BD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teci_job_error</w:t>
            </w:r>
            <w:proofErr w:type="spellEnd"/>
          </w:p>
        </w:tc>
        <w:tc>
          <w:tcPr>
            <w:tcW w:w="162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Table</w:t>
            </w:r>
          </w:p>
        </w:tc>
        <w:tc>
          <w:tcPr>
            <w:tcW w:w="261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 xml:space="preserve">Holds error messages occurred while executing a stored procedure  </w:t>
            </w:r>
          </w:p>
        </w:tc>
      </w:tr>
      <w:tr w:rsidR="00FA7640" w:rsidRPr="0012527B" w:rsidTr="00EB1BD2">
        <w:trPr>
          <w:trHeight w:val="44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teci_spx_start_audit</w:t>
            </w:r>
            <w:proofErr w:type="spellEnd"/>
          </w:p>
        </w:tc>
        <w:tc>
          <w:tcPr>
            <w:tcW w:w="162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Stored Procedure</w:t>
            </w:r>
          </w:p>
        </w:tc>
        <w:tc>
          <w:tcPr>
            <w:tcW w:w="261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 xml:space="preserve">Stored procedure to write to table </w:t>
            </w:r>
            <w:proofErr w:type="spellStart"/>
            <w:r w:rsidRPr="0012527B">
              <w:rPr>
                <w:rFonts w:ascii="Times New Roman" w:hAnsi="Times New Roman" w:cs="Times New Roman"/>
                <w:sz w:val="20"/>
                <w:szCs w:val="20"/>
              </w:rPr>
              <w:t>teci_job_master</w:t>
            </w:r>
            <w:proofErr w:type="spellEnd"/>
            <w:r w:rsidRPr="0012527B">
              <w:rPr>
                <w:rFonts w:ascii="Times New Roman" w:hAnsi="Times New Roman" w:cs="Times New Roman"/>
                <w:sz w:val="20"/>
                <w:szCs w:val="20"/>
              </w:rPr>
              <w:t>.</w:t>
            </w:r>
          </w:p>
        </w:tc>
      </w:tr>
      <w:tr w:rsidR="00FA7640" w:rsidRPr="0012527B" w:rsidTr="00EB1BD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teci_spx_write_audit</w:t>
            </w:r>
            <w:proofErr w:type="spellEnd"/>
          </w:p>
        </w:tc>
        <w:tc>
          <w:tcPr>
            <w:tcW w:w="162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Stored Procedure</w:t>
            </w:r>
          </w:p>
        </w:tc>
        <w:tc>
          <w:tcPr>
            <w:tcW w:w="261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 xml:space="preserve">Stored procedure to write to table </w:t>
            </w:r>
            <w:proofErr w:type="spellStart"/>
            <w:r w:rsidRPr="0012527B">
              <w:rPr>
                <w:rFonts w:ascii="Times New Roman" w:hAnsi="Times New Roman" w:cs="Times New Roman"/>
                <w:sz w:val="20"/>
                <w:szCs w:val="20"/>
              </w:rPr>
              <w:t>teci_job_audit</w:t>
            </w:r>
            <w:proofErr w:type="spellEnd"/>
            <w:r w:rsidRPr="0012527B">
              <w:rPr>
                <w:rFonts w:ascii="Times New Roman" w:hAnsi="Times New Roman" w:cs="Times New Roman"/>
                <w:sz w:val="20"/>
                <w:szCs w:val="20"/>
              </w:rPr>
              <w:t>. Writes execution details of every step of the stored procedure</w:t>
            </w:r>
          </w:p>
        </w:tc>
      </w:tr>
      <w:tr w:rsidR="00FA7640" w:rsidRPr="0012527B" w:rsidTr="00EB1BD2">
        <w:trPr>
          <w:trHeight w:val="44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teci_spx_end_audit</w:t>
            </w:r>
            <w:proofErr w:type="spellEnd"/>
          </w:p>
        </w:tc>
        <w:tc>
          <w:tcPr>
            <w:tcW w:w="162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Stored Procedure</w:t>
            </w:r>
          </w:p>
        </w:tc>
        <w:tc>
          <w:tcPr>
            <w:tcW w:w="2610" w:type="dxa"/>
            <w:noWrap/>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 xml:space="preserve">Stored procedure to write to table </w:t>
            </w:r>
            <w:proofErr w:type="spellStart"/>
            <w:r w:rsidRPr="0012527B">
              <w:rPr>
                <w:rFonts w:ascii="Times New Roman" w:hAnsi="Times New Roman" w:cs="Times New Roman"/>
                <w:sz w:val="20"/>
                <w:szCs w:val="20"/>
              </w:rPr>
              <w:t>teci_job_master</w:t>
            </w:r>
            <w:proofErr w:type="spellEnd"/>
          </w:p>
        </w:tc>
      </w:tr>
      <w:tr w:rsidR="00FA7640" w:rsidRPr="0012527B" w:rsidTr="00EB1BD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noWrap/>
            <w:hideMark/>
          </w:tcPr>
          <w:p w:rsidR="00FA7640" w:rsidRPr="0012527B" w:rsidRDefault="00FA7640" w:rsidP="00EB1BD2">
            <w:pPr>
              <w:rPr>
                <w:rFonts w:ascii="Times New Roman" w:hAnsi="Times New Roman" w:cs="Times New Roman"/>
                <w:sz w:val="20"/>
                <w:szCs w:val="20"/>
              </w:rPr>
            </w:pPr>
            <w:proofErr w:type="spellStart"/>
            <w:r w:rsidRPr="0012527B">
              <w:rPr>
                <w:rFonts w:ascii="Times New Roman" w:hAnsi="Times New Roman" w:cs="Times New Roman"/>
                <w:sz w:val="20"/>
                <w:szCs w:val="20"/>
              </w:rPr>
              <w:t>teci_spx_write_error</w:t>
            </w:r>
            <w:proofErr w:type="spellEnd"/>
          </w:p>
        </w:tc>
        <w:tc>
          <w:tcPr>
            <w:tcW w:w="162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Stored Procedure</w:t>
            </w:r>
          </w:p>
        </w:tc>
        <w:tc>
          <w:tcPr>
            <w:tcW w:w="2610" w:type="dxa"/>
            <w:noWrap/>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12527B">
              <w:rPr>
                <w:rFonts w:ascii="Times New Roman" w:hAnsi="Times New Roman" w:cs="Times New Roman"/>
                <w:sz w:val="20"/>
                <w:szCs w:val="20"/>
              </w:rPr>
              <w:t>teci_create_audit_object.sql</w:t>
            </w:r>
            <w:proofErr w:type="spellEnd"/>
          </w:p>
        </w:tc>
        <w:tc>
          <w:tcPr>
            <w:tcW w:w="3870" w:type="dxa"/>
            <w:hideMark/>
          </w:tcPr>
          <w:p w:rsidR="00FA7640" w:rsidRPr="0012527B"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527B">
              <w:rPr>
                <w:rFonts w:ascii="Times New Roman" w:hAnsi="Times New Roman" w:cs="Times New Roman"/>
                <w:sz w:val="20"/>
                <w:szCs w:val="20"/>
              </w:rPr>
              <w:t xml:space="preserve">Stored procedure to write to table </w:t>
            </w:r>
            <w:proofErr w:type="spellStart"/>
            <w:r w:rsidRPr="0012527B">
              <w:rPr>
                <w:rFonts w:ascii="Times New Roman" w:hAnsi="Times New Roman" w:cs="Times New Roman"/>
                <w:sz w:val="20"/>
                <w:szCs w:val="20"/>
              </w:rPr>
              <w:t>teci_job_error</w:t>
            </w:r>
            <w:proofErr w:type="spellEnd"/>
          </w:p>
        </w:tc>
      </w:tr>
    </w:tbl>
    <w:p w:rsidR="00FA7640" w:rsidRPr="00AF278F" w:rsidRDefault="00FA7640" w:rsidP="00AF278F">
      <w:pPr>
        <w:jc w:val="center"/>
        <w:rPr>
          <w:b/>
        </w:rPr>
      </w:pPr>
      <w:r w:rsidRPr="00AF278F">
        <w:rPr>
          <w:rFonts w:ascii="Times New Roman" w:eastAsia="Times New Roman" w:hAnsi="Times New Roman" w:cs="Times New Roman"/>
          <w:b/>
        </w:rPr>
        <w:t>Table 1: Audit related Tables and Stored procedure</w:t>
      </w:r>
    </w:p>
    <w:p w:rsidR="00FA7640" w:rsidRPr="00067096" w:rsidRDefault="00FA7640" w:rsidP="00FA7640">
      <w:pPr>
        <w:pStyle w:val="Heading3"/>
        <w:rPr>
          <w:rFonts w:asciiTheme="minorHAnsi" w:eastAsia="Times New Roman" w:hAnsiTheme="minorHAnsi" w:cstheme="minorHAnsi"/>
          <w:color w:val="000000" w:themeColor="text1"/>
          <w:u w:val="single"/>
        </w:rPr>
      </w:pPr>
      <w:r w:rsidRPr="00067096">
        <w:rPr>
          <w:rFonts w:asciiTheme="minorHAnsi" w:eastAsia="Times New Roman" w:hAnsiTheme="minorHAnsi" w:cstheme="minorHAnsi"/>
          <w:color w:val="000000" w:themeColor="text1"/>
          <w:u w:val="single"/>
        </w:rPr>
        <w:t>Mapping Objects</w:t>
      </w:r>
    </w:p>
    <w:p w:rsidR="00FA7640" w:rsidRDefault="00FA7640" w:rsidP="00FA7640">
      <w:pPr>
        <w:spacing w:after="0" w:line="240" w:lineRule="auto"/>
        <w:rPr>
          <w:rFonts w:ascii="Times New Roman" w:eastAsia="Times New Roman" w:hAnsi="Times New Roman" w:cs="Times New Roman"/>
          <w:sz w:val="24"/>
          <w:szCs w:val="24"/>
        </w:rPr>
      </w:pPr>
    </w:p>
    <w:p w:rsidR="00FA7640" w:rsidRPr="00AF278F" w:rsidRDefault="00FA7640" w:rsidP="00FA7640">
      <w:pPr>
        <w:spacing w:after="0" w:line="240" w:lineRule="auto"/>
        <w:rPr>
          <w:rFonts w:ascii="Times New Roman" w:eastAsia="Times New Roman" w:hAnsi="Times New Roman" w:cs="Times New Roman"/>
        </w:rPr>
      </w:pPr>
      <w:r w:rsidRPr="00AF278F">
        <w:rPr>
          <w:rFonts w:ascii="Times New Roman" w:eastAsia="Times New Roman" w:hAnsi="Times New Roman" w:cs="Times New Roman"/>
        </w:rPr>
        <w:t xml:space="preserve">Tables that store ICDs, DRG, Elixhauser and </w:t>
      </w:r>
      <w:r w:rsidR="006A7C37">
        <w:rPr>
          <w:rFonts w:ascii="Times New Roman" w:eastAsia="Times New Roman" w:hAnsi="Times New Roman" w:cs="Times New Roman"/>
        </w:rPr>
        <w:t>v</w:t>
      </w:r>
      <w:r w:rsidRPr="00AF278F">
        <w:rPr>
          <w:rFonts w:ascii="Times New Roman" w:eastAsia="Times New Roman" w:hAnsi="Times New Roman" w:cs="Times New Roman"/>
        </w:rPr>
        <w:t xml:space="preserve">an </w:t>
      </w:r>
      <w:proofErr w:type="spellStart"/>
      <w:r w:rsidRPr="00AF278F">
        <w:rPr>
          <w:rFonts w:ascii="Times New Roman" w:eastAsia="Times New Roman" w:hAnsi="Times New Roman" w:cs="Times New Roman"/>
        </w:rPr>
        <w:t>Walraven</w:t>
      </w:r>
      <w:proofErr w:type="spellEnd"/>
      <w:r w:rsidRPr="00AF278F">
        <w:rPr>
          <w:rFonts w:ascii="Times New Roman" w:eastAsia="Times New Roman" w:hAnsi="Times New Roman" w:cs="Times New Roman"/>
        </w:rPr>
        <w:t xml:space="preserve"> codes</w:t>
      </w:r>
    </w:p>
    <w:p w:rsidR="00FA7640" w:rsidRPr="00713F0A" w:rsidRDefault="00FA7640" w:rsidP="00FA7640"/>
    <w:tbl>
      <w:tblPr>
        <w:tblStyle w:val="GridTable4-Accent31"/>
        <w:tblW w:w="9715" w:type="dxa"/>
        <w:tblLayout w:type="fixed"/>
        <w:tblLook w:val="04A0" w:firstRow="1" w:lastRow="0" w:firstColumn="1" w:lastColumn="0" w:noHBand="0" w:noVBand="1"/>
      </w:tblPr>
      <w:tblGrid>
        <w:gridCol w:w="2155"/>
        <w:gridCol w:w="900"/>
        <w:gridCol w:w="2610"/>
        <w:gridCol w:w="4050"/>
      </w:tblGrid>
      <w:tr w:rsidR="00FA7640" w:rsidRPr="005A3BB7" w:rsidTr="00EB1B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rsidR="00FA7640" w:rsidRPr="005A3BB7" w:rsidRDefault="00FA7640" w:rsidP="00EB1BD2">
            <w:pPr>
              <w:rPr>
                <w:rFonts w:ascii="Times New Roman" w:hAnsi="Times New Roman" w:cs="Times New Roman"/>
                <w:color w:val="auto"/>
                <w:sz w:val="20"/>
                <w:szCs w:val="20"/>
              </w:rPr>
            </w:pPr>
            <w:r w:rsidRPr="005A3BB7">
              <w:rPr>
                <w:rFonts w:ascii="Times New Roman" w:hAnsi="Times New Roman" w:cs="Times New Roman"/>
                <w:color w:val="auto"/>
                <w:sz w:val="20"/>
                <w:szCs w:val="20"/>
              </w:rPr>
              <w:t>Object Name</w:t>
            </w:r>
          </w:p>
        </w:tc>
        <w:tc>
          <w:tcPr>
            <w:tcW w:w="90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Type</w:t>
            </w:r>
          </w:p>
        </w:tc>
        <w:tc>
          <w:tcPr>
            <w:tcW w:w="261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Source File</w:t>
            </w:r>
          </w:p>
        </w:tc>
        <w:tc>
          <w:tcPr>
            <w:tcW w:w="405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Description</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teci_icd_codes</w:t>
            </w:r>
            <w:proofErr w:type="spellEnd"/>
          </w:p>
        </w:tc>
        <w:tc>
          <w:tcPr>
            <w:tcW w:w="9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6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405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stores ICD9 and ICD10 codes used to </w:t>
            </w:r>
            <w:proofErr w:type="spellStart"/>
            <w:r w:rsidRPr="005A3BB7">
              <w:rPr>
                <w:rFonts w:ascii="Times New Roman" w:hAnsi="Times New Roman" w:cs="Times New Roman"/>
                <w:sz w:val="20"/>
                <w:szCs w:val="20"/>
              </w:rPr>
              <w:t>identitfy</w:t>
            </w:r>
            <w:proofErr w:type="spellEnd"/>
            <w:r w:rsidRPr="005A3BB7">
              <w:rPr>
                <w:rFonts w:ascii="Times New Roman" w:hAnsi="Times New Roman" w:cs="Times New Roman"/>
                <w:sz w:val="20"/>
                <w:szCs w:val="20"/>
              </w:rPr>
              <w:t xml:space="preserve"> Elixhauser comorbidities</w:t>
            </w:r>
          </w:p>
        </w:tc>
      </w:tr>
      <w:tr w:rsidR="00FA7640" w:rsidRPr="005A3BB7" w:rsidTr="00EB1BD2">
        <w:trPr>
          <w:trHeight w:val="300"/>
        </w:trPr>
        <w:tc>
          <w:tcPr>
            <w:cnfStyle w:val="001000000000" w:firstRow="0" w:lastRow="0" w:firstColumn="1" w:lastColumn="0" w:oddVBand="0" w:evenVBand="0" w:oddHBand="0" w:evenHBand="0" w:firstRowFirstColumn="0" w:firstRowLastColumn="0" w:lastRowFirstColumn="0" w:lastRowLastColumn="0"/>
            <w:tcW w:w="215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teci_drg_codes</w:t>
            </w:r>
            <w:proofErr w:type="spellEnd"/>
          </w:p>
        </w:tc>
        <w:tc>
          <w:tcPr>
            <w:tcW w:w="9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6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405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holds DRG codes used to </w:t>
            </w:r>
            <w:proofErr w:type="spellStart"/>
            <w:r w:rsidRPr="005A3BB7">
              <w:rPr>
                <w:rFonts w:ascii="Times New Roman" w:hAnsi="Times New Roman" w:cs="Times New Roman"/>
                <w:sz w:val="20"/>
                <w:szCs w:val="20"/>
              </w:rPr>
              <w:t>identitfy</w:t>
            </w:r>
            <w:proofErr w:type="spellEnd"/>
            <w:r w:rsidRPr="005A3BB7">
              <w:rPr>
                <w:rFonts w:ascii="Times New Roman" w:hAnsi="Times New Roman" w:cs="Times New Roman"/>
                <w:sz w:val="20"/>
                <w:szCs w:val="20"/>
              </w:rPr>
              <w:t xml:space="preserve"> Elixhauser comorbidities</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teci_comorb_codes</w:t>
            </w:r>
            <w:proofErr w:type="spellEnd"/>
          </w:p>
        </w:tc>
        <w:tc>
          <w:tcPr>
            <w:tcW w:w="9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6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405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 holds Elixhauser comorbidities along with the binary code assigned to them</w:t>
            </w:r>
          </w:p>
        </w:tc>
      </w:tr>
      <w:tr w:rsidR="00FA7640" w:rsidRPr="005A3BB7" w:rsidTr="00EB1BD2">
        <w:trPr>
          <w:trHeight w:val="300"/>
        </w:trPr>
        <w:tc>
          <w:tcPr>
            <w:cnfStyle w:val="001000000000" w:firstRow="0" w:lastRow="0" w:firstColumn="1" w:lastColumn="0" w:oddVBand="0" w:evenVBand="0" w:oddHBand="0" w:evenHBand="0" w:firstRowFirstColumn="0" w:firstRowLastColumn="0" w:lastRowFirstColumn="0" w:lastRowLastColumn="0"/>
            <w:tcW w:w="215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teci_vwindex_weights</w:t>
            </w:r>
            <w:proofErr w:type="spellEnd"/>
          </w:p>
        </w:tc>
        <w:tc>
          <w:tcPr>
            <w:tcW w:w="9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6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405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holds van </w:t>
            </w:r>
            <w:proofErr w:type="spellStart"/>
            <w:r w:rsidRPr="005A3BB7">
              <w:rPr>
                <w:rFonts w:ascii="Times New Roman" w:hAnsi="Times New Roman" w:cs="Times New Roman"/>
                <w:sz w:val="20"/>
                <w:szCs w:val="20"/>
              </w:rPr>
              <w:t>Walraven</w:t>
            </w:r>
            <w:proofErr w:type="spellEnd"/>
            <w:r w:rsidRPr="005A3BB7">
              <w:rPr>
                <w:rFonts w:ascii="Times New Roman" w:hAnsi="Times New Roman" w:cs="Times New Roman"/>
                <w:sz w:val="20"/>
                <w:szCs w:val="20"/>
              </w:rPr>
              <w:t xml:space="preserve"> index for each </w:t>
            </w:r>
            <w:proofErr w:type="spellStart"/>
            <w:r w:rsidRPr="005A3BB7">
              <w:rPr>
                <w:rFonts w:ascii="Times New Roman" w:hAnsi="Times New Roman" w:cs="Times New Roman"/>
                <w:sz w:val="20"/>
                <w:szCs w:val="20"/>
              </w:rPr>
              <w:t>comrobidity</w:t>
            </w:r>
            <w:proofErr w:type="spellEnd"/>
          </w:p>
        </w:tc>
      </w:tr>
    </w:tbl>
    <w:p w:rsidR="00FA7640" w:rsidRPr="00AF278F" w:rsidRDefault="00FA7640" w:rsidP="00AF278F">
      <w:pPr>
        <w:jc w:val="center"/>
        <w:rPr>
          <w:rFonts w:ascii="Times New Roman" w:eastAsia="Times New Roman" w:hAnsi="Times New Roman" w:cs="Times New Roman"/>
          <w:b/>
        </w:rPr>
      </w:pPr>
      <w:r w:rsidRPr="00AF278F">
        <w:rPr>
          <w:rFonts w:ascii="Times New Roman" w:eastAsia="Times New Roman" w:hAnsi="Times New Roman" w:cs="Times New Roman"/>
          <w:b/>
        </w:rPr>
        <w:t>Table 2: Mapping related tables</w:t>
      </w:r>
    </w:p>
    <w:p w:rsidR="00FA7640" w:rsidRDefault="00FA7640" w:rsidP="00FA7640">
      <w:pPr>
        <w:rPr>
          <w:rStyle w:val="Heading3Char"/>
        </w:rPr>
      </w:pPr>
    </w:p>
    <w:p w:rsidR="00FA7640" w:rsidRPr="00067096" w:rsidRDefault="00FA7640" w:rsidP="00FA7640">
      <w:pPr>
        <w:pStyle w:val="Heading3"/>
        <w:rPr>
          <w:rFonts w:asciiTheme="minorHAnsi" w:hAnsiTheme="minorHAnsi" w:cstheme="minorHAnsi"/>
          <w:color w:val="000000" w:themeColor="text1"/>
          <w:u w:val="single"/>
        </w:rPr>
      </w:pPr>
      <w:r w:rsidRPr="00067096">
        <w:rPr>
          <w:rFonts w:asciiTheme="minorHAnsi" w:eastAsia="Times New Roman" w:hAnsiTheme="minorHAnsi" w:cstheme="minorHAnsi"/>
          <w:color w:val="000000" w:themeColor="text1"/>
          <w:u w:val="single"/>
        </w:rPr>
        <w:t>Data Objects</w:t>
      </w:r>
    </w:p>
    <w:p w:rsidR="00FA7640" w:rsidRPr="00AF278F" w:rsidRDefault="00FA7640" w:rsidP="00FA7640">
      <w:pPr>
        <w:spacing w:after="0" w:line="240" w:lineRule="auto"/>
        <w:rPr>
          <w:rFonts w:ascii="Times New Roman" w:eastAsia="Times New Roman" w:hAnsi="Times New Roman" w:cs="Times New Roman"/>
        </w:rPr>
      </w:pPr>
      <w:r w:rsidRPr="00AF278F">
        <w:rPr>
          <w:rFonts w:ascii="Times New Roman" w:eastAsia="Times New Roman" w:hAnsi="Times New Roman" w:cs="Times New Roman"/>
        </w:rPr>
        <w:t>All intermediate and final data table and stored procedures</w:t>
      </w:r>
    </w:p>
    <w:p w:rsidR="00FA7640" w:rsidRPr="00C65575" w:rsidRDefault="00FA7640" w:rsidP="00FA7640">
      <w:pPr>
        <w:spacing w:after="0" w:line="240" w:lineRule="auto"/>
        <w:rPr>
          <w:rFonts w:ascii="Times New Roman" w:eastAsia="Times New Roman" w:hAnsi="Times New Roman" w:cs="Times New Roman"/>
          <w:sz w:val="24"/>
          <w:szCs w:val="24"/>
        </w:rPr>
      </w:pPr>
    </w:p>
    <w:tbl>
      <w:tblPr>
        <w:tblStyle w:val="GridTable4-Accent31"/>
        <w:tblW w:w="10345" w:type="dxa"/>
        <w:tblLayout w:type="fixed"/>
        <w:tblLook w:val="04A0" w:firstRow="1" w:lastRow="0" w:firstColumn="1" w:lastColumn="0" w:noHBand="0" w:noVBand="1"/>
      </w:tblPr>
      <w:tblGrid>
        <w:gridCol w:w="2805"/>
        <w:gridCol w:w="1600"/>
        <w:gridCol w:w="2430"/>
        <w:gridCol w:w="3510"/>
      </w:tblGrid>
      <w:tr w:rsidR="00FA7640" w:rsidRPr="005A3BB7" w:rsidTr="00EB1B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5" w:type="dxa"/>
            <w:noWrap/>
            <w:hideMark/>
          </w:tcPr>
          <w:p w:rsidR="00FA7640" w:rsidRPr="005A3BB7" w:rsidRDefault="00FA7640" w:rsidP="00EB1BD2">
            <w:pPr>
              <w:rPr>
                <w:rFonts w:ascii="Times New Roman" w:hAnsi="Times New Roman" w:cs="Times New Roman"/>
                <w:color w:val="auto"/>
                <w:sz w:val="20"/>
                <w:szCs w:val="20"/>
              </w:rPr>
            </w:pPr>
            <w:r w:rsidRPr="005A3BB7">
              <w:rPr>
                <w:rFonts w:ascii="Times New Roman" w:hAnsi="Times New Roman" w:cs="Times New Roman"/>
                <w:color w:val="auto"/>
                <w:sz w:val="20"/>
                <w:szCs w:val="20"/>
              </w:rPr>
              <w:t>Object Name</w:t>
            </w:r>
          </w:p>
        </w:tc>
        <w:tc>
          <w:tcPr>
            <w:tcW w:w="160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Type</w:t>
            </w:r>
          </w:p>
        </w:tc>
        <w:tc>
          <w:tcPr>
            <w:tcW w:w="243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Source File</w:t>
            </w:r>
          </w:p>
        </w:tc>
        <w:tc>
          <w:tcPr>
            <w:tcW w:w="3510" w:type="dxa"/>
            <w:noWrap/>
            <w:hideMark/>
          </w:tcPr>
          <w:p w:rsidR="00FA7640" w:rsidRPr="005A3BB7" w:rsidRDefault="00FA7640" w:rsidP="00EB1B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A3BB7">
              <w:rPr>
                <w:rFonts w:ascii="Times New Roman" w:hAnsi="Times New Roman" w:cs="Times New Roman"/>
                <w:color w:val="auto"/>
                <w:sz w:val="20"/>
                <w:szCs w:val="20"/>
              </w:rPr>
              <w:t>Description</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teci_input_source</w:t>
            </w:r>
            <w:proofErr w:type="spellEnd"/>
          </w:p>
        </w:tc>
        <w:tc>
          <w:tcPr>
            <w:tcW w:w="16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43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 stores first instance of diagnosis and DRG records of all CDR patients. This is provided by Toolkit users</w:t>
            </w:r>
          </w:p>
        </w:tc>
      </w:tr>
      <w:tr w:rsidR="00FA7640" w:rsidRPr="005A3BB7" w:rsidTr="00EB1BD2">
        <w:trPr>
          <w:trHeight w:val="3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teci_cdr_pat_comorb</w:t>
            </w:r>
            <w:proofErr w:type="spellEnd"/>
          </w:p>
        </w:tc>
        <w:tc>
          <w:tcPr>
            <w:tcW w:w="16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43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holds first occurrence dates of Elixhauser </w:t>
            </w:r>
            <w:proofErr w:type="spellStart"/>
            <w:r w:rsidRPr="005A3BB7">
              <w:rPr>
                <w:rFonts w:ascii="Times New Roman" w:hAnsi="Times New Roman" w:cs="Times New Roman"/>
                <w:sz w:val="20"/>
                <w:szCs w:val="20"/>
              </w:rPr>
              <w:t>comrobidities</w:t>
            </w:r>
            <w:proofErr w:type="spellEnd"/>
            <w:r w:rsidRPr="005A3BB7">
              <w:rPr>
                <w:rFonts w:ascii="Times New Roman" w:hAnsi="Times New Roman" w:cs="Times New Roman"/>
                <w:sz w:val="20"/>
                <w:szCs w:val="20"/>
              </w:rPr>
              <w:t xml:space="preserve"> for all CDR patients</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teci_cdr_pat_comorb_bincode</w:t>
            </w:r>
            <w:proofErr w:type="spellEnd"/>
          </w:p>
        </w:tc>
        <w:tc>
          <w:tcPr>
            <w:tcW w:w="16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43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holds first occurrence dates of </w:t>
            </w:r>
            <w:proofErr w:type="spellStart"/>
            <w:r w:rsidRPr="005A3BB7">
              <w:rPr>
                <w:rFonts w:ascii="Times New Roman" w:hAnsi="Times New Roman" w:cs="Times New Roman"/>
                <w:sz w:val="20"/>
                <w:szCs w:val="20"/>
              </w:rPr>
              <w:t>comrobidities</w:t>
            </w:r>
            <w:proofErr w:type="spellEnd"/>
            <w:r w:rsidRPr="005A3BB7">
              <w:rPr>
                <w:rFonts w:ascii="Times New Roman" w:hAnsi="Times New Roman" w:cs="Times New Roman"/>
                <w:sz w:val="20"/>
                <w:szCs w:val="20"/>
              </w:rPr>
              <w:t xml:space="preserve"> for all CDR patients same as that of </w:t>
            </w:r>
            <w:proofErr w:type="spellStart"/>
            <w:r w:rsidRPr="005A3BB7">
              <w:rPr>
                <w:rFonts w:ascii="Times New Roman" w:hAnsi="Times New Roman" w:cs="Times New Roman"/>
                <w:sz w:val="20"/>
                <w:szCs w:val="20"/>
              </w:rPr>
              <w:t>teci_cdr_pat_comorb</w:t>
            </w:r>
            <w:proofErr w:type="spellEnd"/>
            <w:r w:rsidRPr="005A3BB7">
              <w:rPr>
                <w:rFonts w:ascii="Times New Roman" w:hAnsi="Times New Roman" w:cs="Times New Roman"/>
                <w:sz w:val="20"/>
                <w:szCs w:val="20"/>
              </w:rPr>
              <w:t>. Along with all ICD/DRG codes associated with Elixhauser comorbidity codes</w:t>
            </w:r>
          </w:p>
        </w:tc>
      </w:tr>
      <w:tr w:rsidR="00FA7640" w:rsidRPr="005A3BB7" w:rsidTr="00EB1BD2">
        <w:trPr>
          <w:trHeight w:val="15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teci_date_specf_dataset</w:t>
            </w:r>
            <w:proofErr w:type="spellEnd"/>
          </w:p>
        </w:tc>
        <w:tc>
          <w:tcPr>
            <w:tcW w:w="16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w:t>
            </w:r>
          </w:p>
        </w:tc>
        <w:tc>
          <w:tcPr>
            <w:tcW w:w="243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Table holds date-specific study data on which Elixhauser comorbidity Index and van </w:t>
            </w:r>
            <w:proofErr w:type="spellStart"/>
            <w:r w:rsidRPr="005A3BB7">
              <w:rPr>
                <w:rFonts w:ascii="Times New Roman" w:hAnsi="Times New Roman" w:cs="Times New Roman"/>
                <w:sz w:val="20"/>
                <w:szCs w:val="20"/>
              </w:rPr>
              <w:t>walraven</w:t>
            </w:r>
            <w:proofErr w:type="spellEnd"/>
            <w:r w:rsidRPr="005A3BB7">
              <w:rPr>
                <w:rFonts w:ascii="Times New Roman" w:hAnsi="Times New Roman" w:cs="Times New Roman"/>
                <w:sz w:val="20"/>
                <w:szCs w:val="20"/>
              </w:rPr>
              <w:t xml:space="preserve"> scores </w:t>
            </w:r>
            <w:proofErr w:type="gramStart"/>
            <w:r w:rsidRPr="005A3BB7">
              <w:rPr>
                <w:rFonts w:ascii="Times New Roman" w:hAnsi="Times New Roman" w:cs="Times New Roman"/>
                <w:sz w:val="20"/>
                <w:szCs w:val="20"/>
              </w:rPr>
              <w:t>are needed</w:t>
            </w:r>
            <w:proofErr w:type="gramEnd"/>
            <w:r w:rsidRPr="005A3BB7">
              <w:rPr>
                <w:rFonts w:ascii="Times New Roman" w:hAnsi="Times New Roman" w:cs="Times New Roman"/>
                <w:sz w:val="20"/>
                <w:szCs w:val="20"/>
              </w:rPr>
              <w:t xml:space="preserve">. </w:t>
            </w:r>
            <w:proofErr w:type="gramStart"/>
            <w:r w:rsidRPr="005A3BB7">
              <w:rPr>
                <w:rFonts w:ascii="Times New Roman" w:hAnsi="Times New Roman" w:cs="Times New Roman"/>
                <w:sz w:val="20"/>
                <w:szCs w:val="20"/>
              </w:rPr>
              <w:t>This is provided by Toolkit users</w:t>
            </w:r>
            <w:proofErr w:type="gramEnd"/>
            <w:r w:rsidRPr="005A3BB7">
              <w:rPr>
                <w:rFonts w:ascii="Times New Roman" w:hAnsi="Times New Roman" w:cs="Times New Roman"/>
                <w:sz w:val="20"/>
                <w:szCs w:val="20"/>
              </w:rPr>
              <w:t>.</w:t>
            </w:r>
            <w:r w:rsidRPr="005A3BB7">
              <w:rPr>
                <w:rFonts w:ascii="Times New Roman" w:hAnsi="Times New Roman" w:cs="Times New Roman"/>
                <w:sz w:val="20"/>
                <w:szCs w:val="20"/>
              </w:rPr>
              <w:br/>
              <w:t xml:space="preserve">** To calculate scores on complete CDR patients, patient diagnosis and DRGs should be loaded into this table. (Note: this table differs from </w:t>
            </w:r>
            <w:proofErr w:type="spellStart"/>
            <w:r w:rsidRPr="005A3BB7">
              <w:rPr>
                <w:rFonts w:ascii="Times New Roman" w:hAnsi="Times New Roman" w:cs="Times New Roman"/>
                <w:sz w:val="20"/>
                <w:szCs w:val="20"/>
              </w:rPr>
              <w:t>teci_input_source</w:t>
            </w:r>
            <w:proofErr w:type="spellEnd"/>
            <w:r w:rsidRPr="005A3BB7">
              <w:rPr>
                <w:rFonts w:ascii="Times New Roman" w:hAnsi="Times New Roman" w:cs="Times New Roman"/>
                <w:sz w:val="20"/>
                <w:szCs w:val="20"/>
              </w:rPr>
              <w:t>, where the later contains first instance of diagnosis and DRGs)</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teci_comorb_van_score_op</w:t>
            </w:r>
            <w:proofErr w:type="spellEnd"/>
          </w:p>
        </w:tc>
        <w:tc>
          <w:tcPr>
            <w:tcW w:w="16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Table</w:t>
            </w:r>
          </w:p>
        </w:tc>
        <w:tc>
          <w:tcPr>
            <w:tcW w:w="243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Output table that holds Elixhauser comorbidity Index and van </w:t>
            </w:r>
            <w:proofErr w:type="spellStart"/>
            <w:r w:rsidRPr="005A3BB7">
              <w:rPr>
                <w:rFonts w:ascii="Times New Roman" w:hAnsi="Times New Roman" w:cs="Times New Roman"/>
                <w:sz w:val="20"/>
                <w:szCs w:val="20"/>
              </w:rPr>
              <w:t>walraven</w:t>
            </w:r>
            <w:proofErr w:type="spellEnd"/>
            <w:r w:rsidRPr="005A3BB7">
              <w:rPr>
                <w:rFonts w:ascii="Times New Roman" w:hAnsi="Times New Roman" w:cs="Times New Roman"/>
                <w:sz w:val="20"/>
                <w:szCs w:val="20"/>
              </w:rPr>
              <w:t xml:space="preserve"> scores</w:t>
            </w:r>
          </w:p>
        </w:tc>
      </w:tr>
      <w:tr w:rsidR="00FA7640" w:rsidRPr="005A3BB7" w:rsidTr="00EB1BD2">
        <w:trPr>
          <w:trHeight w:val="6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w:t>
            </w:r>
            <w:proofErr w:type="spellEnd"/>
          </w:p>
        </w:tc>
        <w:tc>
          <w:tcPr>
            <w:tcW w:w="16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w:t>
            </w:r>
          </w:p>
        </w:tc>
        <w:tc>
          <w:tcPr>
            <w:tcW w:w="243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teci_spx_toolkit_setup.sql</w:t>
            </w:r>
            <w:proofErr w:type="spellEnd"/>
          </w:p>
        </w:tc>
        <w:tc>
          <w:tcPr>
            <w:tcW w:w="35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 creates tables that TECI toolkit will use. It also populates mapping tables.</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teci_spx_load_icd</w:t>
            </w:r>
            <w:proofErr w:type="spellEnd"/>
          </w:p>
        </w:tc>
        <w:tc>
          <w:tcPr>
            <w:tcW w:w="16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w:t>
            </w:r>
          </w:p>
        </w:tc>
        <w:tc>
          <w:tcPr>
            <w:tcW w:w="243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teci_spx_load_icd.sql</w:t>
            </w:r>
            <w:proofErr w:type="spellEnd"/>
          </w:p>
        </w:tc>
        <w:tc>
          <w:tcPr>
            <w:tcW w:w="35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Stored procedure loads ICD9 and ICD10 codes into table </w:t>
            </w:r>
            <w:proofErr w:type="spellStart"/>
            <w:r w:rsidRPr="005A3BB7">
              <w:rPr>
                <w:rFonts w:ascii="Times New Roman" w:hAnsi="Times New Roman" w:cs="Times New Roman"/>
                <w:sz w:val="20"/>
                <w:szCs w:val="20"/>
              </w:rPr>
              <w:t>teci_icd_codes</w:t>
            </w:r>
            <w:proofErr w:type="spellEnd"/>
            <w:r w:rsidRPr="005A3BB7">
              <w:rPr>
                <w:rFonts w:ascii="Times New Roman" w:hAnsi="Times New Roman" w:cs="Times New Roman"/>
                <w:sz w:val="20"/>
                <w:szCs w:val="20"/>
              </w:rPr>
              <w:t xml:space="preserve">. These codes are used to identify Elixhauser comorbidities </w:t>
            </w:r>
          </w:p>
        </w:tc>
      </w:tr>
      <w:tr w:rsidR="00FA7640" w:rsidRPr="005A3BB7" w:rsidTr="00EB1BD2">
        <w:trPr>
          <w:trHeight w:val="6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teci_spx_load_drg</w:t>
            </w:r>
            <w:proofErr w:type="spellEnd"/>
          </w:p>
        </w:tc>
        <w:tc>
          <w:tcPr>
            <w:tcW w:w="16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w:t>
            </w:r>
          </w:p>
        </w:tc>
        <w:tc>
          <w:tcPr>
            <w:tcW w:w="243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teci_spx_load_drg.sql</w:t>
            </w:r>
            <w:proofErr w:type="spellEnd"/>
          </w:p>
        </w:tc>
        <w:tc>
          <w:tcPr>
            <w:tcW w:w="35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Stored procedure loads DRG codes into table </w:t>
            </w:r>
            <w:proofErr w:type="spellStart"/>
            <w:r w:rsidRPr="005A3BB7">
              <w:rPr>
                <w:rFonts w:ascii="Times New Roman" w:hAnsi="Times New Roman" w:cs="Times New Roman"/>
                <w:sz w:val="20"/>
                <w:szCs w:val="20"/>
              </w:rPr>
              <w:t>teci_drg_codes</w:t>
            </w:r>
            <w:proofErr w:type="spellEnd"/>
            <w:r w:rsidRPr="005A3BB7">
              <w:rPr>
                <w:rFonts w:ascii="Times New Roman" w:hAnsi="Times New Roman" w:cs="Times New Roman"/>
                <w:sz w:val="20"/>
                <w:szCs w:val="20"/>
              </w:rPr>
              <w:t xml:space="preserve">. These codes are used to identify Elixhauser comorbidities </w:t>
            </w:r>
          </w:p>
        </w:tc>
      </w:tr>
      <w:tr w:rsidR="00FA7640" w:rsidRPr="005A3BB7" w:rsidTr="00EB1BD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teci_spx_stg_scorecalc</w:t>
            </w:r>
            <w:proofErr w:type="spellEnd"/>
          </w:p>
        </w:tc>
        <w:tc>
          <w:tcPr>
            <w:tcW w:w="160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w:t>
            </w:r>
          </w:p>
        </w:tc>
        <w:tc>
          <w:tcPr>
            <w:tcW w:w="243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teci_spx_stg_scorecalc.sql</w:t>
            </w:r>
            <w:proofErr w:type="spellEnd"/>
          </w:p>
        </w:tc>
        <w:tc>
          <w:tcPr>
            <w:tcW w:w="3510" w:type="dxa"/>
            <w:hideMark/>
          </w:tcPr>
          <w:p w:rsidR="00FA7640" w:rsidRPr="005A3BB7" w:rsidRDefault="00FA7640" w:rsidP="00EB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 identifies first occurrence of Elixhauser comorbidity dates for all CDR patient and loads in to tables</w:t>
            </w:r>
            <w:r w:rsidRPr="005A3BB7">
              <w:rPr>
                <w:rFonts w:ascii="Times New Roman" w:hAnsi="Times New Roman" w:cs="Times New Roman"/>
                <w:sz w:val="20"/>
                <w:szCs w:val="20"/>
              </w:rPr>
              <w:br/>
            </w:r>
            <w:proofErr w:type="spellStart"/>
            <w:r w:rsidRPr="005A3BB7">
              <w:rPr>
                <w:rFonts w:ascii="Times New Roman" w:hAnsi="Times New Roman" w:cs="Times New Roman"/>
                <w:sz w:val="20"/>
                <w:szCs w:val="20"/>
              </w:rPr>
              <w:t>teci_cdr_pat_comorb</w:t>
            </w:r>
            <w:proofErr w:type="spellEnd"/>
            <w:r w:rsidRPr="005A3BB7">
              <w:rPr>
                <w:rFonts w:ascii="Times New Roman" w:hAnsi="Times New Roman" w:cs="Times New Roman"/>
                <w:sz w:val="20"/>
                <w:szCs w:val="20"/>
              </w:rPr>
              <w:t xml:space="preserve"> and </w:t>
            </w:r>
            <w:proofErr w:type="spellStart"/>
            <w:r w:rsidRPr="005A3BB7">
              <w:rPr>
                <w:rFonts w:ascii="Times New Roman" w:hAnsi="Times New Roman" w:cs="Times New Roman"/>
                <w:sz w:val="20"/>
                <w:szCs w:val="20"/>
              </w:rPr>
              <w:t>teci_cdr_pat_comorb_bincode</w:t>
            </w:r>
            <w:proofErr w:type="spellEnd"/>
          </w:p>
        </w:tc>
      </w:tr>
      <w:tr w:rsidR="00FA7640" w:rsidRPr="005A3BB7" w:rsidTr="00EB1BD2">
        <w:trPr>
          <w:trHeight w:val="900"/>
        </w:trPr>
        <w:tc>
          <w:tcPr>
            <w:cnfStyle w:val="001000000000" w:firstRow="0" w:lastRow="0" w:firstColumn="1" w:lastColumn="0" w:oddVBand="0" w:evenVBand="0" w:oddHBand="0" w:evenHBand="0" w:firstRowFirstColumn="0" w:firstRowLastColumn="0" w:lastRowFirstColumn="0" w:lastRowLastColumn="0"/>
            <w:tcW w:w="2805" w:type="dxa"/>
            <w:hideMark/>
          </w:tcPr>
          <w:p w:rsidR="00FA7640" w:rsidRPr="005A3BB7" w:rsidRDefault="00FA7640" w:rsidP="00EB1BD2">
            <w:pPr>
              <w:rPr>
                <w:rFonts w:ascii="Times New Roman" w:hAnsi="Times New Roman" w:cs="Times New Roman"/>
                <w:sz w:val="20"/>
                <w:szCs w:val="20"/>
              </w:rPr>
            </w:pPr>
            <w:proofErr w:type="spellStart"/>
            <w:r w:rsidRPr="005A3BB7">
              <w:rPr>
                <w:rFonts w:ascii="Times New Roman" w:hAnsi="Times New Roman" w:cs="Times New Roman"/>
                <w:sz w:val="20"/>
                <w:szCs w:val="20"/>
              </w:rPr>
              <w:t>teci_spx_comrb_index_score</w:t>
            </w:r>
            <w:proofErr w:type="spellEnd"/>
          </w:p>
        </w:tc>
        <w:tc>
          <w:tcPr>
            <w:tcW w:w="160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Stored Procedure</w:t>
            </w:r>
          </w:p>
        </w:tc>
        <w:tc>
          <w:tcPr>
            <w:tcW w:w="243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A3BB7">
              <w:rPr>
                <w:rFonts w:ascii="Times New Roman" w:hAnsi="Times New Roman" w:cs="Times New Roman"/>
                <w:sz w:val="20"/>
                <w:szCs w:val="20"/>
              </w:rPr>
              <w:t>teci_spx_comrb_index_score.sql</w:t>
            </w:r>
            <w:proofErr w:type="spellEnd"/>
          </w:p>
        </w:tc>
        <w:tc>
          <w:tcPr>
            <w:tcW w:w="3510" w:type="dxa"/>
            <w:hideMark/>
          </w:tcPr>
          <w:p w:rsidR="00FA7640" w:rsidRPr="005A3BB7" w:rsidRDefault="00FA7640" w:rsidP="00EB1B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3BB7">
              <w:rPr>
                <w:rFonts w:ascii="Times New Roman" w:hAnsi="Times New Roman" w:cs="Times New Roman"/>
                <w:sz w:val="20"/>
                <w:szCs w:val="20"/>
              </w:rPr>
              <w:t xml:space="preserve">Stored procedure calculates time specific Elixhauser comorbidity Index and van </w:t>
            </w:r>
            <w:proofErr w:type="spellStart"/>
            <w:r w:rsidRPr="005A3BB7">
              <w:rPr>
                <w:rFonts w:ascii="Times New Roman" w:hAnsi="Times New Roman" w:cs="Times New Roman"/>
                <w:sz w:val="20"/>
                <w:szCs w:val="20"/>
              </w:rPr>
              <w:t>walraven</w:t>
            </w:r>
            <w:proofErr w:type="spellEnd"/>
            <w:r w:rsidRPr="005A3BB7">
              <w:rPr>
                <w:rFonts w:ascii="Times New Roman" w:hAnsi="Times New Roman" w:cs="Times New Roman"/>
                <w:sz w:val="20"/>
                <w:szCs w:val="20"/>
              </w:rPr>
              <w:t xml:space="preserve"> scores.</w:t>
            </w:r>
            <w:r w:rsidRPr="005A3BB7">
              <w:rPr>
                <w:rFonts w:ascii="Times New Roman" w:hAnsi="Times New Roman" w:cs="Times New Roman"/>
                <w:sz w:val="20"/>
                <w:szCs w:val="20"/>
              </w:rPr>
              <w:br/>
              <w:t xml:space="preserve">The results are stored into table </w:t>
            </w:r>
            <w:proofErr w:type="spellStart"/>
            <w:r w:rsidRPr="005A3BB7">
              <w:rPr>
                <w:rFonts w:ascii="Times New Roman" w:hAnsi="Times New Roman" w:cs="Times New Roman"/>
                <w:sz w:val="20"/>
                <w:szCs w:val="20"/>
              </w:rPr>
              <w:t>teci_comorb_van_score_op</w:t>
            </w:r>
            <w:proofErr w:type="spellEnd"/>
          </w:p>
        </w:tc>
      </w:tr>
    </w:tbl>
    <w:p w:rsidR="00FA7640" w:rsidRPr="00AF278F" w:rsidRDefault="00FA7640" w:rsidP="00AF278F">
      <w:pPr>
        <w:jc w:val="center"/>
        <w:rPr>
          <w:b/>
        </w:rPr>
      </w:pPr>
      <w:r w:rsidRPr="00AF278F">
        <w:rPr>
          <w:rFonts w:ascii="Times New Roman" w:eastAsia="Times New Roman" w:hAnsi="Times New Roman" w:cs="Times New Roman"/>
          <w:b/>
        </w:rPr>
        <w:t>Table 3: All intermediate and final data table and stored procedures</w:t>
      </w:r>
    </w:p>
    <w:p w:rsidR="00FA7640" w:rsidRPr="00067096" w:rsidRDefault="00FA7640" w:rsidP="00FA7640">
      <w:pPr>
        <w:pStyle w:val="Heading2"/>
        <w:rPr>
          <w:b/>
          <w:color w:val="000000" w:themeColor="text1"/>
          <w:u w:val="single"/>
        </w:rPr>
      </w:pPr>
      <w:r w:rsidRPr="00067096">
        <w:rPr>
          <w:b/>
          <w:color w:val="000000" w:themeColor="text1"/>
          <w:u w:val="single"/>
        </w:rPr>
        <w:t>Appendix B:</w:t>
      </w:r>
    </w:p>
    <w:p w:rsidR="00FA7640" w:rsidRPr="00AF278F" w:rsidRDefault="00FA7640" w:rsidP="00FA7640">
      <w:pPr>
        <w:rPr>
          <w:rFonts w:ascii="Times New Roman" w:hAnsi="Times New Roman" w:cs="Times New Roman"/>
        </w:rPr>
      </w:pPr>
      <w:r w:rsidRPr="00AF278F">
        <w:rPr>
          <w:rFonts w:ascii="Times New Roman" w:hAnsi="Times New Roman" w:cs="Times New Roman"/>
        </w:rPr>
        <w:t xml:space="preserve">To add new versions of DRGs, download the DRG codes from CMS (Centers for Medicare and Medicaid Services) website. For DRGs related to Elixhauser comorbidities, group DRGs code by disease. For example </w:t>
      </w:r>
      <w:r w:rsidRPr="00AF278F">
        <w:rPr>
          <w:rFonts w:ascii="Times New Roman" w:hAnsi="Times New Roman" w:cs="Times New Roman"/>
          <w:b/>
        </w:rPr>
        <w:t>DRG: 32 as “NERVDRG”, DRG: 190 as “PULMDRG”</w:t>
      </w:r>
      <w:r w:rsidRPr="00AF278F">
        <w:rPr>
          <w:rFonts w:ascii="Times New Roman" w:hAnsi="Times New Roman" w:cs="Times New Roman"/>
        </w:rPr>
        <w:t>. The START DATE of DRGs should be 1 October of the year of release (example: 2019-10-01 for DRG version 37). The END DATE should be “2099-09-30”, until the next DRG release.</w:t>
      </w:r>
    </w:p>
    <w:p w:rsidR="00FA7640" w:rsidRPr="00AF278F" w:rsidRDefault="00FA7640" w:rsidP="00FA7640">
      <w:pPr>
        <w:rPr>
          <w:rFonts w:ascii="Times New Roman" w:hAnsi="Times New Roman" w:cs="Times New Roman"/>
        </w:rPr>
      </w:pPr>
      <w:r w:rsidRPr="00AF278F">
        <w:rPr>
          <w:rFonts w:ascii="Times New Roman" w:hAnsi="Times New Roman" w:cs="Times New Roman"/>
        </w:rPr>
        <w:t xml:space="preserve">Add insert statement for each DRG codes to the stored procedure </w:t>
      </w:r>
      <w:proofErr w:type="spellStart"/>
      <w:r w:rsidRPr="00AF278F">
        <w:rPr>
          <w:rFonts w:ascii="Times New Roman" w:hAnsi="Times New Roman" w:cs="Times New Roman"/>
          <w:b/>
          <w:highlight w:val="yellow"/>
        </w:rPr>
        <w:t>teci_spx_load_drg</w:t>
      </w:r>
      <w:proofErr w:type="spellEnd"/>
      <w:r w:rsidRPr="00AF278F">
        <w:rPr>
          <w:rFonts w:ascii="Times New Roman" w:hAnsi="Times New Roman" w:cs="Times New Roman"/>
          <w:b/>
        </w:rPr>
        <w:t xml:space="preserve">. </w:t>
      </w:r>
      <w:r w:rsidRPr="00AF278F">
        <w:rPr>
          <w:rFonts w:ascii="Times New Roman" w:hAnsi="Times New Roman" w:cs="Times New Roman"/>
        </w:rPr>
        <w:t>Below is an example</w:t>
      </w:r>
    </w:p>
    <w:p w:rsidR="00FA7640" w:rsidRDefault="00FA7640" w:rsidP="00FA7640">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teci_drg_codes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[DRG]</w:t>
      </w:r>
      <w:r>
        <w:rPr>
          <w:rFonts w:ascii="Consolas" w:hAnsi="Consolas" w:cs="Consolas"/>
          <w:color w:val="808080"/>
          <w:sz w:val="19"/>
          <w:szCs w:val="19"/>
        </w:rPr>
        <w:t>,</w:t>
      </w:r>
      <w:r>
        <w:rPr>
          <w:rFonts w:ascii="Consolas" w:hAnsi="Consolas" w:cs="Consolas"/>
          <w:color w:val="000000"/>
          <w:sz w:val="19"/>
          <w:szCs w:val="19"/>
        </w:rPr>
        <w:t xml:space="preserve"> [CODE]</w:t>
      </w:r>
      <w:r>
        <w:rPr>
          <w:rFonts w:ascii="Consolas" w:hAnsi="Consolas" w:cs="Consolas"/>
          <w:color w:val="808080"/>
          <w:sz w:val="19"/>
          <w:szCs w:val="19"/>
        </w:rPr>
        <w:t>,</w:t>
      </w:r>
      <w:r>
        <w:rPr>
          <w:rFonts w:ascii="Consolas" w:hAnsi="Consolas" w:cs="Consolas"/>
          <w:color w:val="000000"/>
          <w:sz w:val="19"/>
          <w:szCs w:val="19"/>
        </w:rPr>
        <w:t xml:space="preserve"> [VER]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end_date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'NERVDRG'</w:t>
      </w:r>
      <w:r>
        <w:rPr>
          <w:rFonts w:ascii="Consolas" w:hAnsi="Consolas" w:cs="Consolas"/>
          <w:color w:val="808080"/>
          <w:sz w:val="19"/>
          <w:szCs w:val="19"/>
        </w:rPr>
        <w:t>,</w:t>
      </w:r>
      <w:r>
        <w:rPr>
          <w:rFonts w:ascii="Consolas" w:hAnsi="Consolas" w:cs="Consolas"/>
          <w:color w:val="000000"/>
          <w:sz w:val="19"/>
          <w:szCs w:val="19"/>
        </w:rPr>
        <w:t xml:space="preserve"> 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'2099-09-30'</w:t>
      </w:r>
      <w:r>
        <w:rPr>
          <w:rFonts w:ascii="Consolas" w:hAnsi="Consolas" w:cs="Consolas"/>
          <w:color w:val="000000"/>
          <w:sz w:val="19"/>
          <w:szCs w:val="19"/>
        </w:rPr>
        <w:t xml:space="preserve"> </w:t>
      </w:r>
      <w:r>
        <w:rPr>
          <w:rFonts w:ascii="Consolas" w:hAnsi="Consolas" w:cs="Consolas"/>
          <w:color w:val="808080"/>
          <w:sz w:val="19"/>
          <w:szCs w:val="19"/>
        </w:rPr>
        <w:t>);</w:t>
      </w:r>
    </w:p>
    <w:p w:rsidR="00FA7640" w:rsidRPr="00B91AAD" w:rsidRDefault="00FA7640" w:rsidP="00FA7640">
      <w:pPr>
        <w:rPr>
          <w:rFonts w:ascii="Times New Roman" w:hAnsi="Times New Roman" w:cs="Times New Roman"/>
          <w:color w:val="808080"/>
          <w:sz w:val="19"/>
          <w:szCs w:val="19"/>
        </w:rPr>
      </w:pPr>
      <w:r w:rsidRPr="00B91AAD">
        <w:rPr>
          <w:rFonts w:ascii="Times New Roman" w:hAnsi="Times New Roman" w:cs="Times New Roman"/>
        </w:rPr>
        <w:t xml:space="preserve">After updating TECI_SPX_LOAD_DRG stored procedure script, execute the stored procedure. This will truncate and reload the table TEC_DRG_CODES. Confirm if the table has latest version of DRG codes  </w:t>
      </w:r>
    </w:p>
    <w:p w:rsidR="00FA7640" w:rsidRPr="00067096" w:rsidRDefault="00FA7640" w:rsidP="00FA7640">
      <w:pPr>
        <w:pStyle w:val="Heading2"/>
        <w:rPr>
          <w:b/>
          <w:color w:val="000000" w:themeColor="text1"/>
          <w:u w:val="single"/>
        </w:rPr>
      </w:pPr>
      <w:r w:rsidRPr="00067096">
        <w:rPr>
          <w:b/>
          <w:color w:val="000000" w:themeColor="text1"/>
          <w:u w:val="single"/>
        </w:rPr>
        <w:t>Appendix C:</w:t>
      </w:r>
    </w:p>
    <w:p w:rsidR="00FA7640" w:rsidRDefault="00FA7640" w:rsidP="00FA7640">
      <w:pPr>
        <w:pStyle w:val="Heading3"/>
        <w:rPr>
          <w:rFonts w:asciiTheme="minorHAnsi" w:hAnsiTheme="minorHAnsi" w:cstheme="minorHAnsi"/>
          <w:color w:val="000000" w:themeColor="text1"/>
          <w:u w:val="single"/>
        </w:rPr>
      </w:pPr>
      <w:r w:rsidRPr="00067096">
        <w:rPr>
          <w:rFonts w:asciiTheme="minorHAnsi" w:hAnsiTheme="minorHAnsi" w:cstheme="minorHAnsi"/>
          <w:color w:val="000000" w:themeColor="text1"/>
          <w:u w:val="single"/>
        </w:rPr>
        <w:t>I2B2 Extension:</w:t>
      </w:r>
    </w:p>
    <w:p w:rsidR="00067096" w:rsidRPr="00067096" w:rsidRDefault="00067096" w:rsidP="00067096"/>
    <w:p w:rsidR="00FA7640" w:rsidRPr="00B91AAD" w:rsidRDefault="00FA7640" w:rsidP="00FA7640">
      <w:pPr>
        <w:ind w:left="720"/>
        <w:rPr>
          <w:rFonts w:ascii="Times New Roman" w:hAnsi="Times New Roman" w:cs="Times New Roman"/>
        </w:rPr>
      </w:pPr>
      <w:r w:rsidRPr="00653EDC">
        <w:rPr>
          <w:rStyle w:val="Heading4Char"/>
          <w:b/>
          <w:u w:val="single"/>
        </w:rPr>
        <w:t>PATEINT DIMENSION</w:t>
      </w:r>
      <w:r w:rsidRPr="00653EDC">
        <w:rPr>
          <w:b/>
          <w:u w:val="single"/>
        </w:rPr>
        <w:t>:</w:t>
      </w:r>
      <w:r>
        <w:t xml:space="preserve">  </w:t>
      </w:r>
      <w:r w:rsidRPr="00B91AAD">
        <w:rPr>
          <w:rFonts w:ascii="Times New Roman" w:hAnsi="Times New Roman" w:cs="Times New Roman"/>
        </w:rPr>
        <w:t xml:space="preserve">The </w:t>
      </w:r>
      <w:proofErr w:type="spellStart"/>
      <w:r w:rsidRPr="00B91AAD">
        <w:rPr>
          <w:rFonts w:ascii="Times New Roman" w:hAnsi="Times New Roman" w:cs="Times New Roman"/>
        </w:rPr>
        <w:t>patient_dimension</w:t>
      </w:r>
      <w:proofErr w:type="spellEnd"/>
      <w:r w:rsidRPr="00B91AAD">
        <w:rPr>
          <w:rFonts w:ascii="Times New Roman" w:hAnsi="Times New Roman" w:cs="Times New Roman"/>
        </w:rPr>
        <w:t xml:space="preserve"> DDL table </w:t>
      </w:r>
      <w:proofErr w:type="gramStart"/>
      <w:r w:rsidRPr="00B91AAD">
        <w:rPr>
          <w:rFonts w:ascii="Times New Roman" w:hAnsi="Times New Roman" w:cs="Times New Roman"/>
        </w:rPr>
        <w:t>should be modified</w:t>
      </w:r>
      <w:proofErr w:type="gramEnd"/>
      <w:r w:rsidRPr="00B91AAD">
        <w:rPr>
          <w:rFonts w:ascii="Times New Roman" w:hAnsi="Times New Roman" w:cs="Times New Roman"/>
        </w:rPr>
        <w:t xml:space="preserve"> to add column “VW_SCORE”. The computed van </w:t>
      </w:r>
      <w:proofErr w:type="spellStart"/>
      <w:r w:rsidRPr="00B91AAD">
        <w:rPr>
          <w:rFonts w:ascii="Times New Roman" w:hAnsi="Times New Roman" w:cs="Times New Roman"/>
        </w:rPr>
        <w:t>Walraven</w:t>
      </w:r>
      <w:proofErr w:type="spellEnd"/>
      <w:r w:rsidRPr="00B91AAD">
        <w:rPr>
          <w:rFonts w:ascii="Times New Roman" w:hAnsi="Times New Roman" w:cs="Times New Roman"/>
        </w:rPr>
        <w:t xml:space="preserve"> (VW) score is loaded into PATIENT_DIMENSION.VW_SCORE.  The sample query below will load VW scores for all Clinical Data Repository (CDR) patients into I2B2’s dimension table.</w:t>
      </w:r>
    </w:p>
    <w:p w:rsidR="00FA7640" w:rsidRDefault="00FA7640" w:rsidP="00FA7640">
      <w:pPr>
        <w:autoSpaceDE w:val="0"/>
        <w:autoSpaceDN w:val="0"/>
        <w:adjustRightInd w:val="0"/>
        <w:spacing w:after="0" w:line="240" w:lineRule="auto"/>
        <w:rPr>
          <w:rFonts w:ascii="Consolas" w:hAnsi="Consolas" w:cs="Consolas"/>
          <w:color w:val="000000"/>
          <w:sz w:val="19"/>
          <w:szCs w:val="19"/>
        </w:rPr>
      </w:pPr>
      <w:r>
        <w:rPr>
          <w:rStyle w:val="Heading4Char"/>
          <w:b/>
          <w:i w:val="0"/>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patient_dimension</w:t>
      </w:r>
      <w:proofErr w:type="spellEnd"/>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add</w:t>
      </w:r>
      <w:proofErr w:type="gramEnd"/>
      <w:r>
        <w:rPr>
          <w:rFonts w:ascii="Consolas" w:hAnsi="Consolas" w:cs="Consolas"/>
          <w:color w:val="000000"/>
          <w:sz w:val="19"/>
          <w:szCs w:val="19"/>
        </w:rPr>
        <w:t xml:space="preserve"> [I2B2_server_name]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vw_score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 xml:space="preserve">; </w:t>
      </w:r>
      <w:r>
        <w:rPr>
          <w:rFonts w:ascii="Consolas" w:hAnsi="Consolas" w:cs="Consolas"/>
          <w:color w:val="008000"/>
          <w:sz w:val="19"/>
          <w:szCs w:val="19"/>
        </w:rPr>
        <w:t>-- Change the I2B2_server_name to server that host I2B2.</w:t>
      </w:r>
    </w:p>
    <w:p w:rsidR="00FA7640" w:rsidRPr="00732FC5" w:rsidRDefault="00FA7640" w:rsidP="00FA7640">
      <w:pPr>
        <w:ind w:firstLine="720"/>
      </w:pP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vw_score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van_index</w:t>
      </w:r>
      <w:proofErr w:type="spellEnd"/>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[TECI_COMORB_VAN_SCORE] a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TECI_server_name</w:t>
      </w:r>
      <w:proofErr w:type="spellEnd"/>
      <w:r>
        <w:rPr>
          <w:rFonts w:ascii="Consolas" w:hAnsi="Consolas" w:cs="Consolas"/>
          <w:color w:val="008000"/>
          <w:sz w:val="19"/>
          <w:szCs w:val="19"/>
        </w:rPr>
        <w:t xml:space="preserve"> to server that host TECI toolkit</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PATIENT_LOOKUP_server_name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PATIENT_LOOKUP b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PATIENT_LOOKUP_server_name</w:t>
      </w:r>
      <w:proofErr w:type="spellEnd"/>
      <w:r>
        <w:rPr>
          <w:rFonts w:ascii="Consolas" w:hAnsi="Consolas" w:cs="Consolas"/>
          <w:color w:val="008000"/>
          <w:sz w:val="19"/>
          <w:szCs w:val="19"/>
        </w:rPr>
        <w:t xml:space="preserve"> to server that host PATIENT_LOOKUP table.</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patient_id</w:t>
      </w:r>
      <w:proofErr w:type="spellEnd"/>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[I2B2_server_name]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PATIENT_DIMENSION c </w:t>
      </w:r>
      <w:r>
        <w:rPr>
          <w:rFonts w:ascii="Consolas" w:hAnsi="Consolas" w:cs="Consolas"/>
          <w:color w:val="008000"/>
          <w:sz w:val="19"/>
          <w:szCs w:val="19"/>
        </w:rPr>
        <w:t>-- Change the I2B2_server_name to server that host I2B2.</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PATIENT_NUM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PATIENT_NUM</w:t>
      </w:r>
      <w:proofErr w:type="spellEnd"/>
    </w:p>
    <w:p w:rsidR="00FA7640" w:rsidRDefault="00FA7640" w:rsidP="00FA7640">
      <w:pPr>
        <w:ind w:left="720"/>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study_name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CDR_ALL_Patient_Score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--Change the study name to the name used.</w:t>
      </w:r>
    </w:p>
    <w:p w:rsidR="00FA7640" w:rsidRPr="00B91AAD" w:rsidRDefault="00FA7640" w:rsidP="00FA7640">
      <w:pPr>
        <w:ind w:left="720"/>
        <w:rPr>
          <w:rFonts w:ascii="Times New Roman" w:hAnsi="Times New Roman" w:cs="Times New Roman"/>
        </w:rPr>
      </w:pPr>
      <w:r w:rsidRPr="00067096">
        <w:rPr>
          <w:rStyle w:val="Heading4Char"/>
          <w:b/>
          <w:u w:val="single"/>
        </w:rPr>
        <w:t>OBSERVATION_FACT</w:t>
      </w:r>
      <w:r w:rsidRPr="00067096">
        <w:rPr>
          <w:u w:val="single"/>
        </w:rPr>
        <w:t>:</w:t>
      </w:r>
      <w:r>
        <w:t xml:space="preserve">  </w:t>
      </w:r>
      <w:r w:rsidRPr="00D27C82">
        <w:rPr>
          <w:rFonts w:ascii="Times New Roman" w:hAnsi="Times New Roman" w:cs="Times New Roman"/>
        </w:rPr>
        <w:t xml:space="preserve">The Elixhauser code for all CDR patient </w:t>
      </w:r>
      <w:proofErr w:type="gramStart"/>
      <w:r w:rsidRPr="00D27C82">
        <w:rPr>
          <w:rFonts w:ascii="Times New Roman" w:hAnsi="Times New Roman" w:cs="Times New Roman"/>
        </w:rPr>
        <w:t>is computed and stored in table “</w:t>
      </w:r>
      <w:r w:rsidRPr="00D27C82">
        <w:rPr>
          <w:rFonts w:ascii="Times New Roman" w:hAnsi="Times New Roman" w:cs="Times New Roman"/>
          <w:color w:val="000000"/>
        </w:rPr>
        <w:t>TECI_COMORB_VAN_SCORE”</w:t>
      </w:r>
      <w:proofErr w:type="gramEnd"/>
      <w:r w:rsidRPr="00D27C82">
        <w:rPr>
          <w:rFonts w:ascii="Times New Roman" w:hAnsi="Times New Roman" w:cs="Times New Roman"/>
          <w:color w:val="000000"/>
        </w:rPr>
        <w:t xml:space="preserve">. To append first comorbidity date, table TECI_COMORB_VAN_SCORE </w:t>
      </w:r>
      <w:proofErr w:type="gramStart"/>
      <w:r w:rsidRPr="00D27C82">
        <w:rPr>
          <w:rFonts w:ascii="Times New Roman" w:hAnsi="Times New Roman" w:cs="Times New Roman"/>
          <w:color w:val="000000"/>
        </w:rPr>
        <w:t>should be joined</w:t>
      </w:r>
      <w:proofErr w:type="gramEnd"/>
      <w:r w:rsidRPr="00D27C82">
        <w:rPr>
          <w:rFonts w:ascii="Times New Roman" w:hAnsi="Times New Roman" w:cs="Times New Roman"/>
          <w:color w:val="000000"/>
        </w:rPr>
        <w:t xml:space="preserve"> to staging table “</w:t>
      </w:r>
      <w:proofErr w:type="spellStart"/>
      <w:r w:rsidRPr="00D27C82">
        <w:rPr>
          <w:rFonts w:ascii="Times New Roman" w:hAnsi="Times New Roman" w:cs="Times New Roman"/>
          <w:color w:val="000000"/>
        </w:rPr>
        <w:t>teci_cdr_pat_comorb_bincode</w:t>
      </w:r>
      <w:proofErr w:type="spellEnd"/>
      <w:r w:rsidRPr="00D27C82">
        <w:rPr>
          <w:rFonts w:ascii="Times New Roman" w:hAnsi="Times New Roman" w:cs="Times New Roman"/>
          <w:color w:val="000000"/>
        </w:rPr>
        <w:t xml:space="preserve">”, as shown below. Join </w:t>
      </w:r>
      <w:proofErr w:type="gramStart"/>
      <w:r w:rsidRPr="00D27C82">
        <w:rPr>
          <w:rFonts w:ascii="Times New Roman" w:hAnsi="Times New Roman" w:cs="Times New Roman"/>
          <w:color w:val="000000"/>
        </w:rPr>
        <w:t>these table</w:t>
      </w:r>
      <w:proofErr w:type="gramEnd"/>
      <w:r w:rsidRPr="00D27C82">
        <w:rPr>
          <w:rFonts w:ascii="Times New Roman" w:hAnsi="Times New Roman" w:cs="Times New Roman"/>
          <w:color w:val="000000"/>
        </w:rPr>
        <w:t xml:space="preserve"> to </w:t>
      </w:r>
      <w:proofErr w:type="spellStart"/>
      <w:r w:rsidRPr="00D27C82">
        <w:rPr>
          <w:rFonts w:ascii="Times New Roman" w:hAnsi="Times New Roman" w:cs="Times New Roman"/>
          <w:color w:val="000000"/>
        </w:rPr>
        <w:t>patient_lookup</w:t>
      </w:r>
      <w:proofErr w:type="spellEnd"/>
      <w:r w:rsidRPr="00D27C82">
        <w:rPr>
          <w:rFonts w:ascii="Times New Roman" w:hAnsi="Times New Roman" w:cs="Times New Roman"/>
          <w:color w:val="000000"/>
        </w:rPr>
        <w:t xml:space="preserve"> and </w:t>
      </w:r>
      <w:proofErr w:type="spellStart"/>
      <w:r w:rsidRPr="00D27C82">
        <w:rPr>
          <w:rFonts w:ascii="Times New Roman" w:hAnsi="Times New Roman" w:cs="Times New Roman"/>
          <w:color w:val="000000"/>
        </w:rPr>
        <w:t>encounter_lookup</w:t>
      </w:r>
      <w:proofErr w:type="spellEnd"/>
      <w:r w:rsidRPr="00D27C82">
        <w:rPr>
          <w:rFonts w:ascii="Times New Roman" w:hAnsi="Times New Roman" w:cs="Times New Roman"/>
          <w:color w:val="000000"/>
        </w:rPr>
        <w:t xml:space="preserve"> table to get associated </w:t>
      </w:r>
      <w:proofErr w:type="spellStart"/>
      <w:r w:rsidRPr="00D27C82">
        <w:rPr>
          <w:rFonts w:ascii="Times New Roman" w:hAnsi="Times New Roman" w:cs="Times New Roman"/>
          <w:color w:val="000000"/>
        </w:rPr>
        <w:t>patient_num</w:t>
      </w:r>
      <w:proofErr w:type="spellEnd"/>
      <w:r w:rsidRPr="00D27C82">
        <w:rPr>
          <w:rFonts w:ascii="Times New Roman" w:hAnsi="Times New Roman" w:cs="Times New Roman"/>
          <w:color w:val="000000"/>
        </w:rPr>
        <w:t xml:space="preserve"> and </w:t>
      </w:r>
      <w:proofErr w:type="spellStart"/>
      <w:r w:rsidRPr="00D27C82">
        <w:rPr>
          <w:rFonts w:ascii="Times New Roman" w:hAnsi="Times New Roman" w:cs="Times New Roman"/>
          <w:color w:val="000000"/>
        </w:rPr>
        <w:t>encounter_num</w:t>
      </w:r>
      <w:proofErr w:type="spellEnd"/>
      <w:r w:rsidRPr="00D27C82">
        <w:rPr>
          <w:rFonts w:ascii="Times New Roman" w:hAnsi="Times New Roman" w:cs="Times New Roman"/>
          <w:color w:val="000000"/>
        </w:rPr>
        <w:t>.</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patient_num</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d.encounter_num</w:t>
      </w:r>
      <w:proofErr w:type="spellEnd"/>
      <w:r>
        <w:rPr>
          <w:rFonts w:ascii="Consolas" w:hAnsi="Consolas" w:cs="Consolas"/>
          <w:color w:val="008000"/>
          <w:sz w:val="19"/>
          <w:szCs w:val="19"/>
        </w:rPr>
        <w:t xml:space="preserve"> ----join to respective table to get </w:t>
      </w:r>
      <w:proofErr w:type="spellStart"/>
      <w:r>
        <w:rPr>
          <w:rFonts w:ascii="Consolas" w:hAnsi="Consolas" w:cs="Consolas"/>
          <w:color w:val="008000"/>
          <w:sz w:val="19"/>
          <w:szCs w:val="19"/>
        </w:rPr>
        <w:t>encounter_id</w:t>
      </w:r>
      <w:proofErr w:type="spellEnd"/>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w:t>
      </w:r>
      <w:proofErr w:type="spellStart"/>
      <w:proofErr w:type="gramStart"/>
      <w:r>
        <w:rPr>
          <w:rFonts w:ascii="Consolas" w:hAnsi="Consolas" w:cs="Consolas"/>
          <w:color w:val="FF0000"/>
          <w:sz w:val="19"/>
          <w:szCs w:val="19"/>
        </w:rPr>
        <w:t>elix</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comorb_code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concept_cd</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first_comrob_date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start_date</w:t>
      </w:r>
      <w:proofErr w:type="spellEnd"/>
      <w:r>
        <w:rPr>
          <w:rFonts w:ascii="Consolas" w:hAnsi="Consolas" w:cs="Consolas"/>
          <w:color w:val="808080"/>
          <w:sz w:val="19"/>
          <w:szCs w:val="19"/>
        </w:rPr>
        <w:t>,</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rsidR="00FA7640" w:rsidRDefault="00FA7640" w:rsidP="00FA764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2</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end</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MODIFIER_CD</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INSTANCE_NUM</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00"/>
          <w:sz w:val="19"/>
          <w:szCs w:val="19"/>
        </w:rPr>
        <w:t>'</w:t>
      </w:r>
      <w:proofErr w:type="gramStart"/>
      <w:r>
        <w:rPr>
          <w:rFonts w:ascii="Consolas" w:hAnsi="Consolas" w:cs="Consolas"/>
          <w:color w:val="FF0000"/>
          <w:sz w:val="19"/>
          <w:szCs w:val="19"/>
        </w:rPr>
        <w:t>prov:</w:t>
      </w:r>
      <w:proofErr w:type="gramEnd"/>
      <w:r>
        <w:rPr>
          <w:rFonts w:ascii="Consolas" w:hAnsi="Consolas" w:cs="Consolas"/>
          <w:color w:val="FF0000"/>
          <w:sz w:val="19"/>
          <w:szCs w:val="19"/>
        </w:rPr>
        <w:t>0'</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provider_id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replace prov:0 name with any </w:t>
      </w:r>
      <w:proofErr w:type="spellStart"/>
      <w:r>
        <w:rPr>
          <w:rFonts w:ascii="Consolas" w:hAnsi="Consolas" w:cs="Consolas"/>
          <w:color w:val="008000"/>
          <w:sz w:val="19"/>
          <w:szCs w:val="19"/>
        </w:rPr>
        <w:t>defualt</w:t>
      </w:r>
      <w:proofErr w:type="spellEnd"/>
      <w:r>
        <w:rPr>
          <w:rFonts w:ascii="Consolas" w:hAnsi="Consolas" w:cs="Consolas"/>
          <w:color w:val="008000"/>
          <w:sz w:val="19"/>
          <w:szCs w:val="19"/>
        </w:rPr>
        <w:t xml:space="preserve"> value</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from</w:t>
      </w:r>
      <w:proofErr w:type="gram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gramStart"/>
      <w:r>
        <w:rPr>
          <w:rFonts w:ascii="Consolas" w:hAnsi="Consolas" w:cs="Consolas"/>
          <w:color w:val="808080"/>
          <w:sz w:val="19"/>
          <w:szCs w:val="19"/>
        </w:rPr>
        <w:t>,</w:t>
      </w:r>
      <w:r>
        <w:rPr>
          <w:rFonts w:ascii="Consolas" w:hAnsi="Consolas" w:cs="Consolas"/>
          <w:color w:val="000000"/>
          <w:sz w:val="19"/>
          <w:szCs w:val="19"/>
        </w:rPr>
        <w:t>comorb</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comorb_score</w:t>
      </w:r>
      <w:proofErr w:type="spell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AIDS</w:t>
      </w:r>
      <w:r>
        <w:rPr>
          <w:rFonts w:ascii="Consolas" w:hAnsi="Consolas" w:cs="Consolas"/>
          <w:color w:val="808080"/>
          <w:sz w:val="19"/>
          <w:szCs w:val="19"/>
        </w:rPr>
        <w:t>,</w:t>
      </w:r>
      <w:r>
        <w:rPr>
          <w:rFonts w:ascii="Consolas" w:hAnsi="Consolas" w:cs="Consolas"/>
          <w:color w:val="000000"/>
          <w:sz w:val="19"/>
          <w:szCs w:val="19"/>
        </w:rPr>
        <w:t>ALCOHOL</w:t>
      </w:r>
      <w:r>
        <w:rPr>
          <w:rFonts w:ascii="Consolas" w:hAnsi="Consolas" w:cs="Consolas"/>
          <w:color w:val="808080"/>
          <w:sz w:val="19"/>
          <w:szCs w:val="19"/>
        </w:rPr>
        <w:t>,</w:t>
      </w:r>
      <w:r>
        <w:rPr>
          <w:rFonts w:ascii="Consolas" w:hAnsi="Consolas" w:cs="Consolas"/>
          <w:color w:val="000000"/>
          <w:sz w:val="19"/>
          <w:szCs w:val="19"/>
        </w:rPr>
        <w:t>ANEMDEF</w:t>
      </w:r>
      <w:r>
        <w:rPr>
          <w:rFonts w:ascii="Consolas" w:hAnsi="Consolas" w:cs="Consolas"/>
          <w:color w:val="808080"/>
          <w:sz w:val="19"/>
          <w:szCs w:val="19"/>
        </w:rPr>
        <w:t>,</w:t>
      </w:r>
      <w:r>
        <w:rPr>
          <w:rFonts w:ascii="Consolas" w:hAnsi="Consolas" w:cs="Consolas"/>
          <w:color w:val="000000"/>
          <w:sz w:val="19"/>
          <w:szCs w:val="19"/>
        </w:rPr>
        <w:t>ARTH</w:t>
      </w:r>
      <w:r>
        <w:rPr>
          <w:rFonts w:ascii="Consolas" w:hAnsi="Consolas" w:cs="Consolas"/>
          <w:color w:val="808080"/>
          <w:sz w:val="19"/>
          <w:szCs w:val="19"/>
        </w:rPr>
        <w:t>,</w:t>
      </w:r>
      <w:r>
        <w:rPr>
          <w:rFonts w:ascii="Consolas" w:hAnsi="Consolas" w:cs="Consolas"/>
          <w:color w:val="000000"/>
          <w:sz w:val="19"/>
          <w:szCs w:val="19"/>
        </w:rPr>
        <w:t>BLDLOSS</w:t>
      </w:r>
      <w:r>
        <w:rPr>
          <w:rFonts w:ascii="Consolas" w:hAnsi="Consolas" w:cs="Consolas"/>
          <w:color w:val="808080"/>
          <w:sz w:val="19"/>
          <w:szCs w:val="19"/>
        </w:rPr>
        <w:t>,</w:t>
      </w:r>
      <w:r>
        <w:rPr>
          <w:rFonts w:ascii="Consolas" w:hAnsi="Consolas" w:cs="Consolas"/>
          <w:color w:val="000000"/>
          <w:sz w:val="19"/>
          <w:szCs w:val="19"/>
        </w:rPr>
        <w:t>CHF</w:t>
      </w:r>
      <w:r>
        <w:rPr>
          <w:rFonts w:ascii="Consolas" w:hAnsi="Consolas" w:cs="Consolas"/>
          <w:color w:val="808080"/>
          <w:sz w:val="19"/>
          <w:szCs w:val="19"/>
        </w:rPr>
        <w:t>,</w:t>
      </w:r>
      <w:r>
        <w:rPr>
          <w:rFonts w:ascii="Consolas" w:hAnsi="Consolas" w:cs="Consolas"/>
          <w:color w:val="000000"/>
          <w:sz w:val="19"/>
          <w:szCs w:val="19"/>
        </w:rPr>
        <w:t>CHRNLUNG</w:t>
      </w:r>
      <w:r>
        <w:rPr>
          <w:rFonts w:ascii="Consolas" w:hAnsi="Consolas" w:cs="Consolas"/>
          <w:color w:val="808080"/>
          <w:sz w:val="19"/>
          <w:szCs w:val="19"/>
        </w:rPr>
        <w:t>,</w:t>
      </w:r>
      <w:r>
        <w:rPr>
          <w:rFonts w:ascii="Consolas" w:hAnsi="Consolas" w:cs="Consolas"/>
          <w:color w:val="000000"/>
          <w:sz w:val="19"/>
          <w:szCs w:val="19"/>
        </w:rPr>
        <w:t>COAG</w:t>
      </w:r>
      <w:r>
        <w:rPr>
          <w:rFonts w:ascii="Consolas" w:hAnsi="Consolas" w:cs="Consolas"/>
          <w:color w:val="808080"/>
          <w:sz w:val="19"/>
          <w:szCs w:val="19"/>
        </w:rPr>
        <w:t>,</w:t>
      </w:r>
      <w:r>
        <w:rPr>
          <w:rFonts w:ascii="Consolas" w:hAnsi="Consolas" w:cs="Consolas"/>
          <w:color w:val="000000"/>
          <w:sz w:val="19"/>
          <w:szCs w:val="19"/>
        </w:rPr>
        <w:t>DEPRESS</w:t>
      </w:r>
      <w:r>
        <w:rPr>
          <w:rFonts w:ascii="Consolas" w:hAnsi="Consolas" w:cs="Consolas"/>
          <w:color w:val="808080"/>
          <w:sz w:val="19"/>
          <w:szCs w:val="19"/>
        </w:rPr>
        <w:t>,</w:t>
      </w:r>
      <w:r>
        <w:rPr>
          <w:rFonts w:ascii="Consolas" w:hAnsi="Consolas" w:cs="Consolas"/>
          <w:color w:val="000000"/>
          <w:sz w:val="19"/>
          <w:szCs w:val="19"/>
        </w:rPr>
        <w:t>DM</w:t>
      </w:r>
      <w:r>
        <w:rPr>
          <w:rFonts w:ascii="Consolas" w:hAnsi="Consolas" w:cs="Consolas"/>
          <w:color w:val="808080"/>
          <w:sz w:val="19"/>
          <w:szCs w:val="19"/>
        </w:rPr>
        <w:t>,</w:t>
      </w:r>
      <w:r>
        <w:rPr>
          <w:rFonts w:ascii="Consolas" w:hAnsi="Consolas" w:cs="Consolas"/>
          <w:color w:val="000000"/>
          <w:sz w:val="19"/>
          <w:szCs w:val="19"/>
        </w:rPr>
        <w:t>DMCX</w:t>
      </w:r>
      <w:r>
        <w:rPr>
          <w:rFonts w:ascii="Consolas" w:hAnsi="Consolas" w:cs="Consolas"/>
          <w:color w:val="808080"/>
          <w:sz w:val="19"/>
          <w:szCs w:val="19"/>
        </w:rPr>
        <w:t>,</w:t>
      </w:r>
      <w:r>
        <w:rPr>
          <w:rFonts w:ascii="Consolas" w:hAnsi="Consolas" w:cs="Consolas"/>
          <w:color w:val="000000"/>
          <w:sz w:val="19"/>
          <w:szCs w:val="19"/>
        </w:rPr>
        <w:t>DRUG</w:t>
      </w:r>
      <w:r>
        <w:rPr>
          <w:rFonts w:ascii="Consolas" w:hAnsi="Consolas" w:cs="Consolas"/>
          <w:color w:val="808080"/>
          <w:sz w:val="19"/>
          <w:szCs w:val="19"/>
        </w:rPr>
        <w:t>,</w:t>
      </w:r>
      <w:r>
        <w:rPr>
          <w:rFonts w:ascii="Consolas" w:hAnsi="Consolas" w:cs="Consolas"/>
          <w:color w:val="000000"/>
          <w:sz w:val="19"/>
          <w:szCs w:val="19"/>
        </w:rPr>
        <w:t>HTN_C</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HYPOTHY</w:t>
      </w:r>
      <w:r>
        <w:rPr>
          <w:rFonts w:ascii="Consolas" w:hAnsi="Consolas" w:cs="Consolas"/>
          <w:color w:val="808080"/>
          <w:sz w:val="19"/>
          <w:szCs w:val="19"/>
        </w:rPr>
        <w:t>,</w:t>
      </w:r>
      <w:r>
        <w:rPr>
          <w:rFonts w:ascii="Consolas" w:hAnsi="Consolas" w:cs="Consolas"/>
          <w:color w:val="000000"/>
          <w:sz w:val="19"/>
          <w:szCs w:val="19"/>
        </w:rPr>
        <w:t>LIVER</w:t>
      </w:r>
      <w:r>
        <w:rPr>
          <w:rFonts w:ascii="Consolas" w:hAnsi="Consolas" w:cs="Consolas"/>
          <w:color w:val="808080"/>
          <w:sz w:val="19"/>
          <w:szCs w:val="19"/>
        </w:rPr>
        <w:t>,</w:t>
      </w:r>
      <w:r>
        <w:rPr>
          <w:rFonts w:ascii="Consolas" w:hAnsi="Consolas" w:cs="Consolas"/>
          <w:color w:val="000000"/>
          <w:sz w:val="19"/>
          <w:szCs w:val="19"/>
        </w:rPr>
        <w:t>LYMPH</w:t>
      </w:r>
      <w:r>
        <w:rPr>
          <w:rFonts w:ascii="Consolas" w:hAnsi="Consolas" w:cs="Consolas"/>
          <w:color w:val="808080"/>
          <w:sz w:val="19"/>
          <w:szCs w:val="19"/>
        </w:rPr>
        <w:t>,</w:t>
      </w:r>
      <w:r>
        <w:rPr>
          <w:rFonts w:ascii="Consolas" w:hAnsi="Consolas" w:cs="Consolas"/>
          <w:color w:val="000000"/>
          <w:sz w:val="19"/>
          <w:szCs w:val="19"/>
        </w:rPr>
        <w:t>LYTES</w:t>
      </w:r>
      <w:r>
        <w:rPr>
          <w:rFonts w:ascii="Consolas" w:hAnsi="Consolas" w:cs="Consolas"/>
          <w:color w:val="808080"/>
          <w:sz w:val="19"/>
          <w:szCs w:val="19"/>
        </w:rPr>
        <w:t>,</w:t>
      </w:r>
      <w:r>
        <w:rPr>
          <w:rFonts w:ascii="Consolas" w:hAnsi="Consolas" w:cs="Consolas"/>
          <w:color w:val="000000"/>
          <w:sz w:val="19"/>
          <w:szCs w:val="19"/>
        </w:rPr>
        <w:t>METS</w:t>
      </w:r>
      <w:r>
        <w:rPr>
          <w:rFonts w:ascii="Consolas" w:hAnsi="Consolas" w:cs="Consolas"/>
          <w:color w:val="808080"/>
          <w:sz w:val="19"/>
          <w:szCs w:val="19"/>
        </w:rPr>
        <w:t>,</w:t>
      </w:r>
      <w:r>
        <w:rPr>
          <w:rFonts w:ascii="Consolas" w:hAnsi="Consolas" w:cs="Consolas"/>
          <w:color w:val="000000"/>
          <w:sz w:val="19"/>
          <w:szCs w:val="19"/>
        </w:rPr>
        <w:t>NEURO</w:t>
      </w:r>
      <w:r>
        <w:rPr>
          <w:rFonts w:ascii="Consolas" w:hAnsi="Consolas" w:cs="Consolas"/>
          <w:color w:val="808080"/>
          <w:sz w:val="19"/>
          <w:szCs w:val="19"/>
        </w:rPr>
        <w:t>,</w:t>
      </w:r>
      <w:r>
        <w:rPr>
          <w:rFonts w:ascii="Consolas" w:hAnsi="Consolas" w:cs="Consolas"/>
          <w:color w:val="000000"/>
          <w:sz w:val="19"/>
          <w:szCs w:val="19"/>
        </w:rPr>
        <w:t>OBESE</w:t>
      </w:r>
      <w:r>
        <w:rPr>
          <w:rFonts w:ascii="Consolas" w:hAnsi="Consolas" w:cs="Consolas"/>
          <w:color w:val="808080"/>
          <w:sz w:val="19"/>
          <w:szCs w:val="19"/>
        </w:rPr>
        <w:t>,</w:t>
      </w:r>
      <w:r>
        <w:rPr>
          <w:rFonts w:ascii="Consolas" w:hAnsi="Consolas" w:cs="Consolas"/>
          <w:color w:val="000000"/>
          <w:sz w:val="19"/>
          <w:szCs w:val="19"/>
        </w:rPr>
        <w:t>PARA</w:t>
      </w:r>
      <w:r>
        <w:rPr>
          <w:rFonts w:ascii="Consolas" w:hAnsi="Consolas" w:cs="Consolas"/>
          <w:color w:val="808080"/>
          <w:sz w:val="19"/>
          <w:szCs w:val="19"/>
        </w:rPr>
        <w:t>,</w:t>
      </w:r>
      <w:r>
        <w:rPr>
          <w:rFonts w:ascii="Consolas" w:hAnsi="Consolas" w:cs="Consolas"/>
          <w:color w:val="000000"/>
          <w:sz w:val="19"/>
          <w:szCs w:val="19"/>
        </w:rPr>
        <w:t>PERIVASC</w:t>
      </w:r>
      <w:r>
        <w:rPr>
          <w:rFonts w:ascii="Consolas" w:hAnsi="Consolas" w:cs="Consolas"/>
          <w:color w:val="808080"/>
          <w:sz w:val="19"/>
          <w:szCs w:val="19"/>
        </w:rPr>
        <w:t>,</w:t>
      </w:r>
      <w:r>
        <w:rPr>
          <w:rFonts w:ascii="Consolas" w:hAnsi="Consolas" w:cs="Consolas"/>
          <w:color w:val="000000"/>
          <w:sz w:val="19"/>
          <w:szCs w:val="19"/>
        </w:rPr>
        <w:t>PSYCH</w:t>
      </w:r>
      <w:r>
        <w:rPr>
          <w:rFonts w:ascii="Consolas" w:hAnsi="Consolas" w:cs="Consolas"/>
          <w:color w:val="808080"/>
          <w:sz w:val="19"/>
          <w:szCs w:val="19"/>
        </w:rPr>
        <w:t>,</w:t>
      </w:r>
      <w:r>
        <w:rPr>
          <w:rFonts w:ascii="Consolas" w:hAnsi="Consolas" w:cs="Consolas"/>
          <w:color w:val="000000"/>
          <w:sz w:val="19"/>
          <w:szCs w:val="19"/>
        </w:rPr>
        <w:t>PULMCIRC</w:t>
      </w:r>
      <w:r>
        <w:rPr>
          <w:rFonts w:ascii="Consolas" w:hAnsi="Consolas" w:cs="Consolas"/>
          <w:color w:val="808080"/>
          <w:sz w:val="19"/>
          <w:szCs w:val="19"/>
        </w:rPr>
        <w:t>,</w:t>
      </w:r>
      <w:r>
        <w:rPr>
          <w:rFonts w:ascii="Consolas" w:hAnsi="Consolas" w:cs="Consolas"/>
          <w:color w:val="000000"/>
          <w:sz w:val="19"/>
          <w:szCs w:val="19"/>
        </w:rPr>
        <w:t>RENLFAIL</w:t>
      </w:r>
      <w:r>
        <w:rPr>
          <w:rFonts w:ascii="Consolas" w:hAnsi="Consolas" w:cs="Consolas"/>
          <w:color w:val="808080"/>
          <w:sz w:val="19"/>
          <w:szCs w:val="19"/>
        </w:rPr>
        <w:t>,</w:t>
      </w:r>
      <w:r>
        <w:rPr>
          <w:rFonts w:ascii="Consolas" w:hAnsi="Consolas" w:cs="Consolas"/>
          <w:color w:val="000000"/>
          <w:sz w:val="19"/>
          <w:szCs w:val="19"/>
        </w:rPr>
        <w:t>TUMOR</w:t>
      </w:r>
      <w:r>
        <w:rPr>
          <w:rFonts w:ascii="Consolas" w:hAnsi="Consolas" w:cs="Consolas"/>
          <w:color w:val="808080"/>
          <w:sz w:val="19"/>
          <w:szCs w:val="19"/>
        </w:rPr>
        <w:t>,</w:t>
      </w:r>
      <w:r>
        <w:rPr>
          <w:rFonts w:ascii="Consolas" w:hAnsi="Consolas" w:cs="Consolas"/>
          <w:color w:val="000000"/>
          <w:sz w:val="19"/>
          <w:szCs w:val="19"/>
        </w:rPr>
        <w:t>ULCER</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VALVE</w:t>
      </w:r>
      <w:proofErr w:type="gramStart"/>
      <w:r>
        <w:rPr>
          <w:rFonts w:ascii="Consolas" w:hAnsi="Consolas" w:cs="Consolas"/>
          <w:color w:val="808080"/>
          <w:sz w:val="19"/>
          <w:szCs w:val="19"/>
        </w:rPr>
        <w:t>,</w:t>
      </w:r>
      <w:r>
        <w:rPr>
          <w:rFonts w:ascii="Consolas" w:hAnsi="Consolas" w:cs="Consolas"/>
          <w:color w:val="000000"/>
          <w:sz w:val="19"/>
          <w:szCs w:val="19"/>
        </w:rPr>
        <w:t>WGHTLOSS</w:t>
      </w:r>
      <w:r>
        <w:rPr>
          <w:rFonts w:ascii="Consolas" w:hAnsi="Consolas" w:cs="Consolas"/>
          <w:color w:val="808080"/>
          <w:sz w:val="19"/>
          <w:szCs w:val="19"/>
        </w:rPr>
        <w:t>,</w:t>
      </w:r>
      <w:r>
        <w:rPr>
          <w:rFonts w:ascii="Consolas" w:hAnsi="Consolas" w:cs="Consolas"/>
          <w:color w:val="000000"/>
          <w:sz w:val="19"/>
          <w:szCs w:val="19"/>
        </w:rPr>
        <w:t>ARRHYTH</w:t>
      </w:r>
      <w:proofErr w:type="gram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teci_comorb_van_score_op</w:t>
      </w:r>
      <w:proofErr w:type="spell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study_name</w:t>
      </w:r>
      <w:proofErr w:type="spellEnd"/>
      <w:r>
        <w:rPr>
          <w:rFonts w:ascii="Consolas" w:hAnsi="Consolas" w:cs="Consolas"/>
          <w:color w:val="FF000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w:t>
      </w:r>
      <w:proofErr w:type="gram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UNPIVOT</w:t>
      </w:r>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comorb_score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AIDS</w:t>
      </w:r>
      <w:r>
        <w:rPr>
          <w:rFonts w:ascii="Consolas" w:hAnsi="Consolas" w:cs="Consolas"/>
          <w:color w:val="808080"/>
          <w:sz w:val="19"/>
          <w:szCs w:val="19"/>
        </w:rPr>
        <w:t>,</w:t>
      </w:r>
      <w:r>
        <w:rPr>
          <w:rFonts w:ascii="Consolas" w:hAnsi="Consolas" w:cs="Consolas"/>
          <w:color w:val="000000"/>
          <w:sz w:val="19"/>
          <w:szCs w:val="19"/>
        </w:rPr>
        <w:t>ALCOHOL</w:t>
      </w:r>
      <w:r>
        <w:rPr>
          <w:rFonts w:ascii="Consolas" w:hAnsi="Consolas" w:cs="Consolas"/>
          <w:color w:val="808080"/>
          <w:sz w:val="19"/>
          <w:szCs w:val="19"/>
        </w:rPr>
        <w:t>,</w:t>
      </w:r>
      <w:r>
        <w:rPr>
          <w:rFonts w:ascii="Consolas" w:hAnsi="Consolas" w:cs="Consolas"/>
          <w:color w:val="000000"/>
          <w:sz w:val="19"/>
          <w:szCs w:val="19"/>
        </w:rPr>
        <w:t>ANEMDEF</w:t>
      </w:r>
      <w:r>
        <w:rPr>
          <w:rFonts w:ascii="Consolas" w:hAnsi="Consolas" w:cs="Consolas"/>
          <w:color w:val="808080"/>
          <w:sz w:val="19"/>
          <w:szCs w:val="19"/>
        </w:rPr>
        <w:t>,</w:t>
      </w:r>
      <w:r>
        <w:rPr>
          <w:rFonts w:ascii="Consolas" w:hAnsi="Consolas" w:cs="Consolas"/>
          <w:color w:val="000000"/>
          <w:sz w:val="19"/>
          <w:szCs w:val="19"/>
        </w:rPr>
        <w:t>ARTH</w:t>
      </w:r>
      <w:r>
        <w:rPr>
          <w:rFonts w:ascii="Consolas" w:hAnsi="Consolas" w:cs="Consolas"/>
          <w:color w:val="808080"/>
          <w:sz w:val="19"/>
          <w:szCs w:val="19"/>
        </w:rPr>
        <w:t>,</w:t>
      </w:r>
      <w:r>
        <w:rPr>
          <w:rFonts w:ascii="Consolas" w:hAnsi="Consolas" w:cs="Consolas"/>
          <w:color w:val="000000"/>
          <w:sz w:val="19"/>
          <w:szCs w:val="19"/>
        </w:rPr>
        <w:t>BLDLOSS</w:t>
      </w:r>
      <w:r>
        <w:rPr>
          <w:rFonts w:ascii="Consolas" w:hAnsi="Consolas" w:cs="Consolas"/>
          <w:color w:val="808080"/>
          <w:sz w:val="19"/>
          <w:szCs w:val="19"/>
        </w:rPr>
        <w:t>,</w:t>
      </w:r>
      <w:r>
        <w:rPr>
          <w:rFonts w:ascii="Consolas" w:hAnsi="Consolas" w:cs="Consolas"/>
          <w:color w:val="000000"/>
          <w:sz w:val="19"/>
          <w:szCs w:val="19"/>
        </w:rPr>
        <w:t>CHF</w:t>
      </w:r>
      <w:r>
        <w:rPr>
          <w:rFonts w:ascii="Consolas" w:hAnsi="Consolas" w:cs="Consolas"/>
          <w:color w:val="808080"/>
          <w:sz w:val="19"/>
          <w:szCs w:val="19"/>
        </w:rPr>
        <w:t>,</w:t>
      </w:r>
      <w:r>
        <w:rPr>
          <w:rFonts w:ascii="Consolas" w:hAnsi="Consolas" w:cs="Consolas"/>
          <w:color w:val="000000"/>
          <w:sz w:val="19"/>
          <w:szCs w:val="19"/>
        </w:rPr>
        <w:t>CHRNLUNG</w:t>
      </w:r>
      <w:r>
        <w:rPr>
          <w:rFonts w:ascii="Consolas" w:hAnsi="Consolas" w:cs="Consolas"/>
          <w:color w:val="808080"/>
          <w:sz w:val="19"/>
          <w:szCs w:val="19"/>
        </w:rPr>
        <w:t>,</w:t>
      </w:r>
      <w:r>
        <w:rPr>
          <w:rFonts w:ascii="Consolas" w:hAnsi="Consolas" w:cs="Consolas"/>
          <w:color w:val="000000"/>
          <w:sz w:val="19"/>
          <w:szCs w:val="19"/>
        </w:rPr>
        <w:t>COAG</w:t>
      </w:r>
      <w:r>
        <w:rPr>
          <w:rFonts w:ascii="Consolas" w:hAnsi="Consolas" w:cs="Consolas"/>
          <w:color w:val="808080"/>
          <w:sz w:val="19"/>
          <w:szCs w:val="19"/>
        </w:rPr>
        <w:t>,</w:t>
      </w:r>
      <w:r>
        <w:rPr>
          <w:rFonts w:ascii="Consolas" w:hAnsi="Consolas" w:cs="Consolas"/>
          <w:color w:val="000000"/>
          <w:sz w:val="19"/>
          <w:szCs w:val="19"/>
        </w:rPr>
        <w:t>DEPRESS</w:t>
      </w:r>
      <w:r>
        <w:rPr>
          <w:rFonts w:ascii="Consolas" w:hAnsi="Consolas" w:cs="Consolas"/>
          <w:color w:val="808080"/>
          <w:sz w:val="19"/>
          <w:szCs w:val="19"/>
        </w:rPr>
        <w:t>,</w:t>
      </w:r>
      <w:r>
        <w:rPr>
          <w:rFonts w:ascii="Consolas" w:hAnsi="Consolas" w:cs="Consolas"/>
          <w:color w:val="000000"/>
          <w:sz w:val="19"/>
          <w:szCs w:val="19"/>
        </w:rPr>
        <w:t>DM</w:t>
      </w:r>
      <w:r>
        <w:rPr>
          <w:rFonts w:ascii="Consolas" w:hAnsi="Consolas" w:cs="Consolas"/>
          <w:color w:val="808080"/>
          <w:sz w:val="19"/>
          <w:szCs w:val="19"/>
        </w:rPr>
        <w:t>,</w:t>
      </w:r>
      <w:r>
        <w:rPr>
          <w:rFonts w:ascii="Consolas" w:hAnsi="Consolas" w:cs="Consolas"/>
          <w:color w:val="000000"/>
          <w:sz w:val="19"/>
          <w:szCs w:val="19"/>
        </w:rPr>
        <w:t>DMCX</w:t>
      </w:r>
      <w:r>
        <w:rPr>
          <w:rFonts w:ascii="Consolas" w:hAnsi="Consolas" w:cs="Consolas"/>
          <w:color w:val="808080"/>
          <w:sz w:val="19"/>
          <w:szCs w:val="19"/>
        </w:rPr>
        <w:t>,</w:t>
      </w:r>
      <w:r>
        <w:rPr>
          <w:rFonts w:ascii="Consolas" w:hAnsi="Consolas" w:cs="Consolas"/>
          <w:color w:val="000000"/>
          <w:sz w:val="19"/>
          <w:szCs w:val="19"/>
        </w:rPr>
        <w:t>DRUG</w:t>
      </w:r>
      <w:r>
        <w:rPr>
          <w:rFonts w:ascii="Consolas" w:hAnsi="Consolas" w:cs="Consolas"/>
          <w:color w:val="808080"/>
          <w:sz w:val="19"/>
          <w:szCs w:val="19"/>
        </w:rPr>
        <w:t>,</w:t>
      </w:r>
      <w:r>
        <w:rPr>
          <w:rFonts w:ascii="Consolas" w:hAnsi="Consolas" w:cs="Consolas"/>
          <w:color w:val="000000"/>
          <w:sz w:val="19"/>
          <w:szCs w:val="19"/>
        </w:rPr>
        <w:t>HTN_C</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HYPOTHY</w:t>
      </w:r>
      <w:r>
        <w:rPr>
          <w:rFonts w:ascii="Consolas" w:hAnsi="Consolas" w:cs="Consolas"/>
          <w:color w:val="808080"/>
          <w:sz w:val="19"/>
          <w:szCs w:val="19"/>
        </w:rPr>
        <w:t>,</w:t>
      </w:r>
      <w:r>
        <w:rPr>
          <w:rFonts w:ascii="Consolas" w:hAnsi="Consolas" w:cs="Consolas"/>
          <w:color w:val="000000"/>
          <w:sz w:val="19"/>
          <w:szCs w:val="19"/>
        </w:rPr>
        <w:t>LIVER</w:t>
      </w:r>
      <w:r>
        <w:rPr>
          <w:rFonts w:ascii="Consolas" w:hAnsi="Consolas" w:cs="Consolas"/>
          <w:color w:val="808080"/>
          <w:sz w:val="19"/>
          <w:szCs w:val="19"/>
        </w:rPr>
        <w:t>,</w:t>
      </w:r>
      <w:r>
        <w:rPr>
          <w:rFonts w:ascii="Consolas" w:hAnsi="Consolas" w:cs="Consolas"/>
          <w:color w:val="000000"/>
          <w:sz w:val="19"/>
          <w:szCs w:val="19"/>
        </w:rPr>
        <w:t>LYMPH</w:t>
      </w:r>
      <w:r>
        <w:rPr>
          <w:rFonts w:ascii="Consolas" w:hAnsi="Consolas" w:cs="Consolas"/>
          <w:color w:val="808080"/>
          <w:sz w:val="19"/>
          <w:szCs w:val="19"/>
        </w:rPr>
        <w:t>,</w:t>
      </w:r>
      <w:r>
        <w:rPr>
          <w:rFonts w:ascii="Consolas" w:hAnsi="Consolas" w:cs="Consolas"/>
          <w:color w:val="000000"/>
          <w:sz w:val="19"/>
          <w:szCs w:val="19"/>
        </w:rPr>
        <w:t>LYTES</w:t>
      </w:r>
      <w:r>
        <w:rPr>
          <w:rFonts w:ascii="Consolas" w:hAnsi="Consolas" w:cs="Consolas"/>
          <w:color w:val="808080"/>
          <w:sz w:val="19"/>
          <w:szCs w:val="19"/>
        </w:rPr>
        <w:t>,</w:t>
      </w:r>
      <w:r>
        <w:rPr>
          <w:rFonts w:ascii="Consolas" w:hAnsi="Consolas" w:cs="Consolas"/>
          <w:color w:val="000000"/>
          <w:sz w:val="19"/>
          <w:szCs w:val="19"/>
        </w:rPr>
        <w:t>METS</w:t>
      </w:r>
      <w:r>
        <w:rPr>
          <w:rFonts w:ascii="Consolas" w:hAnsi="Consolas" w:cs="Consolas"/>
          <w:color w:val="808080"/>
          <w:sz w:val="19"/>
          <w:szCs w:val="19"/>
        </w:rPr>
        <w:t>,</w:t>
      </w:r>
      <w:r>
        <w:rPr>
          <w:rFonts w:ascii="Consolas" w:hAnsi="Consolas" w:cs="Consolas"/>
          <w:color w:val="000000"/>
          <w:sz w:val="19"/>
          <w:szCs w:val="19"/>
        </w:rPr>
        <w:t>NEURO</w:t>
      </w:r>
      <w:r>
        <w:rPr>
          <w:rFonts w:ascii="Consolas" w:hAnsi="Consolas" w:cs="Consolas"/>
          <w:color w:val="808080"/>
          <w:sz w:val="19"/>
          <w:szCs w:val="19"/>
        </w:rPr>
        <w:t>,</w:t>
      </w:r>
      <w:r>
        <w:rPr>
          <w:rFonts w:ascii="Consolas" w:hAnsi="Consolas" w:cs="Consolas"/>
          <w:color w:val="000000"/>
          <w:sz w:val="19"/>
          <w:szCs w:val="19"/>
        </w:rPr>
        <w:t>OBESE</w:t>
      </w:r>
      <w:r>
        <w:rPr>
          <w:rFonts w:ascii="Consolas" w:hAnsi="Consolas" w:cs="Consolas"/>
          <w:color w:val="808080"/>
          <w:sz w:val="19"/>
          <w:szCs w:val="19"/>
        </w:rPr>
        <w:t>,</w:t>
      </w:r>
      <w:r>
        <w:rPr>
          <w:rFonts w:ascii="Consolas" w:hAnsi="Consolas" w:cs="Consolas"/>
          <w:color w:val="000000"/>
          <w:sz w:val="19"/>
          <w:szCs w:val="19"/>
        </w:rPr>
        <w:t>PARA</w:t>
      </w:r>
      <w:r>
        <w:rPr>
          <w:rFonts w:ascii="Consolas" w:hAnsi="Consolas" w:cs="Consolas"/>
          <w:color w:val="808080"/>
          <w:sz w:val="19"/>
          <w:szCs w:val="19"/>
        </w:rPr>
        <w:t>,</w:t>
      </w:r>
      <w:r>
        <w:rPr>
          <w:rFonts w:ascii="Consolas" w:hAnsi="Consolas" w:cs="Consolas"/>
          <w:color w:val="000000"/>
          <w:sz w:val="19"/>
          <w:szCs w:val="19"/>
        </w:rPr>
        <w:t>PERIVASC</w:t>
      </w:r>
      <w:r>
        <w:rPr>
          <w:rFonts w:ascii="Consolas" w:hAnsi="Consolas" w:cs="Consolas"/>
          <w:color w:val="808080"/>
          <w:sz w:val="19"/>
          <w:szCs w:val="19"/>
        </w:rPr>
        <w:t>,</w:t>
      </w:r>
      <w:r>
        <w:rPr>
          <w:rFonts w:ascii="Consolas" w:hAnsi="Consolas" w:cs="Consolas"/>
          <w:color w:val="000000"/>
          <w:sz w:val="19"/>
          <w:szCs w:val="19"/>
        </w:rPr>
        <w:t>PSYCH</w:t>
      </w:r>
      <w:r>
        <w:rPr>
          <w:rFonts w:ascii="Consolas" w:hAnsi="Consolas" w:cs="Consolas"/>
          <w:color w:val="808080"/>
          <w:sz w:val="19"/>
          <w:szCs w:val="19"/>
        </w:rPr>
        <w:t>,</w:t>
      </w:r>
      <w:r>
        <w:rPr>
          <w:rFonts w:ascii="Consolas" w:hAnsi="Consolas" w:cs="Consolas"/>
          <w:color w:val="000000"/>
          <w:sz w:val="19"/>
          <w:szCs w:val="19"/>
        </w:rPr>
        <w:t>PULMCIRC</w:t>
      </w:r>
      <w:r>
        <w:rPr>
          <w:rFonts w:ascii="Consolas" w:hAnsi="Consolas" w:cs="Consolas"/>
          <w:color w:val="808080"/>
          <w:sz w:val="19"/>
          <w:szCs w:val="19"/>
        </w:rPr>
        <w:t>,</w:t>
      </w:r>
      <w:r>
        <w:rPr>
          <w:rFonts w:ascii="Consolas" w:hAnsi="Consolas" w:cs="Consolas"/>
          <w:color w:val="000000"/>
          <w:sz w:val="19"/>
          <w:szCs w:val="19"/>
        </w:rPr>
        <w:t>RENLFAIL</w:t>
      </w:r>
      <w:r>
        <w:rPr>
          <w:rFonts w:ascii="Consolas" w:hAnsi="Consolas" w:cs="Consolas"/>
          <w:color w:val="808080"/>
          <w:sz w:val="19"/>
          <w:szCs w:val="19"/>
        </w:rPr>
        <w:t>,</w:t>
      </w:r>
      <w:r>
        <w:rPr>
          <w:rFonts w:ascii="Consolas" w:hAnsi="Consolas" w:cs="Consolas"/>
          <w:color w:val="000000"/>
          <w:sz w:val="19"/>
          <w:szCs w:val="19"/>
        </w:rPr>
        <w:t>TUMOR</w:t>
      </w:r>
      <w:r>
        <w:rPr>
          <w:rFonts w:ascii="Consolas" w:hAnsi="Consolas" w:cs="Consolas"/>
          <w:color w:val="808080"/>
          <w:sz w:val="19"/>
          <w:szCs w:val="19"/>
        </w:rPr>
        <w:t>,</w:t>
      </w:r>
      <w:r>
        <w:rPr>
          <w:rFonts w:ascii="Consolas" w:hAnsi="Consolas" w:cs="Consolas"/>
          <w:color w:val="000000"/>
          <w:sz w:val="19"/>
          <w:szCs w:val="19"/>
        </w:rPr>
        <w:t>ULCER</w:t>
      </w: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VALVE</w:t>
      </w:r>
      <w:proofErr w:type="gramStart"/>
      <w:r>
        <w:rPr>
          <w:rFonts w:ascii="Consolas" w:hAnsi="Consolas" w:cs="Consolas"/>
          <w:color w:val="808080"/>
          <w:sz w:val="19"/>
          <w:szCs w:val="19"/>
        </w:rPr>
        <w:t>,</w:t>
      </w:r>
      <w:r>
        <w:rPr>
          <w:rFonts w:ascii="Consolas" w:hAnsi="Consolas" w:cs="Consolas"/>
          <w:color w:val="000000"/>
          <w:sz w:val="19"/>
          <w:szCs w:val="19"/>
        </w:rPr>
        <w:t>WGHTLOSS</w:t>
      </w:r>
      <w:r>
        <w:rPr>
          <w:rFonts w:ascii="Consolas" w:hAnsi="Consolas" w:cs="Consolas"/>
          <w:color w:val="808080"/>
          <w:sz w:val="19"/>
          <w:szCs w:val="19"/>
        </w:rPr>
        <w:t>,</w:t>
      </w:r>
      <w:r>
        <w:rPr>
          <w:rFonts w:ascii="Consolas" w:hAnsi="Consolas" w:cs="Consolas"/>
          <w:color w:val="000000"/>
          <w:sz w:val="19"/>
          <w:szCs w:val="19"/>
        </w:rPr>
        <w:t>ARRHYTH</w:t>
      </w:r>
      <w:proofErr w:type="gram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unpvt</w:t>
      </w:r>
      <w:proofErr w:type="spell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comorb_score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0</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a</w:t>
      </w:r>
      <w:proofErr w:type="gram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join</w:t>
      </w:r>
      <w:proofErr w:type="gram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color w:val="000000"/>
          <w:sz w:val="19"/>
          <w:szCs w:val="19"/>
        </w:rPr>
        <w:t>min_comorb_date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first_comrob_date</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teci_cdr_pat_comorb_bincode</w:t>
      </w:r>
      <w:proofErr w:type="spell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w:t>
      </w:r>
      <w:proofErr w:type="gram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patient_id</w:t>
      </w:r>
      <w:proofErr w:type="spell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comorb_code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comorb_code</w:t>
      </w:r>
      <w:proofErr w:type="spellEnd"/>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PATIENT_LOOKUP_server_name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PATIENT_LOOKUP c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PATIENT_LOOKUP_server_name</w:t>
      </w:r>
      <w:proofErr w:type="spellEnd"/>
      <w:r>
        <w:rPr>
          <w:rFonts w:ascii="Consolas" w:hAnsi="Consolas" w:cs="Consolas"/>
          <w:color w:val="008000"/>
          <w:sz w:val="19"/>
          <w:szCs w:val="19"/>
        </w:rPr>
        <w:t xml:space="preserve"> to server that host PATIENT_LOOKUP table.</w:t>
      </w:r>
    </w:p>
    <w:p w:rsidR="005A421D" w:rsidRDefault="005A421D" w:rsidP="00E60D27">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patient_id</w:t>
      </w:r>
      <w:proofErr w:type="spellEnd"/>
    </w:p>
    <w:p w:rsidR="005A421D" w:rsidRDefault="005A421D" w:rsidP="00E60D27">
      <w:pPr>
        <w:ind w:left="720"/>
      </w:pPr>
      <w:r>
        <w:rPr>
          <w:rFonts w:ascii="Consolas" w:hAnsi="Consolas" w:cs="Consolas"/>
          <w:color w:val="008000"/>
          <w:sz w:val="19"/>
          <w:szCs w:val="19"/>
        </w:rPr>
        <w:t>--join to (</w:t>
      </w:r>
      <w:proofErr w:type="spellStart"/>
      <w:r w:rsidR="00F00799">
        <w:rPr>
          <w:rFonts w:ascii="Consolas" w:hAnsi="Consolas" w:cs="Consolas"/>
          <w:color w:val="008000"/>
          <w:sz w:val="19"/>
          <w:szCs w:val="19"/>
        </w:rPr>
        <w:t>encoutner</w:t>
      </w:r>
      <w:proofErr w:type="spellEnd"/>
      <w:r>
        <w:rPr>
          <w:rFonts w:ascii="Consolas" w:hAnsi="Consolas" w:cs="Consolas"/>
          <w:color w:val="008000"/>
          <w:sz w:val="19"/>
          <w:szCs w:val="19"/>
        </w:rPr>
        <w:t xml:space="preserve"> lookup) d table to get </w:t>
      </w:r>
      <w:proofErr w:type="spellStart"/>
      <w:r>
        <w:rPr>
          <w:rFonts w:ascii="Consolas" w:hAnsi="Consolas" w:cs="Consolas"/>
          <w:color w:val="008000"/>
          <w:sz w:val="19"/>
          <w:szCs w:val="19"/>
        </w:rPr>
        <w:t>encounter_num</w:t>
      </w:r>
      <w:proofErr w:type="spellEnd"/>
    </w:p>
    <w:p w:rsidR="00176BED" w:rsidRDefault="00176BED" w:rsidP="00630471">
      <w:pPr>
        <w:rPr>
          <w:b/>
        </w:rPr>
      </w:pPr>
    </w:p>
    <w:p w:rsidR="002229EF" w:rsidRDefault="002229EF" w:rsidP="002229EF">
      <w:pPr>
        <w:pStyle w:val="Heading3"/>
        <w:rPr>
          <w:rFonts w:asciiTheme="minorHAnsi" w:hAnsiTheme="minorHAnsi" w:cstheme="minorHAnsi"/>
          <w:color w:val="000000" w:themeColor="text1"/>
          <w:u w:val="single"/>
        </w:rPr>
      </w:pPr>
      <w:r w:rsidRPr="00067096">
        <w:rPr>
          <w:rFonts w:asciiTheme="minorHAnsi" w:hAnsiTheme="minorHAnsi" w:cstheme="minorHAnsi"/>
          <w:color w:val="000000" w:themeColor="text1"/>
          <w:u w:val="single"/>
        </w:rPr>
        <w:t>OMOP Extension:</w:t>
      </w:r>
    </w:p>
    <w:p w:rsidR="00067096" w:rsidRPr="00067096" w:rsidRDefault="00067096" w:rsidP="00067096"/>
    <w:p w:rsidR="002229EF" w:rsidRPr="00D27C82" w:rsidRDefault="002229EF" w:rsidP="00FE7F0B">
      <w:pPr>
        <w:pStyle w:val="Heading4"/>
        <w:ind w:left="720"/>
        <w:rPr>
          <w:rFonts w:ascii="Times New Roman" w:hAnsi="Times New Roman" w:cs="Times New Roman"/>
          <w:i w:val="0"/>
          <w:color w:val="auto"/>
        </w:rPr>
      </w:pPr>
      <w:r w:rsidRPr="00067096">
        <w:rPr>
          <w:b/>
          <w:u w:val="single"/>
        </w:rPr>
        <w:t>Add Elixhauser scores to Measurement table</w:t>
      </w:r>
      <w:r w:rsidRPr="002229EF">
        <w:t xml:space="preserve">:  </w:t>
      </w:r>
      <w:r w:rsidRPr="00D27C82">
        <w:rPr>
          <w:rFonts w:ascii="Times New Roman" w:hAnsi="Times New Roman" w:cs="Times New Roman"/>
          <w:i w:val="0"/>
          <w:color w:val="auto"/>
        </w:rPr>
        <w:t xml:space="preserve">The Elixhauser code for all CDR patient </w:t>
      </w:r>
      <w:proofErr w:type="gramStart"/>
      <w:r w:rsidRPr="00D27C82">
        <w:rPr>
          <w:rFonts w:ascii="Times New Roman" w:hAnsi="Times New Roman" w:cs="Times New Roman"/>
          <w:i w:val="0"/>
          <w:color w:val="auto"/>
        </w:rPr>
        <w:t>is computed and stored in table “TECI_COMORB_VAN_SCORE”</w:t>
      </w:r>
      <w:proofErr w:type="gramEnd"/>
      <w:r w:rsidRPr="00D27C82">
        <w:rPr>
          <w:rFonts w:ascii="Times New Roman" w:hAnsi="Times New Roman" w:cs="Times New Roman"/>
          <w:i w:val="0"/>
          <w:color w:val="auto"/>
        </w:rPr>
        <w:t xml:space="preserve">. To append first comorbidity date, table TECI_COMORB_VAN_SCORE </w:t>
      </w:r>
      <w:proofErr w:type="gramStart"/>
      <w:r w:rsidRPr="00D27C82">
        <w:rPr>
          <w:rFonts w:ascii="Times New Roman" w:hAnsi="Times New Roman" w:cs="Times New Roman"/>
          <w:i w:val="0"/>
          <w:color w:val="auto"/>
        </w:rPr>
        <w:t>should be joined</w:t>
      </w:r>
      <w:proofErr w:type="gramEnd"/>
      <w:r w:rsidRPr="00D27C82">
        <w:rPr>
          <w:rFonts w:ascii="Times New Roman" w:hAnsi="Times New Roman" w:cs="Times New Roman"/>
          <w:i w:val="0"/>
          <w:color w:val="auto"/>
        </w:rPr>
        <w:t xml:space="preserve"> to staging table “</w:t>
      </w:r>
      <w:proofErr w:type="spellStart"/>
      <w:r w:rsidRPr="00D27C82">
        <w:rPr>
          <w:rFonts w:ascii="Times New Roman" w:hAnsi="Times New Roman" w:cs="Times New Roman"/>
          <w:i w:val="0"/>
          <w:color w:val="auto"/>
        </w:rPr>
        <w:t>teci_cdr_pat_comorb_bincode</w:t>
      </w:r>
      <w:proofErr w:type="spellEnd"/>
      <w:r w:rsidRPr="00D27C82">
        <w:rPr>
          <w:rFonts w:ascii="Times New Roman" w:hAnsi="Times New Roman" w:cs="Times New Roman"/>
          <w:i w:val="0"/>
          <w:color w:val="auto"/>
        </w:rPr>
        <w:t xml:space="preserve">”, as shown below. Join these table to </w:t>
      </w:r>
      <w:proofErr w:type="spellStart"/>
      <w:r w:rsidRPr="00D27C82">
        <w:rPr>
          <w:rFonts w:ascii="Times New Roman" w:hAnsi="Times New Roman" w:cs="Times New Roman"/>
          <w:i w:val="0"/>
          <w:color w:val="auto"/>
        </w:rPr>
        <w:t>patient_crosswalk</w:t>
      </w:r>
      <w:proofErr w:type="spellEnd"/>
      <w:r w:rsidRPr="00D27C82">
        <w:rPr>
          <w:rFonts w:ascii="Times New Roman" w:hAnsi="Times New Roman" w:cs="Times New Roman"/>
          <w:i w:val="0"/>
          <w:color w:val="auto"/>
        </w:rPr>
        <w:t xml:space="preserve"> table to get associated </w:t>
      </w:r>
      <w:proofErr w:type="spellStart"/>
      <w:r w:rsidRPr="00D27C82">
        <w:rPr>
          <w:rFonts w:ascii="Times New Roman" w:hAnsi="Times New Roman" w:cs="Times New Roman"/>
          <w:i w:val="0"/>
          <w:color w:val="auto"/>
        </w:rPr>
        <w:t>person_id</w:t>
      </w:r>
      <w:proofErr w:type="spellEnd"/>
    </w:p>
    <w:p w:rsidR="00FE7F0B" w:rsidRPr="00FE7F0B" w:rsidRDefault="00FE7F0B" w:rsidP="00FE7F0B"/>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measurement_id</w:t>
      </w:r>
      <w:proofErr w:type="spellEnd"/>
      <w:r>
        <w:rPr>
          <w:rFonts w:ascii="Consolas" w:hAnsi="Consolas" w:cs="Consolas"/>
          <w:color w:val="008000"/>
          <w:sz w:val="19"/>
          <w:szCs w:val="19"/>
        </w:rPr>
        <w:t>, -- add default or auto increment value.</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patient_id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measurement_concept_id</w:t>
      </w:r>
      <w:proofErr w:type="spellEnd"/>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measurement_type_concept_id</w:t>
      </w:r>
      <w:proofErr w:type="spellEnd"/>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measurement_source_concept_id</w:t>
      </w:r>
      <w:proofErr w:type="spellEnd"/>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comorb_code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measurement_source_value</w:t>
      </w:r>
      <w:proofErr w:type="spellEnd"/>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first_comrob_date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measurement_datetime</w:t>
      </w:r>
      <w:proofErr w:type="spellEnd"/>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2</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end</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value_source_value</w:t>
      </w:r>
      <w:proofErr w:type="spell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from</w:t>
      </w:r>
      <w:proofErr w:type="gram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gramStart"/>
      <w:r>
        <w:rPr>
          <w:rFonts w:ascii="Consolas" w:hAnsi="Consolas" w:cs="Consolas"/>
          <w:color w:val="808080"/>
          <w:sz w:val="19"/>
          <w:szCs w:val="19"/>
        </w:rPr>
        <w:t>,</w:t>
      </w:r>
      <w:r>
        <w:rPr>
          <w:rFonts w:ascii="Consolas" w:hAnsi="Consolas" w:cs="Consolas"/>
          <w:color w:val="000000"/>
          <w:sz w:val="19"/>
          <w:szCs w:val="19"/>
        </w:rPr>
        <w:t>comorb</w:t>
      </w:r>
      <w:proofErr w:type="gramEnd"/>
      <w:r>
        <w:rPr>
          <w:rFonts w:ascii="Consolas" w:hAnsi="Consolas" w:cs="Consolas"/>
          <w:color w:val="000000"/>
          <w:sz w:val="19"/>
          <w:szCs w:val="19"/>
        </w:rPr>
        <w:t>_code</w:t>
      </w:r>
      <w:r>
        <w:rPr>
          <w:rFonts w:ascii="Consolas" w:hAnsi="Consolas" w:cs="Consolas"/>
          <w:color w:val="808080"/>
          <w:sz w:val="19"/>
          <w:szCs w:val="19"/>
        </w:rPr>
        <w:t>,</w:t>
      </w:r>
      <w:r>
        <w:rPr>
          <w:rFonts w:ascii="Consolas" w:hAnsi="Consolas" w:cs="Consolas"/>
          <w:color w:val="000000"/>
          <w:sz w:val="19"/>
          <w:szCs w:val="19"/>
        </w:rPr>
        <w:t>comorb_score</w:t>
      </w:r>
      <w:proofErr w:type="spell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AIDS</w:t>
      </w:r>
      <w:r>
        <w:rPr>
          <w:rFonts w:ascii="Consolas" w:hAnsi="Consolas" w:cs="Consolas"/>
          <w:color w:val="808080"/>
          <w:sz w:val="19"/>
          <w:szCs w:val="19"/>
        </w:rPr>
        <w:t>,</w:t>
      </w:r>
      <w:r>
        <w:rPr>
          <w:rFonts w:ascii="Consolas" w:hAnsi="Consolas" w:cs="Consolas"/>
          <w:color w:val="000000"/>
          <w:sz w:val="19"/>
          <w:szCs w:val="19"/>
        </w:rPr>
        <w:t>ALCOHOL</w:t>
      </w:r>
      <w:r>
        <w:rPr>
          <w:rFonts w:ascii="Consolas" w:hAnsi="Consolas" w:cs="Consolas"/>
          <w:color w:val="808080"/>
          <w:sz w:val="19"/>
          <w:szCs w:val="19"/>
        </w:rPr>
        <w:t>,</w:t>
      </w:r>
      <w:r>
        <w:rPr>
          <w:rFonts w:ascii="Consolas" w:hAnsi="Consolas" w:cs="Consolas"/>
          <w:color w:val="000000"/>
          <w:sz w:val="19"/>
          <w:szCs w:val="19"/>
        </w:rPr>
        <w:t>ANEMDEF</w:t>
      </w:r>
      <w:r>
        <w:rPr>
          <w:rFonts w:ascii="Consolas" w:hAnsi="Consolas" w:cs="Consolas"/>
          <w:color w:val="808080"/>
          <w:sz w:val="19"/>
          <w:szCs w:val="19"/>
        </w:rPr>
        <w:t>,</w:t>
      </w:r>
      <w:r>
        <w:rPr>
          <w:rFonts w:ascii="Consolas" w:hAnsi="Consolas" w:cs="Consolas"/>
          <w:color w:val="000000"/>
          <w:sz w:val="19"/>
          <w:szCs w:val="19"/>
        </w:rPr>
        <w:t>ARTH</w:t>
      </w:r>
      <w:r>
        <w:rPr>
          <w:rFonts w:ascii="Consolas" w:hAnsi="Consolas" w:cs="Consolas"/>
          <w:color w:val="808080"/>
          <w:sz w:val="19"/>
          <w:szCs w:val="19"/>
        </w:rPr>
        <w:t>,</w:t>
      </w:r>
      <w:r>
        <w:rPr>
          <w:rFonts w:ascii="Consolas" w:hAnsi="Consolas" w:cs="Consolas"/>
          <w:color w:val="000000"/>
          <w:sz w:val="19"/>
          <w:szCs w:val="19"/>
        </w:rPr>
        <w:t>BLDLOSS</w:t>
      </w:r>
      <w:r>
        <w:rPr>
          <w:rFonts w:ascii="Consolas" w:hAnsi="Consolas" w:cs="Consolas"/>
          <w:color w:val="808080"/>
          <w:sz w:val="19"/>
          <w:szCs w:val="19"/>
        </w:rPr>
        <w:t>,</w:t>
      </w:r>
      <w:r>
        <w:rPr>
          <w:rFonts w:ascii="Consolas" w:hAnsi="Consolas" w:cs="Consolas"/>
          <w:color w:val="000000"/>
          <w:sz w:val="19"/>
          <w:szCs w:val="19"/>
        </w:rPr>
        <w:t>CHF</w:t>
      </w:r>
      <w:r>
        <w:rPr>
          <w:rFonts w:ascii="Consolas" w:hAnsi="Consolas" w:cs="Consolas"/>
          <w:color w:val="808080"/>
          <w:sz w:val="19"/>
          <w:szCs w:val="19"/>
        </w:rPr>
        <w:t>,</w:t>
      </w:r>
      <w:r>
        <w:rPr>
          <w:rFonts w:ascii="Consolas" w:hAnsi="Consolas" w:cs="Consolas"/>
          <w:color w:val="000000"/>
          <w:sz w:val="19"/>
          <w:szCs w:val="19"/>
        </w:rPr>
        <w:t>CHRNLUNG</w:t>
      </w:r>
      <w:r>
        <w:rPr>
          <w:rFonts w:ascii="Consolas" w:hAnsi="Consolas" w:cs="Consolas"/>
          <w:color w:val="808080"/>
          <w:sz w:val="19"/>
          <w:szCs w:val="19"/>
        </w:rPr>
        <w:t>,</w:t>
      </w:r>
      <w:r>
        <w:rPr>
          <w:rFonts w:ascii="Consolas" w:hAnsi="Consolas" w:cs="Consolas"/>
          <w:color w:val="000000"/>
          <w:sz w:val="19"/>
          <w:szCs w:val="19"/>
        </w:rPr>
        <w:t>COAG</w:t>
      </w:r>
      <w:r>
        <w:rPr>
          <w:rFonts w:ascii="Consolas" w:hAnsi="Consolas" w:cs="Consolas"/>
          <w:color w:val="808080"/>
          <w:sz w:val="19"/>
          <w:szCs w:val="19"/>
        </w:rPr>
        <w:t>,</w:t>
      </w:r>
      <w:r>
        <w:rPr>
          <w:rFonts w:ascii="Consolas" w:hAnsi="Consolas" w:cs="Consolas"/>
          <w:color w:val="000000"/>
          <w:sz w:val="19"/>
          <w:szCs w:val="19"/>
        </w:rPr>
        <w:t>DEPRESS</w:t>
      </w:r>
      <w:r>
        <w:rPr>
          <w:rFonts w:ascii="Consolas" w:hAnsi="Consolas" w:cs="Consolas"/>
          <w:color w:val="808080"/>
          <w:sz w:val="19"/>
          <w:szCs w:val="19"/>
        </w:rPr>
        <w:t>,</w:t>
      </w:r>
      <w:r>
        <w:rPr>
          <w:rFonts w:ascii="Consolas" w:hAnsi="Consolas" w:cs="Consolas"/>
          <w:color w:val="000000"/>
          <w:sz w:val="19"/>
          <w:szCs w:val="19"/>
        </w:rPr>
        <w:t>DM</w:t>
      </w:r>
      <w:r>
        <w:rPr>
          <w:rFonts w:ascii="Consolas" w:hAnsi="Consolas" w:cs="Consolas"/>
          <w:color w:val="808080"/>
          <w:sz w:val="19"/>
          <w:szCs w:val="19"/>
        </w:rPr>
        <w:t>,</w:t>
      </w:r>
      <w:r>
        <w:rPr>
          <w:rFonts w:ascii="Consolas" w:hAnsi="Consolas" w:cs="Consolas"/>
          <w:color w:val="000000"/>
          <w:sz w:val="19"/>
          <w:szCs w:val="19"/>
        </w:rPr>
        <w:t>DMCX</w:t>
      </w:r>
      <w:r>
        <w:rPr>
          <w:rFonts w:ascii="Consolas" w:hAnsi="Consolas" w:cs="Consolas"/>
          <w:color w:val="808080"/>
          <w:sz w:val="19"/>
          <w:szCs w:val="19"/>
        </w:rPr>
        <w:t>,</w:t>
      </w:r>
      <w:r>
        <w:rPr>
          <w:rFonts w:ascii="Consolas" w:hAnsi="Consolas" w:cs="Consolas"/>
          <w:color w:val="000000"/>
          <w:sz w:val="19"/>
          <w:szCs w:val="19"/>
        </w:rPr>
        <w:t>DRUG</w:t>
      </w:r>
      <w:r>
        <w:rPr>
          <w:rFonts w:ascii="Consolas" w:hAnsi="Consolas" w:cs="Consolas"/>
          <w:color w:val="808080"/>
          <w:sz w:val="19"/>
          <w:szCs w:val="19"/>
        </w:rPr>
        <w:t>,</w:t>
      </w:r>
      <w:r>
        <w:rPr>
          <w:rFonts w:ascii="Consolas" w:hAnsi="Consolas" w:cs="Consolas"/>
          <w:color w:val="000000"/>
          <w:sz w:val="19"/>
          <w:szCs w:val="19"/>
        </w:rPr>
        <w:t>HTN_C</w:t>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HYPOTHY</w:t>
      </w:r>
      <w:r>
        <w:rPr>
          <w:rFonts w:ascii="Consolas" w:hAnsi="Consolas" w:cs="Consolas"/>
          <w:color w:val="808080"/>
          <w:sz w:val="19"/>
          <w:szCs w:val="19"/>
        </w:rPr>
        <w:t>,</w:t>
      </w:r>
      <w:r>
        <w:rPr>
          <w:rFonts w:ascii="Consolas" w:hAnsi="Consolas" w:cs="Consolas"/>
          <w:color w:val="000000"/>
          <w:sz w:val="19"/>
          <w:szCs w:val="19"/>
        </w:rPr>
        <w:t>LIVER</w:t>
      </w:r>
      <w:r>
        <w:rPr>
          <w:rFonts w:ascii="Consolas" w:hAnsi="Consolas" w:cs="Consolas"/>
          <w:color w:val="808080"/>
          <w:sz w:val="19"/>
          <w:szCs w:val="19"/>
        </w:rPr>
        <w:t>,</w:t>
      </w:r>
      <w:r>
        <w:rPr>
          <w:rFonts w:ascii="Consolas" w:hAnsi="Consolas" w:cs="Consolas"/>
          <w:color w:val="000000"/>
          <w:sz w:val="19"/>
          <w:szCs w:val="19"/>
        </w:rPr>
        <w:t>LYMPH</w:t>
      </w:r>
      <w:r>
        <w:rPr>
          <w:rFonts w:ascii="Consolas" w:hAnsi="Consolas" w:cs="Consolas"/>
          <w:color w:val="808080"/>
          <w:sz w:val="19"/>
          <w:szCs w:val="19"/>
        </w:rPr>
        <w:t>,</w:t>
      </w:r>
      <w:r>
        <w:rPr>
          <w:rFonts w:ascii="Consolas" w:hAnsi="Consolas" w:cs="Consolas"/>
          <w:color w:val="000000"/>
          <w:sz w:val="19"/>
          <w:szCs w:val="19"/>
        </w:rPr>
        <w:t>LYTES</w:t>
      </w:r>
      <w:r>
        <w:rPr>
          <w:rFonts w:ascii="Consolas" w:hAnsi="Consolas" w:cs="Consolas"/>
          <w:color w:val="808080"/>
          <w:sz w:val="19"/>
          <w:szCs w:val="19"/>
        </w:rPr>
        <w:t>,</w:t>
      </w:r>
      <w:r>
        <w:rPr>
          <w:rFonts w:ascii="Consolas" w:hAnsi="Consolas" w:cs="Consolas"/>
          <w:color w:val="000000"/>
          <w:sz w:val="19"/>
          <w:szCs w:val="19"/>
        </w:rPr>
        <w:t>METS</w:t>
      </w:r>
      <w:r>
        <w:rPr>
          <w:rFonts w:ascii="Consolas" w:hAnsi="Consolas" w:cs="Consolas"/>
          <w:color w:val="808080"/>
          <w:sz w:val="19"/>
          <w:szCs w:val="19"/>
        </w:rPr>
        <w:t>,</w:t>
      </w:r>
      <w:r>
        <w:rPr>
          <w:rFonts w:ascii="Consolas" w:hAnsi="Consolas" w:cs="Consolas"/>
          <w:color w:val="000000"/>
          <w:sz w:val="19"/>
          <w:szCs w:val="19"/>
        </w:rPr>
        <w:t>NEURO</w:t>
      </w:r>
      <w:r>
        <w:rPr>
          <w:rFonts w:ascii="Consolas" w:hAnsi="Consolas" w:cs="Consolas"/>
          <w:color w:val="808080"/>
          <w:sz w:val="19"/>
          <w:szCs w:val="19"/>
        </w:rPr>
        <w:t>,</w:t>
      </w:r>
      <w:r>
        <w:rPr>
          <w:rFonts w:ascii="Consolas" w:hAnsi="Consolas" w:cs="Consolas"/>
          <w:color w:val="000000"/>
          <w:sz w:val="19"/>
          <w:szCs w:val="19"/>
        </w:rPr>
        <w:t>OBESE</w:t>
      </w:r>
      <w:r>
        <w:rPr>
          <w:rFonts w:ascii="Consolas" w:hAnsi="Consolas" w:cs="Consolas"/>
          <w:color w:val="808080"/>
          <w:sz w:val="19"/>
          <w:szCs w:val="19"/>
        </w:rPr>
        <w:t>,</w:t>
      </w:r>
      <w:r>
        <w:rPr>
          <w:rFonts w:ascii="Consolas" w:hAnsi="Consolas" w:cs="Consolas"/>
          <w:color w:val="000000"/>
          <w:sz w:val="19"/>
          <w:szCs w:val="19"/>
        </w:rPr>
        <w:t>PARA</w:t>
      </w:r>
      <w:r>
        <w:rPr>
          <w:rFonts w:ascii="Consolas" w:hAnsi="Consolas" w:cs="Consolas"/>
          <w:color w:val="808080"/>
          <w:sz w:val="19"/>
          <w:szCs w:val="19"/>
        </w:rPr>
        <w:t>,</w:t>
      </w:r>
      <w:r>
        <w:rPr>
          <w:rFonts w:ascii="Consolas" w:hAnsi="Consolas" w:cs="Consolas"/>
          <w:color w:val="000000"/>
          <w:sz w:val="19"/>
          <w:szCs w:val="19"/>
        </w:rPr>
        <w:t>PERIVASC</w:t>
      </w:r>
      <w:r>
        <w:rPr>
          <w:rFonts w:ascii="Consolas" w:hAnsi="Consolas" w:cs="Consolas"/>
          <w:color w:val="808080"/>
          <w:sz w:val="19"/>
          <w:szCs w:val="19"/>
        </w:rPr>
        <w:t>,</w:t>
      </w:r>
      <w:r>
        <w:rPr>
          <w:rFonts w:ascii="Consolas" w:hAnsi="Consolas" w:cs="Consolas"/>
          <w:color w:val="000000"/>
          <w:sz w:val="19"/>
          <w:szCs w:val="19"/>
        </w:rPr>
        <w:t>PSYCH</w:t>
      </w:r>
      <w:r>
        <w:rPr>
          <w:rFonts w:ascii="Consolas" w:hAnsi="Consolas" w:cs="Consolas"/>
          <w:color w:val="808080"/>
          <w:sz w:val="19"/>
          <w:szCs w:val="19"/>
        </w:rPr>
        <w:t>,</w:t>
      </w:r>
      <w:r>
        <w:rPr>
          <w:rFonts w:ascii="Consolas" w:hAnsi="Consolas" w:cs="Consolas"/>
          <w:color w:val="000000"/>
          <w:sz w:val="19"/>
          <w:szCs w:val="19"/>
        </w:rPr>
        <w:t>PULMCIRC</w:t>
      </w:r>
      <w:r>
        <w:rPr>
          <w:rFonts w:ascii="Consolas" w:hAnsi="Consolas" w:cs="Consolas"/>
          <w:color w:val="808080"/>
          <w:sz w:val="19"/>
          <w:szCs w:val="19"/>
        </w:rPr>
        <w:t>,</w:t>
      </w:r>
      <w:r>
        <w:rPr>
          <w:rFonts w:ascii="Consolas" w:hAnsi="Consolas" w:cs="Consolas"/>
          <w:color w:val="000000"/>
          <w:sz w:val="19"/>
          <w:szCs w:val="19"/>
        </w:rPr>
        <w:t>RENLFAIL</w:t>
      </w:r>
      <w:r>
        <w:rPr>
          <w:rFonts w:ascii="Consolas" w:hAnsi="Consolas" w:cs="Consolas"/>
          <w:color w:val="808080"/>
          <w:sz w:val="19"/>
          <w:szCs w:val="19"/>
        </w:rPr>
        <w:t>,</w:t>
      </w:r>
      <w:r>
        <w:rPr>
          <w:rFonts w:ascii="Consolas" w:hAnsi="Consolas" w:cs="Consolas"/>
          <w:color w:val="000000"/>
          <w:sz w:val="19"/>
          <w:szCs w:val="19"/>
        </w:rPr>
        <w:t>TUMOR</w:t>
      </w:r>
      <w:r>
        <w:rPr>
          <w:rFonts w:ascii="Consolas" w:hAnsi="Consolas" w:cs="Consolas"/>
          <w:color w:val="808080"/>
          <w:sz w:val="19"/>
          <w:szCs w:val="19"/>
        </w:rPr>
        <w:t>,</w:t>
      </w:r>
      <w:r>
        <w:rPr>
          <w:rFonts w:ascii="Consolas" w:hAnsi="Consolas" w:cs="Consolas"/>
          <w:color w:val="000000"/>
          <w:sz w:val="19"/>
          <w:szCs w:val="19"/>
        </w:rPr>
        <w:t>ULCER</w:t>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VALVE</w:t>
      </w:r>
      <w:proofErr w:type="gramStart"/>
      <w:r>
        <w:rPr>
          <w:rFonts w:ascii="Consolas" w:hAnsi="Consolas" w:cs="Consolas"/>
          <w:color w:val="808080"/>
          <w:sz w:val="19"/>
          <w:szCs w:val="19"/>
        </w:rPr>
        <w:t>,</w:t>
      </w:r>
      <w:r>
        <w:rPr>
          <w:rFonts w:ascii="Consolas" w:hAnsi="Consolas" w:cs="Consolas"/>
          <w:color w:val="000000"/>
          <w:sz w:val="19"/>
          <w:szCs w:val="19"/>
        </w:rPr>
        <w:t>WGHTLOSS</w:t>
      </w:r>
      <w:r>
        <w:rPr>
          <w:rFonts w:ascii="Consolas" w:hAnsi="Consolas" w:cs="Consolas"/>
          <w:color w:val="808080"/>
          <w:sz w:val="19"/>
          <w:szCs w:val="19"/>
        </w:rPr>
        <w:t>,</w:t>
      </w:r>
      <w:r>
        <w:rPr>
          <w:rFonts w:ascii="Consolas" w:hAnsi="Consolas" w:cs="Consolas"/>
          <w:color w:val="000000"/>
          <w:sz w:val="19"/>
          <w:szCs w:val="19"/>
        </w:rPr>
        <w:t>ARRHYTH</w:t>
      </w:r>
      <w:proofErr w:type="gram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teci_comorb_van_score_op</w:t>
      </w:r>
      <w:proofErr w:type="spell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study_name</w:t>
      </w:r>
      <w:proofErr w:type="spellEnd"/>
      <w:r>
        <w:rPr>
          <w:rFonts w:ascii="Consolas" w:hAnsi="Consolas" w:cs="Consolas"/>
          <w:color w:val="FF000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w:t>
      </w:r>
      <w:proofErr w:type="gram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UNPIVOT</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comorb_score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AIDS</w:t>
      </w:r>
      <w:r>
        <w:rPr>
          <w:rFonts w:ascii="Consolas" w:hAnsi="Consolas" w:cs="Consolas"/>
          <w:color w:val="808080"/>
          <w:sz w:val="19"/>
          <w:szCs w:val="19"/>
        </w:rPr>
        <w:t>,</w:t>
      </w:r>
      <w:r>
        <w:rPr>
          <w:rFonts w:ascii="Consolas" w:hAnsi="Consolas" w:cs="Consolas"/>
          <w:color w:val="000000"/>
          <w:sz w:val="19"/>
          <w:szCs w:val="19"/>
        </w:rPr>
        <w:t>ALCOHOL</w:t>
      </w:r>
      <w:r>
        <w:rPr>
          <w:rFonts w:ascii="Consolas" w:hAnsi="Consolas" w:cs="Consolas"/>
          <w:color w:val="808080"/>
          <w:sz w:val="19"/>
          <w:szCs w:val="19"/>
        </w:rPr>
        <w:t>,</w:t>
      </w:r>
      <w:r>
        <w:rPr>
          <w:rFonts w:ascii="Consolas" w:hAnsi="Consolas" w:cs="Consolas"/>
          <w:color w:val="000000"/>
          <w:sz w:val="19"/>
          <w:szCs w:val="19"/>
        </w:rPr>
        <w:t>ANEMDEF</w:t>
      </w:r>
      <w:r>
        <w:rPr>
          <w:rFonts w:ascii="Consolas" w:hAnsi="Consolas" w:cs="Consolas"/>
          <w:color w:val="808080"/>
          <w:sz w:val="19"/>
          <w:szCs w:val="19"/>
        </w:rPr>
        <w:t>,</w:t>
      </w:r>
      <w:r>
        <w:rPr>
          <w:rFonts w:ascii="Consolas" w:hAnsi="Consolas" w:cs="Consolas"/>
          <w:color w:val="000000"/>
          <w:sz w:val="19"/>
          <w:szCs w:val="19"/>
        </w:rPr>
        <w:t>ARTH</w:t>
      </w:r>
      <w:r>
        <w:rPr>
          <w:rFonts w:ascii="Consolas" w:hAnsi="Consolas" w:cs="Consolas"/>
          <w:color w:val="808080"/>
          <w:sz w:val="19"/>
          <w:szCs w:val="19"/>
        </w:rPr>
        <w:t>,</w:t>
      </w:r>
      <w:r>
        <w:rPr>
          <w:rFonts w:ascii="Consolas" w:hAnsi="Consolas" w:cs="Consolas"/>
          <w:color w:val="000000"/>
          <w:sz w:val="19"/>
          <w:szCs w:val="19"/>
        </w:rPr>
        <w:t>BLDLOSS</w:t>
      </w:r>
      <w:r>
        <w:rPr>
          <w:rFonts w:ascii="Consolas" w:hAnsi="Consolas" w:cs="Consolas"/>
          <w:color w:val="808080"/>
          <w:sz w:val="19"/>
          <w:szCs w:val="19"/>
        </w:rPr>
        <w:t>,</w:t>
      </w:r>
      <w:r>
        <w:rPr>
          <w:rFonts w:ascii="Consolas" w:hAnsi="Consolas" w:cs="Consolas"/>
          <w:color w:val="000000"/>
          <w:sz w:val="19"/>
          <w:szCs w:val="19"/>
        </w:rPr>
        <w:t>CHF</w:t>
      </w:r>
      <w:r>
        <w:rPr>
          <w:rFonts w:ascii="Consolas" w:hAnsi="Consolas" w:cs="Consolas"/>
          <w:color w:val="808080"/>
          <w:sz w:val="19"/>
          <w:szCs w:val="19"/>
        </w:rPr>
        <w:t>,</w:t>
      </w:r>
      <w:r>
        <w:rPr>
          <w:rFonts w:ascii="Consolas" w:hAnsi="Consolas" w:cs="Consolas"/>
          <w:color w:val="000000"/>
          <w:sz w:val="19"/>
          <w:szCs w:val="19"/>
        </w:rPr>
        <w:t>CHRNLUNG</w:t>
      </w:r>
      <w:r>
        <w:rPr>
          <w:rFonts w:ascii="Consolas" w:hAnsi="Consolas" w:cs="Consolas"/>
          <w:color w:val="808080"/>
          <w:sz w:val="19"/>
          <w:szCs w:val="19"/>
        </w:rPr>
        <w:t>,</w:t>
      </w:r>
      <w:r>
        <w:rPr>
          <w:rFonts w:ascii="Consolas" w:hAnsi="Consolas" w:cs="Consolas"/>
          <w:color w:val="000000"/>
          <w:sz w:val="19"/>
          <w:szCs w:val="19"/>
        </w:rPr>
        <w:t>COAG</w:t>
      </w:r>
      <w:r>
        <w:rPr>
          <w:rFonts w:ascii="Consolas" w:hAnsi="Consolas" w:cs="Consolas"/>
          <w:color w:val="808080"/>
          <w:sz w:val="19"/>
          <w:szCs w:val="19"/>
        </w:rPr>
        <w:t>,</w:t>
      </w:r>
      <w:r>
        <w:rPr>
          <w:rFonts w:ascii="Consolas" w:hAnsi="Consolas" w:cs="Consolas"/>
          <w:color w:val="000000"/>
          <w:sz w:val="19"/>
          <w:szCs w:val="19"/>
        </w:rPr>
        <w:t>DEPRESS</w:t>
      </w:r>
      <w:r>
        <w:rPr>
          <w:rFonts w:ascii="Consolas" w:hAnsi="Consolas" w:cs="Consolas"/>
          <w:color w:val="808080"/>
          <w:sz w:val="19"/>
          <w:szCs w:val="19"/>
        </w:rPr>
        <w:t>,</w:t>
      </w:r>
      <w:r>
        <w:rPr>
          <w:rFonts w:ascii="Consolas" w:hAnsi="Consolas" w:cs="Consolas"/>
          <w:color w:val="000000"/>
          <w:sz w:val="19"/>
          <w:szCs w:val="19"/>
        </w:rPr>
        <w:t>DM</w:t>
      </w:r>
      <w:r>
        <w:rPr>
          <w:rFonts w:ascii="Consolas" w:hAnsi="Consolas" w:cs="Consolas"/>
          <w:color w:val="808080"/>
          <w:sz w:val="19"/>
          <w:szCs w:val="19"/>
        </w:rPr>
        <w:t>,</w:t>
      </w:r>
      <w:r>
        <w:rPr>
          <w:rFonts w:ascii="Consolas" w:hAnsi="Consolas" w:cs="Consolas"/>
          <w:color w:val="000000"/>
          <w:sz w:val="19"/>
          <w:szCs w:val="19"/>
        </w:rPr>
        <w:t>DMCX</w:t>
      </w:r>
      <w:r>
        <w:rPr>
          <w:rFonts w:ascii="Consolas" w:hAnsi="Consolas" w:cs="Consolas"/>
          <w:color w:val="808080"/>
          <w:sz w:val="19"/>
          <w:szCs w:val="19"/>
        </w:rPr>
        <w:t>,</w:t>
      </w:r>
      <w:r>
        <w:rPr>
          <w:rFonts w:ascii="Consolas" w:hAnsi="Consolas" w:cs="Consolas"/>
          <w:color w:val="000000"/>
          <w:sz w:val="19"/>
          <w:szCs w:val="19"/>
        </w:rPr>
        <w:t>DRUG</w:t>
      </w:r>
      <w:r>
        <w:rPr>
          <w:rFonts w:ascii="Consolas" w:hAnsi="Consolas" w:cs="Consolas"/>
          <w:color w:val="808080"/>
          <w:sz w:val="19"/>
          <w:szCs w:val="19"/>
        </w:rPr>
        <w:t>,</w:t>
      </w:r>
      <w:r>
        <w:rPr>
          <w:rFonts w:ascii="Consolas" w:hAnsi="Consolas" w:cs="Consolas"/>
          <w:color w:val="000000"/>
          <w:sz w:val="19"/>
          <w:szCs w:val="19"/>
        </w:rPr>
        <w:t>HTN_C</w:t>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HYPOTHY</w:t>
      </w:r>
      <w:r>
        <w:rPr>
          <w:rFonts w:ascii="Consolas" w:hAnsi="Consolas" w:cs="Consolas"/>
          <w:color w:val="808080"/>
          <w:sz w:val="19"/>
          <w:szCs w:val="19"/>
        </w:rPr>
        <w:t>,</w:t>
      </w:r>
      <w:r>
        <w:rPr>
          <w:rFonts w:ascii="Consolas" w:hAnsi="Consolas" w:cs="Consolas"/>
          <w:color w:val="000000"/>
          <w:sz w:val="19"/>
          <w:szCs w:val="19"/>
        </w:rPr>
        <w:t>LIVER</w:t>
      </w:r>
      <w:r>
        <w:rPr>
          <w:rFonts w:ascii="Consolas" w:hAnsi="Consolas" w:cs="Consolas"/>
          <w:color w:val="808080"/>
          <w:sz w:val="19"/>
          <w:szCs w:val="19"/>
        </w:rPr>
        <w:t>,</w:t>
      </w:r>
      <w:r>
        <w:rPr>
          <w:rFonts w:ascii="Consolas" w:hAnsi="Consolas" w:cs="Consolas"/>
          <w:color w:val="000000"/>
          <w:sz w:val="19"/>
          <w:szCs w:val="19"/>
        </w:rPr>
        <w:t>LYMPH</w:t>
      </w:r>
      <w:r>
        <w:rPr>
          <w:rFonts w:ascii="Consolas" w:hAnsi="Consolas" w:cs="Consolas"/>
          <w:color w:val="808080"/>
          <w:sz w:val="19"/>
          <w:szCs w:val="19"/>
        </w:rPr>
        <w:t>,</w:t>
      </w:r>
      <w:r>
        <w:rPr>
          <w:rFonts w:ascii="Consolas" w:hAnsi="Consolas" w:cs="Consolas"/>
          <w:color w:val="000000"/>
          <w:sz w:val="19"/>
          <w:szCs w:val="19"/>
        </w:rPr>
        <w:t>LYTES</w:t>
      </w:r>
      <w:r>
        <w:rPr>
          <w:rFonts w:ascii="Consolas" w:hAnsi="Consolas" w:cs="Consolas"/>
          <w:color w:val="808080"/>
          <w:sz w:val="19"/>
          <w:szCs w:val="19"/>
        </w:rPr>
        <w:t>,</w:t>
      </w:r>
      <w:r>
        <w:rPr>
          <w:rFonts w:ascii="Consolas" w:hAnsi="Consolas" w:cs="Consolas"/>
          <w:color w:val="000000"/>
          <w:sz w:val="19"/>
          <w:szCs w:val="19"/>
        </w:rPr>
        <w:t>METS</w:t>
      </w:r>
      <w:r>
        <w:rPr>
          <w:rFonts w:ascii="Consolas" w:hAnsi="Consolas" w:cs="Consolas"/>
          <w:color w:val="808080"/>
          <w:sz w:val="19"/>
          <w:szCs w:val="19"/>
        </w:rPr>
        <w:t>,</w:t>
      </w:r>
      <w:r>
        <w:rPr>
          <w:rFonts w:ascii="Consolas" w:hAnsi="Consolas" w:cs="Consolas"/>
          <w:color w:val="000000"/>
          <w:sz w:val="19"/>
          <w:szCs w:val="19"/>
        </w:rPr>
        <w:t>NEURO</w:t>
      </w:r>
      <w:r>
        <w:rPr>
          <w:rFonts w:ascii="Consolas" w:hAnsi="Consolas" w:cs="Consolas"/>
          <w:color w:val="808080"/>
          <w:sz w:val="19"/>
          <w:szCs w:val="19"/>
        </w:rPr>
        <w:t>,</w:t>
      </w:r>
      <w:r>
        <w:rPr>
          <w:rFonts w:ascii="Consolas" w:hAnsi="Consolas" w:cs="Consolas"/>
          <w:color w:val="000000"/>
          <w:sz w:val="19"/>
          <w:szCs w:val="19"/>
        </w:rPr>
        <w:t>OBESE</w:t>
      </w:r>
      <w:r>
        <w:rPr>
          <w:rFonts w:ascii="Consolas" w:hAnsi="Consolas" w:cs="Consolas"/>
          <w:color w:val="808080"/>
          <w:sz w:val="19"/>
          <w:szCs w:val="19"/>
        </w:rPr>
        <w:t>,</w:t>
      </w:r>
      <w:r>
        <w:rPr>
          <w:rFonts w:ascii="Consolas" w:hAnsi="Consolas" w:cs="Consolas"/>
          <w:color w:val="000000"/>
          <w:sz w:val="19"/>
          <w:szCs w:val="19"/>
        </w:rPr>
        <w:t>PARA</w:t>
      </w:r>
      <w:r>
        <w:rPr>
          <w:rFonts w:ascii="Consolas" w:hAnsi="Consolas" w:cs="Consolas"/>
          <w:color w:val="808080"/>
          <w:sz w:val="19"/>
          <w:szCs w:val="19"/>
        </w:rPr>
        <w:t>,</w:t>
      </w:r>
      <w:r>
        <w:rPr>
          <w:rFonts w:ascii="Consolas" w:hAnsi="Consolas" w:cs="Consolas"/>
          <w:color w:val="000000"/>
          <w:sz w:val="19"/>
          <w:szCs w:val="19"/>
        </w:rPr>
        <w:t>PERIVASC</w:t>
      </w:r>
      <w:r>
        <w:rPr>
          <w:rFonts w:ascii="Consolas" w:hAnsi="Consolas" w:cs="Consolas"/>
          <w:color w:val="808080"/>
          <w:sz w:val="19"/>
          <w:szCs w:val="19"/>
        </w:rPr>
        <w:t>,</w:t>
      </w:r>
      <w:r>
        <w:rPr>
          <w:rFonts w:ascii="Consolas" w:hAnsi="Consolas" w:cs="Consolas"/>
          <w:color w:val="000000"/>
          <w:sz w:val="19"/>
          <w:szCs w:val="19"/>
        </w:rPr>
        <w:t>PSYCH</w:t>
      </w:r>
      <w:r>
        <w:rPr>
          <w:rFonts w:ascii="Consolas" w:hAnsi="Consolas" w:cs="Consolas"/>
          <w:color w:val="808080"/>
          <w:sz w:val="19"/>
          <w:szCs w:val="19"/>
        </w:rPr>
        <w:t>,</w:t>
      </w:r>
      <w:r>
        <w:rPr>
          <w:rFonts w:ascii="Consolas" w:hAnsi="Consolas" w:cs="Consolas"/>
          <w:color w:val="000000"/>
          <w:sz w:val="19"/>
          <w:szCs w:val="19"/>
        </w:rPr>
        <w:t>PULMCIRC</w:t>
      </w:r>
      <w:r>
        <w:rPr>
          <w:rFonts w:ascii="Consolas" w:hAnsi="Consolas" w:cs="Consolas"/>
          <w:color w:val="808080"/>
          <w:sz w:val="19"/>
          <w:szCs w:val="19"/>
        </w:rPr>
        <w:t>,</w:t>
      </w:r>
      <w:r>
        <w:rPr>
          <w:rFonts w:ascii="Consolas" w:hAnsi="Consolas" w:cs="Consolas"/>
          <w:color w:val="000000"/>
          <w:sz w:val="19"/>
          <w:szCs w:val="19"/>
        </w:rPr>
        <w:t>RENLFAIL</w:t>
      </w:r>
      <w:r>
        <w:rPr>
          <w:rFonts w:ascii="Consolas" w:hAnsi="Consolas" w:cs="Consolas"/>
          <w:color w:val="808080"/>
          <w:sz w:val="19"/>
          <w:szCs w:val="19"/>
        </w:rPr>
        <w:t>,</w:t>
      </w:r>
      <w:r>
        <w:rPr>
          <w:rFonts w:ascii="Consolas" w:hAnsi="Consolas" w:cs="Consolas"/>
          <w:color w:val="000000"/>
          <w:sz w:val="19"/>
          <w:szCs w:val="19"/>
        </w:rPr>
        <w:t>TUMOR</w:t>
      </w:r>
      <w:r>
        <w:rPr>
          <w:rFonts w:ascii="Consolas" w:hAnsi="Consolas" w:cs="Consolas"/>
          <w:color w:val="808080"/>
          <w:sz w:val="19"/>
          <w:szCs w:val="19"/>
        </w:rPr>
        <w:t>,</w:t>
      </w:r>
      <w:r>
        <w:rPr>
          <w:rFonts w:ascii="Consolas" w:hAnsi="Consolas" w:cs="Consolas"/>
          <w:color w:val="000000"/>
          <w:sz w:val="19"/>
          <w:szCs w:val="19"/>
        </w:rPr>
        <w:t>ULCER</w:t>
      </w: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VALVE</w:t>
      </w:r>
      <w:proofErr w:type="gramStart"/>
      <w:r>
        <w:rPr>
          <w:rFonts w:ascii="Consolas" w:hAnsi="Consolas" w:cs="Consolas"/>
          <w:color w:val="808080"/>
          <w:sz w:val="19"/>
          <w:szCs w:val="19"/>
        </w:rPr>
        <w:t>,</w:t>
      </w:r>
      <w:r>
        <w:rPr>
          <w:rFonts w:ascii="Consolas" w:hAnsi="Consolas" w:cs="Consolas"/>
          <w:color w:val="000000"/>
          <w:sz w:val="19"/>
          <w:szCs w:val="19"/>
        </w:rPr>
        <w:t>WGHTLOSS</w:t>
      </w:r>
      <w:r>
        <w:rPr>
          <w:rFonts w:ascii="Consolas" w:hAnsi="Consolas" w:cs="Consolas"/>
          <w:color w:val="808080"/>
          <w:sz w:val="19"/>
          <w:szCs w:val="19"/>
        </w:rPr>
        <w:t>,</w:t>
      </w:r>
      <w:r>
        <w:rPr>
          <w:rFonts w:ascii="Consolas" w:hAnsi="Consolas" w:cs="Consolas"/>
          <w:color w:val="000000"/>
          <w:sz w:val="19"/>
          <w:szCs w:val="19"/>
        </w:rPr>
        <w:t>ARRHYTH</w:t>
      </w:r>
      <w:proofErr w:type="gram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unpvt</w:t>
      </w:r>
      <w:proofErr w:type="spell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comorb_score</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0</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a</w:t>
      </w:r>
      <w:proofErr w:type="gram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join</w:t>
      </w:r>
      <w:proofErr w:type="gram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min</w:t>
      </w:r>
      <w:r>
        <w:rPr>
          <w:rFonts w:ascii="Consolas" w:hAnsi="Consolas" w:cs="Consolas"/>
          <w:color w:val="808080"/>
          <w:sz w:val="19"/>
          <w:szCs w:val="19"/>
        </w:rPr>
        <w:t>(</w:t>
      </w:r>
      <w:proofErr w:type="spellStart"/>
      <w:proofErr w:type="gramEnd"/>
      <w:r>
        <w:rPr>
          <w:rFonts w:ascii="Consolas" w:hAnsi="Consolas" w:cs="Consolas"/>
          <w:color w:val="000000"/>
          <w:sz w:val="19"/>
          <w:szCs w:val="19"/>
        </w:rPr>
        <w:t>min_comorb_date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first_comrob_date</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teci_cdr_pat_comorb_bincode</w:t>
      </w:r>
      <w:proofErr w:type="spell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group</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patient_id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comorb_code</w:t>
      </w:r>
      <w:r>
        <w:rPr>
          <w:rFonts w:ascii="Consolas" w:hAnsi="Consolas" w:cs="Consolas"/>
          <w:color w:val="808080"/>
          <w:sz w:val="19"/>
          <w:szCs w:val="19"/>
        </w:rPr>
        <w:t>,</w:t>
      </w:r>
      <w:r>
        <w:rPr>
          <w:rFonts w:ascii="Consolas" w:hAnsi="Consolas" w:cs="Consolas"/>
          <w:color w:val="000000"/>
          <w:sz w:val="19"/>
          <w:szCs w:val="19"/>
        </w:rPr>
        <w:t>comorb_prim_sec</w:t>
      </w:r>
      <w:proofErr w:type="spellEnd"/>
      <w:r>
        <w:rPr>
          <w:rFonts w:ascii="Consolas" w:hAnsi="Consolas" w:cs="Consolas"/>
          <w:color w:val="000000"/>
          <w:sz w:val="19"/>
          <w:szCs w:val="19"/>
        </w:rPr>
        <w:t xml:space="preserve"> </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b</w:t>
      </w:r>
      <w:proofErr w:type="gram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patient_id</w:t>
      </w:r>
      <w:proofErr w:type="spell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comorb_code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comorb_code</w:t>
      </w:r>
      <w:proofErr w:type="spellEnd"/>
    </w:p>
    <w:p w:rsidR="002229EF" w:rsidRDefault="002229EF"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PATIENT_CROSSWALK_server_name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PATIENT_CROSSWALK c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PATIENT_CROSSWALK_server_name</w:t>
      </w:r>
      <w:proofErr w:type="spellEnd"/>
      <w:r>
        <w:rPr>
          <w:rFonts w:ascii="Consolas" w:hAnsi="Consolas" w:cs="Consolas"/>
          <w:color w:val="008000"/>
          <w:sz w:val="19"/>
          <w:szCs w:val="19"/>
        </w:rPr>
        <w:t xml:space="preserve"> to server that host PATIENT_CROSSWALK table.</w:t>
      </w:r>
    </w:p>
    <w:p w:rsidR="002229EF" w:rsidRDefault="002229EF" w:rsidP="00FE7F0B">
      <w:pPr>
        <w:ind w:left="720"/>
        <w:rPr>
          <w:rFonts w:ascii="Consolas" w:hAnsi="Consolas" w:cs="Consolas"/>
          <w:color w:val="80808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808080"/>
          <w:sz w:val="19"/>
          <w:szCs w:val="19"/>
        </w:rPr>
        <w:t>;</w:t>
      </w:r>
    </w:p>
    <w:p w:rsidR="00FE7F0B" w:rsidRPr="00D27C82" w:rsidRDefault="00FE7F0B" w:rsidP="00FE7F0B">
      <w:pPr>
        <w:pStyle w:val="Heading4"/>
        <w:ind w:left="720"/>
        <w:rPr>
          <w:rFonts w:ascii="Times New Roman" w:hAnsi="Times New Roman" w:cs="Times New Roman"/>
          <w:i w:val="0"/>
          <w:color w:val="auto"/>
        </w:rPr>
      </w:pPr>
      <w:r w:rsidRPr="00067096">
        <w:rPr>
          <w:b/>
          <w:u w:val="single"/>
        </w:rPr>
        <w:t xml:space="preserve">Add van </w:t>
      </w:r>
      <w:proofErr w:type="spellStart"/>
      <w:r w:rsidRPr="00067096">
        <w:rPr>
          <w:b/>
          <w:u w:val="single"/>
        </w:rPr>
        <w:t>Walraven</w:t>
      </w:r>
      <w:proofErr w:type="spellEnd"/>
      <w:r w:rsidRPr="00067096">
        <w:rPr>
          <w:b/>
          <w:u w:val="single"/>
        </w:rPr>
        <w:t xml:space="preserve"> (VW) score to Measurement table</w:t>
      </w:r>
      <w:r w:rsidRPr="00067096">
        <w:rPr>
          <w:u w:val="single"/>
        </w:rPr>
        <w:t>:</w:t>
      </w:r>
      <w:r w:rsidRPr="002229EF">
        <w:t xml:space="preserve">  </w:t>
      </w:r>
      <w:r w:rsidRPr="00D27C82">
        <w:rPr>
          <w:rFonts w:ascii="Times New Roman" w:hAnsi="Times New Roman" w:cs="Times New Roman"/>
          <w:i w:val="0"/>
          <w:color w:val="auto"/>
        </w:rPr>
        <w:t xml:space="preserve">The computed van </w:t>
      </w:r>
      <w:proofErr w:type="spellStart"/>
      <w:r w:rsidRPr="00D27C82">
        <w:rPr>
          <w:rFonts w:ascii="Times New Roman" w:hAnsi="Times New Roman" w:cs="Times New Roman"/>
          <w:i w:val="0"/>
          <w:color w:val="auto"/>
        </w:rPr>
        <w:t>Walraven</w:t>
      </w:r>
      <w:proofErr w:type="spellEnd"/>
      <w:r w:rsidRPr="00D27C82">
        <w:rPr>
          <w:rFonts w:ascii="Times New Roman" w:hAnsi="Times New Roman" w:cs="Times New Roman"/>
          <w:i w:val="0"/>
          <w:color w:val="auto"/>
        </w:rPr>
        <w:t xml:space="preserve"> (VW) score is loaded into OMOP’s Measurement table.  The sample query below will load VW scores for all Clinical Data Repository (CDR) patients into the table.</w:t>
      </w:r>
    </w:p>
    <w:p w:rsidR="00FE7F0B" w:rsidRDefault="00FE7F0B" w:rsidP="00FE7F0B">
      <w:pPr>
        <w:ind w:left="720"/>
      </w:pP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measurement_id</w:t>
      </w:r>
      <w:proofErr w:type="spellEnd"/>
      <w:r>
        <w:rPr>
          <w:rFonts w:ascii="Consolas" w:hAnsi="Consolas" w:cs="Consolas"/>
          <w:color w:val="008000"/>
          <w:sz w:val="19"/>
          <w:szCs w:val="19"/>
        </w:rPr>
        <w:t>, -- add default or auto increment value.</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measurement_concept_id</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measurement_type_concept_id</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measurement_source_concept_id</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comorb_code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measurement_source_value</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measurement_datetime</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van_index</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value_source_value</w:t>
      </w:r>
      <w:proofErr w:type="spellEnd"/>
      <w:r>
        <w:rPr>
          <w:rFonts w:ascii="Consolas" w:hAnsi="Consolas" w:cs="Consolas"/>
          <w:color w:val="808080"/>
          <w:sz w:val="19"/>
          <w:szCs w:val="19"/>
        </w:rPr>
        <w: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van_index</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value_as_number</w:t>
      </w:r>
      <w:proofErr w:type="spellEnd"/>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TECI_server_name</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[TECI_COMORB_VAN_SCORE] a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TECI_server_name</w:t>
      </w:r>
      <w:proofErr w:type="spellEnd"/>
      <w:r>
        <w:rPr>
          <w:rFonts w:ascii="Consolas" w:hAnsi="Consolas" w:cs="Consolas"/>
          <w:color w:val="008000"/>
          <w:sz w:val="19"/>
          <w:szCs w:val="19"/>
        </w:rPr>
        <w:t xml:space="preserve"> to server that host TECI toolkit</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PATIENT_CROSSWALK_server_name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schema_name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PATIENT_CROSSWALK b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PATIENT_CROSSWALK_server_name</w:t>
      </w:r>
      <w:proofErr w:type="spellEnd"/>
      <w:r>
        <w:rPr>
          <w:rFonts w:ascii="Consolas" w:hAnsi="Consolas" w:cs="Consolas"/>
          <w:color w:val="008000"/>
          <w:sz w:val="19"/>
          <w:szCs w:val="19"/>
        </w:rPr>
        <w:t xml:space="preserve"> to server that host PATIENT_CROSSWALK table.</w:t>
      </w:r>
    </w:p>
    <w:p w:rsidR="00FE7F0B" w:rsidRDefault="00FE7F0B" w:rsidP="00FE7F0B">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patient_id</w:t>
      </w:r>
      <w:proofErr w:type="spellEnd"/>
    </w:p>
    <w:p w:rsidR="00FE7F0B" w:rsidRDefault="00FE7F0B" w:rsidP="00FE7F0B">
      <w:pPr>
        <w:ind w:left="1440"/>
        <w:rPr>
          <w:rFonts w:ascii="Consolas" w:hAnsi="Consolas" w:cs="Consolas"/>
          <w:color w:val="008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study_name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CDR_ALL_Patient_Score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--Change the study name to the name</w:t>
      </w:r>
    </w:p>
    <w:p w:rsidR="00840012" w:rsidRPr="00795D08" w:rsidRDefault="00795D08" w:rsidP="00930101">
      <w:pPr>
        <w:pStyle w:val="Heading2"/>
        <w:rPr>
          <w:b/>
          <w:color w:val="000000" w:themeColor="text1"/>
          <w:u w:val="single"/>
        </w:rPr>
      </w:pPr>
      <w:r w:rsidRPr="00795D08">
        <w:rPr>
          <w:b/>
          <w:color w:val="000000" w:themeColor="text1"/>
          <w:u w:val="single"/>
        </w:rPr>
        <w:t>Appendix D</w:t>
      </w:r>
      <w:r w:rsidR="00840012" w:rsidRPr="00795D08">
        <w:rPr>
          <w:b/>
          <w:color w:val="000000" w:themeColor="text1"/>
          <w:u w:val="single"/>
        </w:rPr>
        <w:t>:</w:t>
      </w:r>
    </w:p>
    <w:p w:rsidR="00043755" w:rsidRPr="00382918" w:rsidRDefault="00382918" w:rsidP="00382918">
      <w:pPr>
        <w:rPr>
          <w:rFonts w:ascii="Times New Roman" w:hAnsi="Times New Roman" w:cs="Times New Roman"/>
          <w:color w:val="1F4D78" w:themeColor="accent1" w:themeShade="7F"/>
        </w:rPr>
      </w:pPr>
      <w:r>
        <w:rPr>
          <w:rStyle w:val="Heading3Char"/>
          <w:rFonts w:ascii="Times New Roman" w:hAnsi="Times New Roman" w:cs="Times New Roman"/>
          <w:color w:val="000000" w:themeColor="text1"/>
          <w:sz w:val="22"/>
          <w:szCs w:val="22"/>
        </w:rPr>
        <w:t>T</w:t>
      </w:r>
      <w:r w:rsidR="00840012" w:rsidRPr="00382918">
        <w:rPr>
          <w:rStyle w:val="Heading3Char"/>
          <w:rFonts w:ascii="Times New Roman" w:hAnsi="Times New Roman" w:cs="Times New Roman"/>
          <w:color w:val="000000" w:themeColor="text1"/>
          <w:sz w:val="22"/>
          <w:szCs w:val="22"/>
        </w:rPr>
        <w:t xml:space="preserve">o query Elixhauser comorbidities </w:t>
      </w:r>
      <w:r w:rsidR="00043755" w:rsidRPr="00382918">
        <w:rPr>
          <w:rStyle w:val="Heading3Char"/>
          <w:rFonts w:ascii="Times New Roman" w:hAnsi="Times New Roman" w:cs="Times New Roman"/>
          <w:color w:val="000000" w:themeColor="text1"/>
          <w:sz w:val="22"/>
          <w:szCs w:val="22"/>
        </w:rPr>
        <w:t xml:space="preserve">and </w:t>
      </w:r>
      <w:r w:rsidR="00930101" w:rsidRPr="00382918">
        <w:rPr>
          <w:rStyle w:val="Heading3Char"/>
          <w:rFonts w:ascii="Times New Roman" w:hAnsi="Times New Roman" w:cs="Times New Roman"/>
          <w:color w:val="000000" w:themeColor="text1"/>
          <w:sz w:val="22"/>
          <w:szCs w:val="22"/>
        </w:rPr>
        <w:t xml:space="preserve">van </w:t>
      </w:r>
      <w:proofErr w:type="spellStart"/>
      <w:r w:rsidR="00930101" w:rsidRPr="00382918">
        <w:rPr>
          <w:rStyle w:val="Heading3Char"/>
          <w:rFonts w:ascii="Times New Roman" w:hAnsi="Times New Roman" w:cs="Times New Roman"/>
          <w:color w:val="000000" w:themeColor="text1"/>
          <w:sz w:val="22"/>
          <w:szCs w:val="22"/>
        </w:rPr>
        <w:t>Walraven</w:t>
      </w:r>
      <w:proofErr w:type="spellEnd"/>
      <w:r w:rsidR="00930101" w:rsidRPr="00382918">
        <w:rPr>
          <w:rStyle w:val="Heading3Char"/>
          <w:rFonts w:ascii="Times New Roman" w:hAnsi="Times New Roman" w:cs="Times New Roman"/>
          <w:color w:val="000000" w:themeColor="text1"/>
          <w:sz w:val="22"/>
          <w:szCs w:val="22"/>
        </w:rPr>
        <w:t xml:space="preserve"> score</w:t>
      </w:r>
      <w:r w:rsidR="00043755" w:rsidRPr="00382918">
        <w:rPr>
          <w:rStyle w:val="Heading3Char"/>
          <w:rFonts w:ascii="Times New Roman" w:hAnsi="Times New Roman" w:cs="Times New Roman"/>
          <w:color w:val="000000" w:themeColor="text1"/>
          <w:sz w:val="22"/>
          <w:szCs w:val="22"/>
        </w:rPr>
        <w:t>s</w:t>
      </w:r>
      <w:r w:rsidRPr="00382918">
        <w:rPr>
          <w:rStyle w:val="Heading3Char"/>
          <w:rFonts w:ascii="Times New Roman" w:hAnsi="Times New Roman" w:cs="Times New Roman"/>
          <w:color w:val="000000" w:themeColor="text1"/>
          <w:sz w:val="22"/>
          <w:szCs w:val="22"/>
        </w:rPr>
        <w:t xml:space="preserve"> </w:t>
      </w:r>
      <w:r w:rsidR="00043755" w:rsidRPr="00382918">
        <w:rPr>
          <w:rFonts w:ascii="Times New Roman" w:hAnsi="Times New Roman" w:cs="Times New Roman"/>
        </w:rPr>
        <w:t>p</w:t>
      </w:r>
      <w:r w:rsidR="00043755" w:rsidRPr="00382918">
        <w:rPr>
          <w:rFonts w:ascii="Times New Roman" w:hAnsi="Times New Roman" w:cs="Times New Roman"/>
        </w:rPr>
        <w:t>lease refer to</w:t>
      </w:r>
      <w:r>
        <w:rPr>
          <w:rFonts w:ascii="Times New Roman" w:hAnsi="Times New Roman" w:cs="Times New Roman"/>
        </w:rPr>
        <w:t xml:space="preserve"> </w:t>
      </w:r>
      <w:r w:rsidRPr="00382918">
        <w:rPr>
          <w:rStyle w:val="Heading3Char"/>
          <w:rFonts w:ascii="Times New Roman" w:hAnsi="Times New Roman" w:cs="Times New Roman"/>
          <w:color w:val="000000" w:themeColor="text1"/>
          <w:sz w:val="22"/>
          <w:szCs w:val="22"/>
        </w:rPr>
        <w:t>I2B2 taxonomy</w:t>
      </w:r>
      <w:r>
        <w:rPr>
          <w:rStyle w:val="Heading3Char"/>
          <w:rFonts w:ascii="Times New Roman" w:hAnsi="Times New Roman" w:cs="Times New Roman"/>
          <w:color w:val="000000" w:themeColor="text1"/>
          <w:sz w:val="22"/>
          <w:szCs w:val="22"/>
        </w:rPr>
        <w:t xml:space="preserve"> available in</w:t>
      </w:r>
      <w:r w:rsidR="00043755" w:rsidRPr="00382918">
        <w:rPr>
          <w:rFonts w:ascii="Times New Roman" w:hAnsi="Times New Roman" w:cs="Times New Roman"/>
        </w:rPr>
        <w:t xml:space="preserve"> </w:t>
      </w:r>
      <w:r w:rsidR="00F802FC">
        <w:rPr>
          <w:rFonts w:ascii="Times New Roman" w:hAnsi="Times New Roman" w:cs="Times New Roman"/>
        </w:rPr>
        <w:t xml:space="preserve">the </w:t>
      </w:r>
      <w:r w:rsidR="00043755" w:rsidRPr="00382918">
        <w:rPr>
          <w:rFonts w:ascii="Times New Roman" w:hAnsi="Times New Roman" w:cs="Times New Roman"/>
        </w:rPr>
        <w:t>file “i2b2_taxonomy.sql”.</w:t>
      </w:r>
      <w:r w:rsidR="00043755" w:rsidRPr="00382918">
        <w:rPr>
          <w:rFonts w:ascii="Times New Roman" w:hAnsi="Times New Roman" w:cs="Times New Roman"/>
        </w:rPr>
        <w:t xml:space="preserve"> </w:t>
      </w:r>
      <w:bookmarkStart w:id="0" w:name="_GoBack"/>
      <w:bookmarkEnd w:id="0"/>
    </w:p>
    <w:p w:rsidR="00930101" w:rsidRDefault="00930101" w:rsidP="00840012"/>
    <w:p w:rsidR="00840012" w:rsidRDefault="00840012" w:rsidP="00840012"/>
    <w:p w:rsidR="00840012" w:rsidRDefault="00840012" w:rsidP="00840012"/>
    <w:p w:rsidR="00840012" w:rsidRPr="002229EF" w:rsidRDefault="00840012" w:rsidP="00840012"/>
    <w:sectPr w:rsidR="00840012" w:rsidRPr="0022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D2199"/>
    <w:multiLevelType w:val="hybridMultilevel"/>
    <w:tmpl w:val="27B8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73"/>
    <w:rsid w:val="00043755"/>
    <w:rsid w:val="00067096"/>
    <w:rsid w:val="00151D16"/>
    <w:rsid w:val="00165C92"/>
    <w:rsid w:val="00176BED"/>
    <w:rsid w:val="002229EF"/>
    <w:rsid w:val="00331A5B"/>
    <w:rsid w:val="003340DC"/>
    <w:rsid w:val="003741D0"/>
    <w:rsid w:val="00382918"/>
    <w:rsid w:val="00500701"/>
    <w:rsid w:val="00534473"/>
    <w:rsid w:val="005A421D"/>
    <w:rsid w:val="005C2C84"/>
    <w:rsid w:val="005F7FCF"/>
    <w:rsid w:val="00630471"/>
    <w:rsid w:val="00653EDC"/>
    <w:rsid w:val="006602E5"/>
    <w:rsid w:val="006A7C37"/>
    <w:rsid w:val="00720F49"/>
    <w:rsid w:val="00732FC5"/>
    <w:rsid w:val="0073695E"/>
    <w:rsid w:val="00795D08"/>
    <w:rsid w:val="007F0773"/>
    <w:rsid w:val="00816373"/>
    <w:rsid w:val="00840012"/>
    <w:rsid w:val="008E68E5"/>
    <w:rsid w:val="00930101"/>
    <w:rsid w:val="00A90AC0"/>
    <w:rsid w:val="00AD00B7"/>
    <w:rsid w:val="00AF278F"/>
    <w:rsid w:val="00B836B8"/>
    <w:rsid w:val="00B91AAD"/>
    <w:rsid w:val="00C2645D"/>
    <w:rsid w:val="00C26F1B"/>
    <w:rsid w:val="00C37029"/>
    <w:rsid w:val="00C65748"/>
    <w:rsid w:val="00D27C82"/>
    <w:rsid w:val="00DA5B1F"/>
    <w:rsid w:val="00DC6ABF"/>
    <w:rsid w:val="00E34542"/>
    <w:rsid w:val="00E4251F"/>
    <w:rsid w:val="00E60D27"/>
    <w:rsid w:val="00F00799"/>
    <w:rsid w:val="00F802FC"/>
    <w:rsid w:val="00FA7640"/>
    <w:rsid w:val="00FB5D77"/>
    <w:rsid w:val="00FD27C9"/>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BEFB"/>
  <w15:chartTrackingRefBased/>
  <w15:docId w15:val="{DA47BB43-4FD8-4A89-8288-7482CC21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F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F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F4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A7640"/>
    <w:pPr>
      <w:ind w:left="720"/>
      <w:contextualSpacing/>
    </w:pPr>
  </w:style>
  <w:style w:type="table" w:styleId="GridTable4-Accent3">
    <w:name w:val="Grid Table 4 Accent 3"/>
    <w:basedOn w:val="TableNormal"/>
    <w:uiPriority w:val="49"/>
    <w:rsid w:val="00FA76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FA76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53E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8</Pages>
  <Words>2013</Words>
  <Characters>11476</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Appendix A: </vt:lpstr>
      <vt:lpstr>        TECI Toolkit Setup</vt:lpstr>
      <vt:lpstr>        Install and Set Up </vt:lpstr>
      <vt:lpstr>        Testing First time Installation</vt:lpstr>
      <vt:lpstr>        Verification</vt:lpstr>
      <vt:lpstr>        TECI Objects</vt:lpstr>
      <vt:lpstr>        Mapping Objects</vt:lpstr>
      <vt:lpstr>        Data Objects</vt:lpstr>
      <vt:lpstr>    </vt:lpstr>
      <vt:lpstr>    </vt:lpstr>
      <vt:lpstr>    Appendix B:</vt:lpstr>
      <vt:lpstr>    Appendix C:</vt:lpstr>
      <vt:lpstr>        I2B2 Extension:</vt:lpstr>
      <vt:lpstr>        OMOP Extension:</vt:lpstr>
      <vt:lpstr>    Appendix C1:</vt:lpstr>
    </vt:vector>
  </TitlesOfParts>
  <Company>UAMS</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Shorabuddin</dc:creator>
  <cp:keywords/>
  <dc:description/>
  <cp:lastModifiedBy>Syed, Shorabuddin</cp:lastModifiedBy>
  <cp:revision>42</cp:revision>
  <dcterms:created xsi:type="dcterms:W3CDTF">2019-12-17T20:43:00Z</dcterms:created>
  <dcterms:modified xsi:type="dcterms:W3CDTF">2020-01-02T23:43:00Z</dcterms:modified>
</cp:coreProperties>
</file>