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C27D" w14:textId="77777777" w:rsidR="008016DF" w:rsidRPr="00097518" w:rsidRDefault="00C97AC7" w:rsidP="00097518">
      <w:pPr>
        <w:pStyle w:val="Heading1"/>
      </w:pPr>
      <w:r w:rsidRPr="00097518">
        <w:t>[Add assessment title here]</w:t>
      </w:r>
    </w:p>
    <w:p w14:paraId="6C3D0B5A" w14:textId="77777777" w:rsidR="00C97AC7" w:rsidRDefault="00C97AC7" w:rsidP="00097518">
      <w:pPr>
        <w:pStyle w:val="Heading2"/>
      </w:pPr>
      <w:r>
        <w:t>Purpose</w:t>
      </w:r>
    </w:p>
    <w:p w14:paraId="207A43F6" w14:textId="3650102D" w:rsidR="004720ED" w:rsidRPr="000237DD" w:rsidRDefault="005B1FC4" w:rsidP="00C97AC7">
      <w:p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>State</w:t>
      </w:r>
      <w:r w:rsidR="00C97AC7" w:rsidRPr="000237DD">
        <w:rPr>
          <w:i/>
          <w:iCs/>
          <w:color w:val="AEAAAA" w:themeColor="background2" w:themeShade="BF"/>
          <w:sz w:val="18"/>
          <w:szCs w:val="18"/>
        </w:rPr>
        <w:t xml:space="preserve"> the purpose of this assessment task in 1 or 2 sentences </w:t>
      </w:r>
      <w:r w:rsidRPr="000237DD">
        <w:rPr>
          <w:i/>
          <w:iCs/>
          <w:color w:val="AEAAAA" w:themeColor="background2" w:themeShade="BF"/>
          <w:sz w:val="18"/>
          <w:szCs w:val="18"/>
        </w:rPr>
        <w:t>using terminology</w:t>
      </w:r>
      <w:r w:rsidR="00C20120" w:rsidRPr="000237DD">
        <w:rPr>
          <w:i/>
          <w:iCs/>
          <w:color w:val="AEAAAA" w:themeColor="background2" w:themeShade="BF"/>
          <w:sz w:val="18"/>
          <w:szCs w:val="18"/>
        </w:rPr>
        <w:t xml:space="preserve"> which align</w:t>
      </w:r>
      <w:r w:rsidRPr="000237DD">
        <w:rPr>
          <w:i/>
          <w:iCs/>
          <w:color w:val="AEAAAA" w:themeColor="background2" w:themeShade="BF"/>
          <w:sz w:val="18"/>
          <w:szCs w:val="18"/>
        </w:rPr>
        <w:t>s</w:t>
      </w:r>
      <w:r w:rsidR="00C20120" w:rsidRPr="000237DD">
        <w:rPr>
          <w:i/>
          <w:iCs/>
          <w:color w:val="AEAAAA" w:themeColor="background2" w:themeShade="BF"/>
          <w:sz w:val="18"/>
          <w:szCs w:val="18"/>
        </w:rPr>
        <w:t xml:space="preserve"> </w:t>
      </w:r>
      <w:r w:rsidR="00C97AC7" w:rsidRPr="000237DD">
        <w:rPr>
          <w:i/>
          <w:iCs/>
          <w:color w:val="AEAAAA" w:themeColor="background2" w:themeShade="BF"/>
          <w:sz w:val="18"/>
          <w:szCs w:val="18"/>
        </w:rPr>
        <w:t xml:space="preserve">with 1 or more of the </w:t>
      </w:r>
      <w:r w:rsidR="0056258A" w:rsidRPr="000237DD">
        <w:rPr>
          <w:i/>
          <w:iCs/>
          <w:color w:val="AEAAAA" w:themeColor="background2" w:themeShade="BF"/>
          <w:sz w:val="18"/>
          <w:szCs w:val="18"/>
        </w:rPr>
        <w:t>course learning outcomes</w:t>
      </w:r>
      <w:r w:rsidR="004720ED" w:rsidRPr="000237DD">
        <w:rPr>
          <w:i/>
          <w:iCs/>
          <w:color w:val="AEAAAA" w:themeColor="background2" w:themeShade="BF"/>
          <w:sz w:val="18"/>
          <w:szCs w:val="18"/>
        </w:rPr>
        <w:t>.</w:t>
      </w:r>
    </w:p>
    <w:p w14:paraId="0D8DFD20" w14:textId="77777777" w:rsidR="00C20120" w:rsidRPr="00C20120" w:rsidRDefault="00C20120" w:rsidP="00097518">
      <w:pPr>
        <w:pStyle w:val="Heading2"/>
      </w:pPr>
      <w:r w:rsidRPr="00C20120">
        <w:t>Task description</w:t>
      </w:r>
    </w:p>
    <w:p w14:paraId="1B34766A" w14:textId="77777777" w:rsidR="00E56C65" w:rsidRPr="000237DD" w:rsidRDefault="00BE71DF" w:rsidP="00C97AC7">
      <w:p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 xml:space="preserve">Describe the assessment task, </w:t>
      </w:r>
      <w:r w:rsidR="00E56C65" w:rsidRPr="000237DD">
        <w:rPr>
          <w:i/>
          <w:iCs/>
          <w:color w:val="AEAAAA" w:themeColor="background2" w:themeShade="BF"/>
          <w:sz w:val="18"/>
          <w:szCs w:val="18"/>
        </w:rPr>
        <w:t>including details addressing the following questions:</w:t>
      </w:r>
    </w:p>
    <w:p w14:paraId="46AF866A" w14:textId="77777777" w:rsidR="000B61DB" w:rsidRPr="000237DD" w:rsidRDefault="00E56C65" w:rsidP="00465AC1">
      <w:pPr>
        <w:pStyle w:val="ListParagraph"/>
        <w:numPr>
          <w:ilvl w:val="0"/>
          <w:numId w:val="1"/>
        </w:num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>How does this task relate to other assessment tasks in the course?</w:t>
      </w:r>
      <w:r w:rsidR="000B61DB" w:rsidRPr="000237DD">
        <w:rPr>
          <w:i/>
          <w:iCs/>
          <w:color w:val="AEAAAA" w:themeColor="background2" w:themeShade="BF"/>
          <w:sz w:val="18"/>
          <w:szCs w:val="18"/>
        </w:rPr>
        <w:t xml:space="preserve"> </w:t>
      </w:r>
    </w:p>
    <w:p w14:paraId="56C47C67" w14:textId="77777777" w:rsidR="0056258A" w:rsidRPr="000237DD" w:rsidRDefault="00E56C65" w:rsidP="00465AC1">
      <w:pPr>
        <w:pStyle w:val="ListParagraph"/>
        <w:numPr>
          <w:ilvl w:val="0"/>
          <w:numId w:val="1"/>
        </w:num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>What context should the learner consider when completing the task?</w:t>
      </w:r>
    </w:p>
    <w:p w14:paraId="4AE56AD6" w14:textId="77777777" w:rsidR="0056258A" w:rsidRPr="000237DD" w:rsidRDefault="0056258A" w:rsidP="0056258A">
      <w:pPr>
        <w:pStyle w:val="ListParagraph"/>
        <w:numPr>
          <w:ilvl w:val="0"/>
          <w:numId w:val="1"/>
        </w:num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>What product is the learner required to create?</w:t>
      </w:r>
    </w:p>
    <w:p w14:paraId="5E407167" w14:textId="77777777" w:rsidR="000B61DB" w:rsidRPr="000237DD" w:rsidRDefault="0056258A" w:rsidP="000237DD">
      <w:pPr>
        <w:pStyle w:val="ListParagraph"/>
        <w:numPr>
          <w:ilvl w:val="0"/>
          <w:numId w:val="1"/>
        </w:num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>What course content is most signif</w:t>
      </w:r>
      <w:r w:rsidR="000B61DB" w:rsidRPr="000237DD">
        <w:rPr>
          <w:i/>
          <w:iCs/>
          <w:color w:val="AEAAAA" w:themeColor="background2" w:themeShade="BF"/>
          <w:sz w:val="18"/>
          <w:szCs w:val="18"/>
        </w:rPr>
        <w:t xml:space="preserve">icant to this assessment task? </w:t>
      </w:r>
    </w:p>
    <w:p w14:paraId="790EC1D9" w14:textId="5C3458E1" w:rsidR="004720ED" w:rsidRPr="000237DD" w:rsidRDefault="009C713D" w:rsidP="00034994">
      <w:p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 xml:space="preserve">It is also useful to include a statement </w:t>
      </w:r>
      <w:r w:rsidR="00034994" w:rsidRPr="000237DD">
        <w:rPr>
          <w:i/>
          <w:iCs/>
          <w:color w:val="AEAAAA" w:themeColor="background2" w:themeShade="BF"/>
          <w:sz w:val="18"/>
          <w:szCs w:val="18"/>
        </w:rPr>
        <w:t>that</w:t>
      </w:r>
      <w:r w:rsidRPr="000237DD">
        <w:rPr>
          <w:i/>
          <w:iCs/>
          <w:color w:val="AEAAAA" w:themeColor="background2" w:themeShade="BF"/>
          <w:sz w:val="18"/>
          <w:szCs w:val="18"/>
        </w:rPr>
        <w:t xml:space="preserve"> summarises the m</w:t>
      </w:r>
      <w:r w:rsidR="0056258A" w:rsidRPr="000237DD">
        <w:rPr>
          <w:i/>
          <w:iCs/>
          <w:color w:val="AEAAAA" w:themeColor="background2" w:themeShade="BF"/>
          <w:sz w:val="18"/>
          <w:szCs w:val="18"/>
        </w:rPr>
        <w:t>ain goal of the assessment tas</w:t>
      </w:r>
      <w:r w:rsidR="00034994" w:rsidRPr="000237DD">
        <w:rPr>
          <w:i/>
          <w:iCs/>
          <w:color w:val="AEAAAA" w:themeColor="background2" w:themeShade="BF"/>
          <w:sz w:val="18"/>
          <w:szCs w:val="18"/>
        </w:rPr>
        <w:t>k</w:t>
      </w:r>
    </w:p>
    <w:p w14:paraId="462FA029" w14:textId="77777777" w:rsidR="009C713D" w:rsidRPr="009C713D" w:rsidRDefault="009C713D" w:rsidP="00097518">
      <w:pPr>
        <w:pStyle w:val="Heading2"/>
      </w:pPr>
      <w:r w:rsidRPr="009C713D">
        <w:t xml:space="preserve">Instructions </w:t>
      </w:r>
    </w:p>
    <w:p w14:paraId="2C202853" w14:textId="57955942" w:rsidR="000B61DB" w:rsidRPr="000237DD" w:rsidRDefault="009C713D" w:rsidP="009C713D">
      <w:p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 xml:space="preserve">Include numbered </w:t>
      </w:r>
      <w:r w:rsidR="00D47D20" w:rsidRPr="000237DD">
        <w:rPr>
          <w:i/>
          <w:iCs/>
          <w:color w:val="AEAAAA" w:themeColor="background2" w:themeShade="BF"/>
          <w:sz w:val="18"/>
          <w:szCs w:val="18"/>
        </w:rPr>
        <w:t>instructions</w:t>
      </w:r>
      <w:r w:rsidRPr="000237DD">
        <w:rPr>
          <w:i/>
          <w:iCs/>
          <w:color w:val="AEAAAA" w:themeColor="background2" w:themeShade="BF"/>
          <w:sz w:val="18"/>
          <w:szCs w:val="18"/>
        </w:rPr>
        <w:t xml:space="preserve"> </w:t>
      </w:r>
      <w:r w:rsidR="00034994" w:rsidRPr="000237DD">
        <w:rPr>
          <w:i/>
          <w:iCs/>
          <w:color w:val="AEAAAA" w:themeColor="background2" w:themeShade="BF"/>
          <w:sz w:val="18"/>
          <w:szCs w:val="18"/>
        </w:rPr>
        <w:t>that</w:t>
      </w:r>
      <w:r w:rsidRPr="000237DD">
        <w:rPr>
          <w:i/>
          <w:iCs/>
          <w:color w:val="AEAAAA" w:themeColor="background2" w:themeShade="BF"/>
          <w:sz w:val="18"/>
          <w:szCs w:val="18"/>
        </w:rPr>
        <w:t xml:space="preserve"> guide the learner to complete the task</w:t>
      </w:r>
      <w:r w:rsidR="00D47D20" w:rsidRPr="000237DD">
        <w:rPr>
          <w:i/>
          <w:iCs/>
          <w:color w:val="AEAAAA" w:themeColor="background2" w:themeShade="BF"/>
          <w:sz w:val="18"/>
          <w:szCs w:val="18"/>
        </w:rPr>
        <w:t xml:space="preserve">. </w:t>
      </w:r>
      <w:r w:rsidR="00097518" w:rsidRPr="000237DD">
        <w:rPr>
          <w:i/>
          <w:iCs/>
          <w:color w:val="AEAAAA" w:themeColor="background2" w:themeShade="BF"/>
          <w:sz w:val="18"/>
          <w:szCs w:val="18"/>
        </w:rPr>
        <w:t>Begin each instruction</w:t>
      </w:r>
      <w:r w:rsidR="00D47D20" w:rsidRPr="000237DD">
        <w:rPr>
          <w:i/>
          <w:iCs/>
          <w:color w:val="AEAAAA" w:themeColor="background2" w:themeShade="BF"/>
          <w:sz w:val="18"/>
          <w:szCs w:val="18"/>
        </w:rPr>
        <w:t xml:space="preserve"> with an ‘action’ verb.</w:t>
      </w:r>
    </w:p>
    <w:p w14:paraId="68B7D36A" w14:textId="77777777" w:rsidR="009C713D" w:rsidRPr="000237DD" w:rsidRDefault="00D47D20" w:rsidP="009C713D">
      <w:p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>Include the following:</w:t>
      </w:r>
    </w:p>
    <w:p w14:paraId="6F366C7C" w14:textId="6FB70BEE" w:rsidR="00097518" w:rsidRPr="000237DD" w:rsidRDefault="00D47D20" w:rsidP="000237DD">
      <w:pPr>
        <w:pStyle w:val="ListParagraph"/>
        <w:numPr>
          <w:ilvl w:val="0"/>
          <w:numId w:val="8"/>
        </w:num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 xml:space="preserve">Course content or learning activities/resources </w:t>
      </w:r>
      <w:r w:rsidR="00034994" w:rsidRPr="000237DD">
        <w:rPr>
          <w:i/>
          <w:iCs/>
          <w:color w:val="AEAAAA" w:themeColor="background2" w:themeShade="BF"/>
          <w:sz w:val="18"/>
          <w:szCs w:val="18"/>
        </w:rPr>
        <w:t>that</w:t>
      </w:r>
      <w:r w:rsidRPr="000237DD">
        <w:rPr>
          <w:i/>
          <w:iCs/>
          <w:color w:val="AEAAAA" w:themeColor="background2" w:themeShade="BF"/>
          <w:sz w:val="18"/>
          <w:szCs w:val="18"/>
        </w:rPr>
        <w:t xml:space="preserve"> the learner should </w:t>
      </w:r>
      <w:r w:rsidR="00B91476" w:rsidRPr="000237DD">
        <w:rPr>
          <w:i/>
          <w:iCs/>
          <w:color w:val="AEAAAA" w:themeColor="background2" w:themeShade="BF"/>
          <w:sz w:val="18"/>
          <w:szCs w:val="18"/>
        </w:rPr>
        <w:t>participate in/</w:t>
      </w:r>
      <w:r w:rsidRPr="000237DD">
        <w:rPr>
          <w:i/>
          <w:iCs/>
          <w:color w:val="AEAAAA" w:themeColor="background2" w:themeShade="BF"/>
          <w:sz w:val="18"/>
          <w:szCs w:val="18"/>
        </w:rPr>
        <w:t>revise/refer to before beginning the assessment task</w:t>
      </w:r>
    </w:p>
    <w:p w14:paraId="15ECCF3B" w14:textId="77777777" w:rsidR="0056258A" w:rsidRPr="000237DD" w:rsidRDefault="00D47D20" w:rsidP="000237DD">
      <w:pPr>
        <w:pStyle w:val="ListParagraph"/>
        <w:numPr>
          <w:ilvl w:val="0"/>
          <w:numId w:val="8"/>
        </w:num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>Specific questions or points which must be addressed in the task</w:t>
      </w:r>
    </w:p>
    <w:p w14:paraId="69FB9EC7" w14:textId="44F43D85" w:rsidR="000007ED" w:rsidRPr="000237DD" w:rsidRDefault="000007ED" w:rsidP="000237DD">
      <w:pPr>
        <w:pStyle w:val="ListParagraph"/>
        <w:numPr>
          <w:ilvl w:val="0"/>
          <w:numId w:val="8"/>
        </w:num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>Suggestions and/or requirements regarding section headings, referencing</w:t>
      </w:r>
      <w:r w:rsidR="00034994" w:rsidRPr="000237DD">
        <w:rPr>
          <w:i/>
          <w:iCs/>
          <w:color w:val="AEAAAA" w:themeColor="background2" w:themeShade="BF"/>
          <w:sz w:val="18"/>
          <w:szCs w:val="18"/>
        </w:rPr>
        <w:t>,</w:t>
      </w:r>
      <w:r w:rsidRPr="000237DD">
        <w:rPr>
          <w:i/>
          <w:iCs/>
          <w:color w:val="AEAAAA" w:themeColor="background2" w:themeShade="BF"/>
          <w:sz w:val="18"/>
          <w:szCs w:val="18"/>
        </w:rPr>
        <w:t xml:space="preserve"> and formatting. </w:t>
      </w:r>
    </w:p>
    <w:p w14:paraId="75073353" w14:textId="77777777" w:rsidR="009C713D" w:rsidRPr="000007ED" w:rsidRDefault="00097518" w:rsidP="00097518">
      <w:pPr>
        <w:pStyle w:val="Heading2"/>
      </w:pPr>
      <w:r w:rsidRPr="000007ED">
        <w:t>Marking and feedback</w:t>
      </w:r>
    </w:p>
    <w:p w14:paraId="6492CFF5" w14:textId="016990A5" w:rsidR="000007ED" w:rsidRPr="000237DD" w:rsidRDefault="000007ED" w:rsidP="00097518">
      <w:p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>Include reference to the rubric whic</w:t>
      </w:r>
      <w:r w:rsidR="007656AC" w:rsidRPr="000237DD">
        <w:rPr>
          <w:i/>
          <w:iCs/>
          <w:color w:val="AEAAAA" w:themeColor="background2" w:themeShade="BF"/>
          <w:sz w:val="18"/>
          <w:szCs w:val="18"/>
        </w:rPr>
        <w:t xml:space="preserve">h will be used to mark </w:t>
      </w:r>
      <w:r w:rsidR="00BC4A24" w:rsidRPr="000237DD">
        <w:rPr>
          <w:i/>
          <w:iCs/>
          <w:color w:val="AEAAAA" w:themeColor="background2" w:themeShade="BF"/>
          <w:sz w:val="18"/>
          <w:szCs w:val="18"/>
        </w:rPr>
        <w:t>the task, how it will be scored, its weighting in the course</w:t>
      </w:r>
      <w:r w:rsidR="00034994" w:rsidRPr="000237DD">
        <w:rPr>
          <w:i/>
          <w:iCs/>
          <w:color w:val="AEAAAA" w:themeColor="background2" w:themeShade="BF"/>
          <w:sz w:val="18"/>
          <w:szCs w:val="18"/>
        </w:rPr>
        <w:t>,</w:t>
      </w:r>
      <w:r w:rsidR="00BC4A24" w:rsidRPr="000237DD">
        <w:rPr>
          <w:i/>
          <w:iCs/>
          <w:color w:val="AEAAAA" w:themeColor="background2" w:themeShade="BF"/>
          <w:sz w:val="18"/>
          <w:szCs w:val="18"/>
        </w:rPr>
        <w:t xml:space="preserve"> </w:t>
      </w:r>
      <w:r w:rsidR="007656AC" w:rsidRPr="000237DD">
        <w:rPr>
          <w:i/>
          <w:iCs/>
          <w:color w:val="AEAAAA" w:themeColor="background2" w:themeShade="BF"/>
          <w:sz w:val="18"/>
          <w:szCs w:val="18"/>
        </w:rPr>
        <w:t>and how and when feedback will be provided.</w:t>
      </w:r>
      <w:r w:rsidR="00BC4A24" w:rsidRPr="000237DD">
        <w:rPr>
          <w:i/>
          <w:iCs/>
          <w:color w:val="AEAAAA" w:themeColor="background2" w:themeShade="BF"/>
          <w:sz w:val="18"/>
          <w:szCs w:val="18"/>
        </w:rPr>
        <w:t xml:space="preserve"> </w:t>
      </w:r>
    </w:p>
    <w:p w14:paraId="6F40E4CF" w14:textId="77777777" w:rsidR="00097518" w:rsidRDefault="00097518" w:rsidP="00097518">
      <w:pPr>
        <w:pStyle w:val="Heading2"/>
      </w:pPr>
      <w:r w:rsidRPr="00BC4A24">
        <w:t>Due date and submission</w:t>
      </w:r>
    </w:p>
    <w:p w14:paraId="2796CE3D" w14:textId="77777777" w:rsidR="00C97AC7" w:rsidRPr="000237DD" w:rsidRDefault="00BC4A24">
      <w:pPr>
        <w:rPr>
          <w:i/>
          <w:iCs/>
          <w:color w:val="AEAAAA" w:themeColor="background2" w:themeShade="BF"/>
          <w:sz w:val="18"/>
          <w:szCs w:val="18"/>
        </w:rPr>
      </w:pPr>
      <w:r w:rsidRPr="000237DD">
        <w:rPr>
          <w:i/>
          <w:iCs/>
          <w:color w:val="AEAAAA" w:themeColor="background2" w:themeShade="BF"/>
          <w:sz w:val="18"/>
          <w:szCs w:val="18"/>
        </w:rPr>
        <w:t>Include the due date and details of any specific submission requirements.</w:t>
      </w:r>
    </w:p>
    <w:p w14:paraId="5F72C982" w14:textId="22FA8FC0" w:rsidR="00BC4A24" w:rsidRPr="00BC4A24" w:rsidRDefault="00BC4A24">
      <w:pPr>
        <w:rPr>
          <w:b/>
        </w:rPr>
      </w:pPr>
    </w:p>
    <w:sectPr w:rsidR="00BC4A24" w:rsidRPr="00BC4A24" w:rsidSect="00B76D5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FD1FC" w14:textId="77777777" w:rsidR="0049489E" w:rsidRDefault="0049489E" w:rsidP="00B76D5D">
      <w:pPr>
        <w:spacing w:after="0" w:line="240" w:lineRule="auto"/>
      </w:pPr>
      <w:r>
        <w:separator/>
      </w:r>
    </w:p>
  </w:endnote>
  <w:endnote w:type="continuationSeparator" w:id="0">
    <w:p w14:paraId="332E2C18" w14:textId="77777777" w:rsidR="0049489E" w:rsidRDefault="0049489E" w:rsidP="00B7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4D4C" w14:textId="77777777" w:rsidR="0049489E" w:rsidRDefault="0049489E" w:rsidP="00B76D5D">
      <w:pPr>
        <w:spacing w:after="0" w:line="240" w:lineRule="auto"/>
      </w:pPr>
      <w:r>
        <w:separator/>
      </w:r>
    </w:p>
  </w:footnote>
  <w:footnote w:type="continuationSeparator" w:id="0">
    <w:p w14:paraId="4C54A10C" w14:textId="77777777" w:rsidR="0049489E" w:rsidRDefault="0049489E" w:rsidP="00B76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285B" w14:textId="56CE934C" w:rsidR="00B76D5D" w:rsidRDefault="00B76D5D" w:rsidP="00B76D5D">
    <w:pPr>
      <w:pStyle w:val="Header"/>
      <w:rPr>
        <w:b/>
        <w:bCs/>
        <w:color w:val="004B83"/>
        <w:sz w:val="32"/>
        <w:szCs w:val="32"/>
      </w:rPr>
    </w:pPr>
    <w:r w:rsidRPr="00FD7521">
      <w:rPr>
        <w:noProof/>
      </w:rPr>
      <w:drawing>
        <wp:anchor distT="0" distB="0" distL="114300" distR="114300" simplePos="0" relativeHeight="251659264" behindDoc="1" locked="0" layoutInCell="1" allowOverlap="1" wp14:anchorId="204475C9" wp14:editId="7D67506B">
          <wp:simplePos x="0" y="0"/>
          <wp:positionH relativeFrom="margin">
            <wp:align>left</wp:align>
          </wp:positionH>
          <wp:positionV relativeFrom="paragraph">
            <wp:posOffset>2540</wp:posOffset>
          </wp:positionV>
          <wp:extent cx="2108149" cy="883920"/>
          <wp:effectExtent l="0" t="0" r="6985" b="0"/>
          <wp:wrapTight wrapText="bothSides">
            <wp:wrapPolygon edited="0">
              <wp:start x="0" y="0"/>
              <wp:lineTo x="0" y="20948"/>
              <wp:lineTo x="21476" y="20948"/>
              <wp:lineTo x="21476" y="0"/>
              <wp:lineTo x="0" y="0"/>
            </wp:wrapPolygon>
          </wp:wrapTight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149" cy="883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23E4">
      <w:rPr>
        <w:b/>
        <w:bCs/>
        <w:color w:val="004B83"/>
        <w:sz w:val="32"/>
        <w:szCs w:val="32"/>
      </w:rPr>
      <w:t>PACE</w:t>
    </w:r>
    <w:r w:rsidRPr="00FD7521">
      <w:rPr>
        <w:b/>
        <w:bCs/>
        <w:color w:val="004B83"/>
        <w:sz w:val="32"/>
        <w:szCs w:val="32"/>
      </w:rPr>
      <w:t xml:space="preserve"> </w:t>
    </w:r>
  </w:p>
  <w:p w14:paraId="6F2C1270" w14:textId="1C8BBEB7" w:rsidR="00B76D5D" w:rsidRDefault="00B76D5D" w:rsidP="00B76D5D">
    <w:pPr>
      <w:pStyle w:val="Header"/>
      <w:rPr>
        <w:b/>
        <w:bCs/>
        <w:color w:val="004B83"/>
        <w:sz w:val="32"/>
        <w:szCs w:val="32"/>
      </w:rPr>
    </w:pPr>
    <w:r>
      <w:rPr>
        <w:b/>
        <w:bCs/>
        <w:color w:val="004B83"/>
        <w:sz w:val="32"/>
        <w:szCs w:val="32"/>
      </w:rPr>
      <w:t>Assessment</w:t>
    </w:r>
  </w:p>
  <w:p w14:paraId="08CC4A20" w14:textId="77777777" w:rsidR="00B76D5D" w:rsidRPr="00FD7521" w:rsidRDefault="00B76D5D" w:rsidP="00B76D5D">
    <w:pPr>
      <w:pStyle w:val="Header"/>
      <w:rPr>
        <w:b/>
        <w:bCs/>
        <w:color w:val="004B83"/>
        <w:sz w:val="32"/>
        <w:szCs w:val="32"/>
      </w:rPr>
    </w:pPr>
    <w:r>
      <w:rPr>
        <w:b/>
        <w:bCs/>
        <w:color w:val="004B83"/>
        <w:sz w:val="32"/>
        <w:szCs w:val="32"/>
      </w:rPr>
      <w:t>Template</w:t>
    </w:r>
  </w:p>
  <w:p w14:paraId="7F030CE8" w14:textId="77777777" w:rsidR="00B76D5D" w:rsidRDefault="00B76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418"/>
    <w:multiLevelType w:val="hybridMultilevel"/>
    <w:tmpl w:val="7AD6D4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4F11"/>
    <w:multiLevelType w:val="hybridMultilevel"/>
    <w:tmpl w:val="F5FA4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9453D"/>
    <w:multiLevelType w:val="hybridMultilevel"/>
    <w:tmpl w:val="16562B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06410F"/>
    <w:multiLevelType w:val="hybridMultilevel"/>
    <w:tmpl w:val="1A02F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4205D"/>
    <w:multiLevelType w:val="hybridMultilevel"/>
    <w:tmpl w:val="82744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60C88"/>
    <w:multiLevelType w:val="hybridMultilevel"/>
    <w:tmpl w:val="E47893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45041D"/>
    <w:multiLevelType w:val="hybridMultilevel"/>
    <w:tmpl w:val="192E57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04C3F"/>
    <w:multiLevelType w:val="hybridMultilevel"/>
    <w:tmpl w:val="868C49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567701">
    <w:abstractNumId w:val="3"/>
  </w:num>
  <w:num w:numId="2" w16cid:durableId="1405764110">
    <w:abstractNumId w:val="1"/>
  </w:num>
  <w:num w:numId="3" w16cid:durableId="327366513">
    <w:abstractNumId w:val="6"/>
  </w:num>
  <w:num w:numId="4" w16cid:durableId="1777017722">
    <w:abstractNumId w:val="2"/>
  </w:num>
  <w:num w:numId="5" w16cid:durableId="830831114">
    <w:abstractNumId w:val="4"/>
  </w:num>
  <w:num w:numId="6" w16cid:durableId="2098743465">
    <w:abstractNumId w:val="5"/>
  </w:num>
  <w:num w:numId="7" w16cid:durableId="1506363583">
    <w:abstractNumId w:val="0"/>
  </w:num>
  <w:num w:numId="8" w16cid:durableId="1503428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AC7"/>
    <w:rsid w:val="000007ED"/>
    <w:rsid w:val="000237DD"/>
    <w:rsid w:val="00034994"/>
    <w:rsid w:val="00097518"/>
    <w:rsid w:val="000B61DB"/>
    <w:rsid w:val="002561C9"/>
    <w:rsid w:val="004720ED"/>
    <w:rsid w:val="0049489E"/>
    <w:rsid w:val="00495A63"/>
    <w:rsid w:val="004D23E4"/>
    <w:rsid w:val="004E513C"/>
    <w:rsid w:val="0056258A"/>
    <w:rsid w:val="005B1FC4"/>
    <w:rsid w:val="007656AC"/>
    <w:rsid w:val="008016DF"/>
    <w:rsid w:val="009C713D"/>
    <w:rsid w:val="00B76D5D"/>
    <w:rsid w:val="00B91476"/>
    <w:rsid w:val="00BC4A24"/>
    <w:rsid w:val="00BE71DF"/>
    <w:rsid w:val="00C20120"/>
    <w:rsid w:val="00C97AC7"/>
    <w:rsid w:val="00D47D20"/>
    <w:rsid w:val="00D6519F"/>
    <w:rsid w:val="00E5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CBF2"/>
  <w15:chartTrackingRefBased/>
  <w15:docId w15:val="{A441CC47-D715-409F-B93E-0EF2005E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A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7A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56C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C71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6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D5D"/>
  </w:style>
  <w:style w:type="paragraph" w:styleId="Footer">
    <w:name w:val="footer"/>
    <w:basedOn w:val="Normal"/>
    <w:link w:val="FooterChar"/>
    <w:uiPriority w:val="99"/>
    <w:unhideWhenUsed/>
    <w:rsid w:val="00B76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1154</Characters>
  <Application>Microsoft Office Word</Application>
  <DocSecurity>0</DocSecurity>
  <Lines>22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Cecily Margaret Wright</dc:creator>
  <cp:keywords/>
  <dc:description/>
  <cp:lastModifiedBy>Richard McInnes</cp:lastModifiedBy>
  <cp:revision>5</cp:revision>
  <dcterms:created xsi:type="dcterms:W3CDTF">2022-05-25T01:39:00Z</dcterms:created>
  <dcterms:modified xsi:type="dcterms:W3CDTF">2022-10-24T23:18:00Z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8eb53475d270bca6360970ed86741bcbdae48453af264d6932fa23fc6071f730</vt:lpwstr>
  </property>
</Properties>
</file>