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975263" w14:textId="77777777" w:rsidR="008A190F" w:rsidRDefault="008A190F" w:rsidP="27B3A2BB">
      <w:pPr>
        <w:rPr>
          <w:b/>
          <w:bCs/>
          <w:sz w:val="28"/>
          <w:szCs w:val="28"/>
        </w:rPr>
      </w:pPr>
    </w:p>
    <w:p w14:paraId="069002DA" w14:textId="77777777" w:rsidR="008A190F" w:rsidRDefault="008A190F" w:rsidP="27B3A2BB">
      <w:pPr>
        <w:rPr>
          <w:b/>
          <w:bCs/>
          <w:sz w:val="28"/>
          <w:szCs w:val="28"/>
        </w:rPr>
      </w:pPr>
    </w:p>
    <w:p w14:paraId="3F0B2579" w14:textId="4B408DE2" w:rsidR="00D44B64" w:rsidRDefault="27B3A2BB" w:rsidP="27B3A2BB">
      <w:pPr>
        <w:rPr>
          <w:b/>
          <w:bCs/>
          <w:sz w:val="28"/>
          <w:szCs w:val="28"/>
        </w:rPr>
      </w:pPr>
      <w:r w:rsidRPr="27B3A2BB">
        <w:rPr>
          <w:b/>
          <w:bCs/>
          <w:sz w:val="28"/>
          <w:szCs w:val="28"/>
        </w:rPr>
        <w:t>INTERVIEW VIDEO SCRIPT TEMPLATE</w:t>
      </w:r>
    </w:p>
    <w:p w14:paraId="500E9910" w14:textId="78ADDF4A" w:rsidR="00D44B64" w:rsidRPr="008A190F" w:rsidRDefault="00D44B64" w:rsidP="00D44B64">
      <w:pPr>
        <w:rPr>
          <w:sz w:val="24"/>
          <w:szCs w:val="24"/>
        </w:rPr>
      </w:pPr>
      <w:r w:rsidRPr="008A190F">
        <w:rPr>
          <w:sz w:val="24"/>
          <w:szCs w:val="24"/>
        </w:rPr>
        <w:t>The purpose of this template is to help you plan and script a</w:t>
      </w:r>
      <w:r w:rsidR="00AE77DF" w:rsidRPr="008A190F">
        <w:rPr>
          <w:sz w:val="24"/>
          <w:szCs w:val="24"/>
        </w:rPr>
        <w:t xml:space="preserve">n interview </w:t>
      </w:r>
      <w:r w:rsidRPr="008A190F">
        <w:rPr>
          <w:sz w:val="24"/>
          <w:szCs w:val="24"/>
        </w:rPr>
        <w:t>video.</w:t>
      </w:r>
    </w:p>
    <w:p w14:paraId="03A55059" w14:textId="77777777" w:rsidR="00D44B64" w:rsidRPr="008A190F" w:rsidRDefault="00D44B64" w:rsidP="00D44B64">
      <w:pPr>
        <w:rPr>
          <w:sz w:val="24"/>
          <w:szCs w:val="24"/>
        </w:rPr>
      </w:pPr>
      <w:r w:rsidRPr="008A190F">
        <w:rPr>
          <w:sz w:val="24"/>
          <w:szCs w:val="24"/>
        </w:rPr>
        <w:t>The template includes suggestions and options that you can consider and tips for enhancing the effectiveness of your video.</w:t>
      </w:r>
    </w:p>
    <w:p w14:paraId="3EE42B36" w14:textId="1427117F" w:rsidR="00D44B64" w:rsidRDefault="00D44B64">
      <w:pPr>
        <w:rPr>
          <w:sz w:val="24"/>
          <w:szCs w:val="24"/>
        </w:rPr>
      </w:pPr>
      <w:r w:rsidRPr="008A190F">
        <w:rPr>
          <w:sz w:val="24"/>
          <w:szCs w:val="24"/>
        </w:rPr>
        <w:t>It is recommended that you keep a copy of the template</w:t>
      </w:r>
      <w:r w:rsidR="00AE77DF" w:rsidRPr="008A190F">
        <w:rPr>
          <w:sz w:val="24"/>
          <w:szCs w:val="24"/>
        </w:rPr>
        <w:t xml:space="preserve"> </w:t>
      </w:r>
      <w:r w:rsidRPr="008A190F">
        <w:rPr>
          <w:sz w:val="24"/>
          <w:szCs w:val="24"/>
        </w:rPr>
        <w:t xml:space="preserve">and create your own version where you replace the suggestions and options with what you are </w:t>
      </w:r>
      <w:proofErr w:type="gramStart"/>
      <w:r w:rsidRPr="008A190F">
        <w:rPr>
          <w:sz w:val="24"/>
          <w:szCs w:val="24"/>
        </w:rPr>
        <w:t>actually going</w:t>
      </w:r>
      <w:proofErr w:type="gramEnd"/>
      <w:r w:rsidRPr="008A190F">
        <w:rPr>
          <w:sz w:val="24"/>
          <w:szCs w:val="24"/>
        </w:rPr>
        <w:t xml:space="preserve"> to do in your video.</w:t>
      </w:r>
    </w:p>
    <w:p w14:paraId="062AAF40" w14:textId="77777777" w:rsidR="008A190F" w:rsidRPr="008A190F" w:rsidRDefault="008A190F" w:rsidP="008A190F">
      <w:pPr>
        <w:spacing w:before="120" w:after="120"/>
        <w:rPr>
          <w:sz w:val="24"/>
          <w:szCs w:val="24"/>
        </w:rPr>
      </w:pPr>
      <w:r w:rsidRPr="008A190F">
        <w:rPr>
          <w:rFonts w:ascii="Calibri" w:hAnsi="Calibri"/>
          <w:b/>
          <w:sz w:val="24"/>
          <w:szCs w:val="24"/>
        </w:rPr>
        <w:t xml:space="preserve">Target audience: </w:t>
      </w:r>
      <w:r w:rsidRPr="008A190F">
        <w:rPr>
          <w:sz w:val="24"/>
          <w:szCs w:val="24"/>
        </w:rPr>
        <w:t xml:space="preserve">Knowing the target audience helps to pitch the subject video more accurately to the needs of the audience. </w:t>
      </w:r>
    </w:p>
    <w:p w14:paraId="2E91F062" w14:textId="77777777" w:rsidR="008A190F" w:rsidRPr="008A190F" w:rsidRDefault="008A190F" w:rsidP="008A190F">
      <w:pPr>
        <w:spacing w:before="120" w:after="120"/>
        <w:rPr>
          <w:sz w:val="24"/>
          <w:szCs w:val="24"/>
        </w:rPr>
      </w:pPr>
      <w:r w:rsidRPr="008A190F">
        <w:rPr>
          <w:sz w:val="24"/>
          <w:szCs w:val="24"/>
        </w:rPr>
        <w:t xml:space="preserve">Does the audience have prior knowledge of the subject matter? If not, ensure you explain acronyms and subject-specific terms. </w:t>
      </w:r>
    </w:p>
    <w:p w14:paraId="6950F4B0" w14:textId="3FA5216A" w:rsidR="008A190F" w:rsidRPr="008A190F" w:rsidRDefault="008A190F" w:rsidP="008A190F">
      <w:pPr>
        <w:rPr>
          <w:sz w:val="24"/>
          <w:szCs w:val="24"/>
        </w:rPr>
      </w:pPr>
      <w:r w:rsidRPr="008A190F">
        <w:rPr>
          <w:sz w:val="24"/>
          <w:szCs w:val="24"/>
        </w:rPr>
        <w:t>Are there cultural awareness issues to consider? Ensure colloquial ideas or analogies are explained to ensure equal understanding for diverse learners.</w:t>
      </w:r>
    </w:p>
    <w:p w14:paraId="61C7E2B8" w14:textId="77777777" w:rsidR="008A190F" w:rsidRPr="008A190F" w:rsidRDefault="008A190F" w:rsidP="008A190F">
      <w:pPr>
        <w:rPr>
          <w:sz w:val="24"/>
          <w:szCs w:val="24"/>
        </w:rPr>
      </w:pPr>
      <w:r w:rsidRPr="008A190F">
        <w:rPr>
          <w:rFonts w:ascii="Calibri" w:hAnsi="Calibri"/>
          <w:b/>
          <w:sz w:val="24"/>
          <w:szCs w:val="24"/>
        </w:rPr>
        <w:t xml:space="preserve">Why create this </w:t>
      </w:r>
      <w:proofErr w:type="gramStart"/>
      <w:r w:rsidRPr="008A190F">
        <w:rPr>
          <w:rFonts w:ascii="Calibri" w:hAnsi="Calibri"/>
          <w:b/>
          <w:sz w:val="24"/>
          <w:szCs w:val="24"/>
        </w:rPr>
        <w:t>video?:</w:t>
      </w:r>
      <w:proofErr w:type="gramEnd"/>
      <w:r w:rsidRPr="008A190F">
        <w:rPr>
          <w:rFonts w:ascii="Calibri" w:hAnsi="Calibri"/>
          <w:b/>
          <w:sz w:val="24"/>
          <w:szCs w:val="24"/>
        </w:rPr>
        <w:t xml:space="preserve"> </w:t>
      </w:r>
      <w:r w:rsidRPr="008A190F">
        <w:rPr>
          <w:rFonts w:ascii="Calibri" w:hAnsi="Calibri"/>
          <w:bCs/>
          <w:sz w:val="24"/>
          <w:szCs w:val="24"/>
        </w:rPr>
        <w:t>W</w:t>
      </w:r>
      <w:r w:rsidRPr="008A190F">
        <w:rPr>
          <w:sz w:val="24"/>
          <w:szCs w:val="24"/>
        </w:rPr>
        <w:t>hy should the viewer want to watch this video? What intriguing question, curiosity factor, ethical issue, subject, or point of interest will attract the viewer and hold their attention?</w:t>
      </w:r>
    </w:p>
    <w:p w14:paraId="6AD85674" w14:textId="1A87C564" w:rsidR="00DE36B0" w:rsidRPr="005B1DA4" w:rsidRDefault="008A190F" w:rsidP="00DE36B0">
      <w:pPr>
        <w:rPr>
          <w:sz w:val="24"/>
          <w:szCs w:val="24"/>
        </w:rPr>
      </w:pPr>
      <w:r w:rsidRPr="008A190F">
        <w:rPr>
          <w:b/>
          <w:bCs/>
          <w:sz w:val="24"/>
          <w:szCs w:val="24"/>
        </w:rPr>
        <w:t>Script length in time:</w:t>
      </w:r>
      <w:r w:rsidRPr="008A190F">
        <w:rPr>
          <w:sz w:val="24"/>
          <w:szCs w:val="24"/>
        </w:rPr>
        <w:t xml:space="preserve">  A guide for converting text to time depending on the speed of the reader is approximately every 130 words adds 1 minute in time.</w:t>
      </w:r>
    </w:p>
    <w:p w14:paraId="39D6F2BA" w14:textId="65AC5BA0" w:rsidR="008A190F" w:rsidRPr="008A190F" w:rsidRDefault="00DE36B0" w:rsidP="00DE36B0">
      <w:pPr>
        <w:spacing w:line="276" w:lineRule="auto"/>
        <w:rPr>
          <w:sz w:val="24"/>
          <w:szCs w:val="24"/>
        </w:rPr>
      </w:pPr>
      <w:r w:rsidRPr="005B1DA4">
        <w:rPr>
          <w:sz w:val="24"/>
          <w:szCs w:val="24"/>
        </w:rPr>
        <w:t>The maximum length for a core learning video is 6-9 minutes and a maximum of 1100 words.</w:t>
      </w:r>
    </w:p>
    <w:p w14:paraId="0BC4F821" w14:textId="77777777" w:rsidR="008A190F" w:rsidRPr="008A190F" w:rsidRDefault="008A190F" w:rsidP="008A190F">
      <w:pPr>
        <w:spacing w:after="0" w:line="240" w:lineRule="auto"/>
        <w:rPr>
          <w:rFonts w:eastAsia="Times New Roman" w:cstheme="minorHAnsi"/>
          <w:color w:val="000000"/>
          <w:sz w:val="24"/>
          <w:szCs w:val="24"/>
          <w:lang w:eastAsia="en-GB"/>
        </w:rPr>
      </w:pPr>
      <w:r w:rsidRPr="008A190F">
        <w:rPr>
          <w:rFonts w:eastAsia="Times New Roman" w:cstheme="minorHAnsi"/>
          <w:b/>
          <w:bCs/>
          <w:color w:val="000000"/>
          <w:sz w:val="24"/>
          <w:szCs w:val="24"/>
          <w:lang w:eastAsia="en-GB"/>
        </w:rPr>
        <w:t>Ask open ended questions.</w:t>
      </w:r>
      <w:r w:rsidRPr="008A190F">
        <w:rPr>
          <w:rFonts w:eastAsia="Times New Roman" w:cstheme="minorHAnsi"/>
          <w:color w:val="000000"/>
          <w:sz w:val="24"/>
          <w:szCs w:val="24"/>
          <w:lang w:eastAsia="en-GB"/>
        </w:rPr>
        <w:t xml:space="preserve"> That's </w:t>
      </w:r>
      <w:proofErr w:type="gramStart"/>
      <w:r w:rsidRPr="008A190F">
        <w:rPr>
          <w:rFonts w:eastAsia="Times New Roman" w:cstheme="minorHAnsi"/>
          <w:color w:val="000000"/>
          <w:sz w:val="24"/>
          <w:szCs w:val="24"/>
          <w:lang w:eastAsia="en-GB"/>
        </w:rPr>
        <w:t>pretty self-explanatory</w:t>
      </w:r>
      <w:proofErr w:type="gramEnd"/>
      <w:r w:rsidRPr="008A190F">
        <w:rPr>
          <w:rFonts w:eastAsia="Times New Roman" w:cstheme="minorHAnsi"/>
          <w:color w:val="000000"/>
          <w:sz w:val="24"/>
          <w:szCs w:val="24"/>
          <w:lang w:eastAsia="en-GB"/>
        </w:rPr>
        <w:t xml:space="preserve">. What makes you say that? If you ask a question and they answer yes or no, you don't have much to edit with or work on for follow up questions and makes the speaker feel inadequate. Open ended questions begin with “Who, What, Where, When, Why, </w:t>
      </w:r>
      <w:proofErr w:type="gramStart"/>
      <w:r w:rsidRPr="008A190F">
        <w:rPr>
          <w:rFonts w:eastAsia="Times New Roman" w:cstheme="minorHAnsi"/>
          <w:color w:val="000000"/>
          <w:sz w:val="24"/>
          <w:szCs w:val="24"/>
          <w:lang w:eastAsia="en-GB"/>
        </w:rPr>
        <w:t>How</w:t>
      </w:r>
      <w:proofErr w:type="gramEnd"/>
      <w:r w:rsidRPr="008A190F">
        <w:rPr>
          <w:rFonts w:eastAsia="Times New Roman" w:cstheme="minorHAnsi"/>
          <w:color w:val="000000"/>
          <w:sz w:val="24"/>
          <w:szCs w:val="24"/>
          <w:lang w:eastAsia="en-GB"/>
        </w:rPr>
        <w:t xml:space="preserve">”. For example, </w:t>
      </w:r>
    </w:p>
    <w:p w14:paraId="1E6FB8E5" w14:textId="77777777" w:rsidR="008A190F" w:rsidRPr="008A190F" w:rsidRDefault="008A190F" w:rsidP="008A190F">
      <w:pPr>
        <w:pStyle w:val="ListParagraph"/>
        <w:rPr>
          <w:rFonts w:eastAsia="Times New Roman" w:cstheme="minorHAnsi"/>
          <w:color w:val="000000"/>
          <w:sz w:val="24"/>
          <w:szCs w:val="24"/>
          <w:lang w:eastAsia="en-GB"/>
        </w:rPr>
      </w:pPr>
    </w:p>
    <w:p w14:paraId="3F14F7CB" w14:textId="77777777" w:rsidR="008A190F" w:rsidRPr="008A190F" w:rsidRDefault="008A190F" w:rsidP="008A190F">
      <w:pPr>
        <w:pStyle w:val="ListParagraph"/>
        <w:numPr>
          <w:ilvl w:val="1"/>
          <w:numId w:val="5"/>
        </w:numPr>
        <w:spacing w:after="0" w:line="240" w:lineRule="auto"/>
        <w:rPr>
          <w:rFonts w:eastAsia="Times New Roman" w:cstheme="minorHAnsi"/>
          <w:color w:val="000000"/>
          <w:sz w:val="24"/>
          <w:szCs w:val="24"/>
          <w:lang w:eastAsia="en-GB"/>
        </w:rPr>
      </w:pPr>
      <w:r w:rsidRPr="008A190F">
        <w:rPr>
          <w:rFonts w:eastAsia="Times New Roman" w:cstheme="minorHAnsi"/>
          <w:color w:val="000000"/>
          <w:sz w:val="24"/>
          <w:szCs w:val="24"/>
          <w:lang w:eastAsia="en-GB"/>
        </w:rPr>
        <w:t>Who was responsible for…, Who is the manager of…,</w:t>
      </w:r>
    </w:p>
    <w:p w14:paraId="2272EEFB" w14:textId="77777777" w:rsidR="008A190F" w:rsidRPr="008A190F" w:rsidRDefault="008A190F" w:rsidP="008A190F">
      <w:pPr>
        <w:pStyle w:val="ListParagraph"/>
        <w:numPr>
          <w:ilvl w:val="1"/>
          <w:numId w:val="5"/>
        </w:numPr>
        <w:spacing w:after="0" w:line="240" w:lineRule="auto"/>
        <w:rPr>
          <w:rFonts w:eastAsia="Times New Roman" w:cstheme="minorHAnsi"/>
          <w:color w:val="000000"/>
          <w:sz w:val="24"/>
          <w:szCs w:val="24"/>
          <w:lang w:eastAsia="en-GB"/>
        </w:rPr>
      </w:pPr>
      <w:r w:rsidRPr="008A190F">
        <w:rPr>
          <w:rFonts w:eastAsia="Times New Roman" w:cstheme="minorHAnsi"/>
          <w:color w:val="000000"/>
          <w:sz w:val="24"/>
          <w:szCs w:val="24"/>
          <w:lang w:eastAsia="en-GB"/>
        </w:rPr>
        <w:t xml:space="preserve">What led to …, What do …, What major influences …, What suggestions …, What is it like to…, </w:t>
      </w:r>
    </w:p>
    <w:p w14:paraId="2E46CA8F" w14:textId="77777777" w:rsidR="008A190F" w:rsidRPr="008A190F" w:rsidRDefault="008A190F" w:rsidP="008A190F">
      <w:pPr>
        <w:pStyle w:val="ListParagraph"/>
        <w:numPr>
          <w:ilvl w:val="1"/>
          <w:numId w:val="5"/>
        </w:numPr>
        <w:spacing w:after="0" w:line="240" w:lineRule="auto"/>
        <w:rPr>
          <w:rFonts w:eastAsia="Times New Roman" w:cstheme="minorHAnsi"/>
          <w:color w:val="000000"/>
          <w:sz w:val="24"/>
          <w:szCs w:val="24"/>
          <w:lang w:eastAsia="en-GB"/>
        </w:rPr>
      </w:pPr>
      <w:r w:rsidRPr="008A190F">
        <w:rPr>
          <w:rFonts w:eastAsia="Times New Roman" w:cstheme="minorHAnsi"/>
          <w:color w:val="000000"/>
          <w:sz w:val="24"/>
          <w:szCs w:val="24"/>
          <w:lang w:eastAsia="en-GB"/>
        </w:rPr>
        <w:t xml:space="preserve">Where is the business located..., Where does a viewer go to get </w:t>
      </w:r>
      <w:proofErr w:type="gramStart"/>
      <w:r w:rsidRPr="008A190F">
        <w:rPr>
          <w:rFonts w:eastAsia="Times New Roman" w:cstheme="minorHAnsi"/>
          <w:color w:val="000000"/>
          <w:sz w:val="24"/>
          <w:szCs w:val="24"/>
          <w:lang w:eastAsia="en-GB"/>
        </w:rPr>
        <w:t>more…</w:t>
      </w:r>
      <w:proofErr w:type="gramEnd"/>
      <w:r w:rsidRPr="008A190F">
        <w:rPr>
          <w:rFonts w:eastAsia="Times New Roman" w:cstheme="minorHAnsi"/>
          <w:color w:val="000000"/>
          <w:sz w:val="24"/>
          <w:szCs w:val="24"/>
          <w:lang w:eastAsia="en-GB"/>
        </w:rPr>
        <w:t xml:space="preserve"> </w:t>
      </w:r>
    </w:p>
    <w:p w14:paraId="6CD58C57" w14:textId="77777777" w:rsidR="008A190F" w:rsidRPr="008A190F" w:rsidRDefault="008A190F" w:rsidP="008A190F">
      <w:pPr>
        <w:pStyle w:val="ListParagraph"/>
        <w:numPr>
          <w:ilvl w:val="1"/>
          <w:numId w:val="5"/>
        </w:numPr>
        <w:spacing w:after="0" w:line="240" w:lineRule="auto"/>
        <w:rPr>
          <w:rFonts w:eastAsia="Times New Roman" w:cstheme="minorHAnsi"/>
          <w:color w:val="000000"/>
          <w:sz w:val="24"/>
          <w:szCs w:val="24"/>
          <w:lang w:eastAsia="en-GB"/>
        </w:rPr>
      </w:pPr>
      <w:r w:rsidRPr="008A190F">
        <w:rPr>
          <w:rFonts w:eastAsia="Times New Roman" w:cstheme="minorHAnsi"/>
          <w:color w:val="000000"/>
          <w:sz w:val="24"/>
          <w:szCs w:val="24"/>
          <w:lang w:eastAsia="en-GB"/>
        </w:rPr>
        <w:t xml:space="preserve">When did the foreclosure ..., When is it appropriate to…, </w:t>
      </w:r>
    </w:p>
    <w:p w14:paraId="5775CEE1" w14:textId="77777777" w:rsidR="008A190F" w:rsidRPr="008A190F" w:rsidRDefault="008A190F" w:rsidP="008A190F">
      <w:pPr>
        <w:pStyle w:val="ListParagraph"/>
        <w:numPr>
          <w:ilvl w:val="1"/>
          <w:numId w:val="5"/>
        </w:numPr>
        <w:spacing w:after="0" w:line="240" w:lineRule="auto"/>
        <w:rPr>
          <w:rFonts w:eastAsia="Times New Roman" w:cstheme="minorHAnsi"/>
          <w:color w:val="000000"/>
          <w:sz w:val="24"/>
          <w:szCs w:val="24"/>
          <w:lang w:eastAsia="en-GB"/>
        </w:rPr>
      </w:pPr>
      <w:r w:rsidRPr="008A190F">
        <w:rPr>
          <w:rFonts w:eastAsia="Times New Roman" w:cstheme="minorHAnsi"/>
          <w:color w:val="000000"/>
          <w:sz w:val="24"/>
          <w:szCs w:val="24"/>
          <w:lang w:eastAsia="en-GB"/>
        </w:rPr>
        <w:t xml:space="preserve">Why can’t </w:t>
      </w:r>
      <w:proofErr w:type="gramStart"/>
      <w:r w:rsidRPr="008A190F">
        <w:rPr>
          <w:rFonts w:eastAsia="Times New Roman" w:cstheme="minorHAnsi"/>
          <w:color w:val="000000"/>
          <w:sz w:val="24"/>
          <w:szCs w:val="24"/>
          <w:lang w:eastAsia="en-GB"/>
        </w:rPr>
        <w:t>...,  Why</w:t>
      </w:r>
      <w:proofErr w:type="gramEnd"/>
      <w:r w:rsidRPr="008A190F">
        <w:rPr>
          <w:rFonts w:eastAsia="Times New Roman" w:cstheme="minorHAnsi"/>
          <w:color w:val="000000"/>
          <w:sz w:val="24"/>
          <w:szCs w:val="24"/>
          <w:lang w:eastAsia="en-GB"/>
        </w:rPr>
        <w:t xml:space="preserve"> is it important…, Why would that be a problem…, Why would you… </w:t>
      </w:r>
    </w:p>
    <w:p w14:paraId="5D8E6F85" w14:textId="77777777" w:rsidR="008A190F" w:rsidRPr="008A190F" w:rsidRDefault="008A190F" w:rsidP="008A190F">
      <w:pPr>
        <w:pStyle w:val="ListParagraph"/>
        <w:numPr>
          <w:ilvl w:val="1"/>
          <w:numId w:val="5"/>
        </w:numPr>
        <w:spacing w:after="0" w:line="240" w:lineRule="auto"/>
        <w:rPr>
          <w:rFonts w:eastAsia="Times New Roman" w:cstheme="minorHAnsi"/>
          <w:color w:val="000000"/>
          <w:sz w:val="24"/>
          <w:szCs w:val="24"/>
          <w:lang w:eastAsia="en-GB"/>
        </w:rPr>
      </w:pPr>
      <w:r w:rsidRPr="008A190F">
        <w:rPr>
          <w:rFonts w:eastAsia="Times New Roman" w:cstheme="minorHAnsi"/>
          <w:color w:val="000000"/>
          <w:sz w:val="24"/>
          <w:szCs w:val="24"/>
          <w:lang w:eastAsia="en-GB"/>
        </w:rPr>
        <w:t>How do you..., How do people know…, How will the project…, How did you feel….</w:t>
      </w:r>
    </w:p>
    <w:p w14:paraId="672A6659" w14:textId="77777777" w:rsidR="00D44B64" w:rsidRPr="008A190F" w:rsidRDefault="00D44B64" w:rsidP="00D44B64">
      <w:pPr>
        <w:rPr>
          <w:rFonts w:cstheme="minorHAnsi"/>
        </w:rPr>
      </w:pPr>
      <w:r w:rsidRPr="008A190F">
        <w:rPr>
          <w:rFonts w:cstheme="minorHAnsi"/>
        </w:rPr>
        <w:br w:type="page"/>
      </w:r>
    </w:p>
    <w:p w14:paraId="02EB378F" w14:textId="77777777" w:rsidR="00974208" w:rsidRDefault="00974208" w:rsidP="00974208"/>
    <w:tbl>
      <w:tblPr>
        <w:tblW w:w="9025" w:type="dxa"/>
        <w:tblBorders>
          <w:top w:val="nil"/>
          <w:left w:val="nil"/>
          <w:bottom w:val="nil"/>
          <w:right w:val="nil"/>
          <w:insideH w:val="nil"/>
          <w:insideV w:val="nil"/>
        </w:tblBorders>
        <w:tblLayout w:type="fixed"/>
        <w:tblLook w:val="0600" w:firstRow="0" w:lastRow="0" w:firstColumn="0" w:lastColumn="0" w:noHBand="1" w:noVBand="1"/>
      </w:tblPr>
      <w:tblGrid>
        <w:gridCol w:w="1846"/>
        <w:gridCol w:w="7179"/>
      </w:tblGrid>
      <w:tr w:rsidR="00974208" w14:paraId="0B85CA19" w14:textId="77777777" w:rsidTr="20CAD469">
        <w:trPr>
          <w:trHeight w:val="525"/>
        </w:trPr>
        <w:tc>
          <w:tcPr>
            <w:tcW w:w="902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595959" w:themeFill="text1" w:themeFillTint="A6"/>
            <w:tcMar>
              <w:top w:w="0" w:type="dxa"/>
              <w:left w:w="100" w:type="dxa"/>
              <w:bottom w:w="0" w:type="dxa"/>
              <w:right w:w="100" w:type="dxa"/>
            </w:tcMar>
          </w:tcPr>
          <w:p w14:paraId="0BBAE306" w14:textId="77777777" w:rsidR="00974208" w:rsidRDefault="00974208" w:rsidP="00CF457B">
            <w:pPr>
              <w:spacing w:before="120" w:after="120"/>
              <w:rPr>
                <w:b/>
                <w:color w:val="FFFFFF"/>
              </w:rPr>
            </w:pPr>
            <w:r>
              <w:rPr>
                <w:b/>
                <w:color w:val="FFFFFF"/>
              </w:rPr>
              <w:t>VIDEO TEMPLATE</w:t>
            </w:r>
          </w:p>
        </w:tc>
      </w:tr>
      <w:tr w:rsidR="00974208" w14:paraId="60A66689" w14:textId="77777777" w:rsidTr="20CAD469">
        <w:trPr>
          <w:trHeight w:val="525"/>
        </w:trPr>
        <w:tc>
          <w:tcPr>
            <w:tcW w:w="1846" w:type="dxa"/>
            <w:tcBorders>
              <w:top w:val="nil"/>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0" w:type="dxa"/>
              <w:left w:w="100" w:type="dxa"/>
              <w:bottom w:w="0" w:type="dxa"/>
              <w:right w:w="100" w:type="dxa"/>
            </w:tcMar>
          </w:tcPr>
          <w:p w14:paraId="51B9FCFD" w14:textId="77777777" w:rsidR="00974208" w:rsidRDefault="00974208" w:rsidP="00CF457B">
            <w:pPr>
              <w:spacing w:before="120" w:after="120"/>
              <w:rPr>
                <w:b/>
              </w:rPr>
            </w:pPr>
            <w:r>
              <w:rPr>
                <w:b/>
              </w:rPr>
              <w:t>Video title</w:t>
            </w:r>
          </w:p>
        </w:tc>
        <w:tc>
          <w:tcPr>
            <w:tcW w:w="7179" w:type="dxa"/>
            <w:tcBorders>
              <w:top w:val="nil"/>
              <w:left w:val="nil"/>
              <w:bottom w:val="single" w:sz="8" w:space="0" w:color="000000" w:themeColor="text1"/>
              <w:right w:val="single" w:sz="8" w:space="0" w:color="000000" w:themeColor="text1"/>
            </w:tcBorders>
            <w:shd w:val="clear" w:color="auto" w:fill="auto"/>
            <w:tcMar>
              <w:top w:w="0" w:type="dxa"/>
              <w:left w:w="100" w:type="dxa"/>
              <w:bottom w:w="0" w:type="dxa"/>
              <w:right w:w="100" w:type="dxa"/>
            </w:tcMar>
          </w:tcPr>
          <w:p w14:paraId="5A39BBE3" w14:textId="77777777" w:rsidR="00974208" w:rsidRDefault="00974208" w:rsidP="00CF457B">
            <w:pPr>
              <w:spacing w:before="120" w:after="120"/>
            </w:pPr>
          </w:p>
        </w:tc>
      </w:tr>
      <w:tr w:rsidR="00676BDE" w14:paraId="6FF9291A" w14:textId="77777777" w:rsidTr="20CAD469">
        <w:trPr>
          <w:trHeight w:val="915"/>
        </w:trPr>
        <w:tc>
          <w:tcPr>
            <w:tcW w:w="1846" w:type="dxa"/>
            <w:tcBorders>
              <w:top w:val="single" w:sz="8" w:space="0" w:color="auto"/>
              <w:left w:val="single" w:sz="8" w:space="0" w:color="000000" w:themeColor="text1"/>
              <w:bottom w:val="single" w:sz="8" w:space="0" w:color="auto"/>
              <w:right w:val="single" w:sz="8" w:space="0" w:color="000000" w:themeColor="text1"/>
            </w:tcBorders>
            <w:shd w:val="clear" w:color="auto" w:fill="D9D9D9" w:themeFill="background1" w:themeFillShade="D9"/>
            <w:tcMar>
              <w:top w:w="0" w:type="dxa"/>
              <w:left w:w="100" w:type="dxa"/>
              <w:bottom w:w="0" w:type="dxa"/>
              <w:right w:w="100" w:type="dxa"/>
            </w:tcMar>
          </w:tcPr>
          <w:p w14:paraId="5EACFD31" w14:textId="5D6B7840" w:rsidR="00676BDE" w:rsidRDefault="20CAD469" w:rsidP="20CAD469">
            <w:pPr>
              <w:spacing w:before="120" w:after="120"/>
              <w:rPr>
                <w:b/>
                <w:bCs/>
              </w:rPr>
            </w:pPr>
            <w:r w:rsidRPr="20CAD469">
              <w:rPr>
                <w:b/>
                <w:bCs/>
              </w:rPr>
              <w:t xml:space="preserve">Welcoming statement &amp; introduction </w:t>
            </w:r>
          </w:p>
        </w:tc>
        <w:tc>
          <w:tcPr>
            <w:tcW w:w="7179" w:type="dxa"/>
            <w:tcBorders>
              <w:top w:val="single" w:sz="8" w:space="0" w:color="auto"/>
              <w:left w:val="nil"/>
              <w:bottom w:val="single" w:sz="8" w:space="0" w:color="auto"/>
              <w:right w:val="single" w:sz="8" w:space="0" w:color="000000" w:themeColor="text1"/>
            </w:tcBorders>
            <w:shd w:val="clear" w:color="auto" w:fill="auto"/>
            <w:tcMar>
              <w:top w:w="0" w:type="dxa"/>
              <w:left w:w="100" w:type="dxa"/>
              <w:bottom w:w="0" w:type="dxa"/>
              <w:right w:w="100" w:type="dxa"/>
            </w:tcMar>
          </w:tcPr>
          <w:p w14:paraId="0DAF08CD" w14:textId="275BF02D" w:rsidR="00676BDE" w:rsidRPr="00676BDE" w:rsidRDefault="20CAD469" w:rsidP="20CAD469">
            <w:pPr>
              <w:spacing w:before="120" w:after="120"/>
              <w:rPr>
                <w:i/>
                <w:iCs/>
              </w:rPr>
            </w:pPr>
            <w:r>
              <w:t xml:space="preserve">Include a welcome message, introduce the subject, and inform learners about what they can expect to learn from the video. For an interview, provide some background on the interviewee(s) and an overview of how the interview content fits into the course. </w:t>
            </w:r>
          </w:p>
        </w:tc>
      </w:tr>
      <w:tr w:rsidR="00676BDE" w14:paraId="38C0B6C6" w14:textId="77777777" w:rsidTr="20CAD469">
        <w:trPr>
          <w:trHeight w:val="915"/>
        </w:trPr>
        <w:tc>
          <w:tcPr>
            <w:tcW w:w="1846" w:type="dxa"/>
            <w:tcBorders>
              <w:top w:val="single" w:sz="8" w:space="0" w:color="auto"/>
              <w:left w:val="single" w:sz="8" w:space="0" w:color="000000" w:themeColor="text1"/>
              <w:bottom w:val="single" w:sz="8" w:space="0" w:color="auto"/>
              <w:right w:val="single" w:sz="8" w:space="0" w:color="000000" w:themeColor="text1"/>
            </w:tcBorders>
            <w:shd w:val="clear" w:color="auto" w:fill="D9D9D9" w:themeFill="background1" w:themeFillShade="D9"/>
            <w:tcMar>
              <w:top w:w="0" w:type="dxa"/>
              <w:left w:w="100" w:type="dxa"/>
              <w:bottom w:w="0" w:type="dxa"/>
              <w:right w:w="100" w:type="dxa"/>
            </w:tcMar>
          </w:tcPr>
          <w:p w14:paraId="62988312" w14:textId="70648F60" w:rsidR="00676BDE" w:rsidRDefault="20CAD469" w:rsidP="20CAD469">
            <w:pPr>
              <w:spacing w:before="120" w:after="120"/>
            </w:pPr>
            <w:r w:rsidRPr="20CAD469">
              <w:rPr>
                <w:b/>
                <w:bCs/>
              </w:rPr>
              <w:t>Key content</w:t>
            </w:r>
          </w:p>
        </w:tc>
        <w:tc>
          <w:tcPr>
            <w:tcW w:w="7179" w:type="dxa"/>
            <w:tcBorders>
              <w:top w:val="single" w:sz="8" w:space="0" w:color="auto"/>
              <w:left w:val="nil"/>
              <w:bottom w:val="single" w:sz="8" w:space="0" w:color="auto"/>
              <w:right w:val="single" w:sz="8" w:space="0" w:color="000000" w:themeColor="text1"/>
            </w:tcBorders>
            <w:shd w:val="clear" w:color="auto" w:fill="auto"/>
            <w:tcMar>
              <w:top w:w="0" w:type="dxa"/>
              <w:left w:w="100" w:type="dxa"/>
              <w:bottom w:w="0" w:type="dxa"/>
              <w:right w:w="100" w:type="dxa"/>
            </w:tcMar>
          </w:tcPr>
          <w:p w14:paraId="2BFF249C" w14:textId="092970E2" w:rsidR="00676BDE" w:rsidRDefault="20CAD469" w:rsidP="20CAD469">
            <w:pPr>
              <w:spacing w:before="120" w:after="120"/>
              <w:rPr>
                <w:rFonts w:ascii="Calibri" w:eastAsia="Calibri" w:hAnsi="Calibri" w:cs="Calibri"/>
                <w:lang w:val="en-GB"/>
              </w:rPr>
            </w:pPr>
            <w:r w:rsidRPr="20CAD469">
              <w:rPr>
                <w:rFonts w:ascii="Calibri" w:eastAsia="Calibri" w:hAnsi="Calibri" w:cs="Calibri"/>
              </w:rPr>
              <w:t>Script out the primary content of the video, separating distinct topics into different sections if needed. For an interview video, the script should largely be shaped around the pre-written questions.</w:t>
            </w:r>
          </w:p>
          <w:p w14:paraId="00CD006F" w14:textId="01446092" w:rsidR="00676BDE" w:rsidRDefault="20CAD469" w:rsidP="20CAD469">
            <w:pPr>
              <w:spacing w:before="120" w:after="120"/>
              <w:rPr>
                <w:rFonts w:ascii="Calibri" w:eastAsia="Calibri" w:hAnsi="Calibri" w:cs="Calibri"/>
              </w:rPr>
            </w:pPr>
            <w:r w:rsidRPr="20CAD469">
              <w:rPr>
                <w:rFonts w:ascii="Calibri" w:eastAsia="Calibri" w:hAnsi="Calibri" w:cs="Calibri"/>
              </w:rPr>
              <w:t>Additional content could include:</w:t>
            </w:r>
          </w:p>
          <w:p w14:paraId="11B4AB97" w14:textId="06DECB2F" w:rsidR="00676BDE" w:rsidRDefault="20CAD469" w:rsidP="20CAD469">
            <w:pPr>
              <w:pStyle w:val="ListParagraph"/>
              <w:numPr>
                <w:ilvl w:val="0"/>
                <w:numId w:val="1"/>
              </w:numPr>
              <w:spacing w:before="120" w:after="0"/>
              <w:rPr>
                <w:rFonts w:eastAsiaTheme="minorEastAsia"/>
                <w:lang w:val="en-GB"/>
              </w:rPr>
            </w:pPr>
            <w:r w:rsidRPr="20CAD469">
              <w:rPr>
                <w:rFonts w:ascii="Calibri" w:eastAsia="Calibri" w:hAnsi="Calibri" w:cs="Calibri"/>
              </w:rPr>
              <w:t>Contextual information prior to asking a question</w:t>
            </w:r>
          </w:p>
          <w:p w14:paraId="14F11F4C" w14:textId="114CC04C" w:rsidR="00676BDE" w:rsidRDefault="20CAD469" w:rsidP="20CAD469">
            <w:pPr>
              <w:pStyle w:val="ListParagraph"/>
              <w:numPr>
                <w:ilvl w:val="0"/>
                <w:numId w:val="1"/>
              </w:numPr>
              <w:spacing w:before="120" w:after="120"/>
              <w:rPr>
                <w:rFonts w:eastAsiaTheme="minorEastAsia"/>
              </w:rPr>
            </w:pPr>
            <w:r w:rsidRPr="20CAD469">
              <w:rPr>
                <w:rFonts w:ascii="Calibri" w:eastAsia="Calibri" w:hAnsi="Calibri" w:cs="Calibri"/>
              </w:rPr>
              <w:t>Additional prompts if an answer does not cover key information</w:t>
            </w:r>
          </w:p>
          <w:p w14:paraId="3F1711BD" w14:textId="02094780" w:rsidR="00676BDE" w:rsidRDefault="20CAD469" w:rsidP="20CAD469">
            <w:pPr>
              <w:spacing w:before="120" w:after="120"/>
            </w:pPr>
            <w:r w:rsidRPr="20CAD469">
              <w:rPr>
                <w:rFonts w:ascii="Calibri" w:eastAsia="Calibri" w:hAnsi="Calibri" w:cs="Calibri"/>
              </w:rPr>
              <w:t>Remember that an overview of key information rather than a prescriptive script will help result in a more natural delivery for the final video.</w:t>
            </w:r>
            <w:r w:rsidR="00676BDE">
              <w:br/>
            </w:r>
          </w:p>
        </w:tc>
      </w:tr>
      <w:tr w:rsidR="00676BDE" w14:paraId="0C3FAE7D" w14:textId="77777777" w:rsidTr="20CAD469">
        <w:trPr>
          <w:trHeight w:val="915"/>
        </w:trPr>
        <w:tc>
          <w:tcPr>
            <w:tcW w:w="1846" w:type="dxa"/>
            <w:tcBorders>
              <w:top w:val="single" w:sz="8" w:space="0" w:color="auto"/>
              <w:left w:val="single" w:sz="8" w:space="0" w:color="000000" w:themeColor="text1"/>
              <w:bottom w:val="single" w:sz="8" w:space="0" w:color="auto"/>
              <w:right w:val="single" w:sz="8" w:space="0" w:color="000000" w:themeColor="text1"/>
            </w:tcBorders>
            <w:shd w:val="clear" w:color="auto" w:fill="D9D9D9" w:themeFill="background1" w:themeFillShade="D9"/>
            <w:tcMar>
              <w:top w:w="0" w:type="dxa"/>
              <w:left w:w="100" w:type="dxa"/>
              <w:bottom w:w="0" w:type="dxa"/>
              <w:right w:w="100" w:type="dxa"/>
            </w:tcMar>
          </w:tcPr>
          <w:p w14:paraId="08423271" w14:textId="77777777" w:rsidR="00676BDE" w:rsidRDefault="6D76DE90" w:rsidP="6D76DE90">
            <w:pPr>
              <w:spacing w:before="120" w:after="0" w:line="240" w:lineRule="auto"/>
              <w:rPr>
                <w:b/>
                <w:bCs/>
              </w:rPr>
            </w:pPr>
            <w:r w:rsidRPr="6D76DE90">
              <w:rPr>
                <w:b/>
                <w:bCs/>
              </w:rPr>
              <w:t>Summary</w:t>
            </w:r>
          </w:p>
        </w:tc>
        <w:tc>
          <w:tcPr>
            <w:tcW w:w="7179" w:type="dxa"/>
            <w:tcBorders>
              <w:top w:val="single" w:sz="8" w:space="0" w:color="auto"/>
              <w:left w:val="nil"/>
              <w:bottom w:val="single" w:sz="8" w:space="0" w:color="auto"/>
              <w:right w:val="single" w:sz="8" w:space="0" w:color="000000" w:themeColor="text1"/>
            </w:tcBorders>
            <w:shd w:val="clear" w:color="auto" w:fill="auto"/>
            <w:tcMar>
              <w:top w:w="0" w:type="dxa"/>
              <w:left w:w="100" w:type="dxa"/>
              <w:bottom w:w="0" w:type="dxa"/>
              <w:right w:w="100" w:type="dxa"/>
            </w:tcMar>
          </w:tcPr>
          <w:p w14:paraId="4E522983" w14:textId="602172E7" w:rsidR="00676BDE" w:rsidRDefault="6D76DE90" w:rsidP="6D76DE90">
            <w:pPr>
              <w:spacing w:before="120" w:after="0" w:line="240" w:lineRule="auto"/>
            </w:pPr>
            <w:r>
              <w:t xml:space="preserve">Summarise the key concepts and ideas covered in the video. </w:t>
            </w:r>
          </w:p>
        </w:tc>
      </w:tr>
      <w:tr w:rsidR="007B32FA" w14:paraId="32E9BF5D" w14:textId="77777777" w:rsidTr="20CAD469">
        <w:trPr>
          <w:trHeight w:val="915"/>
        </w:trPr>
        <w:tc>
          <w:tcPr>
            <w:tcW w:w="1846" w:type="dxa"/>
            <w:tcBorders>
              <w:top w:val="single" w:sz="8" w:space="0" w:color="auto"/>
              <w:left w:val="single" w:sz="8" w:space="0" w:color="000000" w:themeColor="text1"/>
              <w:bottom w:val="single" w:sz="8" w:space="0" w:color="auto"/>
              <w:right w:val="single" w:sz="8" w:space="0" w:color="000000" w:themeColor="text1"/>
            </w:tcBorders>
            <w:shd w:val="clear" w:color="auto" w:fill="D9D9D9" w:themeFill="background1" w:themeFillShade="D9"/>
            <w:tcMar>
              <w:top w:w="0" w:type="dxa"/>
              <w:left w:w="100" w:type="dxa"/>
              <w:bottom w:w="0" w:type="dxa"/>
              <w:right w:w="100" w:type="dxa"/>
            </w:tcMar>
          </w:tcPr>
          <w:p w14:paraId="5906A1D0" w14:textId="0A31844A" w:rsidR="007B32FA" w:rsidRDefault="2A914446" w:rsidP="2A914446">
            <w:pPr>
              <w:spacing w:before="120" w:after="120"/>
              <w:rPr>
                <w:rFonts w:ascii="Calibri" w:eastAsia="Calibri" w:hAnsi="Calibri" w:cs="Calibri"/>
                <w:lang w:val="en-GB"/>
              </w:rPr>
            </w:pPr>
            <w:r w:rsidRPr="2A914446">
              <w:rPr>
                <w:rFonts w:ascii="Calibri" w:eastAsia="Calibri" w:hAnsi="Calibri" w:cs="Calibri"/>
                <w:b/>
                <w:bCs/>
              </w:rPr>
              <w:t>Conclusion</w:t>
            </w:r>
          </w:p>
          <w:p w14:paraId="1E0A8FEE" w14:textId="528929D4" w:rsidR="007B32FA" w:rsidRDefault="007B32FA" w:rsidP="2A914446">
            <w:pPr>
              <w:spacing w:before="120" w:after="120"/>
              <w:rPr>
                <w:b/>
                <w:bCs/>
              </w:rPr>
            </w:pPr>
          </w:p>
        </w:tc>
        <w:tc>
          <w:tcPr>
            <w:tcW w:w="7179" w:type="dxa"/>
            <w:tcBorders>
              <w:top w:val="single" w:sz="8" w:space="0" w:color="auto"/>
              <w:left w:val="nil"/>
              <w:bottom w:val="single" w:sz="8" w:space="0" w:color="auto"/>
              <w:right w:val="single" w:sz="8" w:space="0" w:color="000000" w:themeColor="text1"/>
            </w:tcBorders>
            <w:shd w:val="clear" w:color="auto" w:fill="auto"/>
            <w:tcMar>
              <w:top w:w="0" w:type="dxa"/>
              <w:left w:w="100" w:type="dxa"/>
              <w:bottom w:w="0" w:type="dxa"/>
              <w:right w:w="100" w:type="dxa"/>
            </w:tcMar>
          </w:tcPr>
          <w:p w14:paraId="0DEC682B" w14:textId="77777777" w:rsidR="007B32FA" w:rsidRDefault="007B32FA" w:rsidP="00974208">
            <w:pPr>
              <w:spacing w:before="120" w:after="120"/>
            </w:pPr>
            <w:r>
              <w:t xml:space="preserve">Provide a conclusive statement and a call to action. It’s important to state explicitly what you want the learner to do next. E.g.: </w:t>
            </w:r>
            <w:r w:rsidRPr="007B32FA">
              <w:rPr>
                <w:i/>
              </w:rPr>
              <w:t xml:space="preserve">‘Now that you’ve watched this video, please go and complete </w:t>
            </w:r>
            <w:proofErr w:type="spellStart"/>
            <w:r w:rsidRPr="007B32FA">
              <w:rPr>
                <w:i/>
              </w:rPr>
              <w:t>xyz</w:t>
            </w:r>
            <w:proofErr w:type="spellEnd"/>
            <w:r w:rsidRPr="007B32FA">
              <w:rPr>
                <w:i/>
              </w:rPr>
              <w:t xml:space="preserve"> exercise on the course homepage.’ </w:t>
            </w:r>
          </w:p>
        </w:tc>
      </w:tr>
      <w:tr w:rsidR="007B32FA" w14:paraId="251C01D5" w14:textId="77777777" w:rsidTr="20CAD469">
        <w:trPr>
          <w:trHeight w:val="915"/>
        </w:trPr>
        <w:tc>
          <w:tcPr>
            <w:tcW w:w="1846" w:type="dxa"/>
            <w:tcBorders>
              <w:top w:val="single" w:sz="8" w:space="0" w:color="auto"/>
              <w:left w:val="single" w:sz="8" w:space="0" w:color="000000" w:themeColor="text1"/>
              <w:bottom w:val="single" w:sz="8" w:space="0" w:color="auto"/>
              <w:right w:val="single" w:sz="8" w:space="0" w:color="000000" w:themeColor="text1"/>
            </w:tcBorders>
            <w:shd w:val="clear" w:color="auto" w:fill="D9D9D9" w:themeFill="background1" w:themeFillShade="D9"/>
            <w:tcMar>
              <w:top w:w="0" w:type="dxa"/>
              <w:left w:w="100" w:type="dxa"/>
              <w:bottom w:w="0" w:type="dxa"/>
              <w:right w:w="100" w:type="dxa"/>
            </w:tcMar>
          </w:tcPr>
          <w:p w14:paraId="79E30D24" w14:textId="77777777" w:rsidR="007B32FA" w:rsidRDefault="007B32FA" w:rsidP="00CF457B">
            <w:pPr>
              <w:spacing w:before="120" w:after="120"/>
              <w:rPr>
                <w:b/>
              </w:rPr>
            </w:pPr>
            <w:r>
              <w:rPr>
                <w:b/>
              </w:rPr>
              <w:t>End slide</w:t>
            </w:r>
          </w:p>
        </w:tc>
        <w:tc>
          <w:tcPr>
            <w:tcW w:w="7179" w:type="dxa"/>
            <w:tcBorders>
              <w:top w:val="single" w:sz="8" w:space="0" w:color="auto"/>
              <w:left w:val="nil"/>
              <w:bottom w:val="single" w:sz="8" w:space="0" w:color="auto"/>
              <w:right w:val="single" w:sz="8" w:space="0" w:color="000000" w:themeColor="text1"/>
            </w:tcBorders>
            <w:shd w:val="clear" w:color="auto" w:fill="auto"/>
            <w:tcMar>
              <w:top w:w="0" w:type="dxa"/>
              <w:left w:w="100" w:type="dxa"/>
              <w:bottom w:w="0" w:type="dxa"/>
              <w:right w:w="100" w:type="dxa"/>
            </w:tcMar>
          </w:tcPr>
          <w:p w14:paraId="66CE9ED4" w14:textId="77777777" w:rsidR="007B32FA" w:rsidRDefault="007B32FA" w:rsidP="00974208">
            <w:pPr>
              <w:spacing w:before="120" w:after="120"/>
            </w:pPr>
            <w:r>
              <w:t xml:space="preserve">Consider whether you want to provide links to additional resources, list acknowledgements for any resources that made the video possible, or whether you’d like to display a logo. You could also consider using copyright-free music while the end slide is displayed. </w:t>
            </w:r>
          </w:p>
        </w:tc>
      </w:tr>
      <w:tr w:rsidR="6D76DE90" w14:paraId="0423CB3E" w14:textId="77777777" w:rsidTr="20CAD469">
        <w:trPr>
          <w:trHeight w:val="915"/>
        </w:trPr>
        <w:tc>
          <w:tcPr>
            <w:tcW w:w="1846" w:type="dxa"/>
            <w:tcBorders>
              <w:top w:val="single" w:sz="8" w:space="0" w:color="auto"/>
              <w:left w:val="single" w:sz="8" w:space="0" w:color="000000" w:themeColor="text1"/>
              <w:bottom w:val="single" w:sz="8" w:space="0" w:color="auto"/>
              <w:right w:val="single" w:sz="8" w:space="0" w:color="000000" w:themeColor="text1"/>
            </w:tcBorders>
            <w:shd w:val="clear" w:color="auto" w:fill="D9D9D9" w:themeFill="background1" w:themeFillShade="D9"/>
            <w:tcMar>
              <w:top w:w="0" w:type="dxa"/>
              <w:left w:w="100" w:type="dxa"/>
              <w:bottom w:w="0" w:type="dxa"/>
              <w:right w:w="100" w:type="dxa"/>
            </w:tcMar>
          </w:tcPr>
          <w:p w14:paraId="00585C6E" w14:textId="6F85D0F0" w:rsidR="6D76DE90" w:rsidRDefault="6D76DE90" w:rsidP="6D76DE90">
            <w:pPr>
              <w:spacing w:before="120" w:after="120"/>
              <w:rPr>
                <w:b/>
                <w:bCs/>
              </w:rPr>
            </w:pPr>
            <w:r w:rsidRPr="6D76DE90">
              <w:rPr>
                <w:b/>
                <w:bCs/>
              </w:rPr>
              <w:t>Resource list</w:t>
            </w:r>
          </w:p>
        </w:tc>
        <w:tc>
          <w:tcPr>
            <w:tcW w:w="7179" w:type="dxa"/>
            <w:tcBorders>
              <w:top w:val="single" w:sz="8" w:space="0" w:color="auto"/>
              <w:left w:val="nil"/>
              <w:bottom w:val="single" w:sz="8" w:space="0" w:color="auto"/>
              <w:right w:val="single" w:sz="8" w:space="0" w:color="000000" w:themeColor="text1"/>
            </w:tcBorders>
            <w:shd w:val="clear" w:color="auto" w:fill="auto"/>
            <w:tcMar>
              <w:top w:w="0" w:type="dxa"/>
              <w:left w:w="100" w:type="dxa"/>
              <w:bottom w:w="0" w:type="dxa"/>
              <w:right w:w="100" w:type="dxa"/>
            </w:tcMar>
          </w:tcPr>
          <w:p w14:paraId="7D653D63" w14:textId="64DBD3F7" w:rsidR="6D76DE90" w:rsidRDefault="6D76DE90" w:rsidP="6D76DE90">
            <w:pPr>
              <w:spacing w:before="120" w:after="120"/>
            </w:pPr>
            <w:r>
              <w:t>Include the links to any resources (</w:t>
            </w:r>
            <w:proofErr w:type="gramStart"/>
            <w:r>
              <w:t>e.g.</w:t>
            </w:r>
            <w:proofErr w:type="gramEnd"/>
            <w:r>
              <w:t xml:space="preserve"> websites, articles, images, videos) you have used or referenced. Ensure that anything you make use of is copyright-compliant – meaning you either own a resource, have direct permission to use it, or is covered by a Creative Commons license that permits its use.</w:t>
            </w:r>
          </w:p>
        </w:tc>
      </w:tr>
    </w:tbl>
    <w:p w14:paraId="0D0B940D" w14:textId="77777777" w:rsidR="00F20791" w:rsidRDefault="00F20791" w:rsidP="00F20791"/>
    <w:p w14:paraId="0E27B00A" w14:textId="640FC1C0" w:rsidR="002F0C73" w:rsidRDefault="002F0C73" w:rsidP="6D76DE90"/>
    <w:p w14:paraId="1C33A7D0" w14:textId="5662B8C5" w:rsidR="008A190F" w:rsidRDefault="008A190F">
      <w:r>
        <w:br w:type="page"/>
      </w:r>
    </w:p>
    <w:p w14:paraId="245747AB" w14:textId="43652664" w:rsidR="6D76DE90" w:rsidRDefault="6D76DE90"/>
    <w:tbl>
      <w:tblPr>
        <w:tblW w:w="9025" w:type="dxa"/>
        <w:tblBorders>
          <w:top w:val="nil"/>
          <w:left w:val="nil"/>
          <w:bottom w:val="nil"/>
          <w:right w:val="nil"/>
          <w:insideH w:val="nil"/>
          <w:insideV w:val="nil"/>
        </w:tblBorders>
        <w:tblLayout w:type="fixed"/>
        <w:tblLook w:val="0600" w:firstRow="0" w:lastRow="0" w:firstColumn="0" w:lastColumn="0" w:noHBand="1" w:noVBand="1"/>
      </w:tblPr>
      <w:tblGrid>
        <w:gridCol w:w="1846"/>
        <w:gridCol w:w="7179"/>
      </w:tblGrid>
      <w:tr w:rsidR="008A190F" w14:paraId="6229F1AD" w14:textId="77777777" w:rsidTr="00981511">
        <w:trPr>
          <w:trHeight w:val="525"/>
        </w:trPr>
        <w:tc>
          <w:tcPr>
            <w:tcW w:w="902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595959" w:themeFill="text1" w:themeFillTint="A6"/>
            <w:tcMar>
              <w:top w:w="0" w:type="dxa"/>
              <w:left w:w="100" w:type="dxa"/>
              <w:bottom w:w="0" w:type="dxa"/>
              <w:right w:w="100" w:type="dxa"/>
            </w:tcMar>
          </w:tcPr>
          <w:p w14:paraId="05928CA3" w14:textId="77777777" w:rsidR="008A190F" w:rsidRDefault="008A190F" w:rsidP="00981511">
            <w:pPr>
              <w:spacing w:before="120" w:after="120"/>
              <w:rPr>
                <w:b/>
                <w:color w:val="FFFFFF"/>
              </w:rPr>
            </w:pPr>
            <w:r>
              <w:rPr>
                <w:b/>
                <w:color w:val="FFFFFF"/>
              </w:rPr>
              <w:t>VIDEO TEMPLATE</w:t>
            </w:r>
          </w:p>
        </w:tc>
      </w:tr>
      <w:tr w:rsidR="008A190F" w14:paraId="3B7A6567" w14:textId="77777777" w:rsidTr="00981511">
        <w:trPr>
          <w:trHeight w:val="525"/>
        </w:trPr>
        <w:tc>
          <w:tcPr>
            <w:tcW w:w="1846" w:type="dxa"/>
            <w:tcBorders>
              <w:top w:val="nil"/>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0" w:type="dxa"/>
              <w:left w:w="100" w:type="dxa"/>
              <w:bottom w:w="0" w:type="dxa"/>
              <w:right w:w="100" w:type="dxa"/>
            </w:tcMar>
          </w:tcPr>
          <w:p w14:paraId="7E2956FB" w14:textId="77777777" w:rsidR="008A190F" w:rsidRDefault="008A190F" w:rsidP="00981511">
            <w:pPr>
              <w:spacing w:before="120" w:after="120"/>
              <w:rPr>
                <w:b/>
              </w:rPr>
            </w:pPr>
            <w:r>
              <w:rPr>
                <w:b/>
              </w:rPr>
              <w:t>Video title</w:t>
            </w:r>
          </w:p>
        </w:tc>
        <w:tc>
          <w:tcPr>
            <w:tcW w:w="7179" w:type="dxa"/>
            <w:tcBorders>
              <w:top w:val="nil"/>
              <w:left w:val="nil"/>
              <w:bottom w:val="single" w:sz="8" w:space="0" w:color="000000" w:themeColor="text1"/>
              <w:right w:val="single" w:sz="8" w:space="0" w:color="000000" w:themeColor="text1"/>
            </w:tcBorders>
            <w:shd w:val="clear" w:color="auto" w:fill="auto"/>
            <w:tcMar>
              <w:top w:w="0" w:type="dxa"/>
              <w:left w:w="100" w:type="dxa"/>
              <w:bottom w:w="0" w:type="dxa"/>
              <w:right w:w="100" w:type="dxa"/>
            </w:tcMar>
          </w:tcPr>
          <w:p w14:paraId="12FAD2EC" w14:textId="77777777" w:rsidR="008A190F" w:rsidRDefault="008A190F" w:rsidP="00981511">
            <w:pPr>
              <w:spacing w:before="120" w:after="120"/>
            </w:pPr>
          </w:p>
        </w:tc>
      </w:tr>
      <w:tr w:rsidR="008A190F" w14:paraId="0CDFCF3C" w14:textId="77777777" w:rsidTr="00981511">
        <w:trPr>
          <w:trHeight w:val="915"/>
        </w:trPr>
        <w:tc>
          <w:tcPr>
            <w:tcW w:w="1846" w:type="dxa"/>
            <w:tcBorders>
              <w:top w:val="single" w:sz="8" w:space="0" w:color="auto"/>
              <w:left w:val="single" w:sz="8" w:space="0" w:color="000000" w:themeColor="text1"/>
              <w:bottom w:val="single" w:sz="8" w:space="0" w:color="auto"/>
              <w:right w:val="single" w:sz="8" w:space="0" w:color="000000" w:themeColor="text1"/>
            </w:tcBorders>
            <w:shd w:val="clear" w:color="auto" w:fill="D9D9D9" w:themeFill="background1" w:themeFillShade="D9"/>
            <w:tcMar>
              <w:top w:w="0" w:type="dxa"/>
              <w:left w:w="100" w:type="dxa"/>
              <w:bottom w:w="0" w:type="dxa"/>
              <w:right w:w="100" w:type="dxa"/>
            </w:tcMar>
          </w:tcPr>
          <w:p w14:paraId="6190E6B3" w14:textId="77777777" w:rsidR="008A190F" w:rsidRDefault="008A190F" w:rsidP="00981511">
            <w:pPr>
              <w:spacing w:before="120" w:after="120"/>
              <w:rPr>
                <w:b/>
                <w:bCs/>
              </w:rPr>
            </w:pPr>
            <w:r w:rsidRPr="20CAD469">
              <w:rPr>
                <w:b/>
                <w:bCs/>
              </w:rPr>
              <w:t xml:space="preserve">Welcoming statement &amp; introduction </w:t>
            </w:r>
          </w:p>
        </w:tc>
        <w:tc>
          <w:tcPr>
            <w:tcW w:w="7179" w:type="dxa"/>
            <w:tcBorders>
              <w:top w:val="single" w:sz="8" w:space="0" w:color="auto"/>
              <w:left w:val="nil"/>
              <w:bottom w:val="single" w:sz="8" w:space="0" w:color="auto"/>
              <w:right w:val="single" w:sz="8" w:space="0" w:color="000000" w:themeColor="text1"/>
            </w:tcBorders>
            <w:shd w:val="clear" w:color="auto" w:fill="auto"/>
            <w:tcMar>
              <w:top w:w="0" w:type="dxa"/>
              <w:left w:w="100" w:type="dxa"/>
              <w:bottom w:w="0" w:type="dxa"/>
              <w:right w:w="100" w:type="dxa"/>
            </w:tcMar>
          </w:tcPr>
          <w:p w14:paraId="0ACBEE90" w14:textId="287C2496" w:rsidR="008A190F" w:rsidRDefault="008A190F" w:rsidP="00981511">
            <w:pPr>
              <w:spacing w:before="120" w:after="120"/>
            </w:pPr>
          </w:p>
          <w:p w14:paraId="3D944BDC" w14:textId="77777777" w:rsidR="00432E87" w:rsidRDefault="00432E87" w:rsidP="00981511">
            <w:pPr>
              <w:spacing w:before="120" w:after="120"/>
            </w:pPr>
          </w:p>
          <w:p w14:paraId="0EEF4968" w14:textId="4B580530" w:rsidR="00432E87" w:rsidRPr="00432E87" w:rsidRDefault="00432E87" w:rsidP="00981511">
            <w:pPr>
              <w:spacing w:before="120" w:after="120"/>
            </w:pPr>
          </w:p>
        </w:tc>
      </w:tr>
      <w:tr w:rsidR="008A190F" w14:paraId="7AF2CE3F" w14:textId="77777777" w:rsidTr="00981511">
        <w:trPr>
          <w:trHeight w:val="915"/>
        </w:trPr>
        <w:tc>
          <w:tcPr>
            <w:tcW w:w="1846" w:type="dxa"/>
            <w:tcBorders>
              <w:top w:val="single" w:sz="8" w:space="0" w:color="auto"/>
              <w:left w:val="single" w:sz="8" w:space="0" w:color="000000" w:themeColor="text1"/>
              <w:bottom w:val="single" w:sz="8" w:space="0" w:color="auto"/>
              <w:right w:val="single" w:sz="8" w:space="0" w:color="000000" w:themeColor="text1"/>
            </w:tcBorders>
            <w:shd w:val="clear" w:color="auto" w:fill="D9D9D9" w:themeFill="background1" w:themeFillShade="D9"/>
            <w:tcMar>
              <w:top w:w="0" w:type="dxa"/>
              <w:left w:w="100" w:type="dxa"/>
              <w:bottom w:w="0" w:type="dxa"/>
              <w:right w:w="100" w:type="dxa"/>
            </w:tcMar>
          </w:tcPr>
          <w:p w14:paraId="011DE9F9" w14:textId="77777777" w:rsidR="008A190F" w:rsidRDefault="008A190F" w:rsidP="00981511">
            <w:pPr>
              <w:spacing w:before="120" w:after="120"/>
            </w:pPr>
            <w:r w:rsidRPr="20CAD469">
              <w:rPr>
                <w:b/>
                <w:bCs/>
              </w:rPr>
              <w:t>Key content</w:t>
            </w:r>
          </w:p>
        </w:tc>
        <w:tc>
          <w:tcPr>
            <w:tcW w:w="7179" w:type="dxa"/>
            <w:tcBorders>
              <w:top w:val="single" w:sz="8" w:space="0" w:color="auto"/>
              <w:left w:val="nil"/>
              <w:bottom w:val="single" w:sz="8" w:space="0" w:color="auto"/>
              <w:right w:val="single" w:sz="8" w:space="0" w:color="000000" w:themeColor="text1"/>
            </w:tcBorders>
            <w:shd w:val="clear" w:color="auto" w:fill="auto"/>
            <w:tcMar>
              <w:top w:w="0" w:type="dxa"/>
              <w:left w:w="100" w:type="dxa"/>
              <w:bottom w:w="0" w:type="dxa"/>
              <w:right w:w="100" w:type="dxa"/>
            </w:tcMar>
          </w:tcPr>
          <w:p w14:paraId="289AD8F2" w14:textId="7D2F07B1" w:rsidR="008A190F" w:rsidRDefault="008A190F" w:rsidP="00981511">
            <w:pPr>
              <w:spacing w:before="120" w:after="120"/>
            </w:pPr>
            <w:r>
              <w:br/>
            </w:r>
          </w:p>
          <w:p w14:paraId="10470A2A" w14:textId="105DA04A" w:rsidR="00432E87" w:rsidRDefault="00432E87" w:rsidP="00981511">
            <w:pPr>
              <w:spacing w:before="120" w:after="120"/>
            </w:pPr>
          </w:p>
          <w:p w14:paraId="72DADEBE" w14:textId="51A01123" w:rsidR="00432E87" w:rsidRDefault="00432E87" w:rsidP="00981511">
            <w:pPr>
              <w:spacing w:before="120" w:after="120"/>
            </w:pPr>
          </w:p>
          <w:p w14:paraId="04BE5E22" w14:textId="162DFFD7" w:rsidR="00432E87" w:rsidRDefault="00432E87" w:rsidP="00981511">
            <w:pPr>
              <w:spacing w:before="120" w:after="120"/>
            </w:pPr>
          </w:p>
          <w:p w14:paraId="7DBCAB80" w14:textId="4A0C49E1" w:rsidR="00432E87" w:rsidRDefault="00432E87" w:rsidP="00981511">
            <w:pPr>
              <w:spacing w:before="120" w:after="120"/>
            </w:pPr>
          </w:p>
          <w:p w14:paraId="547B2AA8" w14:textId="14205AC8" w:rsidR="00432E87" w:rsidRDefault="00432E87" w:rsidP="00981511">
            <w:pPr>
              <w:spacing w:before="120" w:after="120"/>
            </w:pPr>
          </w:p>
          <w:p w14:paraId="384765C7" w14:textId="261842D6" w:rsidR="00432E87" w:rsidRDefault="00432E87" w:rsidP="00981511">
            <w:pPr>
              <w:spacing w:before="120" w:after="120"/>
            </w:pPr>
          </w:p>
          <w:p w14:paraId="0BC8C06C" w14:textId="77777777" w:rsidR="00432E87" w:rsidRDefault="00432E87" w:rsidP="00981511">
            <w:pPr>
              <w:spacing w:before="120" w:after="120"/>
            </w:pPr>
          </w:p>
          <w:p w14:paraId="0A3DABC1" w14:textId="4C8BC1E9" w:rsidR="00432E87" w:rsidRDefault="00432E87" w:rsidP="00981511">
            <w:pPr>
              <w:spacing w:before="120" w:after="120"/>
            </w:pPr>
          </w:p>
        </w:tc>
      </w:tr>
      <w:tr w:rsidR="008A190F" w14:paraId="3D9646CC" w14:textId="77777777" w:rsidTr="00981511">
        <w:trPr>
          <w:trHeight w:val="915"/>
        </w:trPr>
        <w:tc>
          <w:tcPr>
            <w:tcW w:w="1846" w:type="dxa"/>
            <w:tcBorders>
              <w:top w:val="single" w:sz="8" w:space="0" w:color="auto"/>
              <w:left w:val="single" w:sz="8" w:space="0" w:color="000000" w:themeColor="text1"/>
              <w:bottom w:val="single" w:sz="8" w:space="0" w:color="auto"/>
              <w:right w:val="single" w:sz="8" w:space="0" w:color="000000" w:themeColor="text1"/>
            </w:tcBorders>
            <w:shd w:val="clear" w:color="auto" w:fill="D9D9D9" w:themeFill="background1" w:themeFillShade="D9"/>
            <w:tcMar>
              <w:top w:w="0" w:type="dxa"/>
              <w:left w:w="100" w:type="dxa"/>
              <w:bottom w:w="0" w:type="dxa"/>
              <w:right w:w="100" w:type="dxa"/>
            </w:tcMar>
          </w:tcPr>
          <w:p w14:paraId="4FDF3D7F" w14:textId="77777777" w:rsidR="008A190F" w:rsidRDefault="008A190F" w:rsidP="00981511">
            <w:pPr>
              <w:spacing w:before="120" w:after="0" w:line="240" w:lineRule="auto"/>
              <w:rPr>
                <w:b/>
                <w:bCs/>
              </w:rPr>
            </w:pPr>
            <w:r w:rsidRPr="6D76DE90">
              <w:rPr>
                <w:b/>
                <w:bCs/>
              </w:rPr>
              <w:t>Summary</w:t>
            </w:r>
          </w:p>
        </w:tc>
        <w:tc>
          <w:tcPr>
            <w:tcW w:w="7179" w:type="dxa"/>
            <w:tcBorders>
              <w:top w:val="single" w:sz="8" w:space="0" w:color="auto"/>
              <w:left w:val="nil"/>
              <w:bottom w:val="single" w:sz="8" w:space="0" w:color="auto"/>
              <w:right w:val="single" w:sz="8" w:space="0" w:color="000000" w:themeColor="text1"/>
            </w:tcBorders>
            <w:shd w:val="clear" w:color="auto" w:fill="auto"/>
            <w:tcMar>
              <w:top w:w="0" w:type="dxa"/>
              <w:left w:w="100" w:type="dxa"/>
              <w:bottom w:w="0" w:type="dxa"/>
              <w:right w:w="100" w:type="dxa"/>
            </w:tcMar>
          </w:tcPr>
          <w:p w14:paraId="1C10FBB3" w14:textId="77777777" w:rsidR="008A190F" w:rsidRDefault="008A190F" w:rsidP="00981511">
            <w:pPr>
              <w:spacing w:before="120" w:after="0" w:line="240" w:lineRule="auto"/>
            </w:pPr>
          </w:p>
          <w:p w14:paraId="315F60DE" w14:textId="77777777" w:rsidR="00432E87" w:rsidRDefault="00432E87" w:rsidP="00981511">
            <w:pPr>
              <w:spacing w:before="120" w:after="0" w:line="240" w:lineRule="auto"/>
            </w:pPr>
          </w:p>
          <w:p w14:paraId="20563BC0" w14:textId="77777777" w:rsidR="00432E87" w:rsidRDefault="00432E87" w:rsidP="00981511">
            <w:pPr>
              <w:spacing w:before="120" w:after="0" w:line="240" w:lineRule="auto"/>
            </w:pPr>
          </w:p>
          <w:p w14:paraId="42471FA8" w14:textId="3313F978" w:rsidR="00432E87" w:rsidRDefault="00432E87" w:rsidP="00981511">
            <w:pPr>
              <w:spacing w:before="120" w:after="0" w:line="240" w:lineRule="auto"/>
            </w:pPr>
          </w:p>
        </w:tc>
      </w:tr>
      <w:tr w:rsidR="008A190F" w14:paraId="635CD8B3" w14:textId="77777777" w:rsidTr="00981511">
        <w:trPr>
          <w:trHeight w:val="915"/>
        </w:trPr>
        <w:tc>
          <w:tcPr>
            <w:tcW w:w="1846" w:type="dxa"/>
            <w:tcBorders>
              <w:top w:val="single" w:sz="8" w:space="0" w:color="auto"/>
              <w:left w:val="single" w:sz="8" w:space="0" w:color="000000" w:themeColor="text1"/>
              <w:bottom w:val="single" w:sz="8" w:space="0" w:color="auto"/>
              <w:right w:val="single" w:sz="8" w:space="0" w:color="000000" w:themeColor="text1"/>
            </w:tcBorders>
            <w:shd w:val="clear" w:color="auto" w:fill="D9D9D9" w:themeFill="background1" w:themeFillShade="D9"/>
            <w:tcMar>
              <w:top w:w="0" w:type="dxa"/>
              <w:left w:w="100" w:type="dxa"/>
              <w:bottom w:w="0" w:type="dxa"/>
              <w:right w:w="100" w:type="dxa"/>
            </w:tcMar>
          </w:tcPr>
          <w:p w14:paraId="4926E6FC" w14:textId="77777777" w:rsidR="008A190F" w:rsidRDefault="008A190F" w:rsidP="00981511">
            <w:pPr>
              <w:spacing w:before="120" w:after="120"/>
              <w:rPr>
                <w:rFonts w:ascii="Calibri" w:eastAsia="Calibri" w:hAnsi="Calibri" w:cs="Calibri"/>
                <w:lang w:val="en-GB"/>
              </w:rPr>
            </w:pPr>
            <w:r w:rsidRPr="2A914446">
              <w:rPr>
                <w:rFonts w:ascii="Calibri" w:eastAsia="Calibri" w:hAnsi="Calibri" w:cs="Calibri"/>
                <w:b/>
                <w:bCs/>
              </w:rPr>
              <w:t>Conclusion</w:t>
            </w:r>
          </w:p>
          <w:p w14:paraId="74783A72" w14:textId="77777777" w:rsidR="008A190F" w:rsidRDefault="008A190F" w:rsidP="00981511">
            <w:pPr>
              <w:spacing w:before="120" w:after="120"/>
              <w:rPr>
                <w:b/>
                <w:bCs/>
              </w:rPr>
            </w:pPr>
          </w:p>
        </w:tc>
        <w:tc>
          <w:tcPr>
            <w:tcW w:w="7179" w:type="dxa"/>
            <w:tcBorders>
              <w:top w:val="single" w:sz="8" w:space="0" w:color="auto"/>
              <w:left w:val="nil"/>
              <w:bottom w:val="single" w:sz="8" w:space="0" w:color="auto"/>
              <w:right w:val="single" w:sz="8" w:space="0" w:color="000000" w:themeColor="text1"/>
            </w:tcBorders>
            <w:shd w:val="clear" w:color="auto" w:fill="auto"/>
            <w:tcMar>
              <w:top w:w="0" w:type="dxa"/>
              <w:left w:w="100" w:type="dxa"/>
              <w:bottom w:w="0" w:type="dxa"/>
              <w:right w:w="100" w:type="dxa"/>
            </w:tcMar>
          </w:tcPr>
          <w:p w14:paraId="3470DE75" w14:textId="77777777" w:rsidR="008A190F" w:rsidRDefault="008A190F" w:rsidP="00981511">
            <w:pPr>
              <w:spacing w:before="120" w:after="120"/>
            </w:pPr>
          </w:p>
          <w:p w14:paraId="18F4D800" w14:textId="77777777" w:rsidR="00432E87" w:rsidRDefault="00432E87" w:rsidP="00981511">
            <w:pPr>
              <w:spacing w:before="120" w:after="120"/>
            </w:pPr>
          </w:p>
          <w:p w14:paraId="54825ED0" w14:textId="77777777" w:rsidR="00432E87" w:rsidRDefault="00432E87" w:rsidP="00981511">
            <w:pPr>
              <w:spacing w:before="120" w:after="120"/>
            </w:pPr>
          </w:p>
          <w:p w14:paraId="43670CA4" w14:textId="040F281C" w:rsidR="00432E87" w:rsidRDefault="00432E87" w:rsidP="00981511">
            <w:pPr>
              <w:spacing w:before="120" w:after="120"/>
            </w:pPr>
          </w:p>
        </w:tc>
      </w:tr>
      <w:tr w:rsidR="008A190F" w14:paraId="6C59AC20" w14:textId="77777777" w:rsidTr="00981511">
        <w:trPr>
          <w:trHeight w:val="915"/>
        </w:trPr>
        <w:tc>
          <w:tcPr>
            <w:tcW w:w="1846" w:type="dxa"/>
            <w:tcBorders>
              <w:top w:val="single" w:sz="8" w:space="0" w:color="auto"/>
              <w:left w:val="single" w:sz="8" w:space="0" w:color="000000" w:themeColor="text1"/>
              <w:bottom w:val="single" w:sz="8" w:space="0" w:color="auto"/>
              <w:right w:val="single" w:sz="8" w:space="0" w:color="000000" w:themeColor="text1"/>
            </w:tcBorders>
            <w:shd w:val="clear" w:color="auto" w:fill="D9D9D9" w:themeFill="background1" w:themeFillShade="D9"/>
            <w:tcMar>
              <w:top w:w="0" w:type="dxa"/>
              <w:left w:w="100" w:type="dxa"/>
              <w:bottom w:w="0" w:type="dxa"/>
              <w:right w:w="100" w:type="dxa"/>
            </w:tcMar>
          </w:tcPr>
          <w:p w14:paraId="7BF24528" w14:textId="77777777" w:rsidR="008A190F" w:rsidRDefault="008A190F" w:rsidP="00981511">
            <w:pPr>
              <w:spacing w:before="120" w:after="120"/>
              <w:rPr>
                <w:b/>
              </w:rPr>
            </w:pPr>
            <w:r>
              <w:rPr>
                <w:b/>
              </w:rPr>
              <w:t>End slide</w:t>
            </w:r>
          </w:p>
        </w:tc>
        <w:tc>
          <w:tcPr>
            <w:tcW w:w="7179" w:type="dxa"/>
            <w:tcBorders>
              <w:top w:val="single" w:sz="8" w:space="0" w:color="auto"/>
              <w:left w:val="nil"/>
              <w:bottom w:val="single" w:sz="8" w:space="0" w:color="auto"/>
              <w:right w:val="single" w:sz="8" w:space="0" w:color="000000" w:themeColor="text1"/>
            </w:tcBorders>
            <w:shd w:val="clear" w:color="auto" w:fill="auto"/>
            <w:tcMar>
              <w:top w:w="0" w:type="dxa"/>
              <w:left w:w="100" w:type="dxa"/>
              <w:bottom w:w="0" w:type="dxa"/>
              <w:right w:w="100" w:type="dxa"/>
            </w:tcMar>
          </w:tcPr>
          <w:p w14:paraId="18541295" w14:textId="3992E356" w:rsidR="008A190F" w:rsidRDefault="008A190F" w:rsidP="00981511">
            <w:pPr>
              <w:spacing w:before="120" w:after="120"/>
            </w:pPr>
          </w:p>
        </w:tc>
      </w:tr>
      <w:tr w:rsidR="008A190F" w14:paraId="43F61368" w14:textId="77777777" w:rsidTr="00981511">
        <w:trPr>
          <w:trHeight w:val="915"/>
        </w:trPr>
        <w:tc>
          <w:tcPr>
            <w:tcW w:w="1846" w:type="dxa"/>
            <w:tcBorders>
              <w:top w:val="single" w:sz="8" w:space="0" w:color="auto"/>
              <w:left w:val="single" w:sz="8" w:space="0" w:color="000000" w:themeColor="text1"/>
              <w:bottom w:val="single" w:sz="8" w:space="0" w:color="auto"/>
              <w:right w:val="single" w:sz="8" w:space="0" w:color="000000" w:themeColor="text1"/>
            </w:tcBorders>
            <w:shd w:val="clear" w:color="auto" w:fill="D9D9D9" w:themeFill="background1" w:themeFillShade="D9"/>
            <w:tcMar>
              <w:top w:w="0" w:type="dxa"/>
              <w:left w:w="100" w:type="dxa"/>
              <w:bottom w:w="0" w:type="dxa"/>
              <w:right w:w="100" w:type="dxa"/>
            </w:tcMar>
          </w:tcPr>
          <w:p w14:paraId="472D4B33" w14:textId="77777777" w:rsidR="008A190F" w:rsidRDefault="008A190F" w:rsidP="00981511">
            <w:pPr>
              <w:spacing w:before="120" w:after="120"/>
              <w:rPr>
                <w:b/>
                <w:bCs/>
              </w:rPr>
            </w:pPr>
            <w:r w:rsidRPr="6D76DE90">
              <w:rPr>
                <w:b/>
                <w:bCs/>
              </w:rPr>
              <w:t>Resource list</w:t>
            </w:r>
          </w:p>
        </w:tc>
        <w:tc>
          <w:tcPr>
            <w:tcW w:w="7179" w:type="dxa"/>
            <w:tcBorders>
              <w:top w:val="single" w:sz="8" w:space="0" w:color="auto"/>
              <w:left w:val="nil"/>
              <w:bottom w:val="single" w:sz="8" w:space="0" w:color="auto"/>
              <w:right w:val="single" w:sz="8" w:space="0" w:color="000000" w:themeColor="text1"/>
            </w:tcBorders>
            <w:shd w:val="clear" w:color="auto" w:fill="auto"/>
            <w:tcMar>
              <w:top w:w="0" w:type="dxa"/>
              <w:left w:w="100" w:type="dxa"/>
              <w:bottom w:w="0" w:type="dxa"/>
              <w:right w:w="100" w:type="dxa"/>
            </w:tcMar>
          </w:tcPr>
          <w:p w14:paraId="2FAABBDE" w14:textId="532835A7" w:rsidR="008A190F" w:rsidRDefault="008A190F" w:rsidP="00981511">
            <w:pPr>
              <w:spacing w:before="120" w:after="120"/>
            </w:pPr>
          </w:p>
        </w:tc>
      </w:tr>
    </w:tbl>
    <w:p w14:paraId="1A7E97CE" w14:textId="77777777" w:rsidR="008A190F" w:rsidRDefault="008A190F"/>
    <w:p w14:paraId="60061E4C" w14:textId="77777777" w:rsidR="00F20791" w:rsidRDefault="00F20791"/>
    <w:sectPr w:rsidR="00F20791">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7D4E9E" w14:textId="77777777" w:rsidR="00D03200" w:rsidRDefault="00D03200">
      <w:pPr>
        <w:spacing w:after="0" w:line="240" w:lineRule="auto"/>
      </w:pPr>
      <w:r>
        <w:separator/>
      </w:r>
    </w:p>
  </w:endnote>
  <w:endnote w:type="continuationSeparator" w:id="0">
    <w:p w14:paraId="2A715DEE" w14:textId="77777777" w:rsidR="00D03200" w:rsidRDefault="00D032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027" w:type="dxa"/>
      <w:tblLayout w:type="fixed"/>
      <w:tblLook w:val="06A0" w:firstRow="1" w:lastRow="0" w:firstColumn="1" w:lastColumn="0" w:noHBand="1" w:noVBand="1"/>
    </w:tblPr>
    <w:tblGrid>
      <w:gridCol w:w="3009"/>
      <w:gridCol w:w="3009"/>
      <w:gridCol w:w="3009"/>
    </w:tblGrid>
    <w:tr w:rsidR="6D76DE90" w14:paraId="57B08946" w14:textId="77777777" w:rsidTr="008A190F">
      <w:tc>
        <w:tcPr>
          <w:tcW w:w="3009" w:type="dxa"/>
        </w:tcPr>
        <w:p w14:paraId="6EC26381" w14:textId="71C59852" w:rsidR="6D76DE90" w:rsidRDefault="6D76DE90" w:rsidP="6D76DE90">
          <w:pPr>
            <w:pStyle w:val="Header"/>
            <w:ind w:left="-115"/>
          </w:pPr>
        </w:p>
      </w:tc>
      <w:tc>
        <w:tcPr>
          <w:tcW w:w="3009" w:type="dxa"/>
        </w:tcPr>
        <w:p w14:paraId="3663EC68" w14:textId="76D17975" w:rsidR="6D76DE90" w:rsidRDefault="6D76DE90" w:rsidP="6D76DE90">
          <w:pPr>
            <w:pStyle w:val="Header"/>
            <w:jc w:val="center"/>
          </w:pPr>
        </w:p>
      </w:tc>
      <w:tc>
        <w:tcPr>
          <w:tcW w:w="3009" w:type="dxa"/>
        </w:tcPr>
        <w:p w14:paraId="413B8EF1" w14:textId="6DE50C68" w:rsidR="6D76DE90" w:rsidRDefault="6D76DE90" w:rsidP="6D76DE90">
          <w:pPr>
            <w:pStyle w:val="Header"/>
            <w:ind w:right="-115"/>
            <w:jc w:val="right"/>
          </w:pPr>
        </w:p>
      </w:tc>
    </w:tr>
  </w:tbl>
  <w:p w14:paraId="49F62DA1" w14:textId="779C6BEF" w:rsidR="008A190F" w:rsidRPr="00511CA2" w:rsidRDefault="008A190F" w:rsidP="008A190F">
    <w:pPr>
      <w:rPr>
        <w:b/>
        <w:sz w:val="24"/>
        <w:szCs w:val="24"/>
      </w:rPr>
    </w:pPr>
    <w:r>
      <w:rPr>
        <w:b/>
        <w:sz w:val="24"/>
        <w:szCs w:val="24"/>
      </w:rPr>
      <w:t>INTERVIEW</w:t>
    </w:r>
    <w:r w:rsidRPr="00511CA2">
      <w:rPr>
        <w:b/>
        <w:sz w:val="24"/>
        <w:szCs w:val="24"/>
      </w:rPr>
      <w:t xml:space="preserve"> VIDEO SCRIPT TEMPLATE</w:t>
    </w:r>
  </w:p>
  <w:p w14:paraId="7945A599" w14:textId="1080A337" w:rsidR="6D76DE90" w:rsidRDefault="6D76DE90" w:rsidP="6D76DE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1853A8" w14:textId="77777777" w:rsidR="00D03200" w:rsidRDefault="00D03200">
      <w:pPr>
        <w:spacing w:after="0" w:line="240" w:lineRule="auto"/>
      </w:pPr>
      <w:r>
        <w:separator/>
      </w:r>
    </w:p>
  </w:footnote>
  <w:footnote w:type="continuationSeparator" w:id="0">
    <w:p w14:paraId="74565DC1" w14:textId="77777777" w:rsidR="00D03200" w:rsidRDefault="00D032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9"/>
      <w:gridCol w:w="3009"/>
      <w:gridCol w:w="3009"/>
    </w:tblGrid>
    <w:tr w:rsidR="6D76DE90" w14:paraId="593895C7" w14:textId="77777777" w:rsidTr="6D76DE90">
      <w:tc>
        <w:tcPr>
          <w:tcW w:w="3009" w:type="dxa"/>
        </w:tcPr>
        <w:p w14:paraId="53525867" w14:textId="16260B68" w:rsidR="6D76DE90" w:rsidRDefault="6D76DE90" w:rsidP="6D76DE90">
          <w:pPr>
            <w:pStyle w:val="Header"/>
            <w:ind w:left="-115"/>
          </w:pPr>
        </w:p>
      </w:tc>
      <w:tc>
        <w:tcPr>
          <w:tcW w:w="3009" w:type="dxa"/>
        </w:tcPr>
        <w:p w14:paraId="4C866972" w14:textId="2ADD6A69" w:rsidR="6D76DE90" w:rsidRDefault="6D76DE90" w:rsidP="6D76DE90">
          <w:pPr>
            <w:pStyle w:val="Header"/>
            <w:jc w:val="center"/>
          </w:pPr>
        </w:p>
      </w:tc>
      <w:tc>
        <w:tcPr>
          <w:tcW w:w="3009" w:type="dxa"/>
        </w:tcPr>
        <w:p w14:paraId="4C32C498" w14:textId="0400FF28" w:rsidR="6D76DE90" w:rsidRDefault="6D76DE90" w:rsidP="6D76DE90">
          <w:pPr>
            <w:pStyle w:val="Header"/>
            <w:ind w:right="-115"/>
            <w:jc w:val="right"/>
          </w:pPr>
        </w:p>
      </w:tc>
    </w:tr>
  </w:tbl>
  <w:p w14:paraId="11CCAC25" w14:textId="1D3A6385" w:rsidR="6D76DE90" w:rsidRDefault="6D76DE90" w:rsidP="6D76DE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ED1D13"/>
    <w:multiLevelType w:val="hybridMultilevel"/>
    <w:tmpl w:val="40E62A9C"/>
    <w:lvl w:ilvl="0" w:tplc="EBBC1F0E">
      <w:start w:val="1"/>
      <w:numFmt w:val="bullet"/>
      <w:lvlText w:val=""/>
      <w:lvlJc w:val="left"/>
      <w:pPr>
        <w:ind w:left="720" w:hanging="360"/>
      </w:pPr>
      <w:rPr>
        <w:rFonts w:ascii="Symbol" w:hAnsi="Symbol" w:hint="default"/>
      </w:rPr>
    </w:lvl>
    <w:lvl w:ilvl="1" w:tplc="B02274BC">
      <w:start w:val="1"/>
      <w:numFmt w:val="bullet"/>
      <w:lvlText w:val="o"/>
      <w:lvlJc w:val="left"/>
      <w:pPr>
        <w:ind w:left="1440" w:hanging="360"/>
      </w:pPr>
      <w:rPr>
        <w:rFonts w:ascii="Courier New" w:hAnsi="Courier New" w:hint="default"/>
      </w:rPr>
    </w:lvl>
    <w:lvl w:ilvl="2" w:tplc="DEBECAE0">
      <w:start w:val="1"/>
      <w:numFmt w:val="bullet"/>
      <w:lvlText w:val=""/>
      <w:lvlJc w:val="left"/>
      <w:pPr>
        <w:ind w:left="2160" w:hanging="360"/>
      </w:pPr>
      <w:rPr>
        <w:rFonts w:ascii="Wingdings" w:hAnsi="Wingdings" w:hint="default"/>
      </w:rPr>
    </w:lvl>
    <w:lvl w:ilvl="3" w:tplc="A8BCD79C">
      <w:start w:val="1"/>
      <w:numFmt w:val="bullet"/>
      <w:lvlText w:val=""/>
      <w:lvlJc w:val="left"/>
      <w:pPr>
        <w:ind w:left="2880" w:hanging="360"/>
      </w:pPr>
      <w:rPr>
        <w:rFonts w:ascii="Symbol" w:hAnsi="Symbol" w:hint="default"/>
      </w:rPr>
    </w:lvl>
    <w:lvl w:ilvl="4" w:tplc="1E949E60">
      <w:start w:val="1"/>
      <w:numFmt w:val="bullet"/>
      <w:lvlText w:val="o"/>
      <w:lvlJc w:val="left"/>
      <w:pPr>
        <w:ind w:left="3600" w:hanging="360"/>
      </w:pPr>
      <w:rPr>
        <w:rFonts w:ascii="Courier New" w:hAnsi="Courier New" w:hint="default"/>
      </w:rPr>
    </w:lvl>
    <w:lvl w:ilvl="5" w:tplc="73FC180E">
      <w:start w:val="1"/>
      <w:numFmt w:val="bullet"/>
      <w:lvlText w:val=""/>
      <w:lvlJc w:val="left"/>
      <w:pPr>
        <w:ind w:left="4320" w:hanging="360"/>
      </w:pPr>
      <w:rPr>
        <w:rFonts w:ascii="Wingdings" w:hAnsi="Wingdings" w:hint="default"/>
      </w:rPr>
    </w:lvl>
    <w:lvl w:ilvl="6" w:tplc="1D6AD58E">
      <w:start w:val="1"/>
      <w:numFmt w:val="bullet"/>
      <w:lvlText w:val=""/>
      <w:lvlJc w:val="left"/>
      <w:pPr>
        <w:ind w:left="5040" w:hanging="360"/>
      </w:pPr>
      <w:rPr>
        <w:rFonts w:ascii="Symbol" w:hAnsi="Symbol" w:hint="default"/>
      </w:rPr>
    </w:lvl>
    <w:lvl w:ilvl="7" w:tplc="5A6652AE">
      <w:start w:val="1"/>
      <w:numFmt w:val="bullet"/>
      <w:lvlText w:val="o"/>
      <w:lvlJc w:val="left"/>
      <w:pPr>
        <w:ind w:left="5760" w:hanging="360"/>
      </w:pPr>
      <w:rPr>
        <w:rFonts w:ascii="Courier New" w:hAnsi="Courier New" w:hint="default"/>
      </w:rPr>
    </w:lvl>
    <w:lvl w:ilvl="8" w:tplc="67884D1A">
      <w:start w:val="1"/>
      <w:numFmt w:val="bullet"/>
      <w:lvlText w:val=""/>
      <w:lvlJc w:val="left"/>
      <w:pPr>
        <w:ind w:left="6480" w:hanging="360"/>
      </w:pPr>
      <w:rPr>
        <w:rFonts w:ascii="Wingdings" w:hAnsi="Wingdings" w:hint="default"/>
      </w:rPr>
    </w:lvl>
  </w:abstractNum>
  <w:abstractNum w:abstractNumId="1" w15:restartNumberingAfterBreak="0">
    <w:nsid w:val="33230387"/>
    <w:multiLevelType w:val="multilevel"/>
    <w:tmpl w:val="E460E0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C0521E7"/>
    <w:multiLevelType w:val="hybridMultilevel"/>
    <w:tmpl w:val="FA5E70C4"/>
    <w:lvl w:ilvl="0" w:tplc="B3BCAC84">
      <w:start w:val="2"/>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5D2682F"/>
    <w:multiLevelType w:val="hybridMultilevel"/>
    <w:tmpl w:val="4632485A"/>
    <w:lvl w:ilvl="0" w:tplc="28A80106">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6713DED"/>
    <w:multiLevelType w:val="hybridMultilevel"/>
    <w:tmpl w:val="BA2E14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31581390">
    <w:abstractNumId w:val="0"/>
  </w:num>
  <w:num w:numId="2" w16cid:durableId="1832256627">
    <w:abstractNumId w:val="1"/>
  </w:num>
  <w:num w:numId="3" w16cid:durableId="1196044634">
    <w:abstractNumId w:val="3"/>
  </w:num>
  <w:num w:numId="4" w16cid:durableId="387531276">
    <w:abstractNumId w:val="2"/>
  </w:num>
  <w:num w:numId="5" w16cid:durableId="206818510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4B64"/>
    <w:rsid w:val="000A70AB"/>
    <w:rsid w:val="00183DA4"/>
    <w:rsid w:val="00185591"/>
    <w:rsid w:val="001A5293"/>
    <w:rsid w:val="002F0C73"/>
    <w:rsid w:val="00343C40"/>
    <w:rsid w:val="0039397D"/>
    <w:rsid w:val="0041685D"/>
    <w:rsid w:val="00432E87"/>
    <w:rsid w:val="004E4651"/>
    <w:rsid w:val="00502DFC"/>
    <w:rsid w:val="00676BDE"/>
    <w:rsid w:val="007B32FA"/>
    <w:rsid w:val="008A190F"/>
    <w:rsid w:val="00974208"/>
    <w:rsid w:val="00AE77DF"/>
    <w:rsid w:val="00D03200"/>
    <w:rsid w:val="00D44B64"/>
    <w:rsid w:val="00DE36B0"/>
    <w:rsid w:val="00E7558F"/>
    <w:rsid w:val="00F20791"/>
    <w:rsid w:val="00F45EA6"/>
    <w:rsid w:val="00F6130B"/>
    <w:rsid w:val="00FF7AC1"/>
    <w:rsid w:val="20CAD469"/>
    <w:rsid w:val="27B3A2BB"/>
    <w:rsid w:val="2A914446"/>
    <w:rsid w:val="6D76DE90"/>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9FFF0"/>
  <w15:chartTrackingRefBased/>
  <w15:docId w15:val="{087A177B-5707-479D-9F97-95DCE204D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6BDE"/>
    <w:pPr>
      <w:ind w:left="720"/>
      <w:contextualSpacing/>
    </w:pPr>
  </w:style>
  <w:style w:type="character" w:styleId="Hyperlink">
    <w:name w:val="Hyperlink"/>
    <w:basedOn w:val="DefaultParagraphFont"/>
    <w:uiPriority w:val="99"/>
    <w:unhideWhenUsed/>
    <w:rsid w:val="00F20791"/>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586</Words>
  <Characters>3344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The University of Adelaide</Company>
  <LinksUpToDate>false</LinksUpToDate>
  <CharactersWithSpaces>3923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Valerie Hughes</dc:creator>
  <cp:keywords/>
  <dc:description/>
  <cp:lastModifiedBy>Rick Parmenter</cp:lastModifiedBy>
  <cp:revision>5</cp:revision>
  <dcterms:created xsi:type="dcterms:W3CDTF">2020-12-02T02:59:00Z</dcterms:created>
  <dcterms:modified xsi:type="dcterms:W3CDTF">2022-07-06T02:59:00Z</dcterms:modified>
</cp:coreProperties>
</file>