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805" w:rsidRDefault="007B0E24">
      <w:r>
        <w:t>Manual de Usuario</w:t>
      </w:r>
    </w:p>
    <w:p w:rsidR="007B0E24" w:rsidRDefault="007B0E24">
      <w:r>
        <w:t>Como realizar una simulación: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Ingresar duración en horas de la simulación por día.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Ingresar monto inicial de dinero del mall.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Ingresar cantidad de pisos que tendrá el mall.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Ingresar áreas respectivas de cada piso (el piso que está arriba siempre tiene un área menor o igual al de abajo).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Ingresar cantidad de locales por piso.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Ingresar área asignada a cada local.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Repetir los puntos 5 y 6 para todos los pisos del mall.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Luego de realizar estos pasos se imprimirá en consola los reportes diarios.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Si desea detener la simulación debe oprimir la tecla “P”.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Para continuar debe volver a oprimir “P”.</w:t>
      </w:r>
    </w:p>
    <w:p w:rsidR="007B0E24" w:rsidRDefault="007B0E24" w:rsidP="007B0E24">
      <w:pPr>
        <w:pStyle w:val="Prrafodelista"/>
        <w:numPr>
          <w:ilvl w:val="0"/>
          <w:numId w:val="1"/>
        </w:numPr>
      </w:pPr>
      <w:r>
        <w:t>La simulación termina luego del décimo día.</w:t>
      </w:r>
    </w:p>
    <w:p w:rsidR="007B0E24" w:rsidRDefault="007B0E24" w:rsidP="007B0E24">
      <w:r>
        <w:t>Reportes: Imprimen en consola los siguientes datos por día</w:t>
      </w:r>
    </w:p>
    <w:p w:rsidR="007B0E24" w:rsidRDefault="007B0E24" w:rsidP="007B0E24">
      <w:bookmarkStart w:id="0" w:name="_GoBack"/>
      <w:bookmarkEnd w:id="0"/>
      <w:r>
        <w:t>Cantidad de clientes recepcionados.</w:t>
      </w:r>
    </w:p>
    <w:p w:rsidR="004A7F92" w:rsidRDefault="007B0E24" w:rsidP="007B0E24">
      <w:r>
        <w:t>Cantidad de clientes promedio por día.</w:t>
      </w:r>
    </w:p>
    <w:p w:rsidR="007B0E24" w:rsidRDefault="007B0E24" w:rsidP="007B0E24">
      <w:r>
        <w:t>Ganancia</w:t>
      </w:r>
      <w:r>
        <w:t xml:space="preserve"> total.</w:t>
      </w:r>
    </w:p>
    <w:p w:rsidR="007B0E24" w:rsidRDefault="007B0E24" w:rsidP="007B0E24">
      <w:r>
        <w:t>Ganancia promedio por día.</w:t>
      </w:r>
    </w:p>
    <w:p w:rsidR="007B0E24" w:rsidRDefault="007B0E24" w:rsidP="007B0E24">
      <w:r>
        <w:t>Local con mayor ganancia total y su ganancia total.</w:t>
      </w:r>
    </w:p>
    <w:p w:rsidR="007B0E24" w:rsidRDefault="007B0E24" w:rsidP="007B0E24">
      <w:r>
        <w:t>Local con menor ganancia total y su ganancia total.</w:t>
      </w:r>
    </w:p>
    <w:p w:rsidR="007B0E24" w:rsidRDefault="007B0E24" w:rsidP="007B0E24">
      <w:r>
        <w:t>Local con mayor cantidad de clientes atendidos.</w:t>
      </w:r>
    </w:p>
    <w:p w:rsidR="007B0E24" w:rsidRDefault="007B0E24" w:rsidP="007B0E24">
      <w:r>
        <w:t>Local con menor cantidad de clientes atendidos</w:t>
      </w:r>
    </w:p>
    <w:p w:rsidR="007B0E24" w:rsidRDefault="007B0E24"/>
    <w:sectPr w:rsid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C69BF"/>
    <w:multiLevelType w:val="hybridMultilevel"/>
    <w:tmpl w:val="6A42BCD4"/>
    <w:lvl w:ilvl="0" w:tplc="1D1E6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24"/>
    <w:rsid w:val="004A7F92"/>
    <w:rsid w:val="005F2AB4"/>
    <w:rsid w:val="007B0E24"/>
    <w:rsid w:val="00915CBE"/>
    <w:rsid w:val="00B5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9982"/>
  <w15:chartTrackingRefBased/>
  <w15:docId w15:val="{6357E212-A4D6-45D2-BD0F-95205C86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Moreira Undurraga</dc:creator>
  <cp:keywords/>
  <dc:description/>
  <cp:lastModifiedBy>Francisco Moreira Undurraga</cp:lastModifiedBy>
  <cp:revision>1</cp:revision>
  <dcterms:created xsi:type="dcterms:W3CDTF">2017-10-09T05:31:00Z</dcterms:created>
  <dcterms:modified xsi:type="dcterms:W3CDTF">2017-10-09T05:43:00Z</dcterms:modified>
</cp:coreProperties>
</file>