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B4E27" w14:textId="6B085261" w:rsidR="009226B8" w:rsidRDefault="00D62F79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926CD1" wp14:editId="12A3B08C">
            <wp:simplePos x="0" y="0"/>
            <wp:positionH relativeFrom="column">
              <wp:posOffset>-1054100</wp:posOffset>
            </wp:positionH>
            <wp:positionV relativeFrom="paragraph">
              <wp:posOffset>-1811655</wp:posOffset>
            </wp:positionV>
            <wp:extent cx="4838700" cy="322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AC4">
        <w:t xml:space="preserve"> </w:t>
      </w:r>
    </w:p>
    <w:p w14:paraId="3091F9EC" w14:textId="4D6AA411" w:rsidR="009226B8" w:rsidRDefault="009226B8">
      <w:pPr>
        <w:spacing w:after="0" w:line="259" w:lineRule="auto"/>
        <w:ind w:left="2288" w:firstLine="0"/>
        <w:jc w:val="left"/>
      </w:pPr>
    </w:p>
    <w:p w14:paraId="6B2D9EB6" w14:textId="77777777" w:rsidR="009226B8" w:rsidRPr="00D62F79" w:rsidRDefault="00624AC4">
      <w:pPr>
        <w:spacing w:after="148" w:line="259" w:lineRule="auto"/>
        <w:ind w:left="1054" w:right="2306" w:firstLine="0"/>
        <w:jc w:val="left"/>
        <w:rPr>
          <w:lang w:val="es-CL"/>
        </w:rPr>
      </w:pPr>
      <w:r w:rsidRPr="00D62F79">
        <w:rPr>
          <w:sz w:val="28"/>
          <w:lang w:val="es-CL"/>
        </w:rPr>
        <w:t xml:space="preserve"> </w:t>
      </w:r>
    </w:p>
    <w:p w14:paraId="5CF703BA" w14:textId="4CC5DA59" w:rsidR="00D62F79" w:rsidRDefault="00D62F79">
      <w:pPr>
        <w:spacing w:after="0" w:line="366" w:lineRule="auto"/>
        <w:ind w:left="1713" w:right="1648" w:firstLine="0"/>
        <w:jc w:val="center"/>
        <w:rPr>
          <w:sz w:val="28"/>
          <w:lang w:val="es-CL"/>
        </w:rPr>
      </w:pPr>
    </w:p>
    <w:p w14:paraId="5D565462" w14:textId="53F01B74" w:rsidR="00D62F79" w:rsidRDefault="00D62F79">
      <w:pPr>
        <w:spacing w:after="0" w:line="366" w:lineRule="auto"/>
        <w:ind w:left="1713" w:right="1648" w:firstLine="0"/>
        <w:jc w:val="center"/>
        <w:rPr>
          <w:sz w:val="28"/>
          <w:lang w:val="es-CL"/>
        </w:rPr>
      </w:pPr>
    </w:p>
    <w:p w14:paraId="3D5A018A" w14:textId="40F9E127" w:rsidR="00D62F79" w:rsidRDefault="00D62F79">
      <w:pPr>
        <w:spacing w:after="0" w:line="366" w:lineRule="auto"/>
        <w:ind w:left="1713" w:right="1648" w:firstLine="0"/>
        <w:jc w:val="center"/>
        <w:rPr>
          <w:sz w:val="28"/>
          <w:lang w:val="es-CL"/>
        </w:rPr>
      </w:pPr>
    </w:p>
    <w:p w14:paraId="4D3F5CB9" w14:textId="77777777" w:rsidR="00D62F79" w:rsidRDefault="00D62F79">
      <w:pPr>
        <w:spacing w:after="0" w:line="366" w:lineRule="auto"/>
        <w:ind w:left="1713" w:right="1648" w:firstLine="0"/>
        <w:jc w:val="center"/>
        <w:rPr>
          <w:sz w:val="28"/>
          <w:lang w:val="es-CL"/>
        </w:rPr>
      </w:pPr>
    </w:p>
    <w:p w14:paraId="1E15ABD8" w14:textId="77777777" w:rsidR="00D62F79" w:rsidRDefault="00D62F79">
      <w:pPr>
        <w:spacing w:after="0" w:line="366" w:lineRule="auto"/>
        <w:ind w:left="1713" w:right="1648" w:firstLine="0"/>
        <w:jc w:val="center"/>
        <w:rPr>
          <w:sz w:val="28"/>
          <w:lang w:val="es-CL"/>
        </w:rPr>
      </w:pPr>
    </w:p>
    <w:p w14:paraId="2F539AD4" w14:textId="34E033E5" w:rsidR="00D62F79" w:rsidRPr="00D62F79" w:rsidRDefault="00D62F79">
      <w:pPr>
        <w:spacing w:after="0" w:line="366" w:lineRule="auto"/>
        <w:ind w:left="1713" w:right="1648" w:firstLine="0"/>
        <w:jc w:val="center"/>
        <w:rPr>
          <w:sz w:val="44"/>
          <w:szCs w:val="44"/>
          <w:lang w:val="es-CL"/>
        </w:rPr>
      </w:pPr>
      <w:r w:rsidRPr="00D62F79">
        <w:rPr>
          <w:sz w:val="44"/>
          <w:szCs w:val="44"/>
          <w:lang w:val="es-CL"/>
        </w:rPr>
        <w:t>Informe Tarea 3</w:t>
      </w:r>
    </w:p>
    <w:p w14:paraId="502E8D00" w14:textId="25698B9A" w:rsidR="009226B8" w:rsidRPr="00D62F79" w:rsidRDefault="009226B8">
      <w:pPr>
        <w:spacing w:after="0" w:line="366" w:lineRule="auto"/>
        <w:ind w:left="1713" w:right="1648" w:firstLine="0"/>
        <w:jc w:val="center"/>
        <w:rPr>
          <w:lang w:val="es-CL"/>
        </w:rPr>
      </w:pPr>
    </w:p>
    <w:p w14:paraId="24E40D99" w14:textId="77777777" w:rsidR="009226B8" w:rsidRPr="00D62F79" w:rsidRDefault="00624AC4">
      <w:pPr>
        <w:spacing w:after="149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5BEA5CD4" w14:textId="77777777" w:rsidR="009226B8" w:rsidRPr="00D62F79" w:rsidRDefault="00624AC4">
      <w:pPr>
        <w:spacing w:after="149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48F81E56" w14:textId="77777777" w:rsidR="009226B8" w:rsidRPr="00D62F79" w:rsidRDefault="00624AC4">
      <w:pPr>
        <w:spacing w:after="151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71B0A39A" w14:textId="77777777" w:rsidR="009226B8" w:rsidRPr="00D62F79" w:rsidRDefault="00624AC4">
      <w:pPr>
        <w:spacing w:after="149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20814D66" w14:textId="77777777" w:rsidR="009226B8" w:rsidRPr="00D62F79" w:rsidRDefault="00624AC4">
      <w:pPr>
        <w:spacing w:after="149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1B82FEAD" w14:textId="77777777" w:rsidR="009226B8" w:rsidRPr="00D62F79" w:rsidRDefault="00624AC4">
      <w:pPr>
        <w:spacing w:after="151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0B70E44E" w14:textId="12D510F5" w:rsidR="009226B8" w:rsidRDefault="00624AC4">
      <w:pPr>
        <w:spacing w:after="149" w:line="259" w:lineRule="auto"/>
        <w:ind w:left="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12F84220" w14:textId="590D852A" w:rsidR="00D62F79" w:rsidRDefault="00D62F79">
      <w:pPr>
        <w:spacing w:after="149" w:line="259" w:lineRule="auto"/>
        <w:ind w:left="0" w:firstLine="0"/>
        <w:jc w:val="left"/>
        <w:rPr>
          <w:lang w:val="es-CL"/>
        </w:rPr>
      </w:pPr>
    </w:p>
    <w:p w14:paraId="76BA774B" w14:textId="77777777" w:rsidR="00D62F79" w:rsidRPr="00D62F79" w:rsidRDefault="00D62F79">
      <w:pPr>
        <w:spacing w:after="149" w:line="259" w:lineRule="auto"/>
        <w:ind w:left="0" w:firstLine="0"/>
        <w:jc w:val="left"/>
        <w:rPr>
          <w:lang w:val="es-CL"/>
        </w:rPr>
      </w:pPr>
    </w:p>
    <w:p w14:paraId="6EB3A301" w14:textId="77777777" w:rsidR="00D62F79" w:rsidRDefault="00D62F79">
      <w:pPr>
        <w:spacing w:after="240" w:line="259" w:lineRule="auto"/>
        <w:ind w:left="0" w:firstLine="0"/>
        <w:jc w:val="left"/>
        <w:rPr>
          <w:sz w:val="32"/>
          <w:szCs w:val="32"/>
          <w:lang w:val="es-CL"/>
        </w:rPr>
      </w:pPr>
    </w:p>
    <w:p w14:paraId="04F33352" w14:textId="540569AB" w:rsidR="009226B8" w:rsidRPr="00D62F79" w:rsidRDefault="00D62F79">
      <w:pPr>
        <w:spacing w:after="240" w:line="259" w:lineRule="auto"/>
        <w:ind w:left="0" w:firstLine="0"/>
        <w:jc w:val="left"/>
        <w:rPr>
          <w:lang w:val="es-CL"/>
        </w:rPr>
      </w:pPr>
      <w:r w:rsidRPr="00D62F79">
        <w:rPr>
          <w:sz w:val="32"/>
          <w:szCs w:val="32"/>
          <w:lang w:val="es-CL"/>
        </w:rPr>
        <w:t>Sistemas Operativos y Redes</w:t>
      </w:r>
      <w:r w:rsidR="00624AC4" w:rsidRPr="00D62F79">
        <w:rPr>
          <w:lang w:val="es-CL"/>
        </w:rPr>
        <w:t xml:space="preserve"> </w:t>
      </w:r>
    </w:p>
    <w:p w14:paraId="102772FE" w14:textId="77777777" w:rsidR="00D62F79" w:rsidRDefault="00624AC4">
      <w:pPr>
        <w:spacing w:after="29" w:line="355" w:lineRule="auto"/>
        <w:ind w:left="-5" w:right="4415"/>
        <w:jc w:val="left"/>
        <w:rPr>
          <w:sz w:val="32"/>
          <w:lang w:val="es-CL"/>
        </w:rPr>
      </w:pPr>
      <w:r w:rsidRPr="00D62F79">
        <w:rPr>
          <w:sz w:val="32"/>
          <w:lang w:val="es-CL"/>
        </w:rPr>
        <w:t xml:space="preserve">Profesor: Claudio Álvarez </w:t>
      </w:r>
    </w:p>
    <w:p w14:paraId="24AF1DC0" w14:textId="40B8E49F" w:rsidR="009226B8" w:rsidRPr="00D62F79" w:rsidRDefault="00624AC4">
      <w:pPr>
        <w:spacing w:after="29" w:line="355" w:lineRule="auto"/>
        <w:ind w:left="-5" w:right="4415"/>
        <w:jc w:val="left"/>
        <w:rPr>
          <w:lang w:val="es-CL"/>
        </w:rPr>
      </w:pPr>
      <w:r w:rsidRPr="00D62F79">
        <w:rPr>
          <w:sz w:val="32"/>
          <w:lang w:val="es-CL"/>
        </w:rPr>
        <w:t xml:space="preserve">Integrantes: </w:t>
      </w:r>
    </w:p>
    <w:p w14:paraId="6D15067F" w14:textId="77777777" w:rsidR="009226B8" w:rsidRDefault="00624AC4">
      <w:pPr>
        <w:numPr>
          <w:ilvl w:val="0"/>
          <w:numId w:val="1"/>
        </w:numPr>
        <w:spacing w:after="0" w:line="259" w:lineRule="auto"/>
        <w:ind w:right="4415" w:hanging="360"/>
        <w:jc w:val="left"/>
      </w:pPr>
      <w:r>
        <w:rPr>
          <w:sz w:val="32"/>
        </w:rPr>
        <w:t xml:space="preserve">Raimundo González </w:t>
      </w:r>
    </w:p>
    <w:p w14:paraId="62A08A3A" w14:textId="5B73684F" w:rsidR="00D62F79" w:rsidRDefault="00624AC4" w:rsidP="00D62F79">
      <w:pPr>
        <w:numPr>
          <w:ilvl w:val="0"/>
          <w:numId w:val="1"/>
        </w:numPr>
        <w:spacing w:after="0" w:line="259" w:lineRule="auto"/>
        <w:ind w:right="4415" w:hanging="360"/>
        <w:jc w:val="left"/>
      </w:pPr>
      <w:r>
        <w:rPr>
          <w:sz w:val="32"/>
        </w:rPr>
        <w:t xml:space="preserve">Enrique </w:t>
      </w:r>
      <w:proofErr w:type="spellStart"/>
      <w:r>
        <w:rPr>
          <w:sz w:val="32"/>
        </w:rPr>
        <w:t>Riveros</w:t>
      </w:r>
      <w:proofErr w:type="spellEnd"/>
    </w:p>
    <w:p w14:paraId="75758F17" w14:textId="055D51F2" w:rsidR="00D62F79" w:rsidRPr="00D62F79" w:rsidRDefault="00D62F79" w:rsidP="00D62F79">
      <w:pPr>
        <w:spacing w:after="0" w:line="259" w:lineRule="auto"/>
        <w:ind w:left="0" w:right="4415" w:firstLine="0"/>
        <w:jc w:val="left"/>
        <w:rPr>
          <w:sz w:val="32"/>
          <w:szCs w:val="32"/>
          <w:lang w:val="es-CL"/>
        </w:rPr>
      </w:pPr>
      <w:r w:rsidRPr="00D62F79">
        <w:rPr>
          <w:sz w:val="32"/>
          <w:szCs w:val="32"/>
          <w:lang w:val="es-CL"/>
        </w:rPr>
        <w:t xml:space="preserve">Fecha: </w:t>
      </w:r>
      <w:r>
        <w:rPr>
          <w:sz w:val="32"/>
          <w:szCs w:val="32"/>
          <w:lang w:val="es-CL"/>
        </w:rPr>
        <w:t xml:space="preserve">26 de </w:t>
      </w:r>
      <w:proofErr w:type="gramStart"/>
      <w:r>
        <w:rPr>
          <w:sz w:val="32"/>
          <w:szCs w:val="32"/>
          <w:lang w:val="es-CL"/>
        </w:rPr>
        <w:t>Noviembre</w:t>
      </w:r>
      <w:proofErr w:type="gramEnd"/>
      <w:r>
        <w:rPr>
          <w:sz w:val="32"/>
          <w:szCs w:val="32"/>
          <w:lang w:val="es-CL"/>
        </w:rPr>
        <w:t xml:space="preserve"> del 2018</w:t>
      </w:r>
    </w:p>
    <w:p w14:paraId="5AA720DF" w14:textId="70F5000A" w:rsidR="009226B8" w:rsidRDefault="009226B8" w:rsidP="00D62F79">
      <w:pPr>
        <w:spacing w:after="0" w:line="259" w:lineRule="auto"/>
        <w:ind w:left="0" w:right="4415" w:firstLine="0"/>
        <w:jc w:val="left"/>
        <w:rPr>
          <w:sz w:val="32"/>
          <w:szCs w:val="32"/>
        </w:rPr>
      </w:pPr>
    </w:p>
    <w:p w14:paraId="020F7786" w14:textId="2668F4C5" w:rsidR="00D62F79" w:rsidRDefault="00D62F79" w:rsidP="00D62F79">
      <w:pPr>
        <w:spacing w:after="0" w:line="259" w:lineRule="auto"/>
        <w:ind w:left="0" w:right="4415" w:firstLine="0"/>
        <w:jc w:val="left"/>
        <w:rPr>
          <w:sz w:val="32"/>
          <w:szCs w:val="32"/>
        </w:rPr>
      </w:pPr>
    </w:p>
    <w:p w14:paraId="2383000A" w14:textId="77777777" w:rsidR="00D62F79" w:rsidRPr="00D62F79" w:rsidRDefault="00D62F79" w:rsidP="00D62F79">
      <w:pPr>
        <w:spacing w:after="0" w:line="259" w:lineRule="auto"/>
        <w:ind w:left="0" w:right="4415" w:firstLine="0"/>
        <w:jc w:val="left"/>
        <w:rPr>
          <w:sz w:val="32"/>
          <w:szCs w:val="32"/>
        </w:rPr>
      </w:pPr>
    </w:p>
    <w:p w14:paraId="58A4EE71" w14:textId="77777777" w:rsidR="009226B8" w:rsidRDefault="00624AC4">
      <w:pPr>
        <w:spacing w:after="0" w:line="259" w:lineRule="auto"/>
        <w:ind w:left="720" w:firstLine="0"/>
        <w:jc w:val="left"/>
      </w:pPr>
      <w:r>
        <w:rPr>
          <w:sz w:val="32"/>
        </w:rPr>
        <w:t xml:space="preserve"> </w:t>
      </w:r>
    </w:p>
    <w:p w14:paraId="4A5C4050" w14:textId="77777777" w:rsidR="009226B8" w:rsidRDefault="00624AC4">
      <w:pPr>
        <w:spacing w:after="0" w:line="259" w:lineRule="auto"/>
        <w:ind w:left="720" w:firstLine="0"/>
        <w:jc w:val="left"/>
      </w:pPr>
      <w:r>
        <w:rPr>
          <w:sz w:val="32"/>
        </w:rPr>
        <w:t xml:space="preserve"> </w:t>
      </w:r>
    </w:p>
    <w:p w14:paraId="501C200B" w14:textId="77777777" w:rsidR="009226B8" w:rsidRPr="00D62F79" w:rsidRDefault="00624AC4">
      <w:pPr>
        <w:numPr>
          <w:ilvl w:val="0"/>
          <w:numId w:val="2"/>
        </w:numPr>
        <w:spacing w:after="4" w:line="255" w:lineRule="auto"/>
        <w:ind w:hanging="360"/>
        <w:jc w:val="left"/>
        <w:rPr>
          <w:lang w:val="es-CL"/>
        </w:rPr>
      </w:pPr>
      <w:r w:rsidRPr="00D62F79">
        <w:rPr>
          <w:b/>
          <w:u w:val="single" w:color="000000"/>
          <w:lang w:val="es-CL"/>
        </w:rPr>
        <w:t>Tipos de host que interactúan en el protocolo:</w:t>
      </w:r>
      <w:r w:rsidRPr="00D62F79">
        <w:rPr>
          <w:b/>
          <w:lang w:val="es-CL"/>
        </w:rPr>
        <w:t xml:space="preserve"> </w:t>
      </w:r>
    </w:p>
    <w:p w14:paraId="62061DCF" w14:textId="77777777" w:rsidR="009226B8" w:rsidRPr="00D62F79" w:rsidRDefault="00624AC4">
      <w:pPr>
        <w:spacing w:after="0" w:line="259" w:lineRule="auto"/>
        <w:ind w:left="72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1FB289E8" w14:textId="77777777" w:rsidR="009226B8" w:rsidRPr="00D62F79" w:rsidRDefault="00624AC4">
      <w:pPr>
        <w:spacing w:after="0" w:line="259" w:lineRule="auto"/>
        <w:ind w:left="72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1F615EDA" w14:textId="20D703C0" w:rsidR="009226B8" w:rsidRPr="00D62F79" w:rsidRDefault="00624AC4">
      <w:pPr>
        <w:numPr>
          <w:ilvl w:val="1"/>
          <w:numId w:val="2"/>
        </w:numPr>
        <w:ind w:hanging="360"/>
        <w:rPr>
          <w:lang w:val="es-CL"/>
        </w:rPr>
      </w:pPr>
      <w:r w:rsidRPr="00D62F79">
        <w:rPr>
          <w:lang w:val="es-CL"/>
        </w:rPr>
        <w:t xml:space="preserve">Cliente: Este se </w:t>
      </w:r>
      <w:r w:rsidR="00C404C5">
        <w:rPr>
          <w:lang w:val="es-CL"/>
        </w:rPr>
        <w:t>encargará de subir archivos al servidor y/o descargar archivos subidos por otros clientes al servidor</w:t>
      </w:r>
      <w:r w:rsidRPr="00D62F79">
        <w:rPr>
          <w:lang w:val="es-CL"/>
        </w:rPr>
        <w:t xml:space="preserve">. </w:t>
      </w:r>
    </w:p>
    <w:p w14:paraId="7580954D" w14:textId="77777777" w:rsidR="009226B8" w:rsidRPr="00D62F79" w:rsidRDefault="00624AC4">
      <w:pPr>
        <w:spacing w:after="0" w:line="259" w:lineRule="auto"/>
        <w:ind w:left="108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60ECAF72" w14:textId="668EB7AF" w:rsidR="009226B8" w:rsidRPr="00D62F79" w:rsidRDefault="00624AC4">
      <w:pPr>
        <w:numPr>
          <w:ilvl w:val="1"/>
          <w:numId w:val="2"/>
        </w:numPr>
        <w:ind w:hanging="360"/>
        <w:rPr>
          <w:lang w:val="es-CL"/>
        </w:rPr>
      </w:pPr>
      <w:r w:rsidRPr="00D62F79">
        <w:rPr>
          <w:lang w:val="es-CL"/>
        </w:rPr>
        <w:t xml:space="preserve">Servidor: Este estará a cargo de almacenar todos los </w:t>
      </w:r>
      <w:r w:rsidR="00C404C5">
        <w:rPr>
          <w:lang w:val="es-CL"/>
        </w:rPr>
        <w:t>archivos subidos por los clientes y conectarse con los clientes que buscan un archivo para que lo puedan descargar desde el servidor</w:t>
      </w:r>
      <w:r w:rsidRPr="00D62F79">
        <w:rPr>
          <w:lang w:val="es-CL"/>
        </w:rPr>
        <w:t xml:space="preserve">. </w:t>
      </w:r>
    </w:p>
    <w:p w14:paraId="731387A5" w14:textId="77777777" w:rsidR="009226B8" w:rsidRPr="00D62F79" w:rsidRDefault="00624AC4">
      <w:pPr>
        <w:spacing w:after="0" w:line="259" w:lineRule="auto"/>
        <w:ind w:left="72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2860DD36" w14:textId="1A2AB9EA" w:rsidR="009226B8" w:rsidRPr="00D62F79" w:rsidRDefault="009226B8">
      <w:pPr>
        <w:spacing w:after="159" w:line="259" w:lineRule="auto"/>
        <w:ind w:left="0" w:firstLine="0"/>
        <w:jc w:val="left"/>
        <w:rPr>
          <w:lang w:val="es-CL"/>
        </w:rPr>
      </w:pPr>
    </w:p>
    <w:p w14:paraId="2713331D" w14:textId="77777777" w:rsidR="009226B8" w:rsidRPr="00D62F79" w:rsidRDefault="00624AC4">
      <w:pPr>
        <w:numPr>
          <w:ilvl w:val="0"/>
          <w:numId w:val="2"/>
        </w:numPr>
        <w:spacing w:after="4" w:line="255" w:lineRule="auto"/>
        <w:ind w:hanging="360"/>
        <w:jc w:val="left"/>
        <w:rPr>
          <w:lang w:val="es-CL"/>
        </w:rPr>
      </w:pPr>
      <w:r w:rsidRPr="00D62F79">
        <w:rPr>
          <w:b/>
          <w:u w:val="single" w:color="000000"/>
          <w:lang w:val="es-CL"/>
        </w:rPr>
        <w:t>Interacciones posibles en el protocolo:</w:t>
      </w:r>
      <w:r w:rsidRPr="00D62F79">
        <w:rPr>
          <w:b/>
          <w:lang w:val="es-CL"/>
        </w:rPr>
        <w:t xml:space="preserve"> </w:t>
      </w:r>
    </w:p>
    <w:p w14:paraId="269CB8DA" w14:textId="77777777" w:rsidR="009226B8" w:rsidRPr="00D62F79" w:rsidRDefault="00624AC4">
      <w:pPr>
        <w:spacing w:after="0" w:line="259" w:lineRule="auto"/>
        <w:ind w:left="72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656C4A73" w14:textId="77777777" w:rsidR="009226B8" w:rsidRPr="00D62F79" w:rsidRDefault="00624AC4">
      <w:pPr>
        <w:ind w:left="715"/>
        <w:rPr>
          <w:lang w:val="es-CL"/>
        </w:rPr>
      </w:pPr>
      <w:r w:rsidRPr="00D62F79">
        <w:rPr>
          <w:lang w:val="es-CL"/>
        </w:rPr>
        <w:t xml:space="preserve">Para el protocolo que buscamos construir, definimos 2 tipos de interacción: </w:t>
      </w:r>
    </w:p>
    <w:p w14:paraId="06711405" w14:textId="77777777" w:rsidR="009226B8" w:rsidRPr="00D62F79" w:rsidRDefault="00624AC4">
      <w:pPr>
        <w:spacing w:after="8" w:line="259" w:lineRule="auto"/>
        <w:ind w:left="72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0CF88DD5" w14:textId="01391DC8" w:rsidR="00624AC4" w:rsidRDefault="00624AC4" w:rsidP="00624AC4">
      <w:pPr>
        <w:pStyle w:val="ListParagraph"/>
        <w:numPr>
          <w:ilvl w:val="0"/>
          <w:numId w:val="3"/>
        </w:numPr>
        <w:ind w:right="990"/>
        <w:rPr>
          <w:lang w:val="es-CL"/>
        </w:rPr>
      </w:pPr>
      <w:r w:rsidRPr="00624AC4">
        <w:rPr>
          <w:lang w:val="es-CL"/>
        </w:rPr>
        <w:t>Interacción Cliente-</w:t>
      </w:r>
      <w:r w:rsidRPr="00624AC4">
        <w:rPr>
          <w:lang w:val="es-CL"/>
        </w:rPr>
        <w:t xml:space="preserve">Servidor </w:t>
      </w:r>
      <w:r>
        <w:rPr>
          <w:lang w:val="es-CL"/>
        </w:rPr>
        <w:t>donde el cliente sube un archivo al servidor</w:t>
      </w:r>
      <w:r w:rsidRPr="00624AC4">
        <w:rPr>
          <w:lang w:val="es-CL"/>
        </w:rPr>
        <w:t>.</w:t>
      </w:r>
    </w:p>
    <w:p w14:paraId="07382494" w14:textId="4A900FC9" w:rsidR="00624AC4" w:rsidRPr="00624AC4" w:rsidRDefault="00624AC4" w:rsidP="00624AC4">
      <w:pPr>
        <w:pStyle w:val="ListParagraph"/>
        <w:numPr>
          <w:ilvl w:val="0"/>
          <w:numId w:val="3"/>
        </w:numPr>
        <w:ind w:right="990"/>
        <w:rPr>
          <w:lang w:val="es-CL"/>
        </w:rPr>
      </w:pPr>
      <w:r>
        <w:rPr>
          <w:lang w:val="es-CL"/>
        </w:rPr>
        <w:t>Interacción Cliente-Servidor donde el cliente descarga un archivo desde el servidor.</w:t>
      </w:r>
    </w:p>
    <w:p w14:paraId="6277627D" w14:textId="48CB5D4E" w:rsidR="009226B8" w:rsidRPr="00D62F79" w:rsidRDefault="009226B8">
      <w:pPr>
        <w:spacing w:after="0" w:line="259" w:lineRule="auto"/>
        <w:ind w:left="2160" w:firstLine="0"/>
        <w:jc w:val="left"/>
        <w:rPr>
          <w:lang w:val="es-CL"/>
        </w:rPr>
      </w:pPr>
    </w:p>
    <w:p w14:paraId="190A3E8A" w14:textId="5C97C702" w:rsidR="009226B8" w:rsidRPr="00D62F79" w:rsidRDefault="00624AC4">
      <w:pPr>
        <w:ind w:left="715"/>
        <w:rPr>
          <w:lang w:val="es-CL"/>
        </w:rPr>
      </w:pPr>
      <w:r w:rsidRPr="00D62F79">
        <w:rPr>
          <w:lang w:val="es-CL"/>
        </w:rPr>
        <w:t xml:space="preserve">Además, la información intercambiada entre los </w:t>
      </w:r>
      <w:r>
        <w:rPr>
          <w:lang w:val="es-CL"/>
        </w:rPr>
        <w:t>distintos clientes y el servidor es</w:t>
      </w:r>
      <w:r w:rsidRPr="00D62F79">
        <w:rPr>
          <w:lang w:val="es-CL"/>
        </w:rPr>
        <w:t xml:space="preserve"> con formato TCP, para tener una mayor confiabilidad en nuestro protocolo, esto quiere d</w:t>
      </w:r>
      <w:r w:rsidRPr="00D62F79">
        <w:rPr>
          <w:lang w:val="es-CL"/>
        </w:rPr>
        <w:t xml:space="preserve">ecir que la probabilidad de fallo </w:t>
      </w:r>
      <w:r>
        <w:rPr>
          <w:lang w:val="es-CL"/>
        </w:rPr>
        <w:t>es</w:t>
      </w:r>
      <w:r w:rsidRPr="00D62F79">
        <w:rPr>
          <w:lang w:val="es-CL"/>
        </w:rPr>
        <w:t xml:space="preserve"> menor</w:t>
      </w:r>
      <w:r>
        <w:rPr>
          <w:lang w:val="es-CL"/>
        </w:rPr>
        <w:t xml:space="preserve"> que usar UDP u otro protocolo</w:t>
      </w:r>
      <w:r w:rsidRPr="00D62F79">
        <w:rPr>
          <w:lang w:val="es-CL"/>
        </w:rPr>
        <w:t xml:space="preserve"> y </w:t>
      </w:r>
      <w:r>
        <w:rPr>
          <w:lang w:val="es-CL"/>
        </w:rPr>
        <w:t xml:space="preserve">se </w:t>
      </w:r>
      <w:r w:rsidRPr="00D62F79">
        <w:rPr>
          <w:lang w:val="es-CL"/>
        </w:rPr>
        <w:t>perder</w:t>
      </w:r>
      <w:r>
        <w:rPr>
          <w:lang w:val="es-CL"/>
        </w:rPr>
        <w:t>án</w:t>
      </w:r>
      <w:r w:rsidRPr="00D62F79">
        <w:rPr>
          <w:lang w:val="es-CL"/>
        </w:rPr>
        <w:t xml:space="preserve"> menos paquetes en caso de fallo. </w:t>
      </w:r>
    </w:p>
    <w:p w14:paraId="390DE18A" w14:textId="77777777" w:rsidR="009226B8" w:rsidRPr="00D62F79" w:rsidRDefault="00624AC4">
      <w:pPr>
        <w:spacing w:after="0" w:line="259" w:lineRule="auto"/>
        <w:ind w:left="720" w:firstLine="0"/>
        <w:jc w:val="left"/>
        <w:rPr>
          <w:lang w:val="es-CL"/>
        </w:rPr>
      </w:pPr>
      <w:r w:rsidRPr="00D62F79">
        <w:rPr>
          <w:lang w:val="es-CL"/>
        </w:rPr>
        <w:t xml:space="preserve"> </w:t>
      </w:r>
    </w:p>
    <w:p w14:paraId="5ADA1137" w14:textId="7C7CDA96" w:rsidR="009226B8" w:rsidRPr="00D62F79" w:rsidRDefault="009226B8">
      <w:pPr>
        <w:spacing w:after="0" w:line="259" w:lineRule="auto"/>
        <w:ind w:left="720" w:firstLine="0"/>
        <w:jc w:val="left"/>
        <w:rPr>
          <w:lang w:val="es-CL"/>
        </w:rPr>
      </w:pPr>
      <w:bookmarkStart w:id="0" w:name="_GoBack"/>
      <w:bookmarkEnd w:id="0"/>
    </w:p>
    <w:p w14:paraId="7AD34138" w14:textId="77777777" w:rsidR="009226B8" w:rsidRPr="00D62F79" w:rsidRDefault="00624AC4">
      <w:pPr>
        <w:numPr>
          <w:ilvl w:val="0"/>
          <w:numId w:val="2"/>
        </w:numPr>
        <w:spacing w:after="149" w:line="255" w:lineRule="auto"/>
        <w:ind w:hanging="360"/>
        <w:jc w:val="left"/>
        <w:rPr>
          <w:lang w:val="es-CL"/>
        </w:rPr>
      </w:pPr>
      <w:r w:rsidRPr="00D62F79">
        <w:rPr>
          <w:b/>
          <w:u w:val="single" w:color="000000"/>
          <w:lang w:val="es-CL"/>
        </w:rPr>
        <w:t>Tipos y formatos detall</w:t>
      </w:r>
      <w:r w:rsidRPr="00D62F79">
        <w:rPr>
          <w:b/>
          <w:u w:val="single" w:color="000000"/>
          <w:lang w:val="es-CL"/>
        </w:rPr>
        <w:t>ados de mensaje intercambiados en las interacciones entre los hosts</w:t>
      </w:r>
      <w:r w:rsidRPr="00D62F79">
        <w:rPr>
          <w:b/>
          <w:lang w:val="es-CL"/>
        </w:rPr>
        <w:t xml:space="preserve"> </w:t>
      </w:r>
      <w:r w:rsidRPr="00D62F79">
        <w:rPr>
          <w:b/>
          <w:u w:val="single" w:color="000000"/>
          <w:lang w:val="es-CL"/>
        </w:rPr>
        <w:t>contemplados en el protocolo:</w:t>
      </w:r>
      <w:r w:rsidRPr="00D62F79">
        <w:rPr>
          <w:b/>
          <w:lang w:val="es-CL"/>
        </w:rPr>
        <w:t xml:space="preserve"> </w:t>
      </w:r>
    </w:p>
    <w:p w14:paraId="157A042C" w14:textId="77777777" w:rsidR="009226B8" w:rsidRDefault="00624AC4">
      <w:pPr>
        <w:spacing w:after="161"/>
        <w:ind w:left="190"/>
      </w:pPr>
      <w:r>
        <w:t xml:space="preserve">(Ver UML </w:t>
      </w:r>
      <w:proofErr w:type="spellStart"/>
      <w:r>
        <w:t>descrito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) </w:t>
      </w:r>
    </w:p>
    <w:p w14:paraId="04FEC529" w14:textId="77777777" w:rsidR="009226B8" w:rsidRDefault="00624AC4">
      <w:pPr>
        <w:spacing w:after="149" w:line="259" w:lineRule="auto"/>
        <w:ind w:left="0" w:firstLine="0"/>
        <w:jc w:val="left"/>
      </w:pPr>
      <w:r>
        <w:t xml:space="preserve"> </w:t>
      </w:r>
    </w:p>
    <w:p w14:paraId="3CDE59B6" w14:textId="77777777" w:rsidR="009226B8" w:rsidRDefault="00624AC4">
      <w:pPr>
        <w:spacing w:after="0" w:line="259" w:lineRule="auto"/>
        <w:ind w:left="0" w:firstLine="0"/>
        <w:jc w:val="left"/>
      </w:pPr>
      <w:r>
        <w:t xml:space="preserve"> </w:t>
      </w:r>
    </w:p>
    <w:p w14:paraId="39246E37" w14:textId="77777777" w:rsidR="009226B8" w:rsidRDefault="00624AC4">
      <w:pPr>
        <w:spacing w:after="0" w:line="259" w:lineRule="auto"/>
        <w:ind w:left="54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85DBA23" wp14:editId="2EBAA682">
            <wp:simplePos x="0" y="0"/>
            <wp:positionH relativeFrom="page">
              <wp:posOffset>0</wp:posOffset>
            </wp:positionH>
            <wp:positionV relativeFrom="page">
              <wp:posOffset>1114044</wp:posOffset>
            </wp:positionV>
            <wp:extent cx="7729728" cy="5253228"/>
            <wp:effectExtent l="0" t="0" r="0" b="0"/>
            <wp:wrapTopAndBottom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9728" cy="5253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9226B8">
      <w:pgSz w:w="12240" w:h="15840"/>
      <w:pgMar w:top="1443" w:right="1436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1CF"/>
    <w:multiLevelType w:val="hybridMultilevel"/>
    <w:tmpl w:val="CDB65750"/>
    <w:lvl w:ilvl="0" w:tplc="11D0DAE6">
      <w:start w:val="1"/>
      <w:numFmt w:val="decimal"/>
      <w:lvlText w:val="%1."/>
      <w:lvlJc w:val="left"/>
      <w:pPr>
        <w:ind w:left="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80BA2">
      <w:start w:val="1"/>
      <w:numFmt w:val="decimal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6E8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C06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8E1F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882F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672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4F8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C00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57C1E"/>
    <w:multiLevelType w:val="hybridMultilevel"/>
    <w:tmpl w:val="B4BE5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46BD2"/>
    <w:multiLevelType w:val="hybridMultilevel"/>
    <w:tmpl w:val="48C408C6"/>
    <w:lvl w:ilvl="0" w:tplc="CEF2BA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B634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9E675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B4CE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7023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36E3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260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A652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28B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6B8"/>
    <w:rsid w:val="00624AC4"/>
    <w:rsid w:val="009226B8"/>
    <w:rsid w:val="00C404C5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F646"/>
  <w15:docId w15:val="{CE529C2E-EB01-4A7B-87CD-47FF6F8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Riveros</dc:creator>
  <cp:keywords/>
  <cp:lastModifiedBy>Barracius</cp:lastModifiedBy>
  <cp:revision>2</cp:revision>
  <dcterms:created xsi:type="dcterms:W3CDTF">2018-11-27T01:00:00Z</dcterms:created>
  <dcterms:modified xsi:type="dcterms:W3CDTF">2018-11-27T01:00:00Z</dcterms:modified>
</cp:coreProperties>
</file>