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b/>
          <w:color w:val="1F5D8A"/>
          <w:sz w:val="18"/>
        </w:rPr>
        <w:t>PANDUAN PENGGUNAAN</w:t>
      </w:r>
    </w:p>
    <w:p>
      <w:pPr>
        <w:spacing w:after="100"/>
      </w:pPr>
      <w:r>
        <w:rPr>
          <w:rFonts w:ascii="Arial" w:hAnsi="Arial"/>
          <w:b/>
          <w:color w:val="173B5E"/>
          <w:sz w:val="44"/>
        </w:rPr>
        <w:t>Memo Generator</w:t>
      </w:r>
    </w:p>
    <w:p>
      <w:pPr>
        <w:spacing w:after="200"/>
      </w:pPr>
      <w:r>
        <w:rPr>
          <w:rFonts w:ascii="Arial" w:hAnsi="Arial"/>
          <w:color w:val="5B6778"/>
          <w:sz w:val="22"/>
        </w:rPr>
        <w:t>Membuat draft memo, memeriksa preview, berkolaborasi, dan mengekspor dokumen Word.</w:t>
      </w:r>
    </w:p>
    <w:p>
      <w:pPr>
        <w:spacing w:after="200"/>
      </w:pPr>
      <w:r>
        <w:rPr>
          <w:rFonts w:ascii="Arial" w:hAnsi="Arial"/>
          <w:b/>
          <w:color w:val="111827"/>
          <w:sz w:val="21"/>
        </w:rPr>
        <w:t xml:space="preserve">Akses aplikasi: </w:t>
      </w:r>
      <w:hyperlink r:id="rId11">
        <w:r>
          <w:rPr>
            <w:rFonts w:ascii="Arial" w:hAnsi="Arial"/>
            <w:color w:val="1F5D8A"/>
            <w:u w:val="single"/>
            <w:sz w:val="21"/>
          </w:rPr>
          <w:t>https://generate-memo.pages.dev/</w:t>
        </w:r>
      </w:hyperlink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rHeight w:hRule="atLeast"/>
          <w:tblHeader w:val="true"/>
        </w:trP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EF5FB"/>
            <w:tcBorders>
              <w:top w:val="single" w:sz="5" w:color="D8E0E8"/>
              <w:start w:val="single" w:sz="5" w:color="D8E0E8"/>
              <w:bottom w:val="single" w:sz="5" w:color="D8E0E8"/>
              <w:end w:val="single" w:sz="5" w:color="D8E0E8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1F5D8A"/>
                <w:sz w:val="19"/>
              </w:rPr>
              <w:t xml:space="preserve">Persiapan: </w:t>
            </w:r>
            <w:r>
              <w:rPr>
                <w:rFonts w:ascii="Arial" w:hAnsi="Arial"/>
                <w:color w:val="111827"/>
                <w:sz w:val="19"/>
              </w:rPr>
              <w:t>Gunakan browser Chrome atau Edge versi terbaru. Pastikan data penerima, project, jadwal, aktivitas, PIC, penandatangan, tembusan, inisial, dan skenario sudah tersedia.</w:t>
            </w:r>
          </w:p>
        </w:tc>
      </w:tr>
    </w:tbl>
    <w:p>
      <w:pPr>
        <w:spacing w:after="20"/>
      </w:pPr>
    </w:p>
    <w:p>
      <w:pPr>
        <w:keepNext/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5623560" cy="301262"/>
            <wp:docPr id="1" name="Picture 1" descr="Toolbar utama Memo Generator: kolaborasi, Save, Load, dan Reset." title="Toolbar utama Memo Generator: kolaborasi, Save, Load, dan Rese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toolb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01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80"/>
        <w:jc w:val="center"/>
      </w:pPr>
      <w:r>
        <w:rPr>
          <w:rFonts w:ascii="Arial" w:hAnsi="Arial"/>
          <w:i/>
          <w:color w:val="5B6778"/>
          <w:sz w:val="17"/>
        </w:rPr>
        <w:t>Toolbar utama Memo Generator: kolaborasi, Save, Load, dan Reset.</w:t>
      </w:r>
    </w:p>
    <w:p>
      <w:pPr>
        <w:pStyle w:val="Heading2"/>
      </w:pPr>
      <w:r>
        <w:t>Alur singkat</w:t>
      </w:r>
    </w:p>
    <w:p>
      <w:pPr>
        <w:pStyle w:val="ListNumber"/>
      </w:pPr>
      <w:r>
        <w:rPr>
          <w:rFonts w:ascii="Arial" w:hAnsi="Arial"/>
          <w:color w:val="111827"/>
          <w:sz w:val="19"/>
        </w:rPr>
        <w:t>Isi seluruh field yang bertanda bintang (*).</w:t>
      </w:r>
    </w:p>
    <w:p>
      <w:pPr>
        <w:pStyle w:val="ListNumber"/>
      </w:pPr>
      <w:r>
        <w:rPr>
          <w:rFonts w:ascii="Arial" w:hAnsi="Arial"/>
          <w:color w:val="111827"/>
          <w:sz w:val="19"/>
        </w:rPr>
        <w:t>Periksa perubahan secara langsung pada panel Preview.</w:t>
      </w:r>
    </w:p>
    <w:p>
      <w:pPr>
        <w:pStyle w:val="ListNumber"/>
      </w:pPr>
      <w:r>
        <w:rPr>
          <w:rFonts w:ascii="Arial" w:hAnsi="Arial"/>
          <w:color w:val="111827"/>
          <w:sz w:val="19"/>
        </w:rPr>
        <w:t>Lengkapi Lampiran Skenario secara manual atau melalui import XLSX.</w:t>
      </w:r>
    </w:p>
    <w:p>
      <w:pPr>
        <w:pStyle w:val="ListNumber"/>
      </w:pPr>
      <w:r>
        <w:rPr>
          <w:rFonts w:ascii="Arial" w:hAnsi="Arial"/>
          <w:color w:val="111827"/>
          <w:sz w:val="19"/>
        </w:rPr>
        <w:t>Klik Generate Docx setelah validasi tidak lagi menampilkan field kosong.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rHeight w:hRule="atLeast"/>
          <w:tblHeader w:val="true"/>
        </w:trP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7E5"/>
            <w:tcBorders>
              <w:top w:val="single" w:sz="5" w:color="D8E0E8"/>
              <w:start w:val="single" w:sz="5" w:color="D8E0E8"/>
              <w:bottom w:val="single" w:sz="5" w:color="D8E0E8"/>
              <w:end w:val="single" w:sz="5" w:color="D8E0E8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9A6700"/>
                <w:sz w:val="19"/>
              </w:rPr>
              <w:t xml:space="preserve">Wajib: </w:t>
            </w:r>
            <w:r>
              <w:rPr>
                <w:rFonts w:ascii="Arial" w:hAnsi="Arial"/>
                <w:color w:val="111827"/>
                <w:sz w:val="19"/>
              </w:rPr>
              <w:t>Field bertanda * harus diisi. Dokumen Word tidak akan dibuat jika masih ada field wajib yang kosong.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  <w:spacing w:before="80" w:after="140"/>
        <w:shd w:fill="1F5D8A"/>
        <w:ind w:left="120" w:right="120"/>
      </w:pPr>
      <w:r>
        <w:rPr>
          <w:rFonts w:ascii="Arial" w:hAnsi="Arial"/>
          <w:b/>
          <w:color w:val="FFFFFF"/>
          <w:sz w:val="19"/>
        </w:rPr>
        <w:t>LANGKAH 1  |  ISI PENERIMA DAN METADATA MEMO</w:t>
      </w:r>
    </w:p>
    <w:p>
      <w:r>
        <w:rPr>
          <w:rFonts w:ascii="Arial" w:hAnsi="Arial"/>
          <w:color w:val="111827"/>
          <w:sz w:val="20"/>
        </w:rPr>
        <w:t>Pada bagian Kepada, isi Jabatan / Unit. Sapaan dan Nama bersifat opsional, tetapi perlu diisi jika memo ditujukan kepada orang tertentu. Gunakan Tambah baris untuk menambah penerima dan ikon pegangan untuk mengubah urutan.</w:t>
      </w:r>
    </w:p>
    <w:p>
      <w:pPr>
        <w:keepNext/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32120" cy="2131890"/>
            <wp:docPr id="2" name="Picture 2" descr="Bagian Kepada untuk jabatan/unit, sapaan, dan nama penerima." title="Bagian Kepada untuk jabatan/unit, sapaan, dan nama penerim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recipi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1318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80"/>
        <w:jc w:val="center"/>
      </w:pPr>
      <w:r>
        <w:rPr>
          <w:rFonts w:ascii="Arial" w:hAnsi="Arial"/>
          <w:i/>
          <w:color w:val="5B6778"/>
          <w:sz w:val="17"/>
        </w:rPr>
        <w:t>Bagian Kepada untuk jabatan/unit, sapaan, dan nama penerima.</w:t>
      </w:r>
    </w:p>
    <w:p>
      <w:r>
        <w:rPr>
          <w:rFonts w:ascii="Arial" w:hAnsi="Arial"/>
          <w:color w:val="111827"/>
          <w:sz w:val="20"/>
        </w:rPr>
        <w:t>Pada bagian Metadata, pilih Jenis Implementasi (Pilot atau Nasional), Bureau UAT, dan isi Nama Project. Perihal otomatis akan mengikuti jenis implementasi dan nama project.</w:t>
      </w:r>
    </w:p>
    <w:p>
      <w:pPr>
        <w:keepNext/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32120" cy="3040418"/>
            <wp:docPr id="3" name="Picture 3" descr="Metadata memo dan opsi Perihal otomatis." title="Metadata memo dan opsi Perihal otomati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metadat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040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80"/>
        <w:jc w:val="center"/>
      </w:pPr>
      <w:r>
        <w:rPr>
          <w:rFonts w:ascii="Arial" w:hAnsi="Arial"/>
          <w:i/>
          <w:color w:val="5B6778"/>
          <w:sz w:val="17"/>
        </w:rPr>
        <w:t>Metadata memo dan opsi Perihal otomatis.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rHeight w:hRule="atLeast"/>
          <w:tblHeader w:val="true"/>
        </w:trP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EF5FB"/>
            <w:tcBorders>
              <w:top w:val="single" w:sz="5" w:color="D8E0E8"/>
              <w:start w:val="single" w:sz="5" w:color="D8E0E8"/>
              <w:bottom w:val="single" w:sz="5" w:color="D8E0E8"/>
              <w:end w:val="single" w:sz="5" w:color="D8E0E8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1F5D8A"/>
                <w:sz w:val="19"/>
              </w:rPr>
              <w:t xml:space="preserve">Tips: </w:t>
            </w:r>
            <w:r>
              <w:rPr>
                <w:rFonts w:ascii="Arial" w:hAnsi="Arial"/>
                <w:color w:val="111827"/>
                <w:sz w:val="19"/>
              </w:rPr>
              <w:t>Hapus centang Perihal otomatis hanya jika perihal perlu ditulis secara khusus.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  <w:spacing w:before="80" w:after="140"/>
        <w:shd w:fill="1F5D8A"/>
        <w:ind w:left="120" w:right="120"/>
      </w:pPr>
      <w:r>
        <w:rPr>
          <w:rFonts w:ascii="Arial" w:hAnsi="Arial"/>
          <w:b/>
          <w:color w:val="FFFFFF"/>
          <w:sz w:val="19"/>
        </w:rPr>
        <w:t>LANGKAH 2  |  LENGKAPI LINGKUP, JADWAL, DAN AKTIVITAS</w:t>
      </w:r>
    </w:p>
    <w:p>
      <w:r>
        <w:rPr>
          <w:rFonts w:ascii="Arial" w:hAnsi="Arial"/>
          <w:color w:val="111827"/>
          <w:sz w:val="20"/>
        </w:rPr>
        <w:t>Isi Item dan Keterangan pada Lingkup Pengembangan. Gunakan tombol Row untuk menambah baris. Setiap baris dapat dipindahkan melalui ikon pegangan atau dihapus melalui ikon tempat sampah.</w:t>
      </w:r>
    </w:p>
    <w:p>
      <w:pPr>
        <w:keepNext/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5074920" cy="2822151"/>
            <wp:docPr id="4" name="Picture 4" descr="Lingkup Pengembangan dengan editor teks kaya." title="Lingkup Pengembangan dengan editor teks kay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developme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28221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80"/>
        <w:jc w:val="center"/>
      </w:pPr>
      <w:r>
        <w:rPr>
          <w:rFonts w:ascii="Arial" w:hAnsi="Arial"/>
          <w:i/>
          <w:color w:val="5B6778"/>
          <w:sz w:val="17"/>
        </w:rPr>
        <w:t>Lingkup Pengembangan dengan editor teks kaya.</w:t>
      </w:r>
    </w:p>
    <w:p>
      <w:r>
        <w:rPr>
          <w:rFonts w:ascii="Arial" w:hAnsi="Arial"/>
          <w:color w:val="111827"/>
          <w:sz w:val="20"/>
        </w:rPr>
        <w:t>Pilih tanggal pelaksanaan. Satu tanggal maupun rentang tanggal didukung dan akan langsung muncul pada preview memo.</w:t>
      </w:r>
    </w:p>
    <w:p>
      <w:pPr>
        <w:keepNext/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5074920" cy="1419327"/>
            <wp:docPr id="5" name="Picture 5" descr="Jadwal implementasi menggunakan pemilih tanggal." title="Jadwal implementasi menggunakan pemilih tangga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schedu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1419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80"/>
        <w:jc w:val="center"/>
      </w:pPr>
      <w:r>
        <w:rPr>
          <w:rFonts w:ascii="Arial" w:hAnsi="Arial"/>
          <w:i/>
          <w:color w:val="5B6778"/>
          <w:sz w:val="17"/>
        </w:rPr>
        <w:t>Jadwal implementasi menggunakan pemilih tanggal.</w:t>
      </w:r>
    </w:p>
    <w:p>
      <w:r>
        <w:rPr>
          <w:rFonts w:ascii="Arial" w:hAnsi="Arial"/>
          <w:color w:val="111827"/>
          <w:sz w:val="20"/>
        </w:rPr>
        <w:t>Pada Aktivitas Cabang dan Unit Kerja, isi Tanggal, PIC, dan uraian Aktivitas. Klik Aktivitas untuk menambah baris baru.</w:t>
      </w:r>
    </w:p>
    <w:p>
      <w:pPr>
        <w:keepNext/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5074920" cy="3077960"/>
            <wp:docPr id="6" name="Picture 6" descr="Aktivitas, PIC, dan waktu pelaksanaan." title="Aktivitas, PIC, dan waktu pelaksanaa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ctiviti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077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80"/>
        <w:jc w:val="center"/>
      </w:pPr>
      <w:r>
        <w:rPr>
          <w:rFonts w:ascii="Arial" w:hAnsi="Arial"/>
          <w:i/>
          <w:color w:val="5B6778"/>
          <w:sz w:val="17"/>
        </w:rPr>
        <w:t>Aktivitas, PIC, dan waktu pelaksanaan.</w:t>
      </w:r>
    </w:p>
    <w:p>
      <w:pPr>
        <w:pStyle w:val="Heading1"/>
        <w:keepNext/>
        <w:pageBreakBefore/>
        <w:spacing w:before="80" w:after="140"/>
        <w:shd w:fill="1F5D8A"/>
        <w:ind w:left="120" w:right="120"/>
      </w:pPr>
      <w:r>
        <w:rPr>
          <w:rFonts w:ascii="Arial" w:hAnsi="Arial"/>
          <w:b/>
          <w:color w:val="FFFFFF"/>
          <w:sz w:val="19"/>
        </w:rPr>
        <w:t>LANGKAH 3  |  ATUR AKSES LINK DAN DAFTAR LAMPIRAN</w:t>
      </w:r>
    </w:p>
    <w:p>
      <w:r>
        <w:rPr>
          <w:rFonts w:ascii="Arial" w:hAnsi="Arial"/>
          <w:color w:val="111827"/>
          <w:sz w:val="20"/>
        </w:rPr>
        <w:t>Pilih Ya pada Akses Link jika memo perlu memuat URL aplikasi atau lingkungan implementasi. Setelah Ya dipilih, URL Akses menjadi field wajib.</w:t>
      </w:r>
    </w:p>
    <w:p>
      <w:pPr>
        <w:keepNext/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32120" cy="2149881"/>
            <wp:docPr id="7" name="Picture 7" descr="Akses Link bersifat kondisional: URL wajib ketika opsi Ya dipilih." title="Akses Link bersifat kondisional: URL wajib ketika opsi Ya dipilih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access-link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1498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80"/>
        <w:jc w:val="center"/>
      </w:pPr>
      <w:r>
        <w:rPr>
          <w:rFonts w:ascii="Arial" w:hAnsi="Arial"/>
          <w:i/>
          <w:color w:val="5B6778"/>
          <w:sz w:val="17"/>
        </w:rPr>
        <w:t>Akses Link bersifat kondisional: URL wajib ketika opsi Ya dipilih.</w:t>
      </w:r>
    </w:p>
    <w:p>
      <w:r>
        <w:rPr>
          <w:rFonts w:ascii="Arial" w:hAnsi="Arial"/>
          <w:color w:val="111827"/>
          <w:sz w:val="20"/>
        </w:rPr>
        <w:t>Pilih Ya pada Lampiran jika memo memiliki dokumen pendukung. Tulis satu nama lampiran per baris agar daftar pada memo mudah dibaca.</w:t>
      </w:r>
    </w:p>
    <w:p>
      <w:pPr>
        <w:keepNext/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5532120" cy="2293806"/>
            <wp:docPr id="8" name="Picture 8" descr="Daftar lampiran yang akan disebutkan pada memo." title="Daftar lampiran yang akan disebutkan pada mem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attachment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293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80"/>
        <w:jc w:val="center"/>
      </w:pPr>
      <w:r>
        <w:rPr>
          <w:rFonts w:ascii="Arial" w:hAnsi="Arial"/>
          <w:i/>
          <w:color w:val="5B6778"/>
          <w:sz w:val="17"/>
        </w:rPr>
        <w:t>Daftar lampiran yang akan disebutkan pada memo.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rHeight w:hRule="atLeast"/>
          <w:tblHeader w:val="true"/>
        </w:trP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EF5FB"/>
            <w:tcBorders>
              <w:top w:val="single" w:sz="5" w:color="D8E0E8"/>
              <w:start w:val="single" w:sz="5" w:color="D8E0E8"/>
              <w:bottom w:val="single" w:sz="5" w:color="D8E0E8"/>
              <w:end w:val="single" w:sz="5" w:color="D8E0E8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1F5D8A"/>
                <w:sz w:val="19"/>
              </w:rPr>
              <w:t xml:space="preserve">Format teks: </w:t>
            </w:r>
            <w:r>
              <w:rPr>
                <w:rFonts w:ascii="Arial" w:hAnsi="Arial"/>
                <w:color w:val="111827"/>
                <w:sz w:val="19"/>
              </w:rPr>
              <w:t>Editor pada Lingkup, Aktivitas, Referensi, Skenario, dan Expected Result mendukung Bold, Italic, Underline, bullet, dan numbering. Pintasan Ctrl+B, Ctrl+I, dan Ctrl+U juga dapat digunakan.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  <w:spacing w:before="80" w:after="140"/>
        <w:shd w:fill="1F5D8A"/>
        <w:ind w:left="120" w:right="120"/>
      </w:pPr>
      <w:r>
        <w:rPr>
          <w:rFonts w:ascii="Arial" w:hAnsi="Arial"/>
          <w:b/>
          <w:color w:val="FFFFFF"/>
          <w:sz w:val="19"/>
        </w:rPr>
        <w:t>LANGKAH 4  |  LENGKAPI PIC, PENANDATANGAN, TEMBUSAN, DAN INISIAL</w:t>
      </w:r>
    </w:p>
    <w:p>
      <w:r>
        <w:rPr>
          <w:rFonts w:ascii="Arial" w:hAnsi="Arial"/>
          <w:color w:val="111827"/>
          <w:sz w:val="20"/>
        </w:rPr>
        <w:t>Isi PIC yang dapat dihubungi dengan nama dan email yang aktif. Tambahkan lebih dari satu PIC bila diperlukan.</w:t>
      </w:r>
    </w:p>
    <w:p>
      <w:pPr>
        <w:keepNext/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4800600" cy="1779735"/>
            <wp:docPr id="9" name="Picture 9" descr="Nama dan email PIC yang dapat dihubungi." title="Nama dan email PIC yang dapat dihubungi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contact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779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80"/>
        <w:jc w:val="center"/>
      </w:pPr>
      <w:r>
        <w:rPr>
          <w:rFonts w:ascii="Arial" w:hAnsi="Arial"/>
          <w:i/>
          <w:color w:val="5B6778"/>
          <w:sz w:val="17"/>
        </w:rPr>
        <w:t>Nama dan email PIC yang dapat dihubungi.</w:t>
      </w:r>
    </w:p>
    <w:p>
      <w:r>
        <w:rPr>
          <w:rFonts w:ascii="Arial" w:hAnsi="Arial"/>
          <w:color w:val="111827"/>
          <w:sz w:val="20"/>
        </w:rPr>
        <w:t>Pada Signature, masukkan nama dan jabatan penandatangan. Tombol Signer menambah penandatangan baru.</w:t>
      </w:r>
    </w:p>
    <w:p>
      <w:pPr>
        <w:keepNext/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4800600" cy="1904629"/>
            <wp:docPr id="10" name="Picture 10" descr="Data penandatangan memo." title="Data penandatangan mem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signatur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9046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80"/>
        <w:jc w:val="center"/>
      </w:pPr>
      <w:r>
        <w:rPr>
          <w:rFonts w:ascii="Arial" w:hAnsi="Arial"/>
          <w:i/>
          <w:color w:val="5B6778"/>
          <w:sz w:val="17"/>
        </w:rPr>
        <w:t>Data penandatangan memo.</w:t>
      </w:r>
    </w:p>
    <w:p>
      <w:r>
        <w:rPr>
          <w:rFonts w:ascii="Arial" w:hAnsi="Arial"/>
          <w:color w:val="111827"/>
          <w:sz w:val="20"/>
        </w:rPr>
        <w:t>Tembusan menggunakan pola yang sama dengan Kepada. Terakhir, isi Inisial pembuat dan pilih UAT yang sesuai.</w:t>
      </w:r>
    </w:p>
    <w:p>
      <w:pPr>
        <w:keepNext/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4800600" cy="1849988"/>
            <wp:docPr id="11" name="Picture 11" descr="Daftar tembusan memo." title="Daftar tembusan mem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cc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8499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80"/>
        <w:jc w:val="center"/>
      </w:pPr>
      <w:r>
        <w:rPr>
          <w:rFonts w:ascii="Arial" w:hAnsi="Arial"/>
          <w:i/>
          <w:color w:val="5B6778"/>
          <w:sz w:val="17"/>
        </w:rPr>
        <w:t>Daftar tembusan memo.</w:t>
      </w:r>
    </w:p>
    <w:p>
      <w:pPr>
        <w:keepNext/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4800600" cy="1334801"/>
            <wp:docPr id="12" name="Picture 12" descr="Inisial pembuat dan Bureau UAT." title="Inisial pembuat dan Bureau UA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initial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334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80"/>
        <w:jc w:val="center"/>
      </w:pPr>
      <w:r>
        <w:rPr>
          <w:rFonts w:ascii="Arial" w:hAnsi="Arial"/>
          <w:i/>
          <w:color w:val="5B6778"/>
          <w:sz w:val="17"/>
        </w:rPr>
        <w:t>Inisial pembuat dan Bureau UAT.</w:t>
      </w:r>
    </w:p>
    <w:p>
      <w:pPr>
        <w:pStyle w:val="Heading1"/>
        <w:keepNext/>
        <w:pageBreakBefore/>
        <w:spacing w:before="80" w:after="140"/>
        <w:shd w:fill="1F5D8A"/>
        <w:ind w:left="120" w:right="120"/>
      </w:pPr>
      <w:r>
        <w:rPr>
          <w:rFonts w:ascii="Arial" w:hAnsi="Arial"/>
          <w:b/>
          <w:color w:val="FFFFFF"/>
          <w:sz w:val="19"/>
        </w:rPr>
        <w:t>LANGKAH 5  |  SUSUN LAMPIRAN SKENARIO SECARA MANUAL</w:t>
      </w:r>
    </w:p>
    <w:p>
      <w:r>
        <w:rPr>
          <w:rFonts w:ascii="Arial" w:hAnsi="Arial"/>
          <w:color w:val="111827"/>
          <w:sz w:val="20"/>
        </w:rPr>
        <w:t>Lampiran Skenario tersusun dalam hierarki Tanggal → Bagian → Subbagian → Skenario. Isi Tanggal, nama Bagian, Skenario, Expected Result, dan PIC pada setiap skenario.</w:t>
      </w:r>
    </w:p>
    <w:p>
      <w:pPr>
        <w:keepNext/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5623560" cy="5192878"/>
            <wp:docPr id="13" name="Picture 13" descr="Panel Lampiran Skenario beserta kontrol hierarki dan pengurutan." title="Panel Lampiran Skenario beserta kontrol hierarki dan penguruta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scenarios.png"/>
                    <pic:cNvPicPr/>
                  </pic:nvPicPr>
                  <pic:blipFill>
                    <a:blip r:embed="rId24"/>
                    <a:srcRect b="5500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5192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80"/>
        <w:jc w:val="center"/>
      </w:pPr>
      <w:r>
        <w:rPr>
          <w:rFonts w:ascii="Arial" w:hAnsi="Arial"/>
          <w:i/>
          <w:color w:val="5B6778"/>
          <w:sz w:val="17"/>
        </w:rPr>
        <w:t>Panel Lampiran Skenario beserta kontrol hierarki dan pengurutan.</w:t>
      </w:r>
    </w:p>
    <w:p>
      <w:pPr>
        <w:pStyle w:val="ListBullet"/>
      </w:pPr>
      <w:r>
        <w:rPr>
          <w:rFonts w:ascii="Arial" w:hAnsi="Arial"/>
          <w:color w:val="111827"/>
          <w:sz w:val="19"/>
        </w:rPr>
        <w:t>Klik Tanggal untuk menambah kelompok tanggal baru.</w:t>
      </w:r>
    </w:p>
    <w:p>
      <w:pPr>
        <w:pStyle w:val="ListBullet"/>
      </w:pPr>
      <w:r>
        <w:rPr>
          <w:rFonts w:ascii="Arial" w:hAnsi="Arial"/>
          <w:color w:val="111827"/>
          <w:sz w:val="19"/>
        </w:rPr>
        <w:t>Klik Bagian atau Subbagian untuk menambah tingkat pengelompokan.</w:t>
      </w:r>
    </w:p>
    <w:p>
      <w:pPr>
        <w:pStyle w:val="ListBullet"/>
      </w:pPr>
      <w:r>
        <w:rPr>
          <w:rFonts w:ascii="Arial" w:hAnsi="Arial"/>
          <w:color w:val="111827"/>
          <w:sz w:val="19"/>
        </w:rPr>
        <w:t>Klik Skenario untuk menambah baris skenario di lokasi yang dipilih.</w:t>
      </w:r>
    </w:p>
    <w:p>
      <w:pPr>
        <w:pStyle w:val="ListBullet"/>
      </w:pPr>
      <w:r>
        <w:rPr>
          <w:rFonts w:ascii="Arial" w:hAnsi="Arial"/>
          <w:color w:val="111827"/>
          <w:sz w:val="19"/>
        </w:rPr>
        <w:t>Gunakan Collapse All / Expand All untuk meringkas atau membuka seluruh hierarki.</w:t>
      </w:r>
    </w:p>
    <w:p>
      <w:pPr>
        <w:pStyle w:val="ListBullet"/>
      </w:pPr>
      <w:r>
        <w:rPr>
          <w:rFonts w:ascii="Arial" w:hAnsi="Arial"/>
          <w:color w:val="111827"/>
          <w:sz w:val="19"/>
        </w:rPr>
        <w:t>Seret ikon pegangan untuk mengubah urutan tanggal, bagian, atau skenario.</w:t>
      </w:r>
    </w:p>
    <w:p>
      <w:pPr>
        <w:pStyle w:val="ListBullet"/>
      </w:pPr>
      <w:r>
        <w:rPr>
          <w:rFonts w:ascii="Arial" w:hAnsi="Arial"/>
          <w:color w:val="111827"/>
          <w:sz w:val="19"/>
        </w:rPr>
        <w:t>Gunakan Hapus untuk memilih dan menghapus beberapa elemen; ikon tempat sampah menghapus satu skenario.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rHeight w:hRule="atLeast"/>
          <w:tblHeader w:val="true"/>
        </w:trP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FF7E5"/>
            <w:tcBorders>
              <w:top w:val="single" w:sz="5" w:color="D8E0E8"/>
              <w:start w:val="single" w:sz="5" w:color="D8E0E8"/>
              <w:bottom w:val="single" w:sz="5" w:color="D8E0E8"/>
              <w:end w:val="single" w:sz="5" w:color="D8E0E8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9A6700"/>
                <w:sz w:val="19"/>
              </w:rPr>
              <w:t xml:space="preserve">Hati-hati: </w:t>
            </w:r>
            <w:r>
              <w:rPr>
                <w:rFonts w:ascii="Arial" w:hAnsi="Arial"/>
                <w:color w:val="111827"/>
                <w:sz w:val="19"/>
              </w:rPr>
              <w:t>Pastikan setiap skenario berada pada tanggal dan bagian yang benar sebelum melakukan export.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  <w:spacing w:before="80" w:after="140"/>
        <w:shd w:fill="1F5D8A"/>
        <w:ind w:left="120" w:right="120"/>
      </w:pPr>
      <w:r>
        <w:rPr>
          <w:rFonts w:ascii="Arial" w:hAnsi="Arial"/>
          <w:b/>
          <w:color w:val="FFFFFF"/>
          <w:sz w:val="19"/>
        </w:rPr>
        <w:t>LANGKAH 6  |  IMPORT LAMPIRAN SKENARIO DARI XLSX</w:t>
      </w:r>
    </w:p>
    <w:p>
      <w:r>
        <w:rPr>
          <w:rFonts w:ascii="Arial" w:hAnsi="Arial"/>
          <w:color w:val="111827"/>
          <w:sz w:val="20"/>
        </w:rPr>
        <w:t>Gunakan Template XLSX dari aplikasi agar kolom dan hierarki dapat dikenali dengan benar. Setelah file diisi, klik Import Skenario dan pilih workbook tersebut.</w:t>
      </w:r>
    </w:p>
    <w:p>
      <w:pPr>
        <w:keepNext/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5120640" cy="3092078"/>
            <wp:docPr id="14" name="Picture 14" descr="Preview import menampilkan sheet, jumlah skenario, tingkat hierarki, dan baris yang dilewati." title="Preview import menampilkan sheet, jumlah skenario, tingkat hierarki, dan baris yang dilewati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import-scenari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92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80"/>
        <w:jc w:val="center"/>
      </w:pPr>
      <w:r>
        <w:rPr>
          <w:rFonts w:ascii="Arial" w:hAnsi="Arial"/>
          <w:i/>
          <w:color w:val="5B6778"/>
          <w:sz w:val="17"/>
        </w:rPr>
        <w:t>Preview import menampilkan sheet, jumlah skenario, tingkat hierarki, dan baris yang dilewati.</w:t>
      </w:r>
    </w:p>
    <w:p>
      <w:pPr>
        <w:pStyle w:val="ListNumber"/>
      </w:pPr>
      <w:r>
        <w:rPr>
          <w:rFonts w:ascii="Arial" w:hAnsi="Arial"/>
          <w:color w:val="111827"/>
          <w:sz w:val="19"/>
        </w:rPr>
        <w:t>Pilih sheet yang benar pada daftar Sheet.</w:t>
      </w:r>
    </w:p>
    <w:p>
      <w:pPr>
        <w:pStyle w:val="ListNumber"/>
      </w:pPr>
      <w:r>
        <w:rPr>
          <w:rFonts w:ascii="Arial" w:hAnsi="Arial"/>
          <w:color w:val="111827"/>
          <w:sz w:val="19"/>
        </w:rPr>
        <w:t>Periksa jumlah skenario, tingkat hierarki, dan baris yang dilewati.</w:t>
      </w:r>
    </w:p>
    <w:p>
      <w:pPr>
        <w:pStyle w:val="ListNumber"/>
      </w:pPr>
      <w:r>
        <w:rPr>
          <w:rFonts w:ascii="Arial" w:hAnsi="Arial"/>
          <w:color w:val="111827"/>
          <w:sz w:val="19"/>
        </w:rPr>
        <w:t>Klik Import [jumlah] skenario untuk menerapkan hasil.</w:t>
      </w:r>
    </w:p>
    <w:p>
      <w:pPr>
        <w:pStyle w:val="ListNumber"/>
      </w:pPr>
      <w:r>
        <w:rPr>
          <w:rFonts w:ascii="Arial" w:hAnsi="Arial"/>
          <w:color w:val="111827"/>
          <w:sz w:val="19"/>
        </w:rPr>
        <w:t>Tinjau kembali tanggal, Bagian/Subbagian, Skenario, Expected Result, dan PIC setelah import.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rHeight w:hRule="atLeast"/>
          <w:tblHeader w:val="true"/>
        </w:trP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EF5FB"/>
            <w:tcBorders>
              <w:top w:val="single" w:sz="5" w:color="D8E0E8"/>
              <w:start w:val="single" w:sz="5" w:color="D8E0E8"/>
              <w:bottom w:val="single" w:sz="5" w:color="D8E0E8"/>
              <w:end w:val="single" w:sz="5" w:color="D8E0E8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1F5D8A"/>
                <w:sz w:val="19"/>
              </w:rPr>
              <w:t xml:space="preserve">Tips: </w:t>
            </w:r>
            <w:r>
              <w:rPr>
                <w:rFonts w:ascii="Arial" w:hAnsi="Arial"/>
                <w:color w:val="111827"/>
                <w:sz w:val="19"/>
              </w:rPr>
              <w:t>Jika hasil preview tidak sesuai, batalkan import dan rapikan workbook berdasarkan Template XLSX. Hindari mengubah nama atau urutan kolom utama.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  <w:spacing w:before="80" w:after="140"/>
        <w:shd w:fill="1F5D8A"/>
        <w:ind w:left="120" w:right="120"/>
      </w:pPr>
      <w:r>
        <w:rPr>
          <w:rFonts w:ascii="Arial" w:hAnsi="Arial"/>
          <w:b/>
          <w:color w:val="FFFFFF"/>
          <w:sz w:val="19"/>
        </w:rPr>
        <w:t>LANGKAH 7  |  PERIKSA PREVIEW MEMO</w:t>
      </w:r>
    </w:p>
    <w:p>
      <w:r>
        <w:rPr>
          <w:rFonts w:ascii="Arial" w:hAnsi="Arial"/>
          <w:color w:val="111827"/>
          <w:sz w:val="20"/>
        </w:rPr>
        <w:t>Panel Preview diperbarui saat data berubah dan menunjukkan jumlah halaman. Geser pembagi di tengah untuk memperbesar area input atau preview.</w:t>
      </w:r>
    </w:p>
    <w:p>
      <w:pPr>
        <w:keepNext/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3429000" cy="4843732"/>
            <wp:docPr id="15" name="Picture 15" descr="Preview halaman utama memo." title="Preview halaman utama mem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preview-page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4843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80"/>
        <w:jc w:val="center"/>
      </w:pPr>
      <w:r>
        <w:rPr>
          <w:rFonts w:ascii="Arial" w:hAnsi="Arial"/>
          <w:i/>
          <w:color w:val="5B6778"/>
          <w:sz w:val="17"/>
        </w:rPr>
        <w:t>Preview halaman utama memo.</w:t>
      </w:r>
    </w:p>
    <w:p>
      <w:r>
        <w:rPr>
          <w:rFonts w:ascii="Arial" w:hAnsi="Arial"/>
          <w:color w:val="111827"/>
          <w:sz w:val="20"/>
        </w:rPr>
        <w:t>Klik bagian tertentu pada preview untuk kembali ke field input yang berkaitan. Fitur ini mempercepat perbaikan tanpa perlu mencari bagian secara manual.</w:t>
      </w:r>
    </w:p>
    <w:p>
      <w:pPr>
        <w:keepNext/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3429000" cy="2424422"/>
            <wp:docPr id="16" name="Picture 16" descr="Preview Lampiran Skenario mengikuti hierarki tanggal dan bagian." title="Preview Lampiran Skenario mengikuti hierarki tanggal dan bagia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preview-appendix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424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80"/>
        <w:jc w:val="center"/>
      </w:pPr>
      <w:r>
        <w:rPr>
          <w:rFonts w:ascii="Arial" w:hAnsi="Arial"/>
          <w:i/>
          <w:color w:val="5B6778"/>
          <w:sz w:val="17"/>
        </w:rPr>
        <w:t>Preview Lampiran Skenario mengikuti hierarki tanggal dan bagian.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rHeight w:hRule="atLeast"/>
          <w:tblHeader w:val="true"/>
        </w:trP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7F1"/>
            <w:tcBorders>
              <w:top w:val="single" w:sz="5" w:color="D8E0E8"/>
              <w:start w:val="single" w:sz="5" w:color="D8E0E8"/>
              <w:bottom w:val="single" w:sz="5" w:color="D8E0E8"/>
              <w:end w:val="single" w:sz="5" w:color="D8E0E8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247A4A"/>
                <w:sz w:val="19"/>
              </w:rPr>
              <w:t xml:space="preserve">Periksa: </w:t>
            </w:r>
            <w:r>
              <w:rPr>
                <w:rFonts w:ascii="Arial" w:hAnsi="Arial"/>
                <w:color w:val="111827"/>
                <w:sz w:val="19"/>
              </w:rPr>
              <w:t>Pastikan penerima, perihal, tabel pengembangan, jadwal, aktivitas, akses link, lampiran, PIC, signature, tembusan, inisial, dan skenario sudah tampil sesuai.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  <w:spacing w:before="80" w:after="140"/>
        <w:shd w:fill="1F5D8A"/>
        <w:ind w:left="120" w:right="120"/>
      </w:pPr>
      <w:r>
        <w:rPr>
          <w:rFonts w:ascii="Arial" w:hAnsi="Arial"/>
          <w:b/>
          <w:color w:val="FFFFFF"/>
          <w:sz w:val="19"/>
        </w:rPr>
        <w:t>LANGKAH 8  |  VALIDASI DAN GENERATE DOCX</w:t>
      </w:r>
    </w:p>
    <w:p>
      <w:r>
        <w:rPr>
          <w:rFonts w:ascii="Arial" w:hAnsi="Arial"/>
          <w:color w:val="111827"/>
          <w:sz w:val="20"/>
        </w:rPr>
        <w:t>Klik Generate Docx pada bagian bawah layar. Jika masih ada field wajib kosong, proses ditahan dan aplikasi menampilkan daftar field yang harus dilengkapi.</w:t>
      </w:r>
    </w:p>
    <w:p>
      <w:pPr>
        <w:keepNext/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5166360" cy="604094"/>
            <wp:docPr id="17" name="Picture 17" descr="Contoh pesan validasi ketika Nama Project belum diisi." title="Contoh pesan validasi ketika Nama Project belum diisi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validation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604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80"/>
        <w:jc w:val="center"/>
      </w:pPr>
      <w:r>
        <w:rPr>
          <w:rFonts w:ascii="Arial" w:hAnsi="Arial"/>
          <w:i/>
          <w:color w:val="5B6778"/>
          <w:sz w:val="17"/>
        </w:rPr>
        <w:t>Contoh pesan validasi ketika Nama Project belum diisi.</w:t>
      </w:r>
    </w:p>
    <w:p>
      <w:r>
        <w:rPr>
          <w:rFonts w:ascii="Arial" w:hAnsi="Arial"/>
          <w:color w:val="111827"/>
          <w:sz w:val="20"/>
        </w:rPr>
        <w:t>Klik atau lengkapi field yang disebutkan, periksa preview kembali, kemudian klik Generate Docx. Jika semua validasi lolos, file Word akan otomatis diunduh.</w:t>
      </w:r>
    </w:p>
    <w:p>
      <w:pPr>
        <w:keepNext/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5394960" cy="2564420"/>
            <wp:docPr id="18" name="Picture 18" descr="Tombol Generate Docx dan Comment selalu tersedia di bagian bawah." title="Tombol Generate Docx dan Comment selalu tersedia di bagian bawah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action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64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80"/>
        <w:jc w:val="center"/>
      </w:pPr>
      <w:r>
        <w:rPr>
          <w:rFonts w:ascii="Arial" w:hAnsi="Arial"/>
          <w:i/>
          <w:color w:val="5B6778"/>
          <w:sz w:val="17"/>
        </w:rPr>
        <w:t>Tombol Generate Docx dan Comment selalu tersedia di bagian bawah.</w:t>
      </w:r>
    </w:p>
    <w:p>
      <w:r>
        <w:rPr>
          <w:rFonts w:ascii="Arial" w:hAnsi="Arial"/>
          <w:color w:val="111827"/>
          <w:sz w:val="20"/>
        </w:rPr>
        <w:t>Dokumen yang dibuat mencakup memo utama, Lampiran Skenario jika ada, serta halaman Validasi Dokumen.</w:t>
      </w:r>
    </w:p>
    <w:p>
      <w:pPr>
        <w:keepNext/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2514600" cy="3555233"/>
            <wp:docPr id="19" name="Picture 19" descr="Contoh halaman Validasi Dokumen pada preview." title="Contoh halaman Validasi Dokumen pada preview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preview-validation-p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35552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80"/>
        <w:jc w:val="center"/>
      </w:pPr>
      <w:r>
        <w:rPr>
          <w:rFonts w:ascii="Arial" w:hAnsi="Arial"/>
          <w:i/>
          <w:color w:val="5B6778"/>
          <w:sz w:val="17"/>
        </w:rPr>
        <w:t>Contoh halaman Validasi Dokumen pada preview.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rHeight w:hRule="atLeast"/>
          <w:tblHeader w:val="true"/>
        </w:trP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DECEC"/>
            <w:tcBorders>
              <w:top w:val="single" w:sz="5" w:color="D8E0E8"/>
              <w:start w:val="single" w:sz="5" w:color="D8E0E8"/>
              <w:bottom w:val="single" w:sz="5" w:color="D8E0E8"/>
              <w:end w:val="single" w:sz="5" w:color="D8E0E8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B42318"/>
                <w:sz w:val="19"/>
              </w:rPr>
              <w:t xml:space="preserve">Wajib: </w:t>
            </w:r>
            <w:r>
              <w:rPr>
                <w:rFonts w:ascii="Arial" w:hAnsi="Arial"/>
                <w:color w:val="111827"/>
                <w:sz w:val="19"/>
              </w:rPr>
              <w:t>Buka file hasil export dan lakukan pemeriksaan akhir sebelum proses approval atau distribusi.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  <w:spacing w:before="80" w:after="140"/>
        <w:shd w:fill="1F5D8A"/>
        <w:ind w:left="120" w:right="120"/>
      </w:pPr>
      <w:r>
        <w:rPr>
          <w:rFonts w:ascii="Arial" w:hAnsi="Arial"/>
          <w:b/>
          <w:color w:val="FFFFFF"/>
          <w:sz w:val="19"/>
        </w:rPr>
        <w:t>LANGKAH 9  |  SIMPAN, MUAT, ATAU RESET DRAFT</w:t>
      </w:r>
    </w:p>
    <w:p>
      <w:r>
        <w:rPr>
          <w:rFonts w:ascii="Arial" w:hAnsi="Arial"/>
          <w:color w:val="111827"/>
          <w:sz w:val="20"/>
        </w:rPr>
        <w:t>Draft aktif tersimpan pada browser. Untuk membuat cadangan yang dapat dipindahkan atau digunakan saat revisi, klik Save dan simpan file JSON.</w:t>
      </w:r>
    </w:p>
    <w:p>
      <w:r>
        <w:rPr>
          <w:rFonts w:ascii="Arial" w:hAnsi="Arial"/>
          <w:color w:val="111827"/>
          <w:sz w:val="20"/>
        </w:rPr>
        <w:t>Untuk melanjutkan pekerjaan, klik Load lalu pilih file JSON dari Memo Generator. Aplikasi juga dapat memetakan payload draft dari MOM Generator ke struktur memo.</w:t>
      </w:r>
    </w:p>
    <w:p>
      <w:r>
        <w:rPr>
          <w:rFonts w:ascii="Arial" w:hAnsi="Arial"/>
          <w:color w:val="111827"/>
          <w:sz w:val="20"/>
        </w:rPr>
        <w:t>Klik Reset untuk mengosongkan draft dan memulai kembali. Konfirmasi akan muncul sebelum data dihapus.</w:t>
      </w:r>
    </w:p>
    <w:p>
      <w:pPr>
        <w:keepNext/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5623560" cy="301262"/>
            <wp:docPr id="20" name="Picture 20" descr="Save, Load, dan Reset berada pada toolbar kanan atas." title="Save, Load, dan Reset berada pada toolbar kanan at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toolb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01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80"/>
        <w:jc w:val="center"/>
      </w:pPr>
      <w:r>
        <w:rPr>
          <w:rFonts w:ascii="Arial" w:hAnsi="Arial"/>
          <w:i/>
          <w:color w:val="5B6778"/>
          <w:sz w:val="17"/>
        </w:rPr>
        <w:t>Save, Load, dan Reset berada pada toolbar kanan atas.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rHeight w:hRule="atLeast"/>
          <w:tblHeader w:val="true"/>
        </w:trP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DECEC"/>
            <w:tcBorders>
              <w:top w:val="single" w:sz="5" w:color="D8E0E8"/>
              <w:start w:val="single" w:sz="5" w:color="D8E0E8"/>
              <w:bottom w:val="single" w:sz="5" w:color="D8E0E8"/>
              <w:end w:val="single" w:sz="5" w:color="D8E0E8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B42318"/>
                <w:sz w:val="19"/>
              </w:rPr>
              <w:t xml:space="preserve">Hati-hati: </w:t>
            </w:r>
            <w:r>
              <w:rPr>
                <w:rFonts w:ascii="Arial" w:hAnsi="Arial"/>
                <w:color w:val="111827"/>
                <w:sz w:val="19"/>
              </w:rPr>
              <w:t>Jika sedang berada di room kolaborasi, Reset menghapus data shared room untuk seluruh pengguna yang terhubung.</w:t>
            </w:r>
          </w:p>
        </w:tc>
      </w:tr>
    </w:tbl>
    <w:p>
      <w:pPr>
        <w:spacing w:after="20"/>
      </w:pPr>
    </w:p>
    <w:p>
      <w:pPr>
        <w:pStyle w:val="Heading2"/>
      </w:pPr>
      <w:r>
        <w:t>Referensi cepat tombol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2160"/>
        <w:gridCol w:w="7200"/>
      </w:tblGrid>
      <w:tr>
        <w:trPr>
          <w:trHeight w:hRule="atLeast"/>
          <w:tblHeader w:val="true"/>
        </w:trPr>
        <w:tc>
          <w:tcPr>
            <w:tcW w:type="dxa" w:w="2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8E0E8"/>
              <w:start w:val="single" w:sz="6" w:color="D8E0E8"/>
              <w:bottom w:val="single" w:sz="6" w:color="D8E0E8"/>
              <w:end w:val="single" w:sz="6" w:color="D8E0E8"/>
            </w:tcBorders>
            <w:shd w:fill="173B5E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Tombol</w:t>
            </w:r>
          </w:p>
        </w:tc>
        <w:tc>
          <w:tcPr>
            <w:tcW w:type="dxa" w:w="7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8E0E8"/>
              <w:start w:val="single" w:sz="6" w:color="D8E0E8"/>
              <w:bottom w:val="single" w:sz="6" w:color="D8E0E8"/>
              <w:end w:val="single" w:sz="6" w:color="D8E0E8"/>
            </w:tcBorders>
            <w:shd w:fill="173B5E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8"/>
              </w:rPr>
              <w:t>Fungsi</w:t>
            </w:r>
          </w:p>
        </w:tc>
      </w:tr>
      <w:tr>
        <w:trPr>
          <w:trHeight w:hRule="atLeast"/>
        </w:trPr>
        <w:tc>
          <w:tcPr>
            <w:tcW w:type="dxa" w:w="2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8E0E8"/>
              <w:start w:val="single" w:sz="6" w:color="D8E0E8"/>
              <w:bottom w:val="single" w:sz="6" w:color="D8E0E8"/>
              <w:end w:val="single" w:sz="6" w:color="D8E0E8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11827"/>
                <w:sz w:val="18"/>
              </w:rPr>
              <w:t>Save</w:t>
            </w:r>
          </w:p>
        </w:tc>
        <w:tc>
          <w:tcPr>
            <w:tcW w:type="dxa" w:w="7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8E0E8"/>
              <w:start w:val="single" w:sz="6" w:color="D8E0E8"/>
              <w:bottom w:val="single" w:sz="6" w:color="D8E0E8"/>
              <w:end w:val="single" w:sz="6" w:color="D8E0E8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8"/>
              </w:rPr>
              <w:t>Unduh draft dalam format JSON sebagai cadangan atau bahan revisi.</w:t>
            </w:r>
          </w:p>
        </w:tc>
      </w:tr>
      <w:tr>
        <w:trPr>
          <w:trHeight w:hRule="atLeast"/>
        </w:trPr>
        <w:tc>
          <w:tcPr>
            <w:tcW w:type="dxa" w:w="2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8E0E8"/>
              <w:start w:val="single" w:sz="6" w:color="D8E0E8"/>
              <w:bottom w:val="single" w:sz="6" w:color="D8E0E8"/>
              <w:end w:val="single" w:sz="6" w:color="D8E0E8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11827"/>
                <w:sz w:val="18"/>
              </w:rPr>
              <w:t>Load</w:t>
            </w:r>
          </w:p>
        </w:tc>
        <w:tc>
          <w:tcPr>
            <w:tcW w:type="dxa" w:w="7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8E0E8"/>
              <w:start w:val="single" w:sz="6" w:color="D8E0E8"/>
              <w:bottom w:val="single" w:sz="6" w:color="D8E0E8"/>
              <w:end w:val="single" w:sz="6" w:color="D8E0E8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8"/>
              </w:rPr>
              <w:t>Muat kembali draft JSON Memo Generator; payload dari MOM Generator juga dapat dipetakan ke draft memo.</w:t>
            </w:r>
          </w:p>
        </w:tc>
      </w:tr>
      <w:tr>
        <w:trPr>
          <w:trHeight w:hRule="atLeast"/>
        </w:trPr>
        <w:tc>
          <w:tcPr>
            <w:tcW w:type="dxa" w:w="2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8E0E8"/>
              <w:start w:val="single" w:sz="6" w:color="D8E0E8"/>
              <w:bottom w:val="single" w:sz="6" w:color="D8E0E8"/>
              <w:end w:val="single" w:sz="6" w:color="D8E0E8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11827"/>
                <w:sz w:val="18"/>
              </w:rPr>
              <w:t>Reset</w:t>
            </w:r>
          </w:p>
        </w:tc>
        <w:tc>
          <w:tcPr>
            <w:tcW w:type="dxa" w:w="7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8E0E8"/>
              <w:start w:val="single" w:sz="6" w:color="D8E0E8"/>
              <w:bottom w:val="single" w:sz="6" w:color="D8E0E8"/>
              <w:end w:val="single" w:sz="6" w:color="D8E0E8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8"/>
              </w:rPr>
              <w:t>Kosongkan draft. Pada room kolaborasi, data bersama akan terhapus untuk seluruh pengguna.</w:t>
            </w:r>
          </w:p>
        </w:tc>
      </w:tr>
      <w:tr>
        <w:trPr>
          <w:trHeight w:hRule="atLeast"/>
        </w:trPr>
        <w:tc>
          <w:tcPr>
            <w:tcW w:type="dxa" w:w="2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8E0E8"/>
              <w:start w:val="single" w:sz="6" w:color="D8E0E8"/>
              <w:bottom w:val="single" w:sz="6" w:color="D8E0E8"/>
              <w:end w:val="single" w:sz="6" w:color="D8E0E8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11827"/>
                <w:sz w:val="18"/>
              </w:rPr>
              <w:t>Template XLSX</w:t>
            </w:r>
          </w:p>
        </w:tc>
        <w:tc>
          <w:tcPr>
            <w:tcW w:type="dxa" w:w="7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8E0E8"/>
              <w:start w:val="single" w:sz="6" w:color="D8E0E8"/>
              <w:bottom w:val="single" w:sz="6" w:color="D8E0E8"/>
              <w:end w:val="single" w:sz="6" w:color="D8E0E8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8"/>
              </w:rPr>
              <w:t>Unduh format resmi untuk menyiapkan lampiran skenario.</w:t>
            </w:r>
          </w:p>
        </w:tc>
      </w:tr>
      <w:tr>
        <w:trPr>
          <w:trHeight w:hRule="atLeast"/>
        </w:trPr>
        <w:tc>
          <w:tcPr>
            <w:tcW w:type="dxa" w:w="2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8E0E8"/>
              <w:start w:val="single" w:sz="6" w:color="D8E0E8"/>
              <w:bottom w:val="single" w:sz="6" w:color="D8E0E8"/>
              <w:end w:val="single" w:sz="6" w:color="D8E0E8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11827"/>
                <w:sz w:val="18"/>
              </w:rPr>
              <w:t>Import Skenario</w:t>
            </w:r>
          </w:p>
        </w:tc>
        <w:tc>
          <w:tcPr>
            <w:tcW w:type="dxa" w:w="7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8E0E8"/>
              <w:start w:val="single" w:sz="6" w:color="D8E0E8"/>
              <w:bottom w:val="single" w:sz="6" w:color="D8E0E8"/>
              <w:end w:val="single" w:sz="6" w:color="D8E0E8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8"/>
              </w:rPr>
              <w:t>Baca sheet XLSX, tampilkan preview, lalu masukkan skenario beserta hierarkinya.</w:t>
            </w:r>
          </w:p>
        </w:tc>
      </w:tr>
      <w:tr>
        <w:trPr>
          <w:trHeight w:hRule="atLeast"/>
        </w:trPr>
        <w:tc>
          <w:tcPr>
            <w:tcW w:type="dxa" w:w="2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8E0E8"/>
              <w:start w:val="single" w:sz="6" w:color="D8E0E8"/>
              <w:bottom w:val="single" w:sz="6" w:color="D8E0E8"/>
              <w:end w:val="single" w:sz="6" w:color="D8E0E8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11827"/>
                <w:sz w:val="18"/>
              </w:rPr>
              <w:t>Generate Docx</w:t>
            </w:r>
          </w:p>
        </w:tc>
        <w:tc>
          <w:tcPr>
            <w:tcW w:type="dxa" w:w="7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8E0E8"/>
              <w:start w:val="single" w:sz="6" w:color="D8E0E8"/>
              <w:bottom w:val="single" w:sz="6" w:color="D8E0E8"/>
              <w:end w:val="single" w:sz="6" w:color="D8E0E8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8"/>
              </w:rPr>
              <w:t>Validasi field wajib dan unduh dokumen Word jika semua field sudah lengkap.</w:t>
            </w:r>
          </w:p>
        </w:tc>
      </w:tr>
      <w:tr>
        <w:trPr>
          <w:trHeight w:hRule="atLeast"/>
        </w:trPr>
        <w:tc>
          <w:tcPr>
            <w:tcW w:type="dxa" w:w="21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8E0E8"/>
              <w:start w:val="single" w:sz="6" w:color="D8E0E8"/>
              <w:bottom w:val="single" w:sz="6" w:color="D8E0E8"/>
              <w:end w:val="single" w:sz="6" w:color="D8E0E8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11827"/>
                <w:sz w:val="18"/>
              </w:rPr>
              <w:t>Comment</w:t>
            </w:r>
          </w:p>
        </w:tc>
        <w:tc>
          <w:tcPr>
            <w:tcW w:type="dxa" w:w="72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8E0E8"/>
              <w:start w:val="single" w:sz="6" w:color="D8E0E8"/>
              <w:bottom w:val="single" w:sz="6" w:color="D8E0E8"/>
              <w:end w:val="single" w:sz="6" w:color="D8E0E8"/>
            </w:tcBorders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111827"/>
                <w:sz w:val="18"/>
              </w:rPr>
              <w:t>Buka panel komentar review untuk memberi, membalas, menyelesaikan, atau membuka kembali komentar.</w:t>
            </w:r>
          </w:p>
        </w:tc>
      </w:tr>
    </w:tbl>
    <w:p>
      <w:pPr>
        <w:pStyle w:val="Heading1"/>
        <w:keepNext/>
        <w:pageBreakBefore/>
        <w:spacing w:before="80" w:after="140"/>
        <w:shd w:fill="1F5D8A"/>
        <w:ind w:left="120" w:right="120"/>
      </w:pPr>
      <w:r>
        <w:rPr>
          <w:rFonts w:ascii="Arial" w:hAnsi="Arial"/>
          <w:b/>
          <w:color w:val="FFFFFF"/>
          <w:sz w:val="19"/>
        </w:rPr>
        <w:t>LANGKAH 10  |  GUNAKAN KOLABORASI REALTIME</w:t>
      </w:r>
    </w:p>
    <w:p>
      <w:r>
        <w:rPr>
          <w:rFonts w:ascii="Arial" w:hAnsi="Arial"/>
          <w:color w:val="111827"/>
          <w:sz w:val="20"/>
        </w:rPr>
        <w:t>Klik Start Collab, masukkan nama reviewer atau maker, lalu klik Lanjut. Nama digunakan untuk presence dan audit log komentar review.</w:t>
      </w:r>
    </w:p>
    <w:p>
      <w:pPr>
        <w:keepNext/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4114800" cy="1943100"/>
            <wp:docPr id="21" name="Picture 21" descr="Dialog nama kolaborator." title="Dialog nama kolaborato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collaboration-nam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943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80"/>
        <w:jc w:val="center"/>
      </w:pPr>
      <w:r>
        <w:rPr>
          <w:rFonts w:ascii="Arial" w:hAnsi="Arial"/>
          <w:i/>
          <w:color w:val="5B6778"/>
          <w:sz w:val="17"/>
        </w:rPr>
        <w:t>Dialog nama kolaborator.</w:t>
      </w:r>
    </w:p>
    <w:p>
      <w:r>
        <w:rPr>
          <w:rFonts w:ascii="Arial" w:hAnsi="Arial"/>
          <w:color w:val="111827"/>
          <w:sz w:val="20"/>
        </w:rPr>
        <w:t>Setelah room aktif, status berubah menjadi Live/Saved. Klik Copy Link dan bagikan tautan room kepada kolaborator. Toolbar juga menampilkan jumlah pengguna dan waktu sinkronisasi terakhir.</w:t>
      </w:r>
    </w:p>
    <w:p>
      <w:pPr>
        <w:keepNext/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5623560" cy="301262"/>
            <wp:docPr id="22" name="Picture 22" descr="Toolbar kolaborasi aktif: Restart Collab, Copy Link, Live, Saved, Users, dan Last synced." title="Toolbar kolaborasi aktif: Restart Collab, Copy Link, Live, Saved, Users, dan Last sync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toolbar-liv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01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80"/>
        <w:jc w:val="center"/>
      </w:pPr>
      <w:r>
        <w:rPr>
          <w:rFonts w:ascii="Arial" w:hAnsi="Arial"/>
          <w:i/>
          <w:color w:val="5B6778"/>
          <w:sz w:val="17"/>
        </w:rPr>
        <w:t>Toolbar kolaborasi aktif: Restart Collab, Copy Link, Live, Saved, Users, dan Last synced.</w:t>
      </w:r>
    </w:p>
    <w:p>
      <w:pPr>
        <w:pStyle w:val="ListBullet"/>
      </w:pPr>
      <w:r>
        <w:rPr>
          <w:rFonts w:ascii="Arial" w:hAnsi="Arial"/>
          <w:color w:val="111827"/>
          <w:sz w:val="19"/>
        </w:rPr>
        <w:t>Gunakan Copy Link agar semua kolaborator masuk ke room yang sama.</w:t>
      </w:r>
    </w:p>
    <w:p>
      <w:pPr>
        <w:pStyle w:val="ListBullet"/>
      </w:pPr>
      <w:r>
        <w:rPr>
          <w:rFonts w:ascii="Arial" w:hAnsi="Arial"/>
          <w:color w:val="111827"/>
          <w:sz w:val="19"/>
        </w:rPr>
        <w:t>Pastikan status Saved sebelum menutup halaman.</w:t>
      </w:r>
    </w:p>
    <w:p>
      <w:pPr>
        <w:pStyle w:val="ListBullet"/>
      </w:pPr>
      <w:r>
        <w:rPr>
          <w:rFonts w:ascii="Arial" w:hAnsi="Arial"/>
          <w:color w:val="111827"/>
          <w:sz w:val="19"/>
        </w:rPr>
        <w:t>Gunakan Restart Collab hanya jika perlu memulai sesi/room kolaborasi baru.</w:t>
      </w:r>
    </w:p>
    <w:p>
      <w:pPr>
        <w:pStyle w:val="Heading1"/>
        <w:keepNext/>
        <w:pageBreakBefore/>
        <w:spacing w:before="80" w:after="140"/>
        <w:shd w:fill="1F5D8A"/>
        <w:ind w:left="120" w:right="120"/>
      </w:pPr>
      <w:r>
        <w:rPr>
          <w:rFonts w:ascii="Arial" w:hAnsi="Arial"/>
          <w:b/>
          <w:color w:val="FFFFFF"/>
          <w:sz w:val="19"/>
        </w:rPr>
        <w:t>LANGKAH 11  |  TAMBAHKAN KOMENTAR REVIEW</w:t>
      </w:r>
    </w:p>
    <w:p>
      <w:r>
        <w:rPr>
          <w:rFonts w:ascii="Arial" w:hAnsi="Arial"/>
          <w:color w:val="111827"/>
          <w:sz w:val="20"/>
        </w:rPr>
        <w:t>Klik Comment untuk membuka panel Komentar Review. Klik Add Comment, lalu pilih field input atau bagian pada preview yang ingin diberi catatan. Tulis komentar dan simpan.</w:t>
      </w:r>
    </w:p>
    <w:p>
      <w:pPr>
        <w:keepNext/>
        <w:spacing w:before="40" w:after="20"/>
        <w:jc w:val="center"/>
      </w:pPr>
      <w:r>
        <w:drawing>
          <wp:inline xmlns:a="http://schemas.openxmlformats.org/drawingml/2006/main" xmlns:pic="http://schemas.openxmlformats.org/drawingml/2006/picture">
            <wp:extent cx="5349240" cy="1508188"/>
            <wp:docPr id="23" name="Picture 23" descr="Panel Komentar Review dan filter status." title="Panel Komentar Review dan filter statu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comment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1508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80"/>
        <w:jc w:val="center"/>
      </w:pPr>
      <w:r>
        <w:rPr>
          <w:rFonts w:ascii="Arial" w:hAnsi="Arial"/>
          <w:i/>
          <w:color w:val="5B6778"/>
          <w:sz w:val="17"/>
        </w:rPr>
        <w:t>Panel Komentar Review dan filter status.</w:t>
      </w:r>
    </w:p>
    <w:p>
      <w:pPr>
        <w:pStyle w:val="ListBullet"/>
      </w:pPr>
      <w:r>
        <w:rPr>
          <w:rFonts w:ascii="Arial" w:hAnsi="Arial"/>
          <w:color w:val="111827"/>
          <w:sz w:val="19"/>
        </w:rPr>
        <w:t>Filter komentar berdasarkan All, Unresolved, atau Resolved.</w:t>
      </w:r>
    </w:p>
    <w:p>
      <w:pPr>
        <w:pStyle w:val="ListBullet"/>
      </w:pPr>
      <w:r>
        <w:rPr>
          <w:rFonts w:ascii="Arial" w:hAnsi="Arial"/>
          <w:color w:val="111827"/>
          <w:sz w:val="19"/>
        </w:rPr>
        <w:t>Balas komentar untuk melanjutkan diskusi pada field yang sama.</w:t>
      </w:r>
    </w:p>
    <w:p>
      <w:pPr>
        <w:pStyle w:val="ListBullet"/>
      </w:pPr>
      <w:r>
        <w:rPr>
          <w:rFonts w:ascii="Arial" w:hAnsi="Arial"/>
          <w:color w:val="111827"/>
          <w:sz w:val="19"/>
        </w:rPr>
        <w:t>Resolve komentar yang sudah ditindaklanjuti; Reopen jika masih perlu perbaikan.</w:t>
      </w:r>
    </w:p>
    <w:p>
      <w:pPr>
        <w:pStyle w:val="ListBullet"/>
      </w:pPr>
      <w:r>
        <w:rPr>
          <w:rFonts w:ascii="Arial" w:hAnsi="Arial"/>
          <w:color w:val="111827"/>
          <w:sz w:val="19"/>
        </w:rPr>
        <w:t>Gunakan tombol menuju field untuk membuka lokasi input yang dikomentari.</w:t>
      </w:r>
    </w:p>
    <w:p>
      <w:pPr>
        <w:pStyle w:val="ListBullet"/>
      </w:pPr>
      <w:r>
        <w:rPr>
          <w:rFonts w:ascii="Arial" w:hAnsi="Arial"/>
          <w:color w:val="111827"/>
          <w:sz w:val="19"/>
        </w:rPr>
        <w:t>Edit, follow up, atau hapus komentar sesuai kebutuhan dan hak akses tim.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rHeight w:hRule="atLeast"/>
          <w:tblHeader w:val="true"/>
        </w:trP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EF5FB"/>
            <w:tcBorders>
              <w:top w:val="single" w:sz="5" w:color="D8E0E8"/>
              <w:start w:val="single" w:sz="5" w:color="D8E0E8"/>
              <w:bottom w:val="single" w:sz="5" w:color="D8E0E8"/>
              <w:end w:val="single" w:sz="5" w:color="D8E0E8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1F5D8A"/>
                <w:sz w:val="19"/>
              </w:rPr>
              <w:t xml:space="preserve">Tips: </w:t>
            </w:r>
            <w:r>
              <w:rPr>
                <w:rFonts w:ascii="Arial" w:hAnsi="Arial"/>
                <w:color w:val="111827"/>
                <w:sz w:val="19"/>
              </w:rPr>
              <w:t>Gunakan komentar untuk catatan review, bukan untuk mengganti isi memo. Perubahan isi tetap dilakukan pada field input agar preview dan DOCX selalu sinkron.</w:t>
            </w:r>
          </w:p>
        </w:tc>
      </w:tr>
    </w:tbl>
    <w:p>
      <w:pPr>
        <w:spacing w:after="20"/>
      </w:pPr>
    </w:p>
    <w:p>
      <w:pPr>
        <w:pStyle w:val="Heading1"/>
        <w:keepNext/>
        <w:pageBreakBefore/>
        <w:spacing w:before="80" w:after="140"/>
        <w:shd w:fill="1F5D8A"/>
        <w:ind w:left="120" w:right="120"/>
      </w:pPr>
      <w:r>
        <w:rPr>
          <w:rFonts w:ascii="Arial" w:hAnsi="Arial"/>
          <w:b/>
          <w:color w:val="FFFFFF"/>
          <w:sz w:val="19"/>
        </w:rPr>
        <w:t>LANGKAH 12  |  LAKUKAN PEMERIKSAAN AKHIR</w:t>
      </w:r>
    </w:p>
    <w:p>
      <w:pPr>
        <w:pStyle w:val="Heading2"/>
      </w:pPr>
      <w:r>
        <w:t>Checklist sebelum export</w:t>
      </w:r>
    </w:p>
    <w:p>
      <w:pPr>
        <w:pStyle w:val="ListBullet"/>
      </w:pPr>
      <w:r>
        <w:rPr>
          <w:rFonts w:ascii="Arial" w:hAnsi="Arial"/>
          <w:color w:val="111827"/>
          <w:sz w:val="19"/>
        </w:rPr>
        <w:t>□ Seluruh field bertanda * sudah terisi.</w:t>
      </w:r>
    </w:p>
    <w:p>
      <w:pPr>
        <w:pStyle w:val="ListBullet"/>
      </w:pPr>
      <w:r>
        <w:rPr>
          <w:rFonts w:ascii="Arial" w:hAnsi="Arial"/>
          <w:color w:val="111827"/>
          <w:sz w:val="19"/>
        </w:rPr>
        <w:t>□ Jenis implementasi, Bureau UAT, nama project, dan perihal sudah benar.</w:t>
      </w:r>
    </w:p>
    <w:p>
      <w:pPr>
        <w:pStyle w:val="ListBullet"/>
      </w:pPr>
      <w:r>
        <w:rPr>
          <w:rFonts w:ascii="Arial" w:hAnsi="Arial"/>
          <w:color w:val="111827"/>
          <w:sz w:val="19"/>
        </w:rPr>
        <w:t>□ Urutan Kepada, Tembusan, aktivitas, tanggal, bagian, dan skenario sudah sesuai.</w:t>
      </w:r>
    </w:p>
    <w:p>
      <w:pPr>
        <w:pStyle w:val="ListBullet"/>
      </w:pPr>
      <w:r>
        <w:rPr>
          <w:rFonts w:ascii="Arial" w:hAnsi="Arial"/>
          <w:color w:val="111827"/>
          <w:sz w:val="19"/>
        </w:rPr>
        <w:t>□ Format Bold/Italic/Underline, bullet, dan numbering tampil benar pada preview.</w:t>
      </w:r>
    </w:p>
    <w:p>
      <w:pPr>
        <w:pStyle w:val="ListBullet"/>
      </w:pPr>
      <w:r>
        <w:rPr>
          <w:rFonts w:ascii="Arial" w:hAnsi="Arial"/>
          <w:color w:val="111827"/>
          <w:sz w:val="19"/>
        </w:rPr>
        <w:t>□ URL akses dapat dibuka dan daftar lampiran sesuai dokumen pendukung.</w:t>
      </w:r>
    </w:p>
    <w:p>
      <w:pPr>
        <w:pStyle w:val="ListBullet"/>
      </w:pPr>
      <w:r>
        <w:rPr>
          <w:rFonts w:ascii="Arial" w:hAnsi="Arial"/>
          <w:color w:val="111827"/>
          <w:sz w:val="19"/>
        </w:rPr>
        <w:t>□ Nama PIC, email, signature, jabatan, dan inisial sudah final.</w:t>
      </w:r>
    </w:p>
    <w:p>
      <w:pPr>
        <w:pStyle w:val="ListBullet"/>
      </w:pPr>
      <w:r>
        <w:rPr>
          <w:rFonts w:ascii="Arial" w:hAnsi="Arial"/>
          <w:color w:val="111827"/>
          <w:sz w:val="19"/>
        </w:rPr>
        <w:t>□ Lampiran Skenario hasil input/import sudah ditinjau per tanggal dan bagian.</w:t>
      </w:r>
    </w:p>
    <w:p>
      <w:pPr>
        <w:pStyle w:val="ListBullet"/>
      </w:pPr>
      <w:r>
        <w:rPr>
          <w:rFonts w:ascii="Arial" w:hAnsi="Arial"/>
          <w:color w:val="111827"/>
          <w:sz w:val="19"/>
        </w:rPr>
        <w:t>□ Tidak ada komentar review unresolved yang masih perlu tindakan.</w:t>
      </w:r>
    </w:p>
    <w:p>
      <w:pPr>
        <w:pStyle w:val="ListBullet"/>
      </w:pPr>
      <w:r>
        <w:rPr>
          <w:rFonts w:ascii="Arial" w:hAnsi="Arial"/>
          <w:color w:val="111827"/>
          <w:sz w:val="19"/>
        </w:rPr>
        <w:t>□ File DOCX hasil export sudah dibuka dan diperiksa sebelum didistribusikan.</w:t>
      </w:r>
    </w:p>
    <w:p>
      <w:pPr>
        <w:pStyle w:val="Heading2"/>
      </w:pPr>
      <w:r>
        <w:t>Pemecahan masalah singkat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3300"/>
        <w:gridCol w:w="6060"/>
      </w:tblGrid>
      <w:tr>
        <w:trPr>
          <w:trHeight w:hRule="atLeast"/>
          <w:tblHeader w:val="true"/>
        </w:trPr>
        <w:tc>
          <w:tcPr>
            <w:tcW w:type="dxa" w:w="3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173B5E"/>
            <w:tcBorders>
              <w:top w:val="single" w:sz="6" w:color="D8E0E8"/>
              <w:start w:val="single" w:sz="6" w:color="D8E0E8"/>
              <w:bottom w:val="single" w:sz="6" w:color="D8E0E8"/>
              <w:end w:val="single" w:sz="6" w:color="D8E0E8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Kondisi</w:t>
            </w:r>
          </w:p>
        </w:tc>
        <w:tc>
          <w:tcPr>
            <w:tcW w:type="dxa" w:w="60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173B5E"/>
            <w:tcBorders>
              <w:top w:val="single" w:sz="6" w:color="D8E0E8"/>
              <w:start w:val="single" w:sz="6" w:color="D8E0E8"/>
              <w:bottom w:val="single" w:sz="6" w:color="D8E0E8"/>
              <w:end w:val="single" w:sz="6" w:color="D8E0E8"/>
            </w:tcBorders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Tindakan</w:t>
            </w:r>
          </w:p>
        </w:tc>
      </w:tr>
      <w:tr>
        <w:trPr>
          <w:trHeight w:hRule="atLeast"/>
        </w:trPr>
        <w:tc>
          <w:tcPr>
            <w:tcW w:type="dxa" w:w="3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8E0E8"/>
              <w:start w:val="single" w:sz="6" w:color="D8E0E8"/>
              <w:bottom w:val="single" w:sz="6" w:color="D8E0E8"/>
              <w:end w:val="single" w:sz="6" w:color="D8E0E8"/>
            </w:tcBorders>
          </w:tcPr>
          <w:p>
            <w:r>
              <w:rPr>
                <w:rFonts w:ascii="Arial" w:hAnsi="Arial"/>
                <w:b/>
                <w:color w:val="111827"/>
                <w:sz w:val="18"/>
              </w:rPr>
              <w:t>Generate Docx tidak mengunduh file</w:t>
            </w:r>
          </w:p>
        </w:tc>
        <w:tc>
          <w:tcPr>
            <w:tcW w:type="dxa" w:w="60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8E0E8"/>
              <w:start w:val="single" w:sz="6" w:color="D8E0E8"/>
              <w:bottom w:val="single" w:sz="6" w:color="D8E0E8"/>
              <w:end w:val="single" w:sz="6" w:color="D8E0E8"/>
            </w:tcBorders>
          </w:tcPr>
          <w:p>
            <w:r>
              <w:rPr>
                <w:rFonts w:ascii="Arial" w:hAnsi="Arial"/>
                <w:b w:val="0"/>
                <w:color w:val="111827"/>
                <w:sz w:val="18"/>
              </w:rPr>
              <w:t>Baca panel validasi dan lengkapi seluruh field yang tercantum.</w:t>
            </w:r>
          </w:p>
        </w:tc>
      </w:tr>
      <w:tr>
        <w:trPr>
          <w:trHeight w:hRule="atLeast"/>
        </w:trPr>
        <w:tc>
          <w:tcPr>
            <w:tcW w:type="dxa" w:w="3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8E0E8"/>
              <w:start w:val="single" w:sz="6" w:color="D8E0E8"/>
              <w:bottom w:val="single" w:sz="6" w:color="D8E0E8"/>
              <w:end w:val="single" w:sz="6" w:color="D8E0E8"/>
            </w:tcBorders>
          </w:tcPr>
          <w:p>
            <w:r>
              <w:rPr>
                <w:rFonts w:ascii="Arial" w:hAnsi="Arial"/>
                <w:b/>
                <w:color w:val="111827"/>
                <w:sz w:val="18"/>
              </w:rPr>
              <w:t>Hasil import XLSX tidak sesuai</w:t>
            </w:r>
          </w:p>
        </w:tc>
        <w:tc>
          <w:tcPr>
            <w:tcW w:type="dxa" w:w="60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8E0E8"/>
              <w:start w:val="single" w:sz="6" w:color="D8E0E8"/>
              <w:bottom w:val="single" w:sz="6" w:color="D8E0E8"/>
              <w:end w:val="single" w:sz="6" w:color="D8E0E8"/>
            </w:tcBorders>
          </w:tcPr>
          <w:p>
            <w:r>
              <w:rPr>
                <w:rFonts w:ascii="Arial" w:hAnsi="Arial"/>
                <w:b w:val="0"/>
                <w:color w:val="111827"/>
                <w:sz w:val="18"/>
              </w:rPr>
              <w:t>Gunakan Template XLSX, pilih sheet yang tepat, lalu periksa statistik preview sebelum import.</w:t>
            </w:r>
          </w:p>
        </w:tc>
      </w:tr>
      <w:tr>
        <w:trPr>
          <w:trHeight w:hRule="atLeast"/>
        </w:trPr>
        <w:tc>
          <w:tcPr>
            <w:tcW w:type="dxa" w:w="3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8E0E8"/>
              <w:start w:val="single" w:sz="6" w:color="D8E0E8"/>
              <w:bottom w:val="single" w:sz="6" w:color="D8E0E8"/>
              <w:end w:val="single" w:sz="6" w:color="D8E0E8"/>
            </w:tcBorders>
          </w:tcPr>
          <w:p>
            <w:r>
              <w:rPr>
                <w:rFonts w:ascii="Arial" w:hAnsi="Arial"/>
                <w:b/>
                <w:color w:val="111827"/>
                <w:sz w:val="18"/>
              </w:rPr>
              <w:t>Preview sulit dibaca</w:t>
            </w:r>
          </w:p>
        </w:tc>
        <w:tc>
          <w:tcPr>
            <w:tcW w:type="dxa" w:w="60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8E0E8"/>
              <w:start w:val="single" w:sz="6" w:color="D8E0E8"/>
              <w:bottom w:val="single" w:sz="6" w:color="D8E0E8"/>
              <w:end w:val="single" w:sz="6" w:color="D8E0E8"/>
            </w:tcBorders>
          </w:tcPr>
          <w:p>
            <w:r>
              <w:rPr>
                <w:rFonts w:ascii="Arial" w:hAnsi="Arial"/>
                <w:b w:val="0"/>
                <w:color w:val="111827"/>
                <w:sz w:val="18"/>
              </w:rPr>
              <w:t>Geser pembagi input/preview dan gunakan klik pada preview untuk membuka field sumber.</w:t>
            </w:r>
          </w:p>
        </w:tc>
      </w:tr>
      <w:tr>
        <w:trPr>
          <w:trHeight w:hRule="atLeast"/>
        </w:trPr>
        <w:tc>
          <w:tcPr>
            <w:tcW w:type="dxa" w:w="3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8E0E8"/>
              <w:start w:val="single" w:sz="6" w:color="D8E0E8"/>
              <w:bottom w:val="single" w:sz="6" w:color="D8E0E8"/>
              <w:end w:val="single" w:sz="6" w:color="D8E0E8"/>
            </w:tcBorders>
          </w:tcPr>
          <w:p>
            <w:r>
              <w:rPr>
                <w:rFonts w:ascii="Arial" w:hAnsi="Arial"/>
                <w:b/>
                <w:color w:val="111827"/>
                <w:sz w:val="18"/>
              </w:rPr>
              <w:t>Data kolaborasi belum sinkron</w:t>
            </w:r>
          </w:p>
        </w:tc>
        <w:tc>
          <w:tcPr>
            <w:tcW w:type="dxa" w:w="60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8E0E8"/>
              <w:start w:val="single" w:sz="6" w:color="D8E0E8"/>
              <w:bottom w:val="single" w:sz="6" w:color="D8E0E8"/>
              <w:end w:val="single" w:sz="6" w:color="D8E0E8"/>
            </w:tcBorders>
          </w:tcPr>
          <w:p>
            <w:r>
              <w:rPr>
                <w:rFonts w:ascii="Arial" w:hAnsi="Arial"/>
                <w:b w:val="0"/>
                <w:color w:val="111827"/>
                <w:sz w:val="18"/>
              </w:rPr>
              <w:t>Periksa status Live/Saved, room link, jumlah Users, dan Last synced.</w:t>
            </w:r>
          </w:p>
        </w:tc>
      </w:tr>
      <w:tr>
        <w:trPr>
          <w:trHeight w:hRule="atLeast"/>
        </w:trPr>
        <w:tc>
          <w:tcPr>
            <w:tcW w:type="dxa" w:w="3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8E0E8"/>
              <w:start w:val="single" w:sz="6" w:color="D8E0E8"/>
              <w:bottom w:val="single" w:sz="6" w:color="D8E0E8"/>
              <w:end w:val="single" w:sz="6" w:color="D8E0E8"/>
            </w:tcBorders>
          </w:tcPr>
          <w:p>
            <w:r>
              <w:rPr>
                <w:rFonts w:ascii="Arial" w:hAnsi="Arial"/>
                <w:b/>
                <w:color w:val="111827"/>
                <w:sz w:val="18"/>
              </w:rPr>
              <w:t>Revisi akan dilanjutkan nanti</w:t>
            </w:r>
          </w:p>
        </w:tc>
        <w:tc>
          <w:tcPr>
            <w:tcW w:type="dxa" w:w="60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color="D8E0E8"/>
              <w:start w:val="single" w:sz="6" w:color="D8E0E8"/>
              <w:bottom w:val="single" w:sz="6" w:color="D8E0E8"/>
              <w:end w:val="single" w:sz="6" w:color="D8E0E8"/>
            </w:tcBorders>
          </w:tcPr>
          <w:p>
            <w:r>
              <w:rPr>
                <w:rFonts w:ascii="Arial" w:hAnsi="Arial"/>
                <w:b w:val="0"/>
                <w:color w:val="111827"/>
                <w:sz w:val="18"/>
              </w:rPr>
              <w:t>Klik Save untuk mengunduh draft JSON, lalu gunakan Load saat melanjutkan.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rPr>
          <w:trHeight w:hRule="atLeast"/>
          <w:tblHeader w:val="true"/>
        </w:trPr>
        <w:tc>
          <w:tcPr>
            <w:tcW w:type="dxa" w:w="93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EDF7F1"/>
            <w:tcBorders>
              <w:top w:val="single" w:sz="5" w:color="D8E0E8"/>
              <w:start w:val="single" w:sz="5" w:color="D8E0E8"/>
              <w:bottom w:val="single" w:sz="5" w:color="D8E0E8"/>
              <w:end w:val="single" w:sz="5" w:color="D8E0E8"/>
            </w:tcBorders>
          </w:tcPr>
          <w:p>
            <w:pPr>
              <w:spacing w:after="0" w:line="259" w:lineRule="auto"/>
            </w:pPr>
            <w:r>
              <w:rPr>
                <w:rFonts w:ascii="Arial" w:hAnsi="Arial"/>
                <w:b/>
                <w:color w:val="247A4A"/>
                <w:sz w:val="19"/>
              </w:rPr>
              <w:t xml:space="preserve">Selesai: </w:t>
            </w:r>
            <w:r>
              <w:rPr>
                <w:rFonts w:ascii="Arial" w:hAnsi="Arial"/>
                <w:color w:val="111827"/>
                <w:sz w:val="19"/>
              </w:rPr>
              <w:t>Simpan draft JSON bersama file DOCX final agar revisi berikutnya dapat dilakukan tanpa mengisi ulang dari awal.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1037" w:right="1440" w:bottom="979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Arial" w:hAnsi="Arial"/>
        <w:color w:val="5B6778"/>
        <w:sz w:val="17"/>
      </w:rPr>
      <w:t xml:space="preserve">Halaman </w:t>
    </w:r>
    <w:r>
      <w:rPr>
        <w:rFonts w:ascii="Arial" w:hAnsi="Arial"/>
        <w:color w:val="5B6778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" w:hAnsi="Arial"/>
        <w:b/>
        <w:color w:val="5B6778"/>
        <w:sz w:val="16"/>
      </w:rPr>
      <w:t>PANDUAN MEMO GENERATOR</w:t>
    </w:r>
    <w:r>
      <w:rPr>
        <w:rFonts w:ascii="Arial" w:hAnsi="Arial"/>
        <w:b/>
        <w:color w:val="5B6778"/>
        <w:sz w:val="16"/>
      </w:rPr>
      <w:t xml:space="preserve">                  UAT-A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73B5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73B5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73B5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47" w:hanging="259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547" w:hanging="259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enerate-memo.pages.dev/" TargetMode="Externa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png"/><Relationship Id="rId30" Type="http://schemas.openxmlformats.org/officeDocument/2006/relationships/image" Target="media/image19.png"/><Relationship Id="rId31" Type="http://schemas.openxmlformats.org/officeDocument/2006/relationships/image" Target="media/image20.png"/><Relationship Id="rId32" Type="http://schemas.openxmlformats.org/officeDocument/2006/relationships/image" Target="media/image21.png"/><Relationship Id="rId33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Panduan Menggunakan Memo Generator</dc:title>
  <dc:subject>Panduan operasional Memo Generator</dc:subject>
  <dc:creator>UAT-A</dc:creator>
  <cp:keywords>Memo Generator, panduan, UAT-A, DOCX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