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A8C2E" w14:textId="61EE4DC1" w:rsidR="002A5244" w:rsidRDefault="002A5244" w:rsidP="002A5244">
      <w:r>
        <w:rPr>
          <w:b/>
          <w:bCs/>
          <w:sz w:val="40"/>
          <w:szCs w:val="40"/>
        </w:rPr>
        <w:t>Lightning Presentation</w:t>
      </w:r>
      <w:r w:rsidR="0025196A">
        <w:rPr>
          <w:b/>
          <w:bCs/>
          <w:sz w:val="40"/>
          <w:szCs w:val="40"/>
        </w:rPr>
        <w:br/>
      </w:r>
    </w:p>
    <w:p w14:paraId="2039924A" w14:textId="349E3ED6" w:rsidR="002A5244" w:rsidRPr="0025196A" w:rsidRDefault="002A5244" w:rsidP="002A5244">
      <w:pPr>
        <w:rPr>
          <w:b/>
          <w:bCs/>
        </w:rPr>
      </w:pPr>
      <w:r w:rsidRPr="0025196A">
        <w:rPr>
          <w:b/>
          <w:bCs/>
        </w:rPr>
        <w:t>Time Limit</w:t>
      </w:r>
      <w:r w:rsidR="0025196A">
        <w:rPr>
          <w:b/>
          <w:bCs/>
        </w:rPr>
        <w:t xml:space="preserve"> Constraint</w:t>
      </w:r>
      <w:r w:rsidRPr="0025196A">
        <w:rPr>
          <w:b/>
          <w:bCs/>
        </w:rPr>
        <w:t xml:space="preserve">: </w:t>
      </w:r>
      <w:r w:rsidRPr="0025196A">
        <w:t>5 minutes (exactly with slides automatically advancing on timers!)</w:t>
      </w:r>
      <w:r w:rsidR="0025196A">
        <w:rPr>
          <w:b/>
          <w:bCs/>
        </w:rPr>
        <w:br/>
      </w:r>
      <w:r w:rsidRPr="0025196A">
        <w:t xml:space="preserve">Each team will have exactly five minutes to provide a fast overview of their project.  You need to prioritize, so use your time very wisely.  It’s essential that the team repeatedly practices this presentation.  The slides will be set to automatically advance. </w:t>
      </w:r>
    </w:p>
    <w:p w14:paraId="48537A04" w14:textId="46DADFBD" w:rsidR="000E7A57" w:rsidRDefault="000E7A57" w:rsidP="002A5244">
      <w:r w:rsidRPr="000E7A57">
        <w:rPr>
          <w:b/>
          <w:bCs/>
        </w:rPr>
        <w:t>Slide Size</w:t>
      </w:r>
      <w:r w:rsidR="0025196A">
        <w:rPr>
          <w:b/>
          <w:bCs/>
        </w:rPr>
        <w:t xml:space="preserve"> Constraint</w:t>
      </w:r>
      <w:r w:rsidRPr="000E7A57">
        <w:rPr>
          <w:b/>
          <w:bCs/>
        </w:rPr>
        <w:t>:</w:t>
      </w:r>
      <w:r>
        <w:t xml:space="preserve">  All team’s slides will be integrated into a single slide deck.  To avoid formatting issues, please make sure to select the Widescreen (16:9) slide size under the Design tab. </w:t>
      </w:r>
    </w:p>
    <w:p w14:paraId="0A4727C8" w14:textId="52C51DA9" w:rsidR="000E7A57" w:rsidRDefault="000E7A57" w:rsidP="0025196A">
      <w:pPr>
        <w:jc w:val="center"/>
      </w:pPr>
      <w:r w:rsidRPr="000E7A57">
        <w:rPr>
          <w:noProof/>
        </w:rPr>
        <w:drawing>
          <wp:inline distT="0" distB="0" distL="0" distR="0" wp14:anchorId="6F0FC5DB" wp14:editId="15D0BC41">
            <wp:extent cx="2314898" cy="2029108"/>
            <wp:effectExtent l="0" t="0" r="9525" b="9525"/>
            <wp:docPr id="477097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09747" name="Picture 1" descr="A screenshot of a computer&#10;&#10;AI-generated content may be incorrect."/>
                    <pic:cNvPicPr/>
                  </pic:nvPicPr>
                  <pic:blipFill>
                    <a:blip r:embed="rId5"/>
                    <a:stretch>
                      <a:fillRect/>
                    </a:stretch>
                  </pic:blipFill>
                  <pic:spPr>
                    <a:xfrm>
                      <a:off x="0" y="0"/>
                      <a:ext cx="2314898" cy="2029108"/>
                    </a:xfrm>
                    <a:prstGeom prst="rect">
                      <a:avLst/>
                    </a:prstGeom>
                  </pic:spPr>
                </pic:pic>
              </a:graphicData>
            </a:graphic>
          </wp:inline>
        </w:drawing>
      </w:r>
    </w:p>
    <w:p w14:paraId="5BADD901" w14:textId="20169600" w:rsidR="002A5244" w:rsidRPr="005D6D0F" w:rsidRDefault="002A5244" w:rsidP="002A5244">
      <w:r>
        <w:t xml:space="preserve"> </w:t>
      </w:r>
      <w:r>
        <w:br/>
      </w:r>
      <w:r>
        <w:rPr>
          <w:b/>
          <w:bCs/>
        </w:rPr>
        <w:t xml:space="preserve">Embedded Videos: </w:t>
      </w:r>
      <w:r w:rsidRPr="008A14D8">
        <w:t>T</w:t>
      </w:r>
      <w:r>
        <w:t xml:space="preserve">eams, at their discretion, can embed short videos into their presentations to better demonstrate their systems. </w:t>
      </w:r>
      <w:r w:rsidRPr="0035530D">
        <w:rPr>
          <w:b/>
          <w:bCs/>
          <w:i/>
          <w:iCs/>
          <w:color w:val="7030A0"/>
        </w:rPr>
        <w:t xml:space="preserve">If you decide to do this, it’s critical to keep these short and to make sure to test that they play correctly and </w:t>
      </w:r>
      <w:r w:rsidRPr="00207FC2">
        <w:rPr>
          <w:b/>
          <w:bCs/>
          <w:i/>
          <w:iCs/>
          <w:color w:val="7030A0"/>
          <w:u w:val="single"/>
        </w:rPr>
        <w:t>automatically</w:t>
      </w:r>
      <w:r w:rsidRPr="0035530D">
        <w:rPr>
          <w:b/>
          <w:bCs/>
          <w:i/>
          <w:iCs/>
          <w:color w:val="7030A0"/>
        </w:rPr>
        <w:t xml:space="preserve"> on another machine. </w:t>
      </w:r>
    </w:p>
    <w:p w14:paraId="0980F5BC" w14:textId="5F92C197" w:rsidR="00B403F6" w:rsidRPr="00B403F6" w:rsidRDefault="00A647F3" w:rsidP="00B403F6">
      <w:pPr>
        <w:rPr>
          <w:b/>
          <w:bCs/>
        </w:rPr>
      </w:pPr>
      <w:r>
        <w:rPr>
          <w:b/>
          <w:bCs/>
        </w:rPr>
        <w:br/>
      </w:r>
      <w:r w:rsidR="0025196A" w:rsidRPr="0025196A">
        <w:rPr>
          <w:b/>
          <w:bCs/>
          <w:sz w:val="24"/>
          <w:szCs w:val="24"/>
        </w:rPr>
        <w:t>Problem Framing &amp; Engineering Design Approach (High-Level)</w:t>
      </w:r>
      <w:r w:rsidR="00B403F6">
        <w:rPr>
          <w:b/>
          <w:bCs/>
        </w:rPr>
        <w:br/>
      </w:r>
      <w:r w:rsidR="00B403F6">
        <w:rPr>
          <w:b/>
          <w:bCs/>
        </w:rPr>
        <w:br/>
      </w:r>
      <w:r w:rsidR="00B403F6" w:rsidRPr="00B403F6">
        <w:t>Your lightning presentation should clearly communicate what problem is being solved and how your engineering design addresses it, at a system level.</w:t>
      </w:r>
    </w:p>
    <w:p w14:paraId="335FD8FB" w14:textId="77777777" w:rsidR="00B403F6" w:rsidRPr="00B403F6" w:rsidRDefault="00B403F6" w:rsidP="00B403F6">
      <w:pPr>
        <w:numPr>
          <w:ilvl w:val="0"/>
          <w:numId w:val="3"/>
        </w:numPr>
      </w:pPr>
      <w:r w:rsidRPr="00B403F6">
        <w:t>Briefly describe the core problem or need, including why it matters to the stakeholder or end user.</w:t>
      </w:r>
    </w:p>
    <w:p w14:paraId="7F13EB0C" w14:textId="77777777" w:rsidR="00B403F6" w:rsidRPr="00B403F6" w:rsidRDefault="00B403F6" w:rsidP="00B403F6">
      <w:pPr>
        <w:numPr>
          <w:ilvl w:val="0"/>
          <w:numId w:val="3"/>
        </w:numPr>
      </w:pPr>
      <w:r w:rsidRPr="00B403F6">
        <w:t>Summarize the high-level engineering design approach or system architecture used to address the problem.</w:t>
      </w:r>
    </w:p>
    <w:p w14:paraId="3A2D31B5" w14:textId="77777777" w:rsidR="00B403F6" w:rsidRPr="00B403F6" w:rsidRDefault="00B403F6" w:rsidP="00B403F6">
      <w:pPr>
        <w:numPr>
          <w:ilvl w:val="0"/>
          <w:numId w:val="3"/>
        </w:numPr>
      </w:pPr>
      <w:r w:rsidRPr="00B403F6">
        <w:t>Highlight one or two key design decisions or trade-offs that shaped the solution.</w:t>
      </w:r>
    </w:p>
    <w:p w14:paraId="72D8BA74" w14:textId="77777777" w:rsidR="00B403F6" w:rsidRPr="00B403F6" w:rsidRDefault="00B403F6" w:rsidP="00B403F6">
      <w:pPr>
        <w:numPr>
          <w:ilvl w:val="0"/>
          <w:numId w:val="3"/>
        </w:numPr>
      </w:pPr>
      <w:r w:rsidRPr="00B403F6">
        <w:t xml:space="preserve">Explain </w:t>
      </w:r>
      <w:r w:rsidRPr="00B403F6">
        <w:rPr>
          <w:i/>
          <w:iCs/>
        </w:rPr>
        <w:t>why</w:t>
      </w:r>
      <w:r w:rsidRPr="00B403F6">
        <w:t xml:space="preserve"> this approach was appropriate given the problem context, constraints, or stakeholder needs.</w:t>
      </w:r>
    </w:p>
    <w:p w14:paraId="7F75DBD6" w14:textId="64846BC3" w:rsidR="00B403F6" w:rsidRPr="00B403F6" w:rsidRDefault="00B403F6" w:rsidP="00B403F6">
      <w:r>
        <w:br/>
      </w:r>
      <w:r w:rsidRPr="00B403F6">
        <w:t>This content should remain high-level and accessible to a general audience. Focus on problem clarity, design intent, and engineering judgment</w:t>
      </w:r>
      <w:r>
        <w:t>. Avoiding getting lost in detailed</w:t>
      </w:r>
      <w:r w:rsidRPr="00B403F6">
        <w:t xml:space="preserve"> technical minutiae. Given the five-minute constraint, you must prioritize the most essential aspects of your work.</w:t>
      </w:r>
    </w:p>
    <w:p w14:paraId="4D8C153D" w14:textId="4364CF80" w:rsidR="00A647F3" w:rsidRPr="006B7E69" w:rsidRDefault="00D61705" w:rsidP="006B7E69">
      <w:pPr>
        <w:ind w:left="720"/>
        <w:jc w:val="center"/>
        <w:rPr>
          <w:b/>
          <w:bCs/>
          <w:color w:val="7030A0"/>
        </w:rPr>
      </w:pPr>
      <w:r>
        <w:rPr>
          <w:b/>
          <w:bCs/>
          <w:color w:val="7030A0"/>
        </w:rPr>
        <w:br/>
      </w:r>
      <w:r w:rsidR="006B7E69" w:rsidRPr="006B7E69">
        <w:rPr>
          <w:b/>
          <w:bCs/>
          <w:color w:val="7030A0"/>
        </w:rPr>
        <w:t>Make sure your presentation is exactly 5 minutes long with auto-advancing slides</w:t>
      </w:r>
      <w:r w:rsidR="00D75102">
        <w:rPr>
          <w:b/>
          <w:bCs/>
          <w:color w:val="7030A0"/>
        </w:rPr>
        <w:t xml:space="preserve"> (see below)</w:t>
      </w:r>
    </w:p>
    <w:p w14:paraId="2F10769D" w14:textId="77777777" w:rsidR="00A647F3" w:rsidRDefault="00A647F3" w:rsidP="002A5244">
      <w:pPr>
        <w:ind w:left="720"/>
        <w:rPr>
          <w:b/>
          <w:bCs/>
        </w:rPr>
      </w:pPr>
    </w:p>
    <w:p w14:paraId="7C9F86A6" w14:textId="77777777" w:rsidR="006B7E69" w:rsidRDefault="006B7E69" w:rsidP="002A5244">
      <w:pPr>
        <w:ind w:left="720"/>
        <w:rPr>
          <w:b/>
          <w:bCs/>
        </w:rPr>
      </w:pPr>
    </w:p>
    <w:p w14:paraId="509246F3" w14:textId="4D95886C" w:rsidR="002A5244" w:rsidRPr="00451D95" w:rsidRDefault="002A5244" w:rsidP="002A5244">
      <w:pPr>
        <w:ind w:left="720"/>
        <w:rPr>
          <w:b/>
          <w:bCs/>
        </w:rPr>
      </w:pPr>
      <w:r>
        <w:rPr>
          <w:b/>
          <w:bCs/>
        </w:rPr>
        <w:lastRenderedPageBreak/>
        <w:br/>
      </w:r>
      <w:r w:rsidRPr="00451D95">
        <w:rPr>
          <w:b/>
          <w:bCs/>
        </w:rPr>
        <w:t>How to set PowerPoint to automatically advance:</w:t>
      </w:r>
    </w:p>
    <w:p w14:paraId="16B8CA52" w14:textId="77777777" w:rsidR="002A5244" w:rsidRDefault="002A5244" w:rsidP="002A5244">
      <w:pPr>
        <w:pStyle w:val="ListParagraph"/>
        <w:numPr>
          <w:ilvl w:val="1"/>
          <w:numId w:val="1"/>
        </w:numPr>
      </w:pPr>
      <w:r>
        <w:t xml:space="preserve">Click on the </w:t>
      </w:r>
      <w:r w:rsidRPr="008605B6">
        <w:rPr>
          <w:b/>
          <w:bCs/>
        </w:rPr>
        <w:t>Transitions</w:t>
      </w:r>
      <w:r>
        <w:t xml:space="preserve"> tab </w:t>
      </w:r>
    </w:p>
    <w:p w14:paraId="4A3670CC" w14:textId="77777777" w:rsidR="002A5244" w:rsidRDefault="002A5244" w:rsidP="002A5244">
      <w:pPr>
        <w:jc w:val="center"/>
      </w:pPr>
      <w:r>
        <w:rPr>
          <w:noProof/>
        </w:rPr>
        <w:drawing>
          <wp:inline distT="0" distB="0" distL="0" distR="0" wp14:anchorId="2ABA19D3" wp14:editId="407D7D4F">
            <wp:extent cx="5707568" cy="1110861"/>
            <wp:effectExtent l="0" t="0" r="7620" b="0"/>
            <wp:docPr id="21" name="Picture 2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 application&#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2112" cy="1115638"/>
                    </a:xfrm>
                    <a:prstGeom prst="rect">
                      <a:avLst/>
                    </a:prstGeom>
                    <a:noFill/>
                    <a:ln>
                      <a:noFill/>
                    </a:ln>
                  </pic:spPr>
                </pic:pic>
              </a:graphicData>
            </a:graphic>
          </wp:inline>
        </w:drawing>
      </w:r>
    </w:p>
    <w:p w14:paraId="2592271D" w14:textId="77777777" w:rsidR="002A5244" w:rsidRDefault="002A5244" w:rsidP="002A5244">
      <w:pPr>
        <w:pStyle w:val="ListParagraph"/>
        <w:numPr>
          <w:ilvl w:val="1"/>
          <w:numId w:val="1"/>
        </w:numPr>
      </w:pPr>
      <w:r>
        <w:t xml:space="preserve">Under the </w:t>
      </w:r>
      <w:r w:rsidRPr="00451D95">
        <w:rPr>
          <w:b/>
          <w:bCs/>
        </w:rPr>
        <w:t>Advance Slide</w:t>
      </w:r>
      <w:r>
        <w:t xml:space="preserve"> area, check the box called </w:t>
      </w:r>
      <w:r w:rsidRPr="00451D95">
        <w:rPr>
          <w:b/>
          <w:bCs/>
        </w:rPr>
        <w:t>After</w:t>
      </w:r>
      <w:r>
        <w:t xml:space="preserve"> and set the desired time until the slide will advance to the next slide. </w:t>
      </w:r>
    </w:p>
    <w:p w14:paraId="72F357AD" w14:textId="77777777" w:rsidR="002A5244" w:rsidRDefault="002A5244" w:rsidP="002A5244">
      <w:pPr>
        <w:jc w:val="center"/>
      </w:pPr>
      <w:r>
        <w:rPr>
          <w:noProof/>
        </w:rPr>
        <w:drawing>
          <wp:inline distT="0" distB="0" distL="0" distR="0" wp14:anchorId="293D0862" wp14:editId="2577526C">
            <wp:extent cx="2362572" cy="698500"/>
            <wp:effectExtent l="0" t="0" r="0" b="6350"/>
            <wp:docPr id="23" name="Picture 23" descr="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hape, arrow&#10;&#10;Description automatically generated"/>
                    <pic:cNvPicPr/>
                  </pic:nvPicPr>
                  <pic:blipFill>
                    <a:blip r:embed="rId7"/>
                    <a:stretch>
                      <a:fillRect/>
                    </a:stretch>
                  </pic:blipFill>
                  <pic:spPr>
                    <a:xfrm>
                      <a:off x="0" y="0"/>
                      <a:ext cx="2370437" cy="700825"/>
                    </a:xfrm>
                    <a:prstGeom prst="rect">
                      <a:avLst/>
                    </a:prstGeom>
                  </pic:spPr>
                </pic:pic>
              </a:graphicData>
            </a:graphic>
          </wp:inline>
        </w:drawing>
      </w:r>
    </w:p>
    <w:p w14:paraId="7C77875F" w14:textId="77777777" w:rsidR="002A5244" w:rsidRDefault="002A5244" w:rsidP="002A5244"/>
    <w:p w14:paraId="10914DB6" w14:textId="77777777" w:rsidR="002A5244" w:rsidRPr="00384F01" w:rsidRDefault="002A5244" w:rsidP="002A5244">
      <w:pPr>
        <w:ind w:left="720"/>
        <w:rPr>
          <w:b/>
          <w:bCs/>
        </w:rPr>
      </w:pPr>
      <w:r w:rsidRPr="00384F01">
        <w:rPr>
          <w:b/>
          <w:bCs/>
        </w:rPr>
        <w:t xml:space="preserve">Submission Requirements: </w:t>
      </w:r>
    </w:p>
    <w:p w14:paraId="315EFEE2" w14:textId="77777777" w:rsidR="002A5244" w:rsidRDefault="002A5244" w:rsidP="002A5244">
      <w:pPr>
        <w:pStyle w:val="ListParagraph"/>
        <w:numPr>
          <w:ilvl w:val="1"/>
          <w:numId w:val="1"/>
        </w:numPr>
      </w:pPr>
      <w:r>
        <w:t xml:space="preserve">Submit a .pptx file on GitHub under </w:t>
      </w:r>
      <w:r w:rsidRPr="008A14D8">
        <w:rPr>
          <w:i/>
          <w:iCs/>
        </w:rPr>
        <w:t>team_deliverables</w:t>
      </w:r>
    </w:p>
    <w:p w14:paraId="2464EDAF" w14:textId="77777777" w:rsidR="002A5244" w:rsidRDefault="002A5244" w:rsidP="002A5244">
      <w:pPr>
        <w:pStyle w:val="ListParagraph"/>
        <w:numPr>
          <w:ilvl w:val="1"/>
          <w:numId w:val="1"/>
        </w:numPr>
      </w:pPr>
      <w:r>
        <w:t xml:space="preserve">The file must be set to auto-advance and the total time to advance through all the slides must be exactly 5 minutes.  </w:t>
      </w:r>
      <w:r w:rsidRPr="00E95F5C">
        <w:rPr>
          <w:b/>
          <w:bCs/>
          <w:color w:val="7030A0"/>
        </w:rPr>
        <w:t>Make sure to test it with your phone’s stopwatch!</w:t>
      </w:r>
    </w:p>
    <w:p w14:paraId="4EFF1449" w14:textId="77777777" w:rsidR="002A5244" w:rsidRDefault="002A5244" w:rsidP="002A5244"/>
    <w:p w14:paraId="7C10924B" w14:textId="77777777" w:rsidR="002A5244" w:rsidRDefault="002A5244"/>
    <w:sectPr w:rsidR="002A5244" w:rsidSect="002A524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C4DA5"/>
    <w:multiLevelType w:val="hybridMultilevel"/>
    <w:tmpl w:val="27E629B0"/>
    <w:lvl w:ilvl="0" w:tplc="390ABCD0">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AF0DFC"/>
    <w:multiLevelType w:val="multilevel"/>
    <w:tmpl w:val="4F78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367B2D"/>
    <w:multiLevelType w:val="multilevel"/>
    <w:tmpl w:val="6098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612417">
    <w:abstractNumId w:val="0"/>
  </w:num>
  <w:num w:numId="2" w16cid:durableId="172186640">
    <w:abstractNumId w:val="1"/>
  </w:num>
  <w:num w:numId="3" w16cid:durableId="12119587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244"/>
    <w:rsid w:val="000E7A57"/>
    <w:rsid w:val="0025196A"/>
    <w:rsid w:val="002A5244"/>
    <w:rsid w:val="003471C0"/>
    <w:rsid w:val="00644BD4"/>
    <w:rsid w:val="006B7E69"/>
    <w:rsid w:val="00A647F3"/>
    <w:rsid w:val="00B403F6"/>
    <w:rsid w:val="00D56A1F"/>
    <w:rsid w:val="00D61705"/>
    <w:rsid w:val="00D75102"/>
    <w:rsid w:val="00E85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E457A"/>
  <w15:chartTrackingRefBased/>
  <w15:docId w15:val="{07152BDB-D797-44EE-B1D9-E087959E9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5244"/>
    <w:pPr>
      <w:spacing w:line="259" w:lineRule="auto"/>
    </w:pPr>
    <w:rPr>
      <w:kern w:val="0"/>
      <w:sz w:val="22"/>
      <w:szCs w:val="22"/>
    </w:rPr>
  </w:style>
  <w:style w:type="paragraph" w:styleId="Heading1">
    <w:name w:val="heading 1"/>
    <w:basedOn w:val="Normal"/>
    <w:next w:val="Normal"/>
    <w:link w:val="Heading1Char"/>
    <w:uiPriority w:val="9"/>
    <w:qFormat/>
    <w:rsid w:val="002A52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52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52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52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52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52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2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2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2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2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52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52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52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52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52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2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2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244"/>
    <w:rPr>
      <w:rFonts w:eastAsiaTheme="majorEastAsia" w:cstheme="majorBidi"/>
      <w:color w:val="272727" w:themeColor="text1" w:themeTint="D8"/>
    </w:rPr>
  </w:style>
  <w:style w:type="paragraph" w:styleId="Title">
    <w:name w:val="Title"/>
    <w:basedOn w:val="Normal"/>
    <w:next w:val="Normal"/>
    <w:link w:val="TitleChar"/>
    <w:uiPriority w:val="10"/>
    <w:qFormat/>
    <w:rsid w:val="002A52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2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2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2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244"/>
    <w:pPr>
      <w:spacing w:before="160"/>
      <w:jc w:val="center"/>
    </w:pPr>
    <w:rPr>
      <w:i/>
      <w:iCs/>
      <w:color w:val="404040" w:themeColor="text1" w:themeTint="BF"/>
    </w:rPr>
  </w:style>
  <w:style w:type="character" w:customStyle="1" w:styleId="QuoteChar">
    <w:name w:val="Quote Char"/>
    <w:basedOn w:val="DefaultParagraphFont"/>
    <w:link w:val="Quote"/>
    <w:uiPriority w:val="29"/>
    <w:rsid w:val="002A5244"/>
    <w:rPr>
      <w:i/>
      <w:iCs/>
      <w:color w:val="404040" w:themeColor="text1" w:themeTint="BF"/>
    </w:rPr>
  </w:style>
  <w:style w:type="paragraph" w:styleId="ListParagraph">
    <w:name w:val="List Paragraph"/>
    <w:basedOn w:val="Normal"/>
    <w:uiPriority w:val="34"/>
    <w:qFormat/>
    <w:rsid w:val="002A5244"/>
    <w:pPr>
      <w:ind w:left="720"/>
      <w:contextualSpacing/>
    </w:pPr>
  </w:style>
  <w:style w:type="character" w:styleId="IntenseEmphasis">
    <w:name w:val="Intense Emphasis"/>
    <w:basedOn w:val="DefaultParagraphFont"/>
    <w:uiPriority w:val="21"/>
    <w:qFormat/>
    <w:rsid w:val="002A5244"/>
    <w:rPr>
      <w:i/>
      <w:iCs/>
      <w:color w:val="0F4761" w:themeColor="accent1" w:themeShade="BF"/>
    </w:rPr>
  </w:style>
  <w:style w:type="paragraph" w:styleId="IntenseQuote">
    <w:name w:val="Intense Quote"/>
    <w:basedOn w:val="Normal"/>
    <w:next w:val="Normal"/>
    <w:link w:val="IntenseQuoteChar"/>
    <w:uiPriority w:val="30"/>
    <w:qFormat/>
    <w:rsid w:val="002A52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5244"/>
    <w:rPr>
      <w:i/>
      <w:iCs/>
      <w:color w:val="0F4761" w:themeColor="accent1" w:themeShade="BF"/>
    </w:rPr>
  </w:style>
  <w:style w:type="character" w:styleId="IntenseReference">
    <w:name w:val="Intense Reference"/>
    <w:basedOn w:val="DefaultParagraphFont"/>
    <w:uiPriority w:val="32"/>
    <w:qFormat/>
    <w:rsid w:val="002A5244"/>
    <w:rPr>
      <w:b/>
      <w:bCs/>
      <w:smallCaps/>
      <w:color w:val="0F4761" w:themeColor="accent1" w:themeShade="BF"/>
      <w:spacing w:val="5"/>
    </w:rPr>
  </w:style>
  <w:style w:type="table" w:styleId="TableGrid">
    <w:name w:val="Table Grid"/>
    <w:basedOn w:val="TableNormal"/>
    <w:uiPriority w:val="39"/>
    <w:rsid w:val="002A5244"/>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345</Words>
  <Characters>1968</Characters>
  <Application>Microsoft Office Word</Application>
  <DocSecurity>0</DocSecurity>
  <Lines>16</Lines>
  <Paragraphs>4</Paragraphs>
  <ScaleCrop>false</ScaleCrop>
  <Company/>
  <LinksUpToDate>false</LinksUpToDate>
  <CharactersWithSpaces>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Muckell</dc:creator>
  <cp:keywords/>
  <dc:description/>
  <cp:lastModifiedBy>Jonathan Muckell</cp:lastModifiedBy>
  <cp:revision>10</cp:revision>
  <dcterms:created xsi:type="dcterms:W3CDTF">2025-08-07T17:07:00Z</dcterms:created>
  <dcterms:modified xsi:type="dcterms:W3CDTF">2026-01-12T23:01:00Z</dcterms:modified>
</cp:coreProperties>
</file>