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59AAA" w14:textId="77777777" w:rsidR="00F64A0F" w:rsidRDefault="00662E87" w:rsidP="006421F7">
      <w:pPr>
        <w:rPr>
          <w:b/>
          <w:bCs/>
          <w:sz w:val="28"/>
          <w:szCs w:val="28"/>
        </w:rPr>
      </w:pPr>
      <w:r>
        <w:rPr>
          <w:b/>
          <w:bCs/>
          <w:sz w:val="40"/>
          <w:szCs w:val="40"/>
        </w:rPr>
        <w:t>Semester</w:t>
      </w:r>
      <w:r w:rsidR="006421F7" w:rsidRPr="00F53BBB">
        <w:rPr>
          <w:b/>
          <w:bCs/>
          <w:sz w:val="40"/>
          <w:szCs w:val="40"/>
        </w:rPr>
        <w:t xml:space="preserve"> Kick-off</w:t>
      </w:r>
      <w:r w:rsidR="00EC031F">
        <w:rPr>
          <w:b/>
          <w:bCs/>
          <w:sz w:val="40"/>
          <w:szCs w:val="40"/>
        </w:rPr>
        <w:br/>
      </w:r>
      <w:r w:rsidR="00EC031F" w:rsidRPr="00EC031F">
        <w:rPr>
          <w:b/>
          <w:bCs/>
          <w:color w:val="7030A0"/>
          <w:sz w:val="28"/>
          <w:szCs w:val="28"/>
        </w:rPr>
        <w:t xml:space="preserve">To be completed individually </w:t>
      </w:r>
      <w:r w:rsidR="00EC031F">
        <w:rPr>
          <w:b/>
          <w:bCs/>
          <w:sz w:val="28"/>
          <w:szCs w:val="28"/>
        </w:rPr>
        <w:br/>
      </w:r>
    </w:p>
    <w:p w14:paraId="479D39C7" w14:textId="256A2E31" w:rsidR="00F64A0F" w:rsidRDefault="00F64A0F" w:rsidP="00F64A0F">
      <w:r w:rsidRPr="00F53BBB">
        <w:rPr>
          <w:b/>
          <w:bCs/>
          <w:sz w:val="28"/>
          <w:szCs w:val="28"/>
        </w:rPr>
        <w:t>Task #</w:t>
      </w:r>
      <w:r>
        <w:rPr>
          <w:b/>
          <w:bCs/>
          <w:sz w:val="28"/>
          <w:szCs w:val="28"/>
        </w:rPr>
        <w:t>1</w:t>
      </w:r>
      <w:r w:rsidRPr="00F53BBB">
        <w:rPr>
          <w:b/>
          <w:bCs/>
          <w:sz w:val="28"/>
          <w:szCs w:val="28"/>
        </w:rPr>
        <w:t xml:space="preserve">:  </w:t>
      </w:r>
      <w:r>
        <w:rPr>
          <w:b/>
          <w:bCs/>
          <w:sz w:val="28"/>
          <w:szCs w:val="28"/>
        </w:rPr>
        <w:t>Update your Outlook Calendar</w:t>
      </w:r>
      <w:r>
        <w:rPr>
          <w:b/>
          <w:bCs/>
          <w:sz w:val="28"/>
          <w:szCs w:val="28"/>
        </w:rPr>
        <w:br/>
      </w:r>
      <w:r>
        <w:br/>
        <w:t xml:space="preserve">It’s important that all team members have their schedules entered into the </w:t>
      </w:r>
      <w:hyperlink r:id="rId5" w:history="1">
        <w:r w:rsidRPr="003F075D">
          <w:rPr>
            <w:rStyle w:val="Hyperlink"/>
          </w:rPr>
          <w:t>UAlb</w:t>
        </w:r>
        <w:r w:rsidRPr="003F075D">
          <w:rPr>
            <w:rStyle w:val="Hyperlink"/>
          </w:rPr>
          <w:t>a</w:t>
        </w:r>
        <w:r w:rsidRPr="003F075D">
          <w:rPr>
            <w:rStyle w:val="Hyperlink"/>
          </w:rPr>
          <w:t>ny Outlook calendar</w:t>
        </w:r>
      </w:hyperlink>
      <w:r>
        <w:t xml:space="preserve">.  </w:t>
      </w:r>
      <w:r w:rsidRPr="00F53BBB">
        <w:t xml:space="preserve">Enter your class schedule and any other commitments </w:t>
      </w:r>
      <w:r>
        <w:t>and k</w:t>
      </w:r>
      <w:r w:rsidRPr="00F53BBB">
        <w:t>eep this updated throughout the semester</w:t>
      </w:r>
      <w:r>
        <w:t xml:space="preserve">, adding any additional time commitments as they come up.  Use the recurring meeting times to block out times for classes, labs, and other recurring weekly commitments. </w:t>
      </w:r>
    </w:p>
    <w:p w14:paraId="75BE5A76" w14:textId="77777777" w:rsidR="00F64A0F" w:rsidRPr="00F64A0F" w:rsidRDefault="00F64A0F" w:rsidP="00F64A0F">
      <w:r w:rsidRPr="00F64A0F">
        <w:t>This makes it dramatically easier for the team to find meetings times and to coordinate meetings with their stakeholder.  (Hint: Do this, and write about it in the professional responsibilities section of the inventor’s Notebook)</w:t>
      </w:r>
    </w:p>
    <w:p w14:paraId="2A34D35C" w14:textId="77777777" w:rsidR="00F64A0F" w:rsidRDefault="00F64A0F" w:rsidP="006421F7">
      <w:pPr>
        <w:rPr>
          <w:b/>
          <w:bCs/>
          <w:sz w:val="28"/>
          <w:szCs w:val="28"/>
        </w:rPr>
      </w:pPr>
    </w:p>
    <w:p w14:paraId="054D561E" w14:textId="2C21CE94" w:rsidR="00F919E2" w:rsidRPr="00EC031F" w:rsidRDefault="006421F7" w:rsidP="006421F7">
      <w:pPr>
        <w:rPr>
          <w:b/>
          <w:bCs/>
          <w:sz w:val="40"/>
          <w:szCs w:val="40"/>
        </w:rPr>
      </w:pPr>
      <w:r w:rsidRPr="00F53BBB">
        <w:rPr>
          <w:b/>
          <w:bCs/>
          <w:sz w:val="28"/>
          <w:szCs w:val="28"/>
        </w:rPr>
        <w:t>Task #</w:t>
      </w:r>
      <w:r w:rsidR="00F64A0F">
        <w:rPr>
          <w:b/>
          <w:bCs/>
          <w:sz w:val="28"/>
          <w:szCs w:val="28"/>
        </w:rPr>
        <w:t>2</w:t>
      </w:r>
      <w:r w:rsidRPr="00F53BBB">
        <w:rPr>
          <w:b/>
          <w:bCs/>
          <w:sz w:val="28"/>
          <w:szCs w:val="28"/>
        </w:rPr>
        <w:t>: </w:t>
      </w:r>
      <w:r>
        <w:rPr>
          <w:b/>
          <w:bCs/>
          <w:sz w:val="28"/>
          <w:szCs w:val="28"/>
        </w:rPr>
        <w:t>First Inventor’s Notebook Submission</w:t>
      </w:r>
    </w:p>
    <w:p w14:paraId="66F833FA" w14:textId="4B147745" w:rsidR="00662E87" w:rsidRDefault="00662E87" w:rsidP="006421F7">
      <w:r>
        <w:t>Every week throughout the semester, you should submit an Inventor’s Notebook submission.  Submit your first one this week.</w:t>
      </w:r>
      <w:r w:rsidR="00D642B4">
        <w:t xml:space="preserve"> </w:t>
      </w:r>
    </w:p>
    <w:p w14:paraId="2D3022C2" w14:textId="5C20DF0F" w:rsidR="00F919E2" w:rsidRDefault="00F919E2" w:rsidP="006421F7">
      <w:r>
        <w:t>Make sure to provide us with your GitHub account (create one if you don’t already have one)</w:t>
      </w:r>
    </w:p>
    <w:p w14:paraId="7A0DA01D" w14:textId="529E7203" w:rsidR="00662E87" w:rsidRPr="00662E87" w:rsidRDefault="00F919E2" w:rsidP="00F919E2">
      <w:pPr>
        <w:jc w:val="center"/>
        <w:rPr>
          <w:b/>
          <w:bCs/>
        </w:rPr>
      </w:pPr>
      <w:r>
        <w:rPr>
          <w:b/>
          <w:bCs/>
        </w:rPr>
        <w:t xml:space="preserve">Sign-up </w:t>
      </w:r>
      <w:r w:rsidR="00662E87" w:rsidRPr="00662E87">
        <w:rPr>
          <w:b/>
          <w:bCs/>
        </w:rPr>
        <w:t>GitHub Account:</w:t>
      </w:r>
      <w:r w:rsidR="00D642B4">
        <w:rPr>
          <w:b/>
          <w:bCs/>
        </w:rPr>
        <w:t xml:space="preserve"> </w:t>
      </w:r>
      <w:hyperlink r:id="rId6" w:history="1">
        <w:r w:rsidR="00D642B4" w:rsidRPr="00F526D7">
          <w:rPr>
            <w:rStyle w:val="Hyperlink"/>
            <w:b/>
            <w:bCs/>
          </w:rPr>
          <w:t>https://github.com/signup</w:t>
        </w:r>
      </w:hyperlink>
      <w:r w:rsidR="00D642B4">
        <w:rPr>
          <w:b/>
          <w:bCs/>
        </w:rPr>
        <w:t xml:space="preserve"> </w:t>
      </w:r>
    </w:p>
    <w:p w14:paraId="4AE28FF0" w14:textId="1EED3107" w:rsidR="00F919E2" w:rsidRDefault="00F919E2" w:rsidP="006421F7">
      <w:pPr>
        <w:rPr>
          <w:b/>
          <w:bCs/>
          <w:sz w:val="28"/>
          <w:szCs w:val="28"/>
        </w:rPr>
      </w:pPr>
      <w:r>
        <w:t>You can write “Not Applicable” for items that do not apply at the start of the semester that might be required by the inventor’s notebook form.</w:t>
      </w:r>
    </w:p>
    <w:p w14:paraId="203A53F9" w14:textId="678892FD" w:rsidR="006421F7" w:rsidRDefault="006421F7" w:rsidP="006421F7">
      <w:r>
        <w:t>Grades at the end of the semester are based on individual contributions to the overall team effort (see syllabus for details).  It is every team member</w:t>
      </w:r>
      <w:r w:rsidR="00EC031F">
        <w:t>’</w:t>
      </w:r>
      <w:r>
        <w:t xml:space="preserve">s responsibility to document </w:t>
      </w:r>
      <w:r w:rsidR="00EC031F">
        <w:t xml:space="preserve">verifiable </w:t>
      </w:r>
      <w:r>
        <w:t xml:space="preserve">contributions.  Contributions that are not documented will not be reflected in your final course grade. One critical part of that documentation is your </w:t>
      </w:r>
      <w:r w:rsidRPr="00053F06">
        <w:rPr>
          <w:i/>
          <w:iCs/>
        </w:rPr>
        <w:t xml:space="preserve">inventor’s notebook </w:t>
      </w:r>
      <w:r>
        <w:rPr>
          <w:i/>
          <w:iCs/>
        </w:rPr>
        <w:t>entries</w:t>
      </w:r>
      <w:r>
        <w:t>.  These are short time-stamped entries that should be completed each week</w:t>
      </w:r>
      <w:r w:rsidR="00F919E2">
        <w:t>.</w:t>
      </w:r>
      <w:r>
        <w:t xml:space="preserve">  </w:t>
      </w:r>
      <w:r w:rsidR="00F919E2">
        <w:t>Use the link below.</w:t>
      </w:r>
    </w:p>
    <w:p w14:paraId="78B44441" w14:textId="28FB2DFC" w:rsidR="006421F7" w:rsidRPr="000F1523" w:rsidRDefault="006421F7" w:rsidP="006421F7">
      <w:pPr>
        <w:jc w:val="center"/>
        <w:rPr>
          <w:b/>
          <w:bCs/>
        </w:rPr>
      </w:pPr>
      <w:r w:rsidRPr="000F1523">
        <w:rPr>
          <w:b/>
          <w:bCs/>
        </w:rPr>
        <w:t>Inventor’s Notebook</w:t>
      </w:r>
      <w:r>
        <w:rPr>
          <w:b/>
          <w:bCs/>
        </w:rPr>
        <w:t xml:space="preserve">:  </w:t>
      </w:r>
      <w:hyperlink r:id="rId7" w:history="1">
        <w:r w:rsidR="00D642B4" w:rsidRPr="00F526D7">
          <w:rPr>
            <w:rStyle w:val="Hyperlink"/>
            <w:b/>
            <w:bCs/>
          </w:rPr>
          <w:t>https://forms.office.com/r/EPUT2Xr88C</w:t>
        </w:r>
      </w:hyperlink>
      <w:r w:rsidR="00D642B4">
        <w:rPr>
          <w:b/>
          <w:bCs/>
        </w:rPr>
        <w:t xml:space="preserve"> </w:t>
      </w:r>
    </w:p>
    <w:p w14:paraId="36AB78C9" w14:textId="103FC5F9" w:rsidR="006421F7" w:rsidRPr="00EC031F" w:rsidRDefault="00F919E2" w:rsidP="006421F7">
      <w:r w:rsidRPr="00EC031F">
        <w:t>Your inventor’s notebook entries are not private and contents from your inventor’s notebooks submissions wi</w:t>
      </w:r>
      <w:r w:rsidR="00EC031F" w:rsidRPr="00EC031F">
        <w:t>l</w:t>
      </w:r>
      <w:r w:rsidRPr="00EC031F">
        <w:t>l be shared with your team</w:t>
      </w:r>
      <w:r w:rsidR="00D642B4">
        <w:t xml:space="preserve"> later in the semester. </w:t>
      </w:r>
    </w:p>
    <w:p w14:paraId="6B458491" w14:textId="77777777" w:rsidR="006421F7" w:rsidRDefault="006421F7" w:rsidP="006421F7"/>
    <w:p w14:paraId="00DA5729" w14:textId="4A0B1CEB" w:rsidR="00943364" w:rsidRDefault="00F64A0F">
      <w:pPr>
        <w:rPr>
          <w:b/>
          <w:bCs/>
        </w:rPr>
      </w:pPr>
      <w:r>
        <w:rPr>
          <w:b/>
          <w:bCs/>
        </w:rPr>
        <w:t>Submission Instructions</w:t>
      </w:r>
    </w:p>
    <w:p w14:paraId="77D1FCDC" w14:textId="7A54DA64" w:rsidR="00F64A0F" w:rsidRDefault="00F64A0F" w:rsidP="00D642B4">
      <w:pPr>
        <w:pStyle w:val="ListParagraph"/>
        <w:numPr>
          <w:ilvl w:val="0"/>
          <w:numId w:val="2"/>
        </w:numPr>
      </w:pPr>
      <w:r>
        <w:t>Submit first inventor’s notebook entr</w:t>
      </w:r>
      <w:r w:rsidR="00D642B4">
        <w:t xml:space="preserve">y. It is recommended that you mention in your entry that your outlook calendar has time blocked off for your semester schedule and other time commitments.  Entry other relevant information that reflects your activities related to the class for this week. </w:t>
      </w:r>
    </w:p>
    <w:sectPr w:rsidR="00F64A0F" w:rsidSect="00662E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10647"/>
    <w:multiLevelType w:val="hybridMultilevel"/>
    <w:tmpl w:val="68585DD4"/>
    <w:lvl w:ilvl="0" w:tplc="949245C0">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053CB4"/>
    <w:multiLevelType w:val="multilevel"/>
    <w:tmpl w:val="FE84A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375088">
    <w:abstractNumId w:val="1"/>
  </w:num>
  <w:num w:numId="2" w16cid:durableId="38668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F7"/>
    <w:rsid w:val="00366A5A"/>
    <w:rsid w:val="006421F7"/>
    <w:rsid w:val="00644BD4"/>
    <w:rsid w:val="00662E87"/>
    <w:rsid w:val="00916CC8"/>
    <w:rsid w:val="00943364"/>
    <w:rsid w:val="00AD77E1"/>
    <w:rsid w:val="00D642B4"/>
    <w:rsid w:val="00EC031F"/>
    <w:rsid w:val="00F609C4"/>
    <w:rsid w:val="00F64A0F"/>
    <w:rsid w:val="00F9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900F"/>
  <w15:chartTrackingRefBased/>
  <w15:docId w15:val="{D8DFC5E3-9E66-4E1D-A7A4-2718EB9B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1F7"/>
  </w:style>
  <w:style w:type="paragraph" w:styleId="Heading1">
    <w:name w:val="heading 1"/>
    <w:basedOn w:val="Normal"/>
    <w:next w:val="Normal"/>
    <w:link w:val="Heading1Char"/>
    <w:uiPriority w:val="9"/>
    <w:qFormat/>
    <w:rsid w:val="006421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21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21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21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21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2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1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21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21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21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21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2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1F7"/>
    <w:rPr>
      <w:rFonts w:eastAsiaTheme="majorEastAsia" w:cstheme="majorBidi"/>
      <w:color w:val="272727" w:themeColor="text1" w:themeTint="D8"/>
    </w:rPr>
  </w:style>
  <w:style w:type="paragraph" w:styleId="Title">
    <w:name w:val="Title"/>
    <w:basedOn w:val="Normal"/>
    <w:next w:val="Normal"/>
    <w:link w:val="TitleChar"/>
    <w:uiPriority w:val="10"/>
    <w:qFormat/>
    <w:rsid w:val="00642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1F7"/>
    <w:pPr>
      <w:spacing w:before="160"/>
      <w:jc w:val="center"/>
    </w:pPr>
    <w:rPr>
      <w:i/>
      <w:iCs/>
      <w:color w:val="404040" w:themeColor="text1" w:themeTint="BF"/>
    </w:rPr>
  </w:style>
  <w:style w:type="character" w:customStyle="1" w:styleId="QuoteChar">
    <w:name w:val="Quote Char"/>
    <w:basedOn w:val="DefaultParagraphFont"/>
    <w:link w:val="Quote"/>
    <w:uiPriority w:val="29"/>
    <w:rsid w:val="006421F7"/>
    <w:rPr>
      <w:i/>
      <w:iCs/>
      <w:color w:val="404040" w:themeColor="text1" w:themeTint="BF"/>
    </w:rPr>
  </w:style>
  <w:style w:type="paragraph" w:styleId="ListParagraph">
    <w:name w:val="List Paragraph"/>
    <w:basedOn w:val="Normal"/>
    <w:uiPriority w:val="34"/>
    <w:qFormat/>
    <w:rsid w:val="006421F7"/>
    <w:pPr>
      <w:ind w:left="720"/>
      <w:contextualSpacing/>
    </w:pPr>
  </w:style>
  <w:style w:type="character" w:styleId="IntenseEmphasis">
    <w:name w:val="Intense Emphasis"/>
    <w:basedOn w:val="DefaultParagraphFont"/>
    <w:uiPriority w:val="21"/>
    <w:qFormat/>
    <w:rsid w:val="006421F7"/>
    <w:rPr>
      <w:i/>
      <w:iCs/>
      <w:color w:val="2F5496" w:themeColor="accent1" w:themeShade="BF"/>
    </w:rPr>
  </w:style>
  <w:style w:type="paragraph" w:styleId="IntenseQuote">
    <w:name w:val="Intense Quote"/>
    <w:basedOn w:val="Normal"/>
    <w:next w:val="Normal"/>
    <w:link w:val="IntenseQuoteChar"/>
    <w:uiPriority w:val="30"/>
    <w:qFormat/>
    <w:rsid w:val="006421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1F7"/>
    <w:rPr>
      <w:i/>
      <w:iCs/>
      <w:color w:val="2F5496" w:themeColor="accent1" w:themeShade="BF"/>
    </w:rPr>
  </w:style>
  <w:style w:type="character" w:styleId="IntenseReference">
    <w:name w:val="Intense Reference"/>
    <w:basedOn w:val="DefaultParagraphFont"/>
    <w:uiPriority w:val="32"/>
    <w:qFormat/>
    <w:rsid w:val="006421F7"/>
    <w:rPr>
      <w:b/>
      <w:bCs/>
      <w:smallCaps/>
      <w:color w:val="2F5496" w:themeColor="accent1" w:themeShade="BF"/>
      <w:spacing w:val="5"/>
    </w:rPr>
  </w:style>
  <w:style w:type="character" w:styleId="Hyperlink">
    <w:name w:val="Hyperlink"/>
    <w:basedOn w:val="DefaultParagraphFont"/>
    <w:uiPriority w:val="99"/>
    <w:unhideWhenUsed/>
    <w:rsid w:val="006421F7"/>
    <w:rPr>
      <w:color w:val="0563C1" w:themeColor="hyperlink"/>
      <w:u w:val="single"/>
    </w:rPr>
  </w:style>
  <w:style w:type="character" w:styleId="FollowedHyperlink">
    <w:name w:val="FollowedHyperlink"/>
    <w:basedOn w:val="DefaultParagraphFont"/>
    <w:uiPriority w:val="99"/>
    <w:semiHidden/>
    <w:unhideWhenUsed/>
    <w:rsid w:val="00F64A0F"/>
    <w:rPr>
      <w:color w:val="954F72" w:themeColor="followedHyperlink"/>
      <w:u w:val="single"/>
    </w:rPr>
  </w:style>
  <w:style w:type="character" w:styleId="UnresolvedMention">
    <w:name w:val="Unresolved Mention"/>
    <w:basedOn w:val="DefaultParagraphFont"/>
    <w:uiPriority w:val="99"/>
    <w:semiHidden/>
    <w:unhideWhenUsed/>
    <w:rsid w:val="00D64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office.com/r/EPUT2Xr88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gnup" TargetMode="External"/><Relationship Id="rId5" Type="http://schemas.openxmlformats.org/officeDocument/2006/relationships/hyperlink" Target="https://mail.albany.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Muckell</dc:creator>
  <cp:keywords/>
  <dc:description/>
  <cp:lastModifiedBy>Jonathan Muckell</cp:lastModifiedBy>
  <cp:revision>5</cp:revision>
  <dcterms:created xsi:type="dcterms:W3CDTF">2025-08-07T02:26:00Z</dcterms:created>
  <dcterms:modified xsi:type="dcterms:W3CDTF">2025-08-07T16:07:00Z</dcterms:modified>
</cp:coreProperties>
</file>