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58.jpg" ContentType="image/jpeg"/>
  <Override PartName="/word/media/rId25.jpg" ContentType="image/jpeg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45.jpg" ContentType="image/jpeg"/>
  <Override PartName="/word/media/rId49.jpg" ContentType="image/jpeg"/>
  <Override PartName="/word/media/rId5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Author"/>
      </w:pPr>
      <w:r>
        <w:t xml:space="preserve">Уткина</w:t>
      </w:r>
      <w:r>
        <w:t xml:space="preserve"> </w:t>
      </w:r>
      <w:r>
        <w:t xml:space="preserve">Алина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6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53" w:name="задание-по-mc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Задание по mc</w:t>
      </w:r>
    </w:p>
    <w:p>
      <w:pPr>
        <w:numPr>
          <w:ilvl w:val="0"/>
          <w:numId w:val="1001"/>
        </w:numPr>
        <w:pStyle w:val="Compact"/>
      </w:pPr>
      <w:r>
        <w:t xml:space="preserve">Изучим информацию о mc, вызвав в командной строке man mc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773901"/>
            <wp:effectExtent b="0" l="0" r="0" t="0"/>
            <wp:docPr descr="Figure 1: Информация по mc" title="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3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Информация по mc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Запустим из командной строки mc, изучите его структуру и меню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781893"/>
            <wp:effectExtent b="0" l="0" r="0" t="0"/>
            <wp:docPr descr="Figure 2: Запуск mc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1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Запуск mc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Выполним несколько операций в mc, используя управляющие клавиши F5 и F6 - копирование/перемещение файлов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),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3766143"/>
            <wp:effectExtent b="0" l="0" r="0" t="0"/>
            <wp:docPr descr="Figure 3: Копирование файла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6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Копирование файла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3768705"/>
            <wp:effectExtent b="0" l="0" r="0" t="0"/>
            <wp:docPr descr="Figure 4: Перемещение файла" title="" id="34" name="Picture"/>
            <a:graphic>
              <a:graphicData uri="http://schemas.openxmlformats.org/drawingml/2006/picture">
                <pic:pic>
                  <pic:nvPicPr>
                    <pic:cNvPr descr="image/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8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Перемещение файла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Выполним основные команды меню левой панели - вывод информации о файле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3788071"/>
            <wp:effectExtent b="0" l="0" r="0" t="0"/>
            <wp:docPr descr="Figure 5: Вывод информации о файле" title="" id="38" name="Picture"/>
            <a:graphic>
              <a:graphicData uri="http://schemas.openxmlformats.org/drawingml/2006/picture">
                <pic:pic>
                  <pic:nvPicPr>
                    <pic:cNvPr descr="image/5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8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Вывод информации о файле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Используя возможности подменю Файл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), выполним:</w:t>
      </w:r>
    </w:p>
    <w:p>
      <w:pPr>
        <w:numPr>
          <w:ilvl w:val="0"/>
          <w:numId w:val="1006"/>
        </w:numPr>
      </w:pPr>
      <w:r>
        <w:t xml:space="preserve">просмотр содержимого текстового файла;</w:t>
      </w:r>
    </w:p>
    <w:p>
      <w:pPr>
        <w:numPr>
          <w:ilvl w:val="0"/>
          <w:numId w:val="1006"/>
        </w:numPr>
      </w:pPr>
      <w:r>
        <w:t xml:space="preserve">редактирование содержимого текстового файла (без сохранения результатов редактирования)</w:t>
      </w:r>
    </w:p>
    <w:p>
      <w:pPr>
        <w:numPr>
          <w:ilvl w:val="0"/>
          <w:numId w:val="1006"/>
        </w:numPr>
      </w:pPr>
      <w:r>
        <w:t xml:space="preserve">создание каталога;</w:t>
      </w:r>
    </w:p>
    <w:p>
      <w:pPr>
        <w:numPr>
          <w:ilvl w:val="0"/>
          <w:numId w:val="1006"/>
        </w:numPr>
      </w:pPr>
      <w:r>
        <w:t xml:space="preserve">копирование в файлов в созданный каталог.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795027"/>
            <wp:effectExtent b="0" l="0" r="0" t="0"/>
            <wp:docPr descr="Figure 6: Подменю Файл" title="" id="42" name="Picture"/>
            <a:graphic>
              <a:graphicData uri="http://schemas.openxmlformats.org/drawingml/2006/picture">
                <pic:pic>
                  <pic:nvPicPr>
                    <pic:cNvPr descr="image/6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Подменю Файл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С помощью соответствующих средств подменю Команда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 осуществим:</w:t>
      </w:r>
    </w:p>
    <w:p>
      <w:pPr>
        <w:numPr>
          <w:ilvl w:val="0"/>
          <w:numId w:val="1008"/>
        </w:numPr>
      </w:pPr>
      <w:r>
        <w:t xml:space="preserve">поиск в файловой системе файла с заданными условиями (например, файла с расширением .c или .cpp, содержащего строку main);</w:t>
      </w:r>
    </w:p>
    <w:p>
      <w:pPr>
        <w:numPr>
          <w:ilvl w:val="0"/>
          <w:numId w:val="1008"/>
        </w:numPr>
      </w:pPr>
      <w:r>
        <w:t xml:space="preserve">выбор и повторение одной из предыдущих команд;</w:t>
      </w:r>
    </w:p>
    <w:p>
      <w:pPr>
        <w:numPr>
          <w:ilvl w:val="0"/>
          <w:numId w:val="1008"/>
        </w:numPr>
      </w:pPr>
      <w:r>
        <w:t xml:space="preserve">переход в домашний каталог;</w:t>
      </w:r>
    </w:p>
    <w:p>
      <w:pPr>
        <w:numPr>
          <w:ilvl w:val="0"/>
          <w:numId w:val="1008"/>
        </w:numPr>
      </w:pPr>
      <w:r>
        <w:t xml:space="preserve">анализ файла меню и файла расширений.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758418"/>
            <wp:effectExtent b="0" l="0" r="0" t="0"/>
            <wp:docPr descr="Figure 7: Подменю Команда" title="" id="46" name="Picture"/>
            <a:graphic>
              <a:graphicData uri="http://schemas.openxmlformats.org/drawingml/2006/picture">
                <pic:pic>
                  <pic:nvPicPr>
                    <pic:cNvPr descr="image/7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8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Подменю Команда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Вызовем подменю Настройки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 Освоим операции, определяющие структуру экрана mc (Full screen, Double Width, Show Hidden Files и т.д.)ю</w:t>
      </w:r>
    </w:p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3778022"/>
            <wp:effectExtent b="0" l="0" r="0" t="0"/>
            <wp:docPr descr="Figure 8: Подмменю Настройки" title="" id="50" name="Picture"/>
            <a:graphic>
              <a:graphicData uri="http://schemas.openxmlformats.org/drawingml/2006/picture">
                <pic:pic>
                  <pic:nvPicPr>
                    <pic:cNvPr descr="image/8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8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Подмменю Настройки</w:t>
      </w:r>
    </w:p>
    <w:bookmarkEnd w:id="0"/>
    <w:bookmarkEnd w:id="53"/>
    <w:bookmarkStart w:id="62" w:name="задание-по-встроенному-редактору-mc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Задание по встроенному редактору mc</w:t>
      </w:r>
    </w:p>
    <w:p>
      <w:pPr>
        <w:pStyle w:val="FirstParagraph"/>
      </w:pPr>
      <w:r>
        <w:t xml:space="preserve">Создадим текстовой файл text.txt, откроем его с помощью встроенного в mc редактора и вставим в открытый файл небольшой фрагмент текста, скопированный из любого другого файла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7" w:name="fig:009"/>
      <w:r>
        <w:drawing>
          <wp:inline>
            <wp:extent cx="5334000" cy="3772562"/>
            <wp:effectExtent b="0" l="0" r="0" t="0"/>
            <wp:docPr descr="Figure 9: Работа с файлом через mc" title="" id="55" name="Picture"/>
            <a:graphic>
              <a:graphicData uri="http://schemas.openxmlformats.org/drawingml/2006/picture">
                <pic:pic>
                  <pic:nvPicPr>
                    <pic:cNvPr descr="image/9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2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Работа с файлом через mc</w:t>
      </w:r>
    </w:p>
    <w:bookmarkEnd w:id="0"/>
    <w:p>
      <w:pPr>
        <w:numPr>
          <w:ilvl w:val="0"/>
          <w:numId w:val="1010"/>
        </w:numPr>
      </w:pPr>
      <w:r>
        <w:t xml:space="preserve">удалим последнюю строку (ctrl-y);</w:t>
      </w:r>
    </w:p>
    <w:p>
      <w:pPr>
        <w:numPr>
          <w:ilvl w:val="0"/>
          <w:numId w:val="1010"/>
        </w:numPr>
      </w:pPr>
      <w:r>
        <w:t xml:space="preserve">выделим фрагмент (f3) и скопируем его (f5), перенесем новый фрагмент (f6);</w:t>
      </w:r>
    </w:p>
    <w:p>
      <w:pPr>
        <w:numPr>
          <w:ilvl w:val="0"/>
          <w:numId w:val="1010"/>
        </w:numPr>
      </w:pPr>
      <w:r>
        <w:t xml:space="preserve">сохраним файл;</w:t>
      </w:r>
    </w:p>
    <w:p>
      <w:pPr>
        <w:numPr>
          <w:ilvl w:val="0"/>
          <w:numId w:val="1010"/>
        </w:numPr>
      </w:pPr>
      <w:r>
        <w:t xml:space="preserve">отменим последнее действие (ctrl-u);</w:t>
      </w:r>
    </w:p>
    <w:p>
      <w:pPr>
        <w:numPr>
          <w:ilvl w:val="0"/>
          <w:numId w:val="1010"/>
        </w:numPr>
      </w:pPr>
      <w:r>
        <w:t xml:space="preserve">перейдем в конец файла (ctrl-end) и начало файла (ctrl-home) и напишем некоторый текст;</w:t>
      </w:r>
    </w:p>
    <w:p>
      <w:pPr>
        <w:numPr>
          <w:ilvl w:val="0"/>
          <w:numId w:val="1010"/>
        </w:numPr>
      </w:pPr>
      <w:r>
        <w:t xml:space="preserve">сохраним и закроем файл.</w:t>
      </w:r>
    </w:p>
    <w:p>
      <w:pPr>
        <w:pStyle w:val="FirstParagraph"/>
      </w:pPr>
      <w:r>
        <w:t xml:space="preserve">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61" w:name="fig:010"/>
      <w:r>
        <w:drawing>
          <wp:inline>
            <wp:extent cx="5334000" cy="3772562"/>
            <wp:effectExtent b="0" l="0" r="0" t="0"/>
            <wp:docPr descr="Figure 10: Работа с файлом через mc" title="" id="59" name="Picture"/>
            <a:graphic>
              <a:graphicData uri="http://schemas.openxmlformats.org/drawingml/2006/picture">
                <pic:pic>
                  <pic:nvPicPr>
                    <pic:cNvPr descr="image/10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2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Работа с файлом через mc</w:t>
      </w:r>
    </w:p>
    <w:bookmarkEnd w:id="0"/>
    <w:p>
      <w:pPr>
        <w:pStyle w:val="BodyText"/>
      </w:pPr>
      <w:r>
        <w:t xml:space="preserve">Подсветку синтаксиса можно включить/выключить сочетанием ctrl-s.</w:t>
      </w:r>
    </w:p>
    <w:bookmarkEnd w:id="62"/>
    <w:bookmarkEnd w:id="63"/>
    <w:bookmarkStart w:id="6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были изучены основные возможности командной оболочки Midnight Commander, приобретены навыки практической работы по просмотру каталогов и файлов; манипуляций с ними.</w:t>
      </w:r>
    </w:p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1"/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1"/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58" Target="media/rId58.jpg" /><Relationship Type="http://schemas.openxmlformats.org/officeDocument/2006/relationships/image" Id="rId25" Target="media/rId25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Relationship Type="http://schemas.openxmlformats.org/officeDocument/2006/relationships/image" Id="rId54" Target="media/rId5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Уткина Алина Дмитриевна</dc:creator>
  <dc:language>ru-RU</dc:language>
  <cp:keywords/>
  <dcterms:created xsi:type="dcterms:W3CDTF">2023-03-25T18:37:06Z</dcterms:created>
  <dcterms:modified xsi:type="dcterms:W3CDTF">2023-03-25T18:37:06Z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