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2066925</wp:posOffset>
            </wp:positionH>
            <wp:positionV relativeFrom="page">
              <wp:posOffset>419100</wp:posOffset>
            </wp:positionV>
            <wp:extent cx="3466465" cy="345694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56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254000</wp:posOffset>
                </wp:positionV>
                <wp:extent cx="7816215" cy="1533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42700" y="3018060"/>
                          <a:ext cx="7806600" cy="152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254000</wp:posOffset>
                </wp:positionV>
                <wp:extent cx="7816215" cy="1533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6215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Haukainga HomeWinds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center"/>
        <w:tblLayout w:type="fixed"/>
        <w:tblLook w:val="0000"/>
      </w:tblPr>
      <w:tblGrid>
        <w:gridCol w:w="3058"/>
        <w:gridCol w:w="3467"/>
        <w:tblGridChange w:id="0">
          <w:tblGrid>
            <w:gridCol w:w="3058"/>
            <w:gridCol w:w="3467"/>
          </w:tblGrid>
        </w:tblGridChange>
      </w:tblGrid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VERSION: 1.0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 DATE:  14.08.2023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2341"/>
        <w:gridCol w:w="2340"/>
        <w:gridCol w:w="2340"/>
        <w:gridCol w:w="2339"/>
        <w:tblGridChange w:id="0">
          <w:tblGrid>
            <w:gridCol w:w="2341"/>
            <w:gridCol w:w="2340"/>
            <w:gridCol w:w="2340"/>
            <w:gridCol w:w="2339"/>
          </w:tblGrid>
        </w:tblGridChange>
      </w:tblGrid>
      <w:tr>
        <w:trPr>
          <w:cantSplit w:val="1"/>
          <w:trHeight w:val="37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Approver Name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Michael Amann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Lukas Weitzer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Talgat Narbaev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 Developer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1.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Context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Characteristics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2.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Assumptions, Dependencies, and Constraints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Dependencies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3.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Requirements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Requirements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Logical Data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Information Management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Systems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300" w:lineRule="auto"/>
            <w:ind w:left="1627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4.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Requirements Traceability Matrix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5.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6.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7.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100" w:line="300" w:lineRule="auto"/>
            <w:ind w:left="10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8.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Appendices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ind w:firstLine="72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0"/>
          <w:tab w:val="left" w:leader="none" w:pos="1980"/>
        </w:tabs>
        <w:ind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Section 1.</w:t>
        <w:tab/>
        <w:t xml:space="preserve">Overview</w:t>
      </w:r>
    </w:p>
    <w:p w:rsidR="00000000" w:rsidDel="00000000" w:rsidP="00000000" w:rsidRDefault="00000000" w:rsidRPr="00000000" w14:paraId="0000003B">
      <w:pPr>
        <w:pStyle w:val="Heading2"/>
        <w:tabs>
          <w:tab w:val="left" w:leader="none" w:pos="720"/>
        </w:tabs>
        <w:ind w:firstLine="187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</w:t>
        <w:tab/>
        <w:t xml:space="preserve">Purpose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purpose of the Haukainga Home Winds project is to design and develop a web-based property booking system. With a strong focus on Maori themes and culture, this website aims to provide a unique experience that differs from ordinary booking sites like Air B&amp;B, Bachcare, Booking.com,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left" w:leader="none" w:pos="720"/>
        </w:tabs>
        <w:ind w:firstLine="187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1.2 </w:t>
        <w:tab/>
        <w:t xml:space="preserve">Business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client is New Zealand based and 100% Maori owned. Providing properties in major cities and back-country regions, they aim to deliver an authentic Maori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tabs>
          <w:tab w:val="left" w:leader="none" w:pos="720"/>
        </w:tabs>
        <w:ind w:firstLine="187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1.3 </w:t>
        <w:tab/>
        <w:t xml:space="preserve">Scope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 analysis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Design, development, testing, and implementation of the website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Excludes: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Maintenance of the website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On-premise deployment</w:t>
      </w:r>
    </w:p>
    <w:p w:rsidR="00000000" w:rsidDel="00000000" w:rsidP="00000000" w:rsidRDefault="00000000" w:rsidRPr="00000000" w14:paraId="00000047">
      <w:pPr>
        <w:pStyle w:val="Heading2"/>
        <w:tabs>
          <w:tab w:val="left" w:leader="none" w:pos="720"/>
        </w:tabs>
        <w:ind w:firstLine="187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1.4 </w:t>
        <w:tab/>
        <w:t xml:space="preserve">User Characteristics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Administrator (1-3):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general changes to the website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Administrative tasks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Property owner (1-12, depending on the number of property owners):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left="1417.3228346456694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bookings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0"/>
          <w:tab w:val="left" w:leader="none" w:pos="1440"/>
          <w:tab w:val="right" w:leader="none" w:pos="9360"/>
        </w:tabs>
        <w:spacing w:after="20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property details on the website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Customer (1-1000):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bookings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bookings</w:t>
      </w:r>
    </w:p>
    <w:p w:rsidR="00000000" w:rsidDel="00000000" w:rsidP="00000000" w:rsidRDefault="00000000" w:rsidRPr="00000000" w14:paraId="00000051">
      <w:pPr>
        <w:pStyle w:val="Heading1"/>
        <w:tabs>
          <w:tab w:val="left" w:leader="none" w:pos="0"/>
          <w:tab w:val="left" w:leader="none" w:pos="1980"/>
        </w:tabs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Section 2.</w:t>
        <w:tab/>
        <w:t xml:space="preserve">Assumptions, Dependencies, Constraints</w:t>
      </w:r>
    </w:p>
    <w:p w:rsidR="00000000" w:rsidDel="00000000" w:rsidP="00000000" w:rsidRDefault="00000000" w:rsidRPr="00000000" w14:paraId="00000052">
      <w:pPr>
        <w:pStyle w:val="Heading2"/>
        <w:tabs>
          <w:tab w:val="left" w:leader="none" w:pos="720"/>
        </w:tabs>
        <w:ind w:firstLine="187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2.1 </w:t>
        <w:tab/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The client will handle the maintenance of the website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IT-Infrastructure will be handled by the client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Financial capabilities to fulfill the required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tabs>
          <w:tab w:val="left" w:leader="none" w:pos="720"/>
        </w:tabs>
        <w:ind w:firstLine="187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2.2 </w:t>
        <w:tab/>
        <w:t xml:space="preserve">Dependencies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The client provides images and information about the properties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Support for cultural aspects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Communication between the project manager and development team</w:t>
      </w:r>
    </w:p>
    <w:p w:rsidR="00000000" w:rsidDel="00000000" w:rsidP="00000000" w:rsidRDefault="00000000" w:rsidRPr="00000000" w14:paraId="0000005A">
      <w:pPr>
        <w:pStyle w:val="Heading2"/>
        <w:tabs>
          <w:tab w:val="left" w:leader="none" w:pos="720"/>
        </w:tabs>
        <w:ind w:firstLine="187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2.3 </w:t>
        <w:tab/>
        <w:t xml:space="preserve">Constraints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right="0" w:firstLine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Legal and privacy requirements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right="0" w:firstLine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Payment functionality of the booking system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0" w:afterAutospacing="0" w:before="0" w:line="300" w:lineRule="auto"/>
        <w:ind w:right="0" w:firstLine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Photo Identification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right="0" w:firstLine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Future partners not part of initial development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right" w:leader="none" w:pos="9360"/>
        </w:tabs>
        <w:spacing w:after="200" w:before="0" w:line="300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tabs>
          <w:tab w:val="left" w:leader="none" w:pos="0"/>
          <w:tab w:val="left" w:leader="none" w:pos="1980"/>
        </w:tabs>
        <w:ind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Section 3.</w:t>
        <w:tab/>
        <w:t xml:space="preserve">Requirements</w:t>
      </w:r>
    </w:p>
    <w:p w:rsidR="00000000" w:rsidDel="00000000" w:rsidP="00000000" w:rsidRDefault="00000000" w:rsidRPr="00000000" w14:paraId="00000063">
      <w:pPr>
        <w:pStyle w:val="Heading2"/>
        <w:tabs>
          <w:tab w:val="left" w:leader="none" w:pos="720"/>
        </w:tabs>
        <w:ind w:firstLine="187"/>
        <w:rPr/>
      </w:pPr>
      <w:bookmarkStart w:colFirst="0" w:colLast="0" w:name="_du572m6sjg2b" w:id="13"/>
      <w:bookmarkEnd w:id="13"/>
      <w:r w:rsidDel="00000000" w:rsidR="00000000" w:rsidRPr="00000000">
        <w:rPr>
          <w:rtl w:val="0"/>
        </w:rPr>
        <w:t xml:space="preserve">3.1 </w:t>
        <w:tab/>
        <w:t xml:space="preserve">Functional Requirements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Maori themed website design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Minimum 3-day booking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Longterm booking negotiable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Summer and winter rates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Properties can be added, edited, and removed from the website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(Photo identification)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Implementation of Google maps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Bookings can be placed, altered, and canceled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Rating and feedback functionalities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Search and filter functions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tabs>
          <w:tab w:val="left" w:leader="none" w:pos="72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Ability to create and manage user profiles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tabs>
          <w:tab w:val="left" w:leader="none" w:pos="720"/>
        </w:tabs>
        <w:ind w:firstLine="187"/>
        <w:rPr/>
      </w:pPr>
      <w:bookmarkStart w:colFirst="0" w:colLast="0" w:name="_7lhsbgxbcqmj" w:id="14"/>
      <w:bookmarkEnd w:id="14"/>
      <w:r w:rsidDel="00000000" w:rsidR="00000000" w:rsidRPr="00000000">
        <w:rPr>
          <w:rtl w:val="0"/>
        </w:rPr>
        <w:t xml:space="preserve">3.2 </w:t>
        <w:tab/>
        <w:t xml:space="preserve">Non-Functional Requirements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Only entire properties can be booked (not single rooms)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Promote sustainability of the properties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Using UniformServer for development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tabs>
          <w:tab w:val="left" w:leader="none" w:pos="72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Multiple payment methods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tabs>
          <w:tab w:val="left" w:leader="none" w:pos="72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Support multiple language settings</w:t>
      </w:r>
    </w:p>
    <w:p w:rsidR="00000000" w:rsidDel="00000000" w:rsidP="00000000" w:rsidRDefault="00000000" w:rsidRPr="00000000" w14:paraId="00000077">
      <w:pPr>
        <w:tabs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left" w:leader="none" w:pos="0"/>
          <w:tab w:val="left" w:leader="none" w:pos="1980"/>
        </w:tabs>
        <w:rPr/>
      </w:pPr>
      <w:bookmarkStart w:colFirst="0" w:colLast="0" w:name="_8wlkdryl8pqi" w:id="15"/>
      <w:bookmarkEnd w:id="15"/>
      <w:r w:rsidDel="00000000" w:rsidR="00000000" w:rsidRPr="00000000">
        <w:rPr>
          <w:rtl w:val="0"/>
        </w:rPr>
        <w:t xml:space="preserve">Section 4.</w:t>
        <w:tab/>
        <w:t xml:space="preserve">Open topics for discussion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tabs>
          <w:tab w:val="left" w:leader="none" w:pos="0"/>
          <w:tab w:val="left" w:leader="none" w:pos="198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Refund policy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tabs>
          <w:tab w:val="left" w:leader="none" w:pos="0"/>
          <w:tab w:val="left" w:leader="none" w:pos="198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Deployment process (Cloud solution or own hardware)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tabs>
          <w:tab w:val="left" w:leader="none" w:pos="0"/>
          <w:tab w:val="left" w:leader="none" w:pos="198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Implementation of (payed) third-party  services (payment and photo identification)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tabs>
          <w:tab w:val="left" w:leader="none" w:pos="0"/>
          <w:tab w:val="left" w:leader="none" w:pos="198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Maintenance suggestions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tabs>
          <w:tab w:val="left" w:leader="none" w:pos="0"/>
          <w:tab w:val="left" w:leader="none" w:pos="1980"/>
        </w:tabs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Recommendations, discounts and promotions for certain users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tabs>
          <w:tab w:val="left" w:leader="none" w:pos="0"/>
          <w:tab w:val="left" w:leader="none" w:pos="1980"/>
        </w:tabs>
        <w:ind w:firstLine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0"/>
          <w:tab w:val="left" w:leader="none" w:pos="1980"/>
        </w:tabs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547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old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30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0"/>
        <w:tab w:val="left" w:leader="none" w:pos="1980"/>
      </w:tabs>
      <w:spacing w:before="500" w:line="400" w:lineRule="auto"/>
      <w:ind w:left="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720"/>
      </w:tabs>
      <w:spacing w:before="200" w:lineRule="auto"/>
      <w:ind w:left="187"/>
    </w:pPr>
    <w:rPr>
      <w:rFonts w:ascii="Arial Bold" w:cs="Arial Bold" w:eastAsia="Arial Bold" w:hAnsi="Arial Bold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26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1980"/>
      </w:tabs>
      <w:ind w:left="1080"/>
    </w:pPr>
    <w:rPr>
      <w:b w:val="1"/>
    </w:rPr>
  </w:style>
  <w:style w:type="paragraph" w:styleId="Heading5">
    <w:name w:val="heading 5"/>
    <w:basedOn w:val="Normal"/>
    <w:next w:val="Normal"/>
    <w:pPr>
      <w:tabs>
        <w:tab w:val="left" w:leader="none" w:pos="1440"/>
      </w:tabs>
      <w:ind w:left="1440" w:hanging="360"/>
    </w:pPr>
    <w:rPr>
      <w:rFonts w:ascii="Arial Narrow" w:cs="Arial Narrow" w:eastAsia="Arial Narrow" w:hAnsi="Arial Narrow"/>
      <w:b w:val="1"/>
    </w:rPr>
  </w:style>
  <w:style w:type="paragraph" w:styleId="Heading6">
    <w:name w:val="heading 6"/>
    <w:basedOn w:val="Normal"/>
    <w:next w:val="Normal"/>
    <w:pPr>
      <w:tabs>
        <w:tab w:val="left" w:leader="none" w:pos="1440"/>
      </w:tabs>
      <w:ind w:left="1440" w:hanging="360"/>
    </w:pPr>
    <w:rPr>
      <w:rFonts w:ascii="Arial Narrow" w:cs="Arial Narrow" w:eastAsia="Arial Narrow" w:hAnsi="Arial Narrow"/>
      <w:b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