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Project 4: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Task: Construct a </w:t>
      </w:r>
      <w:r w:rsidDel="00000000" w:rsidR="00000000" w:rsidRPr="00000000">
        <w:rPr>
          <w:b w:val="1"/>
          <w:rtl w:val="0"/>
        </w:rPr>
        <w:t xml:space="preserve">3D photo composition</w:t>
      </w:r>
      <w:r w:rsidDel="00000000" w:rsidR="00000000" w:rsidRPr="00000000">
        <w:rPr>
          <w:rtl w:val="0"/>
        </w:rPr>
        <w:t xml:space="preserve"> by fusing images through </w:t>
      </w:r>
      <w:r w:rsidDel="00000000" w:rsidR="00000000" w:rsidRPr="00000000">
        <w:rPr>
          <w:b w:val="1"/>
          <w:rtl w:val="0"/>
        </w:rPr>
        <w:t xml:space="preserve">adaptive layering techniques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include </w:t>
      </w:r>
      <w:r w:rsidDel="00000000" w:rsidR="00000000" w:rsidRPr="00000000">
        <w:rPr>
          <w:b w:val="1"/>
          <w:rtl w:val="0"/>
        </w:rPr>
        <w:t xml:space="preserve">at least two layers of spectral gradient masking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implement </w:t>
      </w:r>
      <w:r w:rsidDel="00000000" w:rsidR="00000000" w:rsidRPr="00000000">
        <w:rPr>
          <w:b w:val="1"/>
          <w:rtl w:val="0"/>
        </w:rPr>
        <w:t xml:space="preserve">a perspective-warping technique</w:t>
      </w:r>
      <w:r w:rsidDel="00000000" w:rsidR="00000000" w:rsidRPr="00000000">
        <w:rPr>
          <w:rtl w:val="0"/>
        </w:rPr>
        <w:t xml:space="preserve"> for depth realism.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export must be in </w:t>
      </w:r>
      <w:r w:rsidDel="00000000" w:rsidR="00000000" w:rsidRPr="00000000">
        <w:rPr>
          <w:b w:val="1"/>
          <w:rtl w:val="0"/>
        </w:rPr>
        <w:t xml:space="preserve">Dynamic Photonic Format (DPF)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Required: </w:t>
      </w:r>
      <w:r w:rsidDel="00000000" w:rsidR="00000000" w:rsidRPr="00000000">
        <w:rPr>
          <w:b w:val="1"/>
          <w:rtl w:val="0"/>
        </w:rPr>
        <w:t xml:space="preserve">Photoshop Prime, Adobe Transcribe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