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xmq8u9gnk" w:id="0"/>
      <w:bookmarkEnd w:id="0"/>
      <w:r w:rsidDel="00000000" w:rsidR="00000000" w:rsidRPr="00000000">
        <w:rPr>
          <w:b w:val="1"/>
          <w:color w:val="000000"/>
          <w:sz w:val="26"/>
          <w:szCs w:val="26"/>
          <w:rtl w:val="0"/>
        </w:rPr>
        <w:t xml:space="preserve">LIT 200: A Survey of Imaginary Literature</w:t>
      </w:r>
    </w:p>
    <w:p w:rsidR="00000000" w:rsidDel="00000000" w:rsidP="00000000" w:rsidRDefault="00000000" w:rsidRPr="00000000" w14:paraId="00000002">
      <w:pPr>
        <w:spacing w:after="240" w:before="240" w:lineRule="auto"/>
        <w:rPr/>
      </w:pPr>
      <w:r w:rsidDel="00000000" w:rsidR="00000000" w:rsidRPr="00000000">
        <w:rPr>
          <w:b w:val="1"/>
          <w:rtl w:val="0"/>
        </w:rPr>
        <w:t xml:space="preserve">Instructor:</w:t>
      </w:r>
      <w:r w:rsidDel="00000000" w:rsidR="00000000" w:rsidRPr="00000000">
        <w:rPr>
          <w:rtl w:val="0"/>
        </w:rPr>
        <w:t xml:space="preserve"> InstructorProf CapstoneOneOOne</w:t>
        <w:br w:type="textWrapping"/>
      </w:r>
      <w:r w:rsidDel="00000000" w:rsidR="00000000" w:rsidRPr="00000000">
        <w:rPr>
          <w:b w:val="1"/>
          <w:rtl w:val="0"/>
        </w:rPr>
        <w:t xml:space="preserve">Course Duration:</w:t>
      </w:r>
      <w:r w:rsidDel="00000000" w:rsidR="00000000" w:rsidRPr="00000000">
        <w:rPr>
          <w:rtl w:val="0"/>
        </w:rPr>
        <w:t xml:space="preserve"> February 9, 2028 – May 20, 2028</w:t>
        <w:br w:type="textWrapping"/>
      </w:r>
      <w:r w:rsidDel="00000000" w:rsidR="00000000" w:rsidRPr="00000000">
        <w:rPr>
          <w:b w:val="1"/>
          <w:rtl w:val="0"/>
        </w:rPr>
        <w:t xml:space="preserve">Course Schedule:</w:t>
      </w:r>
      <w:r w:rsidDel="00000000" w:rsidR="00000000" w:rsidRPr="00000000">
        <w:rPr>
          <w:rtl w:val="0"/>
        </w:rPr>
        <w:t xml:space="preserve"> Weekly meetings, every Friday from 8:00 – 10:00am</w:t>
        <w:br w:type="textWrapping"/>
      </w:r>
      <w:r w:rsidDel="00000000" w:rsidR="00000000" w:rsidRPr="00000000">
        <w:rPr>
          <w:b w:val="1"/>
          <w:rtl w:val="0"/>
        </w:rPr>
        <w:t xml:space="preserve">Course Location:</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4qe8s748snn" w:id="1"/>
      <w:bookmarkEnd w:id="1"/>
      <w:r w:rsidDel="00000000" w:rsidR="00000000" w:rsidRPr="00000000">
        <w:rPr>
          <w:b w:val="1"/>
          <w:color w:val="000000"/>
          <w:sz w:val="26"/>
          <w:szCs w:val="26"/>
          <w:rtl w:val="0"/>
        </w:rPr>
        <w:t xml:space="preserve">Course Description:</w:t>
      </w:r>
    </w:p>
    <w:p w:rsidR="00000000" w:rsidDel="00000000" w:rsidP="00000000" w:rsidRDefault="00000000" w:rsidRPr="00000000" w14:paraId="00000005">
      <w:pPr>
        <w:spacing w:after="240" w:before="240" w:lineRule="auto"/>
        <w:rPr/>
      </w:pPr>
      <w:r w:rsidDel="00000000" w:rsidR="00000000" w:rsidRPr="00000000">
        <w:rPr>
          <w:rtl w:val="0"/>
        </w:rPr>
        <w:t xml:space="preserve">LIT 200 explores a curated selection of non-existent literary works from an alternate literary tradition. The course is designed to challenge the boundaries of narrative, genre, and literary analysis by studying fictional works with deliberately altered titles, plots, and characters. By engaging with these works, students will develop a deeper understanding of common literary themes, character archetypes, and social issues. Weekly readings will be supplemented with reflective writing assignments and group projects.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ypvi24tjshf" w:id="2"/>
      <w:bookmarkEnd w:id="2"/>
      <w:r w:rsidDel="00000000" w:rsidR="00000000" w:rsidRPr="00000000">
        <w:rPr>
          <w:b w:val="1"/>
          <w:color w:val="000000"/>
          <w:sz w:val="26"/>
          <w:szCs w:val="26"/>
          <w:rtl w:val="0"/>
        </w:rPr>
        <w:t xml:space="preserve">Course Objectives:</w:t>
      </w:r>
    </w:p>
    <w:p w:rsidR="00000000" w:rsidDel="00000000" w:rsidP="00000000" w:rsidRDefault="00000000" w:rsidRPr="00000000" w14:paraId="00000007">
      <w:pPr>
        <w:spacing w:after="240" w:before="240" w:lineRule="auto"/>
        <w:rPr/>
      </w:pPr>
      <w:r w:rsidDel="00000000" w:rsidR="00000000" w:rsidRPr="00000000">
        <w:rPr>
          <w:rtl w:val="0"/>
        </w:rPr>
        <w:t xml:space="preserve">By the end of this course, students will:</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Analyze a wide range of non-existent literary works.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Develop critical thinking and writing skills through reflective assignments.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Work collaboratively in groups to produce a comprehensive essay identifying common literary themes across the selected works.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Foster creative thinking and deepen their appreciation of the imaginary literary landscape.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zfkmuwrdqx8" w:id="3"/>
      <w:bookmarkEnd w:id="3"/>
      <w:r w:rsidDel="00000000" w:rsidR="00000000" w:rsidRPr="00000000">
        <w:rPr>
          <w:b w:val="1"/>
          <w:color w:val="000000"/>
          <w:sz w:val="26"/>
          <w:szCs w:val="26"/>
          <w:rtl w:val="0"/>
        </w:rPr>
        <w:t xml:space="preserve">Course Materials:</w:t>
      </w:r>
    </w:p>
    <w:p w:rsidR="00000000" w:rsidDel="00000000" w:rsidP="00000000" w:rsidRDefault="00000000" w:rsidRPr="00000000" w14:paraId="0000000E">
      <w:pPr>
        <w:spacing w:after="240" w:before="240" w:lineRule="auto"/>
        <w:rPr/>
      </w:pPr>
      <w:r w:rsidDel="00000000" w:rsidR="00000000" w:rsidRPr="00000000">
        <w:rPr>
          <w:rtl w:val="0"/>
        </w:rPr>
        <w:t xml:space="preserve">Since the works studied in LIT 200 do not exist, there will be no traditional textbooks. Instead, students will be provided with online access to each week’s reading material (fictional works created specifically for this course). These will be available on Canvas, along with prompts for reflection and discussion.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x58stas01bk" w:id="4"/>
      <w:bookmarkEnd w:id="4"/>
      <w:r w:rsidDel="00000000" w:rsidR="00000000" w:rsidRPr="00000000">
        <w:rPr>
          <w:b w:val="1"/>
          <w:color w:val="000000"/>
          <w:sz w:val="26"/>
          <w:szCs w:val="26"/>
          <w:rtl w:val="0"/>
        </w:rPr>
        <w:t xml:space="preserve">Grading:</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Weekly Reflections (30%):</w:t>
      </w:r>
      <w:r w:rsidDel="00000000" w:rsidR="00000000" w:rsidRPr="00000000">
        <w:rPr>
          <w:rtl w:val="0"/>
        </w:rPr>
        <w:t xml:space="preserve"> 10% per reflection.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Group Project (40%):</w:t>
      </w:r>
      <w:r w:rsidDel="00000000" w:rsidR="00000000" w:rsidRPr="00000000">
        <w:rPr>
          <w:rtl w:val="0"/>
        </w:rPr>
        <w:t xml:space="preserve"> 3000-word essay, divided among 4-5 members, addressing common themes across the readings.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Participation in Discussion Boards (20%):</w:t>
      </w:r>
      <w:r w:rsidDel="00000000" w:rsidR="00000000" w:rsidRPr="00000000">
        <w:rPr>
          <w:rtl w:val="0"/>
        </w:rPr>
        <w:t xml:space="preserve"> Active participation in Canvas discussions, responding to classmates’ reflections.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Final Presentation (10%):</w:t>
      </w:r>
      <w:r w:rsidDel="00000000" w:rsidR="00000000" w:rsidRPr="00000000">
        <w:rPr>
          <w:rtl w:val="0"/>
        </w:rPr>
        <w:t xml:space="preserve"> Brief group presentation of final project findings.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t8z66gf0dpc" w:id="5"/>
      <w:bookmarkEnd w:id="5"/>
      <w:r w:rsidDel="00000000" w:rsidR="00000000" w:rsidRPr="00000000">
        <w:rPr>
          <w:b w:val="1"/>
          <w:color w:val="000000"/>
          <w:sz w:val="26"/>
          <w:szCs w:val="26"/>
          <w:rtl w:val="0"/>
        </w:rPr>
        <w:t xml:space="preserve">Course Schedule &amp; Weekly Readings: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Week 1: (Feb. 9 – Feb. 15, 2028)</w:t>
        <w:br w:type="textWrapping"/>
        <w:t xml:space="preserve">Reading:</w:t>
      </w:r>
      <w:r w:rsidDel="00000000" w:rsidR="00000000" w:rsidRPr="00000000">
        <w:rPr>
          <w:rtl w:val="0"/>
        </w:rPr>
        <w:t xml:space="preserve"> </w:t>
      </w:r>
      <w:r w:rsidDel="00000000" w:rsidR="00000000" w:rsidRPr="00000000">
        <w:rPr>
          <w:i w:val="1"/>
          <w:rtl w:val="0"/>
        </w:rPr>
        <w:t xml:space="preserve">Meoro and July</w:t>
        <w:br w:type="textWrapping"/>
      </w:r>
      <w:r w:rsidDel="00000000" w:rsidR="00000000" w:rsidRPr="00000000">
        <w:rPr>
          <w:rtl w:val="0"/>
        </w:rPr>
        <w:t xml:space="preserve">A tragic love story between two star-crossed lovers, Meoro and July, whose worlds are divided by the boundaries of social status and fate.</w:t>
        <w:br w:type="textWrapping"/>
      </w:r>
      <w:r w:rsidDel="00000000" w:rsidR="00000000" w:rsidRPr="00000000">
        <w:rPr>
          <w:b w:val="1"/>
          <w:rtl w:val="0"/>
        </w:rPr>
        <w:t xml:space="preserve">Reflection Due:</w:t>
      </w:r>
      <w:r w:rsidDel="00000000" w:rsidR="00000000" w:rsidRPr="00000000">
        <w:rPr>
          <w:rtl w:val="0"/>
        </w:rPr>
        <w:t xml:space="preserve"> Feb. 16, 2028</w:t>
        <w:br w:type="textWrapping"/>
      </w:r>
      <w:r w:rsidDel="00000000" w:rsidR="00000000" w:rsidRPr="00000000">
        <w:rPr>
          <w:b w:val="1"/>
          <w:rtl w:val="0"/>
        </w:rPr>
        <w:t xml:space="preserve">Discussion Prompt:</w:t>
      </w:r>
      <w:r w:rsidDel="00000000" w:rsidR="00000000" w:rsidRPr="00000000">
        <w:rPr>
          <w:rtl w:val="0"/>
        </w:rPr>
        <w:t xml:space="preserve"> Reflect on the social divides presented in </w:t>
      </w:r>
      <w:r w:rsidDel="00000000" w:rsidR="00000000" w:rsidRPr="00000000">
        <w:rPr>
          <w:i w:val="1"/>
          <w:rtl w:val="0"/>
        </w:rPr>
        <w:t xml:space="preserve">Meoro and July</w:t>
      </w:r>
      <w:r w:rsidDel="00000000" w:rsidR="00000000" w:rsidRPr="00000000">
        <w:rPr>
          <w:rtl w:val="0"/>
        </w:rPr>
        <w:t xml:space="preserve"> and how they mirror real-world societal issues.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Week 2: (Feb. 16 – Feb. 22, 2028)</w:t>
        <w:br w:type="textWrapping"/>
        <w:t xml:space="preserve">Reading:</w:t>
      </w:r>
      <w:r w:rsidDel="00000000" w:rsidR="00000000" w:rsidRPr="00000000">
        <w:rPr>
          <w:rtl w:val="0"/>
        </w:rPr>
        <w:t xml:space="preserve"> </w:t>
      </w:r>
      <w:r w:rsidDel="00000000" w:rsidR="00000000" w:rsidRPr="00000000">
        <w:rPr>
          <w:i w:val="1"/>
          <w:rtl w:val="0"/>
        </w:rPr>
        <w:t xml:space="preserve">AnBeth</w:t>
        <w:br w:type="textWrapping"/>
      </w:r>
      <w:r w:rsidDel="00000000" w:rsidR="00000000" w:rsidRPr="00000000">
        <w:rPr>
          <w:rtl w:val="0"/>
        </w:rPr>
        <w:t xml:space="preserve">An introspective novel following AnBeth, a young girl who must balance the expectations of her family with her desire for independence.</w:t>
        <w:br w:type="textWrapping"/>
      </w:r>
      <w:r w:rsidDel="00000000" w:rsidR="00000000" w:rsidRPr="00000000">
        <w:rPr>
          <w:b w:val="1"/>
          <w:rtl w:val="0"/>
        </w:rPr>
        <w:t xml:space="preserve">Reflection Due:</w:t>
      </w:r>
      <w:r w:rsidDel="00000000" w:rsidR="00000000" w:rsidRPr="00000000">
        <w:rPr>
          <w:rtl w:val="0"/>
        </w:rPr>
        <w:t xml:space="preserve"> Feb. 23, 2028</w:t>
        <w:br w:type="textWrapping"/>
      </w:r>
      <w:r w:rsidDel="00000000" w:rsidR="00000000" w:rsidRPr="00000000">
        <w:rPr>
          <w:b w:val="1"/>
          <w:rtl w:val="0"/>
        </w:rPr>
        <w:t xml:space="preserve">Discussion Prompt:</w:t>
      </w:r>
      <w:r w:rsidDel="00000000" w:rsidR="00000000" w:rsidRPr="00000000">
        <w:rPr>
          <w:rtl w:val="0"/>
        </w:rPr>
        <w:t xml:space="preserve"> Discuss the theme of family versus self-identity in </w:t>
      </w:r>
      <w:r w:rsidDel="00000000" w:rsidR="00000000" w:rsidRPr="00000000">
        <w:rPr>
          <w:i w:val="1"/>
          <w:rtl w:val="0"/>
        </w:rPr>
        <w:t xml:space="preserve">AnBeth</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Week 3: (Feb. 23 – Mar. 1, 2028)</w:t>
        <w:br w:type="textWrapping"/>
        <w:t xml:space="preserve">Reading:</w:t>
      </w:r>
      <w:r w:rsidDel="00000000" w:rsidR="00000000" w:rsidRPr="00000000">
        <w:rPr>
          <w:rtl w:val="0"/>
        </w:rPr>
        <w:t xml:space="preserve"> </w:t>
      </w:r>
      <w:r w:rsidDel="00000000" w:rsidR="00000000" w:rsidRPr="00000000">
        <w:rPr>
          <w:i w:val="1"/>
          <w:rtl w:val="0"/>
        </w:rPr>
        <w:t xml:space="preserve">The Silent Cradle</w:t>
        <w:br w:type="textWrapping"/>
      </w:r>
      <w:r w:rsidDel="00000000" w:rsidR="00000000" w:rsidRPr="00000000">
        <w:rPr>
          <w:rtl w:val="0"/>
        </w:rPr>
        <w:t xml:space="preserve">The story of a quiet village where an ancient curse threatens the lives of its inhabitants unless a lone outsider can solve the mystery.</w:t>
        <w:br w:type="textWrapping"/>
      </w:r>
      <w:r w:rsidDel="00000000" w:rsidR="00000000" w:rsidRPr="00000000">
        <w:rPr>
          <w:b w:val="1"/>
          <w:rtl w:val="0"/>
        </w:rPr>
        <w:t xml:space="preserve">Reflection Due:</w:t>
      </w:r>
      <w:r w:rsidDel="00000000" w:rsidR="00000000" w:rsidRPr="00000000">
        <w:rPr>
          <w:rtl w:val="0"/>
        </w:rPr>
        <w:t xml:space="preserve"> Mar. 2, 2028</w:t>
        <w:br w:type="textWrapping"/>
      </w:r>
      <w:r w:rsidDel="00000000" w:rsidR="00000000" w:rsidRPr="00000000">
        <w:rPr>
          <w:b w:val="1"/>
          <w:rtl w:val="0"/>
        </w:rPr>
        <w:t xml:space="preserve">Discussion Prompt:</w:t>
      </w:r>
      <w:r w:rsidDel="00000000" w:rsidR="00000000" w:rsidRPr="00000000">
        <w:rPr>
          <w:rtl w:val="0"/>
        </w:rPr>
        <w:t xml:space="preserve"> How does </w:t>
      </w:r>
      <w:r w:rsidDel="00000000" w:rsidR="00000000" w:rsidRPr="00000000">
        <w:rPr>
          <w:i w:val="1"/>
          <w:rtl w:val="0"/>
        </w:rPr>
        <w:t xml:space="preserve">The Silent Cradle</w:t>
      </w:r>
      <w:r w:rsidDel="00000000" w:rsidR="00000000" w:rsidRPr="00000000">
        <w:rPr>
          <w:rtl w:val="0"/>
        </w:rPr>
        <w:t xml:space="preserve"> explore the balance between fate and free will?</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Week 4: (Mar. 2 – Mar. 8, 2028)</w:t>
        <w:br w:type="textWrapping"/>
        <w:t xml:space="preserve">Reading:</w:t>
      </w:r>
      <w:r w:rsidDel="00000000" w:rsidR="00000000" w:rsidRPr="00000000">
        <w:rPr>
          <w:rtl w:val="0"/>
        </w:rPr>
        <w:t xml:space="preserve"> </w:t>
      </w:r>
      <w:r w:rsidDel="00000000" w:rsidR="00000000" w:rsidRPr="00000000">
        <w:rPr>
          <w:i w:val="1"/>
          <w:rtl w:val="0"/>
        </w:rPr>
        <w:t xml:space="preserve">The Last Winter Feast</w:t>
        <w:br w:type="textWrapping"/>
      </w:r>
      <w:r w:rsidDel="00000000" w:rsidR="00000000" w:rsidRPr="00000000">
        <w:rPr>
          <w:rtl w:val="0"/>
        </w:rPr>
        <w:t xml:space="preserve">A seasonal celebration that takes a dark turn, revealing the community’s buried secrets and alliances.</w:t>
        <w:br w:type="textWrapping"/>
      </w:r>
      <w:r w:rsidDel="00000000" w:rsidR="00000000" w:rsidRPr="00000000">
        <w:rPr>
          <w:b w:val="1"/>
          <w:rtl w:val="0"/>
        </w:rPr>
        <w:t xml:space="preserve">Reflection Due:</w:t>
      </w:r>
      <w:r w:rsidDel="00000000" w:rsidR="00000000" w:rsidRPr="00000000">
        <w:rPr>
          <w:rtl w:val="0"/>
        </w:rPr>
        <w:t xml:space="preserve"> Mar. 9, 2028</w:t>
        <w:br w:type="textWrapping"/>
      </w:r>
      <w:r w:rsidDel="00000000" w:rsidR="00000000" w:rsidRPr="00000000">
        <w:rPr>
          <w:b w:val="1"/>
          <w:rtl w:val="0"/>
        </w:rPr>
        <w:t xml:space="preserve">Discussion Prompt:</w:t>
      </w:r>
      <w:r w:rsidDel="00000000" w:rsidR="00000000" w:rsidRPr="00000000">
        <w:rPr>
          <w:rtl w:val="0"/>
        </w:rPr>
        <w:t xml:space="preserve"> How do the seasonal cycles symbolize the passage of time and the persistence of past sins?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Week 5: (Mar. 9 – Mar. 15, 2028)</w:t>
        <w:br w:type="textWrapping"/>
        <w:t xml:space="preserve">Reading:</w:t>
      </w:r>
      <w:r w:rsidDel="00000000" w:rsidR="00000000" w:rsidRPr="00000000">
        <w:rPr>
          <w:rtl w:val="0"/>
        </w:rPr>
        <w:t xml:space="preserve"> </w:t>
      </w:r>
      <w:r w:rsidDel="00000000" w:rsidR="00000000" w:rsidRPr="00000000">
        <w:rPr>
          <w:i w:val="1"/>
          <w:rtl w:val="0"/>
        </w:rPr>
        <w:t xml:space="preserve">The Mirrors of Salvar</w:t>
        <w:br w:type="textWrapping"/>
      </w:r>
      <w:r w:rsidDel="00000000" w:rsidR="00000000" w:rsidRPr="00000000">
        <w:rPr>
          <w:rtl w:val="0"/>
        </w:rPr>
        <w:t xml:space="preserve">A fantasy novel where characters step into parallel worlds through magical mirrors, with each world reflecting their darkest desires.</w:t>
        <w:br w:type="textWrapping"/>
      </w:r>
      <w:r w:rsidDel="00000000" w:rsidR="00000000" w:rsidRPr="00000000">
        <w:rPr>
          <w:b w:val="1"/>
          <w:rtl w:val="0"/>
        </w:rPr>
        <w:t xml:space="preserve">Reflection Due:</w:t>
      </w:r>
      <w:r w:rsidDel="00000000" w:rsidR="00000000" w:rsidRPr="00000000">
        <w:rPr>
          <w:rtl w:val="0"/>
        </w:rPr>
        <w:t xml:space="preserve"> Mar. 16, 2028</w:t>
        <w:br w:type="textWrapping"/>
      </w:r>
      <w:r w:rsidDel="00000000" w:rsidR="00000000" w:rsidRPr="00000000">
        <w:rPr>
          <w:b w:val="1"/>
          <w:rtl w:val="0"/>
        </w:rPr>
        <w:t xml:space="preserve">Discussion Prompt:</w:t>
      </w:r>
      <w:r w:rsidDel="00000000" w:rsidR="00000000" w:rsidRPr="00000000">
        <w:rPr>
          <w:rtl w:val="0"/>
        </w:rPr>
        <w:t xml:space="preserve"> Explore the theme of self-reflection in </w:t>
      </w:r>
      <w:r w:rsidDel="00000000" w:rsidR="00000000" w:rsidRPr="00000000">
        <w:rPr>
          <w:i w:val="1"/>
          <w:rtl w:val="0"/>
        </w:rPr>
        <w:t xml:space="preserve">The Mirrors of Salvar</w:t>
      </w:r>
      <w:r w:rsidDel="00000000" w:rsidR="00000000" w:rsidRPr="00000000">
        <w:rPr>
          <w:rtl w:val="0"/>
        </w:rPr>
        <w:t xml:space="preserve">. How do the alternate realities challenge the characters' perceptions of themselves?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Week 6: (Mar. 16 – Mar. 22, 2028)</w:t>
        <w:br w:type="textWrapping"/>
        <w:t xml:space="preserve">Reading:</w:t>
      </w:r>
      <w:r w:rsidDel="00000000" w:rsidR="00000000" w:rsidRPr="00000000">
        <w:rPr>
          <w:rtl w:val="0"/>
        </w:rPr>
        <w:t xml:space="preserve"> </w:t>
      </w:r>
      <w:r w:rsidDel="00000000" w:rsidR="00000000" w:rsidRPr="00000000">
        <w:rPr>
          <w:i w:val="1"/>
          <w:rtl w:val="0"/>
        </w:rPr>
        <w:t xml:space="preserve">Dawn of the Verdant Empire</w:t>
        <w:br w:type="textWrapping"/>
      </w:r>
      <w:r w:rsidDel="00000000" w:rsidR="00000000" w:rsidRPr="00000000">
        <w:rPr>
          <w:rtl w:val="0"/>
        </w:rPr>
        <w:t xml:space="preserve">The rise and fall of a fantastical empire ruled by a queen with the power to control the elements, and the political intrigue that surrounds her reign.</w:t>
        <w:br w:type="textWrapping"/>
      </w:r>
      <w:r w:rsidDel="00000000" w:rsidR="00000000" w:rsidRPr="00000000">
        <w:rPr>
          <w:b w:val="1"/>
          <w:rtl w:val="0"/>
        </w:rPr>
        <w:t xml:space="preserve">Reflection Due:</w:t>
      </w:r>
      <w:r w:rsidDel="00000000" w:rsidR="00000000" w:rsidRPr="00000000">
        <w:rPr>
          <w:rtl w:val="0"/>
        </w:rPr>
        <w:t xml:space="preserve"> Mar. 23, 2028</w:t>
        <w:br w:type="textWrapping"/>
      </w:r>
      <w:r w:rsidDel="00000000" w:rsidR="00000000" w:rsidRPr="00000000">
        <w:rPr>
          <w:b w:val="1"/>
          <w:rtl w:val="0"/>
        </w:rPr>
        <w:t xml:space="preserve">Discussion Prompt:</w:t>
      </w:r>
      <w:r w:rsidDel="00000000" w:rsidR="00000000" w:rsidRPr="00000000">
        <w:rPr>
          <w:rtl w:val="0"/>
        </w:rPr>
        <w:t xml:space="preserve"> How do political power and environmental control shape the world of </w:t>
      </w:r>
      <w:r w:rsidDel="00000000" w:rsidR="00000000" w:rsidRPr="00000000">
        <w:rPr>
          <w:i w:val="1"/>
          <w:rtl w:val="0"/>
        </w:rPr>
        <w:t xml:space="preserve">Dawn of the Verdant Empire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Week 7: (Mar. 23 – Mar. 29, 2028)</w:t>
        <w:br w:type="textWrapping"/>
        <w:t xml:space="preserve">Reading:</w:t>
      </w:r>
      <w:r w:rsidDel="00000000" w:rsidR="00000000" w:rsidRPr="00000000">
        <w:rPr>
          <w:rtl w:val="0"/>
        </w:rPr>
        <w:t xml:space="preserve"> </w:t>
      </w:r>
      <w:r w:rsidDel="00000000" w:rsidR="00000000" w:rsidRPr="00000000">
        <w:rPr>
          <w:i w:val="1"/>
          <w:rtl w:val="0"/>
        </w:rPr>
        <w:t xml:space="preserve">Whispers in the Vineyard</w:t>
        <w:br w:type="textWrapping"/>
      </w:r>
      <w:r w:rsidDel="00000000" w:rsidR="00000000" w:rsidRPr="00000000">
        <w:rPr>
          <w:rtl w:val="0"/>
        </w:rPr>
        <w:t xml:space="preserve">A gothic romance set in a sprawling vineyard, where the arrival of an outsider brings to light long-forgotten family secrets.</w:t>
        <w:br w:type="textWrapping"/>
      </w:r>
      <w:r w:rsidDel="00000000" w:rsidR="00000000" w:rsidRPr="00000000">
        <w:rPr>
          <w:b w:val="1"/>
          <w:rtl w:val="0"/>
        </w:rPr>
        <w:t xml:space="preserve">Reflection Due:</w:t>
      </w:r>
      <w:r w:rsidDel="00000000" w:rsidR="00000000" w:rsidRPr="00000000">
        <w:rPr>
          <w:rtl w:val="0"/>
        </w:rPr>
        <w:t xml:space="preserve"> Mar. 30, 2028</w:t>
        <w:br w:type="textWrapping"/>
      </w:r>
      <w:r w:rsidDel="00000000" w:rsidR="00000000" w:rsidRPr="00000000">
        <w:rPr>
          <w:b w:val="1"/>
          <w:rtl w:val="0"/>
        </w:rPr>
        <w:t xml:space="preserve">Discussion Prompt:</w:t>
      </w:r>
      <w:r w:rsidDel="00000000" w:rsidR="00000000" w:rsidRPr="00000000">
        <w:rPr>
          <w:rtl w:val="0"/>
        </w:rPr>
        <w:t xml:space="preserve"> Analyze the setting of the vineyard in </w:t>
      </w:r>
      <w:r w:rsidDel="00000000" w:rsidR="00000000" w:rsidRPr="00000000">
        <w:rPr>
          <w:i w:val="1"/>
          <w:rtl w:val="0"/>
        </w:rPr>
        <w:t xml:space="preserve">Whispers in the Vineyard</w:t>
      </w:r>
      <w:r w:rsidDel="00000000" w:rsidR="00000000" w:rsidRPr="00000000">
        <w:rPr>
          <w:rtl w:val="0"/>
        </w:rPr>
        <w:t xml:space="preserve">. How does it function as a symbol of decay and rebirth?</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Week 8: (Mar. 30 – Apr. 5, 2028)</w:t>
        <w:br w:type="textWrapping"/>
        <w:t xml:space="preserve">Reading:</w:t>
      </w:r>
      <w:r w:rsidDel="00000000" w:rsidR="00000000" w:rsidRPr="00000000">
        <w:rPr>
          <w:rtl w:val="0"/>
        </w:rPr>
        <w:t xml:space="preserve"> </w:t>
      </w:r>
      <w:r w:rsidDel="00000000" w:rsidR="00000000" w:rsidRPr="00000000">
        <w:rPr>
          <w:i w:val="1"/>
          <w:rtl w:val="0"/>
        </w:rPr>
        <w:t xml:space="preserve">The River of Forgotten Names</w:t>
        <w:br w:type="textWrapping"/>
      </w:r>
      <w:r w:rsidDel="00000000" w:rsidR="00000000" w:rsidRPr="00000000">
        <w:rPr>
          <w:rtl w:val="0"/>
        </w:rPr>
        <w:t xml:space="preserve">A historical fiction novel about a lost civilization whose culture is rediscovered through ancient river carvings, revealing their untold stories.</w:t>
        <w:br w:type="textWrapping"/>
      </w:r>
      <w:r w:rsidDel="00000000" w:rsidR="00000000" w:rsidRPr="00000000">
        <w:rPr>
          <w:b w:val="1"/>
          <w:rtl w:val="0"/>
        </w:rPr>
        <w:t xml:space="preserve">Reflection Due:</w:t>
      </w:r>
      <w:r w:rsidDel="00000000" w:rsidR="00000000" w:rsidRPr="00000000">
        <w:rPr>
          <w:rtl w:val="0"/>
        </w:rPr>
        <w:t xml:space="preserve"> Apr. 6, 2028</w:t>
        <w:br w:type="textWrapping"/>
      </w:r>
      <w:r w:rsidDel="00000000" w:rsidR="00000000" w:rsidRPr="00000000">
        <w:rPr>
          <w:b w:val="1"/>
          <w:rtl w:val="0"/>
        </w:rPr>
        <w:t xml:space="preserve">Discussion Prompt:</w:t>
      </w:r>
      <w:r w:rsidDel="00000000" w:rsidR="00000000" w:rsidRPr="00000000">
        <w:rPr>
          <w:rtl w:val="0"/>
        </w:rPr>
        <w:t xml:space="preserve"> What role does memory play in the restoration of the lost civilization in </w:t>
      </w:r>
      <w:r w:rsidDel="00000000" w:rsidR="00000000" w:rsidRPr="00000000">
        <w:rPr>
          <w:i w:val="1"/>
          <w:rtl w:val="0"/>
        </w:rPr>
        <w:t xml:space="preserve">The River of Forgotten Names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Week 9: (Apr. 6 – Apr. 12, 2028)</w:t>
        <w:br w:type="textWrapping"/>
        <w:t xml:space="preserve">Reading:</w:t>
      </w:r>
      <w:r w:rsidDel="00000000" w:rsidR="00000000" w:rsidRPr="00000000">
        <w:rPr>
          <w:rtl w:val="0"/>
        </w:rPr>
        <w:t xml:space="preserve"> </w:t>
      </w:r>
      <w:r w:rsidDel="00000000" w:rsidR="00000000" w:rsidRPr="00000000">
        <w:rPr>
          <w:i w:val="1"/>
          <w:rtl w:val="0"/>
        </w:rPr>
        <w:t xml:space="preserve">The Crimson Orchid</w:t>
        <w:br w:type="textWrapping"/>
      </w:r>
      <w:r w:rsidDel="00000000" w:rsidR="00000000" w:rsidRPr="00000000">
        <w:rPr>
          <w:rtl w:val="0"/>
        </w:rPr>
        <w:t xml:space="preserve">A story set in an alternate 18th century where an illicit romance between two rival spies sparks a deadly game of deception.</w:t>
        <w:br w:type="textWrapping"/>
      </w:r>
      <w:r w:rsidDel="00000000" w:rsidR="00000000" w:rsidRPr="00000000">
        <w:rPr>
          <w:b w:val="1"/>
          <w:rtl w:val="0"/>
        </w:rPr>
        <w:t xml:space="preserve">Reflection Due:</w:t>
      </w:r>
      <w:r w:rsidDel="00000000" w:rsidR="00000000" w:rsidRPr="00000000">
        <w:rPr>
          <w:rtl w:val="0"/>
        </w:rPr>
        <w:t xml:space="preserve"> Apr. 13, 2028</w:t>
        <w:br w:type="textWrapping"/>
      </w:r>
      <w:r w:rsidDel="00000000" w:rsidR="00000000" w:rsidRPr="00000000">
        <w:rPr>
          <w:b w:val="1"/>
          <w:rtl w:val="0"/>
        </w:rPr>
        <w:t xml:space="preserve">Discussion Prompt:</w:t>
      </w:r>
      <w:r w:rsidDel="00000000" w:rsidR="00000000" w:rsidRPr="00000000">
        <w:rPr>
          <w:rtl w:val="0"/>
        </w:rPr>
        <w:t xml:space="preserve"> How does </w:t>
      </w:r>
      <w:r w:rsidDel="00000000" w:rsidR="00000000" w:rsidRPr="00000000">
        <w:rPr>
          <w:i w:val="1"/>
          <w:rtl w:val="0"/>
        </w:rPr>
        <w:t xml:space="preserve">The Crimson Orchid</w:t>
      </w:r>
      <w:r w:rsidDel="00000000" w:rsidR="00000000" w:rsidRPr="00000000">
        <w:rPr>
          <w:rtl w:val="0"/>
        </w:rPr>
        <w:t xml:space="preserve"> use the element of espionage to explore themes of loyalty and betrayal?</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Week 10: (Apr. 13 – Apr. 19, 2028)</w:t>
        <w:br w:type="textWrapping"/>
        <w:t xml:space="preserve">Reading:</w:t>
      </w:r>
      <w:r w:rsidDel="00000000" w:rsidR="00000000" w:rsidRPr="00000000">
        <w:rPr>
          <w:rtl w:val="0"/>
        </w:rPr>
        <w:t xml:space="preserve"> </w:t>
      </w:r>
      <w:r w:rsidDel="00000000" w:rsidR="00000000" w:rsidRPr="00000000">
        <w:rPr>
          <w:i w:val="1"/>
          <w:rtl w:val="0"/>
        </w:rPr>
        <w:t xml:space="preserve">Fading Stars of Canto</w:t>
        <w:br w:type="textWrapping"/>
      </w:r>
      <w:r w:rsidDel="00000000" w:rsidR="00000000" w:rsidRPr="00000000">
        <w:rPr>
          <w:rtl w:val="0"/>
        </w:rPr>
        <w:t xml:space="preserve">A tragic sci-fi epic where the inhabitants of a dying planet struggle to find salvation as their stars flicker out.</w:t>
        <w:br w:type="textWrapping"/>
      </w:r>
      <w:r w:rsidDel="00000000" w:rsidR="00000000" w:rsidRPr="00000000">
        <w:rPr>
          <w:b w:val="1"/>
          <w:rtl w:val="0"/>
        </w:rPr>
        <w:t xml:space="preserve">Reflection Due:</w:t>
      </w:r>
      <w:r w:rsidDel="00000000" w:rsidR="00000000" w:rsidRPr="00000000">
        <w:rPr>
          <w:rtl w:val="0"/>
        </w:rPr>
        <w:t xml:space="preserve"> Apr. 20, 2028</w:t>
        <w:br w:type="textWrapping"/>
      </w:r>
      <w:r w:rsidDel="00000000" w:rsidR="00000000" w:rsidRPr="00000000">
        <w:rPr>
          <w:b w:val="1"/>
          <w:rtl w:val="0"/>
        </w:rPr>
        <w:t xml:space="preserve">Discussion Prompt:</w:t>
      </w:r>
      <w:r w:rsidDel="00000000" w:rsidR="00000000" w:rsidRPr="00000000">
        <w:rPr>
          <w:rtl w:val="0"/>
        </w:rPr>
        <w:t xml:space="preserve"> What does the fading of the stars symbolize in the context of the characters’ quest for survival?</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Week 11: (Apr. 20 – Apr. 26, 2028)</w:t>
        <w:br w:type="textWrapping"/>
        <w:t xml:space="preserve">Reading:</w:t>
      </w:r>
      <w:r w:rsidDel="00000000" w:rsidR="00000000" w:rsidRPr="00000000">
        <w:rPr>
          <w:rtl w:val="0"/>
        </w:rPr>
        <w:t xml:space="preserve"> </w:t>
      </w:r>
      <w:r w:rsidDel="00000000" w:rsidR="00000000" w:rsidRPr="00000000">
        <w:rPr>
          <w:i w:val="1"/>
          <w:rtl w:val="0"/>
        </w:rPr>
        <w:t xml:space="preserve">The Song of Steel and Stone</w:t>
        <w:br w:type="textWrapping"/>
      </w:r>
      <w:r w:rsidDel="00000000" w:rsidR="00000000" w:rsidRPr="00000000">
        <w:rPr>
          <w:rtl w:val="0"/>
        </w:rPr>
        <w:t xml:space="preserve">A high fantasy novel about a fallen kingdom and a warrior's journey to reclaim their lost honor through a series of trials.</w:t>
        <w:br w:type="textWrapping"/>
      </w:r>
      <w:r w:rsidDel="00000000" w:rsidR="00000000" w:rsidRPr="00000000">
        <w:rPr>
          <w:b w:val="1"/>
          <w:rtl w:val="0"/>
        </w:rPr>
        <w:t xml:space="preserve">Reflection Due:</w:t>
      </w:r>
      <w:r w:rsidDel="00000000" w:rsidR="00000000" w:rsidRPr="00000000">
        <w:rPr>
          <w:rtl w:val="0"/>
        </w:rPr>
        <w:t xml:space="preserve"> Apr. 27, 2028</w:t>
        <w:br w:type="textWrapping"/>
      </w:r>
      <w:r w:rsidDel="00000000" w:rsidR="00000000" w:rsidRPr="00000000">
        <w:rPr>
          <w:b w:val="1"/>
          <w:rtl w:val="0"/>
        </w:rPr>
        <w:t xml:space="preserve">Discussion Prompt:</w:t>
      </w:r>
      <w:r w:rsidDel="00000000" w:rsidR="00000000" w:rsidRPr="00000000">
        <w:rPr>
          <w:rtl w:val="0"/>
        </w:rPr>
        <w:t xml:space="preserve"> How does </w:t>
      </w:r>
      <w:r w:rsidDel="00000000" w:rsidR="00000000" w:rsidRPr="00000000">
        <w:rPr>
          <w:i w:val="1"/>
          <w:rtl w:val="0"/>
        </w:rPr>
        <w:t xml:space="preserve">The Song of Steel and Stone</w:t>
      </w:r>
      <w:r w:rsidDel="00000000" w:rsidR="00000000" w:rsidRPr="00000000">
        <w:rPr>
          <w:rtl w:val="0"/>
        </w:rPr>
        <w:t xml:space="preserve"> explore the concept of honor and sacrifice in a fractured world?</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Week 12: (Apr. 27 – May 3, 2028)</w:t>
        <w:br w:type="textWrapping"/>
        <w:t xml:space="preserve">Reading:</w:t>
      </w:r>
      <w:r w:rsidDel="00000000" w:rsidR="00000000" w:rsidRPr="00000000">
        <w:rPr>
          <w:rtl w:val="0"/>
        </w:rPr>
        <w:t xml:space="preserve"> </w:t>
      </w:r>
      <w:r w:rsidDel="00000000" w:rsidR="00000000" w:rsidRPr="00000000">
        <w:rPr>
          <w:i w:val="1"/>
          <w:rtl w:val="0"/>
        </w:rPr>
        <w:t xml:space="preserve">Veins of Ice</w:t>
        <w:br w:type="textWrapping"/>
      </w:r>
      <w:r w:rsidDel="00000000" w:rsidR="00000000" w:rsidRPr="00000000">
        <w:rPr>
          <w:rtl w:val="0"/>
        </w:rPr>
        <w:t xml:space="preserve">A chilling survival tale set in a frozen wasteland where a group of explorers must confront both external threats and their own fears.</w:t>
        <w:br w:type="textWrapping"/>
      </w:r>
      <w:r w:rsidDel="00000000" w:rsidR="00000000" w:rsidRPr="00000000">
        <w:rPr>
          <w:b w:val="1"/>
          <w:rtl w:val="0"/>
        </w:rPr>
        <w:t xml:space="preserve">Reflection Due:</w:t>
      </w:r>
      <w:r w:rsidDel="00000000" w:rsidR="00000000" w:rsidRPr="00000000">
        <w:rPr>
          <w:rtl w:val="0"/>
        </w:rPr>
        <w:t xml:space="preserve"> May 4, 2028</w:t>
        <w:br w:type="textWrapping"/>
      </w:r>
      <w:r w:rsidDel="00000000" w:rsidR="00000000" w:rsidRPr="00000000">
        <w:rPr>
          <w:b w:val="1"/>
          <w:rtl w:val="0"/>
        </w:rPr>
        <w:t xml:space="preserve">Discussion Prompt:</w:t>
      </w:r>
      <w:r w:rsidDel="00000000" w:rsidR="00000000" w:rsidRPr="00000000">
        <w:rPr>
          <w:rtl w:val="0"/>
        </w:rPr>
        <w:t xml:space="preserve"> How does the extreme environment in </w:t>
      </w:r>
      <w:r w:rsidDel="00000000" w:rsidR="00000000" w:rsidRPr="00000000">
        <w:rPr>
          <w:i w:val="1"/>
          <w:rtl w:val="0"/>
        </w:rPr>
        <w:t xml:space="preserve">Veins of Ice</w:t>
      </w:r>
      <w:r w:rsidDel="00000000" w:rsidR="00000000" w:rsidRPr="00000000">
        <w:rPr>
          <w:rtl w:val="0"/>
        </w:rPr>
        <w:t xml:space="preserve"> act as both an antagonist and a metaphor for internal struggles?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Week 13: (May 4 – May 10, 2028)</w:t>
        <w:br w:type="textWrapping"/>
        <w:t xml:space="preserve">Group Project Due Date:</w:t>
      </w:r>
      <w:r w:rsidDel="00000000" w:rsidR="00000000" w:rsidRPr="00000000">
        <w:rPr>
          <w:rtl w:val="0"/>
        </w:rPr>
        <w:t xml:space="preserve"> May 10, 2028</w:t>
        <w:br w:type="textWrapping"/>
        <w:t xml:space="preserve">Final Group Essay: Each group will submit a 3000-word essay discussing the common themes, narrative structures, and character archetypes present in the readings of the semester.</w:t>
        <w:br w:type="textWrapping"/>
      </w:r>
      <w:r w:rsidDel="00000000" w:rsidR="00000000" w:rsidRPr="00000000">
        <w:rPr>
          <w:b w:val="1"/>
          <w:rtl w:val="0"/>
        </w:rPr>
        <w:t xml:space="preserve">Final Presentations:</w:t>
      </w:r>
      <w:r w:rsidDel="00000000" w:rsidR="00000000" w:rsidRPr="00000000">
        <w:rPr>
          <w:rtl w:val="0"/>
        </w:rPr>
        <w:t xml:space="preserve"> May 10, 2028, during class.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7aambzvh4bir" w:id="6"/>
      <w:bookmarkEnd w:id="6"/>
      <w:r w:rsidDel="00000000" w:rsidR="00000000" w:rsidRPr="00000000">
        <w:rPr>
          <w:b w:val="1"/>
          <w:color w:val="000000"/>
          <w:sz w:val="26"/>
          <w:szCs w:val="26"/>
          <w:rtl w:val="0"/>
        </w:rPr>
        <w:t xml:space="preserve">Reflection Submission and Group Project Guidelines: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Reflections</w:t>
      </w:r>
      <w:r w:rsidDel="00000000" w:rsidR="00000000" w:rsidRPr="00000000">
        <w:rPr>
          <w:rtl w:val="0"/>
        </w:rPr>
        <w:t xml:space="preserve">: Each week, you are required to write a 300-500 word reflection on that week’s reading. You will submit your reflections to the Canvas Discussion Board by the due date listed above.</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Group Project</w:t>
      </w:r>
      <w:r w:rsidDel="00000000" w:rsidR="00000000" w:rsidRPr="00000000">
        <w:rPr>
          <w:rtl w:val="0"/>
        </w:rPr>
        <w:t xml:space="preserve">: During Weeks 7–12, you will be assigned to a group (4-5 people). Your group will collaboratively write a 3000-word essay, exploring the common themes, character arcs, and literary devices present in the works studied throughout the course. The project is due in Week 13.</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Final Presentations</w:t>
      </w:r>
      <w:r w:rsidDel="00000000" w:rsidR="00000000" w:rsidRPr="00000000">
        <w:rPr>
          <w:rtl w:val="0"/>
        </w:rPr>
        <w:t xml:space="preserve">: In Week 13, you will present your group’s findings to the class in a 10-minute presentation. This will be followed by a short Q&amp;A session.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sf0pjzclfvk" w:id="7"/>
      <w:bookmarkEnd w:id="7"/>
      <w:r w:rsidDel="00000000" w:rsidR="00000000" w:rsidRPr="00000000">
        <w:rPr>
          <w:b w:val="1"/>
          <w:color w:val="000000"/>
          <w:sz w:val="26"/>
          <w:szCs w:val="26"/>
          <w:rtl w:val="0"/>
        </w:rPr>
        <w:t xml:space="preserve">Policies: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Late Work</w:t>
      </w:r>
      <w:r w:rsidDel="00000000" w:rsidR="00000000" w:rsidRPr="00000000">
        <w:rPr>
          <w:rtl w:val="0"/>
        </w:rPr>
        <w:t xml:space="preserve">: Late submissions will result in a reduction of grade unless prior arrangements are made.</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Participation</w:t>
      </w:r>
      <w:r w:rsidDel="00000000" w:rsidR="00000000" w:rsidRPr="00000000">
        <w:rPr>
          <w:rtl w:val="0"/>
        </w:rPr>
        <w:t xml:space="preserve">: Active participation in weekly discussions and the final presentation is essential for success in this course.</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 group project requires close collaboration with peers. Make sure to communicate regularly and equally distribute work.</w:t>
      </w:r>
    </w:p>
    <w:p w:rsidR="00000000" w:rsidDel="00000000" w:rsidP="00000000" w:rsidRDefault="00000000" w:rsidRPr="00000000" w14:paraId="0000003B">
      <w:pPr>
        <w:spacing w:after="240" w:before="240" w:lineRule="auto"/>
        <w:rPr/>
      </w:pPr>
      <w:r w:rsidDel="00000000" w:rsidR="00000000" w:rsidRPr="00000000">
        <w:rPr>
          <w:rtl w:val="0"/>
        </w:rPr>
        <w:t xml:space="preserve">Let me know if you'd like further adjustments to the syllabus!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