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F2E60" w14:textId="701A710F" w:rsidR="00D46C02" w:rsidRPr="00643229" w:rsidRDefault="00BB58C1" w:rsidP="00D46C02">
      <w:pPr>
        <w:pStyle w:val="Heading1"/>
        <w:rPr>
          <w:rFonts w:asciiTheme="minorHAnsi" w:hAnsiTheme="minorHAnsi" w:cstheme="minorHAnsi"/>
          <w:sz w:val="22"/>
          <w:szCs w:val="22"/>
        </w:rPr>
      </w:pPr>
      <w:r>
        <w:rPr>
          <w:rFonts w:asciiTheme="minorHAnsi" w:hAnsiTheme="minorHAnsi" w:cstheme="minorHAnsi"/>
          <w:sz w:val="22"/>
          <w:szCs w:val="22"/>
        </w:rPr>
        <w:t>Syllabus 2020</w:t>
      </w:r>
      <w:r w:rsidR="00D46C02" w:rsidRPr="00643229">
        <w:rPr>
          <w:rFonts w:asciiTheme="minorHAnsi" w:hAnsiTheme="minorHAnsi" w:cstheme="minorHAnsi"/>
          <w:sz w:val="22"/>
          <w:szCs w:val="22"/>
        </w:rPr>
        <w:t xml:space="preserve">                 </w:t>
      </w:r>
      <w:r>
        <w:rPr>
          <w:rFonts w:asciiTheme="minorHAnsi" w:hAnsiTheme="minorHAnsi" w:cstheme="minorHAnsi"/>
          <w:sz w:val="22"/>
          <w:szCs w:val="22"/>
        </w:rPr>
        <w:t xml:space="preserve">Advanced Topics in </w:t>
      </w:r>
      <w:r w:rsidR="00D46C02" w:rsidRPr="00643229">
        <w:rPr>
          <w:rFonts w:asciiTheme="minorHAnsi" w:hAnsiTheme="minorHAnsi" w:cstheme="minorHAnsi"/>
          <w:sz w:val="22"/>
          <w:szCs w:val="22"/>
        </w:rPr>
        <w:t>A</w:t>
      </w:r>
      <w:r>
        <w:rPr>
          <w:rFonts w:asciiTheme="minorHAnsi" w:hAnsiTheme="minorHAnsi" w:cstheme="minorHAnsi"/>
          <w:sz w:val="22"/>
          <w:szCs w:val="22"/>
        </w:rPr>
        <w:t>pplied Biology (APBI 490</w:t>
      </w:r>
      <w:r w:rsidR="00D46C02" w:rsidRPr="00643229">
        <w:rPr>
          <w:rFonts w:asciiTheme="minorHAnsi" w:hAnsiTheme="minorHAnsi" w:cstheme="minorHAnsi"/>
          <w:sz w:val="22"/>
          <w:szCs w:val="22"/>
        </w:rPr>
        <w:t xml:space="preserve">) </w:t>
      </w:r>
      <w:r w:rsidR="00D46C02" w:rsidRPr="00643229">
        <w:rPr>
          <w:rFonts w:asciiTheme="minorHAnsi" w:hAnsiTheme="minorHAnsi" w:cstheme="minorHAnsi"/>
          <w:sz w:val="22"/>
          <w:szCs w:val="22"/>
        </w:rPr>
        <w:tab/>
      </w:r>
      <w:r w:rsidR="00D46C02" w:rsidRPr="00643229">
        <w:rPr>
          <w:rFonts w:asciiTheme="minorHAnsi" w:hAnsiTheme="minorHAnsi" w:cstheme="minorHAnsi"/>
          <w:sz w:val="22"/>
          <w:szCs w:val="22"/>
        </w:rPr>
        <w:tab/>
        <w:t xml:space="preserve">     3 credits</w:t>
      </w:r>
    </w:p>
    <w:p w14:paraId="3A72F257" w14:textId="77777777" w:rsidR="00D46C02" w:rsidRPr="00643229" w:rsidRDefault="00D46C02" w:rsidP="00D46C02">
      <w:pPr>
        <w:rPr>
          <w:rFonts w:cstheme="minorHAnsi"/>
          <w:sz w:val="22"/>
        </w:rPr>
      </w:pPr>
    </w:p>
    <w:p w14:paraId="66C7C8CC" w14:textId="77777777" w:rsidR="00D46C02" w:rsidRPr="00643229" w:rsidRDefault="00D46C02" w:rsidP="00724C92">
      <w:pPr>
        <w:pStyle w:val="Heading2"/>
      </w:pPr>
      <w:r w:rsidRPr="00643229">
        <w:t>Time and place</w:t>
      </w:r>
    </w:p>
    <w:p w14:paraId="196F281B" w14:textId="77777777" w:rsidR="00D46C02" w:rsidRPr="00643229" w:rsidRDefault="00D46C02" w:rsidP="00D46C02">
      <w:pPr>
        <w:rPr>
          <w:rFonts w:cstheme="minorHAnsi"/>
          <w:sz w:val="22"/>
        </w:rPr>
      </w:pPr>
    </w:p>
    <w:p w14:paraId="58626029" w14:textId="55634815" w:rsidR="00D46C02" w:rsidRPr="00643229" w:rsidRDefault="00D46C02" w:rsidP="00D46C02">
      <w:pPr>
        <w:rPr>
          <w:rFonts w:cstheme="minorHAnsi"/>
          <w:sz w:val="22"/>
        </w:rPr>
      </w:pPr>
      <w:r w:rsidRPr="00643229">
        <w:rPr>
          <w:rFonts w:cstheme="minorHAnsi"/>
          <w:sz w:val="22"/>
        </w:rPr>
        <w:t xml:space="preserve">We are conducting the class on the traditional, ancestral, and </w:t>
      </w:r>
      <w:proofErr w:type="spellStart"/>
      <w:r w:rsidRPr="00643229">
        <w:rPr>
          <w:rFonts w:cstheme="minorHAnsi"/>
          <w:sz w:val="22"/>
        </w:rPr>
        <w:t>unceded</w:t>
      </w:r>
      <w:proofErr w:type="spellEnd"/>
      <w:r w:rsidRPr="00643229">
        <w:rPr>
          <w:rFonts w:cstheme="minorHAnsi"/>
          <w:sz w:val="22"/>
        </w:rPr>
        <w:t xml:space="preserve"> territory of the </w:t>
      </w:r>
      <w:proofErr w:type="spellStart"/>
      <w:r w:rsidRPr="00643229">
        <w:rPr>
          <w:rFonts w:cstheme="minorHAnsi"/>
          <w:sz w:val="22"/>
        </w:rPr>
        <w:t>xwməθkwəy̓əm</w:t>
      </w:r>
      <w:proofErr w:type="spellEnd"/>
      <w:r w:rsidRPr="00643229">
        <w:rPr>
          <w:rFonts w:cstheme="minorHAnsi"/>
          <w:sz w:val="22"/>
        </w:rPr>
        <w:t xml:space="preserve"> (</w:t>
      </w:r>
      <w:proofErr w:type="spellStart"/>
      <w:r w:rsidRPr="00643229">
        <w:rPr>
          <w:rFonts w:cstheme="minorHAnsi"/>
          <w:sz w:val="22"/>
        </w:rPr>
        <w:t>Musqueam</w:t>
      </w:r>
      <w:proofErr w:type="spellEnd"/>
      <w:r w:rsidRPr="00643229">
        <w:rPr>
          <w:rFonts w:cstheme="minorHAnsi"/>
          <w:sz w:val="22"/>
        </w:rPr>
        <w:t>) people whose culture includes a distinctive understanding of animals that has been passed from one generation to the next on the site now used by UBC.</w:t>
      </w:r>
    </w:p>
    <w:p w14:paraId="510FE241" w14:textId="5CD13960" w:rsidR="00D46C02" w:rsidRDefault="00D46C02" w:rsidP="00D46C02">
      <w:pPr>
        <w:rPr>
          <w:rFonts w:cstheme="minorHAnsi"/>
          <w:sz w:val="22"/>
        </w:rPr>
      </w:pPr>
    </w:p>
    <w:p w14:paraId="6192F95B" w14:textId="0CEFA558" w:rsidR="001379B2" w:rsidRDefault="001379B2" w:rsidP="00D46C02">
      <w:pPr>
        <w:rPr>
          <w:rFonts w:cstheme="minorHAnsi"/>
          <w:sz w:val="22"/>
        </w:rPr>
      </w:pPr>
      <w:r>
        <w:rPr>
          <w:rFonts w:cstheme="minorHAnsi"/>
          <w:sz w:val="22"/>
        </w:rPr>
        <w:t xml:space="preserve">The class will meet on Wednesdays </w:t>
      </w:r>
      <w:r w:rsidRPr="00643229">
        <w:rPr>
          <w:rFonts w:cstheme="minorHAnsi"/>
          <w:sz w:val="22"/>
        </w:rPr>
        <w:t>at 13:00-16:0</w:t>
      </w:r>
      <w:r>
        <w:rPr>
          <w:rFonts w:cstheme="minorHAnsi"/>
          <w:sz w:val="22"/>
        </w:rPr>
        <w:t xml:space="preserve">0, Pacific time. Because the course is highly discussion-based, all sessions will be synchronous. Regular participation at the established time is essential for success. </w:t>
      </w:r>
    </w:p>
    <w:p w14:paraId="493FA168" w14:textId="77777777" w:rsidR="001379B2" w:rsidRPr="00643229" w:rsidRDefault="001379B2" w:rsidP="00D46C02">
      <w:pPr>
        <w:rPr>
          <w:rFonts w:cstheme="minorHAnsi"/>
          <w:sz w:val="22"/>
        </w:rPr>
      </w:pPr>
    </w:p>
    <w:p w14:paraId="6967BDE3" w14:textId="77777777" w:rsidR="00D46C02" w:rsidRPr="00643229" w:rsidRDefault="00D46C02" w:rsidP="00724C92">
      <w:pPr>
        <w:pStyle w:val="Heading2"/>
      </w:pPr>
      <w:r w:rsidRPr="00643229">
        <w:t>Learning objectives</w:t>
      </w:r>
    </w:p>
    <w:p w14:paraId="4BECAB58" w14:textId="77777777" w:rsidR="00D46C02" w:rsidRPr="00643229" w:rsidRDefault="00D46C02" w:rsidP="00D46C02">
      <w:pPr>
        <w:rPr>
          <w:rFonts w:cstheme="minorHAnsi"/>
          <w:sz w:val="22"/>
        </w:rPr>
      </w:pPr>
    </w:p>
    <w:p w14:paraId="51CF6CBB" w14:textId="414CAE54" w:rsidR="00BB58C1" w:rsidRDefault="00BB58C1" w:rsidP="00B9157A">
      <w:pPr>
        <w:rPr>
          <w:rFonts w:cstheme="minorHAnsi"/>
          <w:sz w:val="22"/>
        </w:rPr>
      </w:pPr>
      <w:r>
        <w:rPr>
          <w:rFonts w:cstheme="minorHAnsi"/>
          <w:sz w:val="22"/>
        </w:rPr>
        <w:t>1. To develop awareness of how research methods in animal welfare science have</w:t>
      </w:r>
      <w:r w:rsidR="00ED2E0F">
        <w:rPr>
          <w:rFonts w:cstheme="minorHAnsi"/>
          <w:sz w:val="22"/>
        </w:rPr>
        <w:t xml:space="preserve"> evolved, including new methods</w:t>
      </w:r>
      <w:r>
        <w:rPr>
          <w:rFonts w:cstheme="minorHAnsi"/>
          <w:sz w:val="22"/>
        </w:rPr>
        <w:t xml:space="preserve"> </w:t>
      </w:r>
      <w:r w:rsidR="00ED2E0F">
        <w:rPr>
          <w:rFonts w:cstheme="minorHAnsi"/>
          <w:sz w:val="22"/>
        </w:rPr>
        <w:t xml:space="preserve">that have been introduced during </w:t>
      </w:r>
      <w:r>
        <w:rPr>
          <w:rFonts w:cstheme="minorHAnsi"/>
          <w:sz w:val="22"/>
        </w:rPr>
        <w:t>the past decade.</w:t>
      </w:r>
    </w:p>
    <w:p w14:paraId="51762ECD" w14:textId="0D922BEF" w:rsidR="00D46C02" w:rsidRPr="00643229" w:rsidRDefault="00B9157A" w:rsidP="00D46C02">
      <w:pPr>
        <w:rPr>
          <w:rFonts w:cstheme="minorHAnsi"/>
          <w:sz w:val="22"/>
        </w:rPr>
      </w:pPr>
      <w:r w:rsidRPr="00643229">
        <w:rPr>
          <w:rFonts w:cstheme="minorHAnsi"/>
          <w:sz w:val="22"/>
        </w:rPr>
        <w:t>2</w:t>
      </w:r>
      <w:r w:rsidR="00D46C02" w:rsidRPr="00643229">
        <w:rPr>
          <w:rFonts w:cstheme="minorHAnsi"/>
          <w:sz w:val="22"/>
        </w:rPr>
        <w:t xml:space="preserve">. To develop skills in investigating </w:t>
      </w:r>
      <w:r w:rsidR="00BB58C1">
        <w:rPr>
          <w:rFonts w:cstheme="minorHAnsi"/>
          <w:sz w:val="22"/>
        </w:rPr>
        <w:t xml:space="preserve">and evaluating research methodology </w:t>
      </w:r>
      <w:r w:rsidR="00D46C02" w:rsidRPr="00643229">
        <w:rPr>
          <w:rFonts w:cstheme="minorHAnsi"/>
          <w:sz w:val="22"/>
        </w:rPr>
        <w:t xml:space="preserve">through </w:t>
      </w:r>
      <w:r w:rsidR="00BB58C1">
        <w:rPr>
          <w:rFonts w:cstheme="minorHAnsi"/>
          <w:sz w:val="22"/>
        </w:rPr>
        <w:t xml:space="preserve">critical reading of </w:t>
      </w:r>
      <w:r w:rsidR="00D46C02" w:rsidRPr="00643229">
        <w:rPr>
          <w:rFonts w:cstheme="minorHAnsi"/>
          <w:sz w:val="22"/>
        </w:rPr>
        <w:t>scientific literature</w:t>
      </w:r>
      <w:r w:rsidR="00C249EC" w:rsidRPr="00643229">
        <w:rPr>
          <w:rFonts w:cstheme="minorHAnsi"/>
          <w:sz w:val="22"/>
        </w:rPr>
        <w:t xml:space="preserve"> and </w:t>
      </w:r>
      <w:r w:rsidR="000126F1">
        <w:rPr>
          <w:rFonts w:cstheme="minorHAnsi"/>
          <w:sz w:val="22"/>
        </w:rPr>
        <w:t>by</w:t>
      </w:r>
      <w:r w:rsidR="00BB58C1">
        <w:rPr>
          <w:rFonts w:cstheme="minorHAnsi"/>
          <w:sz w:val="22"/>
        </w:rPr>
        <w:t xml:space="preserve"> synthesizing</w:t>
      </w:r>
      <w:r w:rsidR="00C249EC" w:rsidRPr="00643229">
        <w:rPr>
          <w:rFonts w:cstheme="minorHAnsi"/>
          <w:sz w:val="22"/>
        </w:rPr>
        <w:t xml:space="preserve"> </w:t>
      </w:r>
      <w:r w:rsidRPr="00643229">
        <w:rPr>
          <w:rFonts w:cstheme="minorHAnsi"/>
          <w:sz w:val="22"/>
        </w:rPr>
        <w:t>material in</w:t>
      </w:r>
      <w:r w:rsidR="00BB58C1">
        <w:rPr>
          <w:rFonts w:cstheme="minorHAnsi"/>
          <w:sz w:val="22"/>
        </w:rPr>
        <w:t>to</w:t>
      </w:r>
      <w:r w:rsidRPr="00643229">
        <w:rPr>
          <w:rFonts w:cstheme="minorHAnsi"/>
          <w:sz w:val="22"/>
        </w:rPr>
        <w:t xml:space="preserve"> an informative summary</w:t>
      </w:r>
      <w:r w:rsidR="00BB58C1">
        <w:rPr>
          <w:rFonts w:cstheme="minorHAnsi"/>
          <w:sz w:val="22"/>
        </w:rPr>
        <w:t>.</w:t>
      </w:r>
      <w:r w:rsidR="00D46C02" w:rsidRPr="00643229">
        <w:rPr>
          <w:rFonts w:cstheme="minorHAnsi"/>
          <w:sz w:val="22"/>
        </w:rPr>
        <w:t xml:space="preserve"> </w:t>
      </w:r>
    </w:p>
    <w:p w14:paraId="3DEE5487" w14:textId="6570CA8C" w:rsidR="00D46C02" w:rsidRPr="00643229" w:rsidRDefault="00B9157A" w:rsidP="00D46C02">
      <w:pPr>
        <w:rPr>
          <w:rFonts w:cstheme="minorHAnsi"/>
          <w:sz w:val="22"/>
        </w:rPr>
      </w:pPr>
      <w:r w:rsidRPr="00643229">
        <w:rPr>
          <w:rFonts w:cstheme="minorHAnsi"/>
          <w:sz w:val="22"/>
        </w:rPr>
        <w:t>3</w:t>
      </w:r>
      <w:r w:rsidR="00D46C02" w:rsidRPr="00643229">
        <w:rPr>
          <w:rFonts w:cstheme="minorHAnsi"/>
          <w:sz w:val="22"/>
        </w:rPr>
        <w:t xml:space="preserve">. To develop skill and experience in expository writing and oral communication by (1) writing </w:t>
      </w:r>
      <w:r w:rsidR="00BB58C1">
        <w:rPr>
          <w:rFonts w:cstheme="minorHAnsi"/>
          <w:sz w:val="22"/>
        </w:rPr>
        <w:t>several brief, summary articles</w:t>
      </w:r>
      <w:r w:rsidR="00D46C02" w:rsidRPr="00643229">
        <w:rPr>
          <w:rFonts w:cstheme="minorHAnsi"/>
          <w:sz w:val="22"/>
        </w:rPr>
        <w:t>, (2) writing o</w:t>
      </w:r>
      <w:r w:rsidR="00BB58C1">
        <w:rPr>
          <w:rFonts w:cstheme="minorHAnsi"/>
          <w:sz w:val="22"/>
        </w:rPr>
        <w:t>ne in-depth term paper</w:t>
      </w:r>
      <w:r w:rsidR="00D46C02" w:rsidRPr="00643229">
        <w:rPr>
          <w:rFonts w:cstheme="minorHAnsi"/>
          <w:sz w:val="22"/>
        </w:rPr>
        <w:t xml:space="preserve">, and (3) presenting and leading a discussion on </w:t>
      </w:r>
      <w:r w:rsidR="00BB58C1">
        <w:rPr>
          <w:rFonts w:cstheme="minorHAnsi"/>
          <w:sz w:val="22"/>
        </w:rPr>
        <w:t>the topic of the term paper.</w:t>
      </w:r>
      <w:r w:rsidR="00D46C02" w:rsidRPr="00643229">
        <w:rPr>
          <w:rFonts w:cstheme="minorHAnsi"/>
          <w:sz w:val="22"/>
        </w:rPr>
        <w:t xml:space="preserve"> </w:t>
      </w:r>
    </w:p>
    <w:p w14:paraId="65847A32" w14:textId="77777777" w:rsidR="00B9157A" w:rsidRPr="00643229" w:rsidRDefault="00B9157A" w:rsidP="00D46C02">
      <w:pPr>
        <w:rPr>
          <w:rFonts w:cstheme="minorHAnsi"/>
          <w:sz w:val="22"/>
        </w:rPr>
      </w:pPr>
    </w:p>
    <w:p w14:paraId="27DA3637" w14:textId="77777777" w:rsidR="00D46C02" w:rsidRPr="00643229" w:rsidRDefault="00D46C02" w:rsidP="00724C92">
      <w:pPr>
        <w:pStyle w:val="Heading2"/>
      </w:pPr>
      <w:r w:rsidRPr="00643229">
        <w:t>Learning activities</w:t>
      </w:r>
    </w:p>
    <w:p w14:paraId="795EA927" w14:textId="77777777" w:rsidR="00D46C02" w:rsidRPr="00643229" w:rsidRDefault="00D46C02" w:rsidP="00D46C02">
      <w:pPr>
        <w:rPr>
          <w:rFonts w:cstheme="minorHAnsi"/>
          <w:sz w:val="22"/>
        </w:rPr>
      </w:pPr>
    </w:p>
    <w:p w14:paraId="3F8C40D1" w14:textId="3E95ED1F" w:rsidR="00D46C02" w:rsidRPr="00643229" w:rsidRDefault="0059311A" w:rsidP="00D46C02">
      <w:pPr>
        <w:rPr>
          <w:rFonts w:cstheme="minorHAnsi"/>
          <w:sz w:val="22"/>
        </w:rPr>
      </w:pPr>
      <w:r>
        <w:rPr>
          <w:rFonts w:cstheme="minorHAnsi"/>
          <w:sz w:val="22"/>
        </w:rPr>
        <w:t xml:space="preserve">This </w:t>
      </w:r>
      <w:r w:rsidR="00D46C02" w:rsidRPr="00643229">
        <w:rPr>
          <w:rFonts w:cstheme="minorHAnsi"/>
          <w:sz w:val="22"/>
        </w:rPr>
        <w:t xml:space="preserve">is an advanced, fourth-year seminar course for students who have a strong </w:t>
      </w:r>
      <w:r w:rsidR="000126F1">
        <w:rPr>
          <w:rFonts w:cstheme="minorHAnsi"/>
          <w:sz w:val="22"/>
        </w:rPr>
        <w:t xml:space="preserve">interest in research and animal welfare, </w:t>
      </w:r>
      <w:r w:rsidR="00D46C02" w:rsidRPr="00643229">
        <w:rPr>
          <w:rFonts w:cstheme="minorHAnsi"/>
          <w:sz w:val="22"/>
        </w:rPr>
        <w:t xml:space="preserve">and who have completed APBI </w:t>
      </w:r>
      <w:r>
        <w:rPr>
          <w:rFonts w:cstheme="minorHAnsi"/>
          <w:sz w:val="22"/>
        </w:rPr>
        <w:t>315. Building on the awareness of research methods developed in that course</w:t>
      </w:r>
      <w:r w:rsidR="00D46C02" w:rsidRPr="00643229">
        <w:rPr>
          <w:rFonts w:cstheme="minorHAnsi"/>
          <w:sz w:val="22"/>
        </w:rPr>
        <w:t xml:space="preserve">, </w:t>
      </w:r>
      <w:r>
        <w:rPr>
          <w:rFonts w:cstheme="minorHAnsi"/>
          <w:sz w:val="22"/>
        </w:rPr>
        <w:t xml:space="preserve">this more advanced course </w:t>
      </w:r>
      <w:r w:rsidR="000126F1">
        <w:rPr>
          <w:rFonts w:cstheme="minorHAnsi"/>
          <w:sz w:val="22"/>
        </w:rPr>
        <w:t xml:space="preserve">will </w:t>
      </w:r>
      <w:r>
        <w:rPr>
          <w:rFonts w:cstheme="minorHAnsi"/>
          <w:sz w:val="22"/>
        </w:rPr>
        <w:t xml:space="preserve">immerse </w:t>
      </w:r>
      <w:r w:rsidR="00D46C02" w:rsidRPr="00643229">
        <w:rPr>
          <w:rFonts w:cstheme="minorHAnsi"/>
          <w:sz w:val="22"/>
        </w:rPr>
        <w:t xml:space="preserve">students </w:t>
      </w:r>
      <w:r>
        <w:rPr>
          <w:rFonts w:cstheme="minorHAnsi"/>
          <w:sz w:val="22"/>
        </w:rPr>
        <w:t>in the primary research literature in animal welfare science.</w:t>
      </w:r>
      <w:r w:rsidR="000126F1">
        <w:rPr>
          <w:rFonts w:cstheme="minorHAnsi"/>
          <w:sz w:val="22"/>
        </w:rPr>
        <w:t xml:space="preserve"> </w:t>
      </w:r>
      <w:r w:rsidR="00D46C02" w:rsidRPr="00643229">
        <w:rPr>
          <w:rFonts w:cstheme="minorHAnsi"/>
          <w:sz w:val="22"/>
        </w:rPr>
        <w:t xml:space="preserve">The key activities in the course are (1) finding and </w:t>
      </w:r>
      <w:r w:rsidR="000126F1">
        <w:rPr>
          <w:rFonts w:cstheme="minorHAnsi"/>
          <w:sz w:val="22"/>
        </w:rPr>
        <w:t>critically evaluating research methods, and (2) communicating the</w:t>
      </w:r>
      <w:r w:rsidR="00D46C02" w:rsidRPr="00643229">
        <w:rPr>
          <w:rFonts w:cstheme="minorHAnsi"/>
          <w:sz w:val="22"/>
        </w:rPr>
        <w:t xml:space="preserve"> </w:t>
      </w:r>
      <w:r w:rsidR="000126F1">
        <w:rPr>
          <w:rFonts w:cstheme="minorHAnsi"/>
          <w:sz w:val="22"/>
        </w:rPr>
        <w:t xml:space="preserve">findings </w:t>
      </w:r>
      <w:r w:rsidR="00D46C02" w:rsidRPr="00643229">
        <w:rPr>
          <w:rFonts w:cstheme="minorHAnsi"/>
          <w:sz w:val="22"/>
        </w:rPr>
        <w:t>through essays (several short and one in-depth), discussion</w:t>
      </w:r>
      <w:r w:rsidR="009C431D" w:rsidRPr="00643229">
        <w:rPr>
          <w:rFonts w:cstheme="minorHAnsi"/>
          <w:sz w:val="22"/>
        </w:rPr>
        <w:t>s</w:t>
      </w:r>
      <w:r w:rsidR="00D46C02" w:rsidRPr="00643229">
        <w:rPr>
          <w:rFonts w:cstheme="minorHAnsi"/>
          <w:sz w:val="22"/>
        </w:rPr>
        <w:t xml:space="preserve"> and a presentation.</w:t>
      </w:r>
    </w:p>
    <w:p w14:paraId="029F7150" w14:textId="77777777" w:rsidR="00D46C02" w:rsidRPr="00643229" w:rsidRDefault="00D46C02" w:rsidP="00D46C02">
      <w:pPr>
        <w:rPr>
          <w:rFonts w:cstheme="minorHAnsi"/>
          <w:sz w:val="22"/>
        </w:rPr>
      </w:pPr>
    </w:p>
    <w:p w14:paraId="332679AD" w14:textId="3D76B706" w:rsidR="00D46C02" w:rsidRDefault="00D46C02" w:rsidP="00D46C02">
      <w:pPr>
        <w:rPr>
          <w:rFonts w:cstheme="minorHAnsi"/>
          <w:sz w:val="22"/>
        </w:rPr>
      </w:pPr>
      <w:r w:rsidRPr="00643229">
        <w:rPr>
          <w:rFonts w:cstheme="minorHAnsi"/>
          <w:sz w:val="22"/>
        </w:rPr>
        <w:t>The class is conducted as a weekly 3-hour discussion-based meeting where students participate actively in, and occasionally lead, discuss</w:t>
      </w:r>
      <w:r w:rsidR="0059311A">
        <w:rPr>
          <w:rFonts w:cstheme="minorHAnsi"/>
          <w:sz w:val="22"/>
        </w:rPr>
        <w:t xml:space="preserve">ion. </w:t>
      </w:r>
      <w:r w:rsidR="00ED2E0F">
        <w:rPr>
          <w:rFonts w:cstheme="minorHAnsi"/>
          <w:sz w:val="22"/>
        </w:rPr>
        <w:t xml:space="preserve">To prepare for each session, students will review </w:t>
      </w:r>
      <w:r w:rsidR="00274797">
        <w:rPr>
          <w:rFonts w:cstheme="minorHAnsi"/>
          <w:sz w:val="22"/>
        </w:rPr>
        <w:t>a</w:t>
      </w:r>
      <w:r w:rsidR="00ED2E0F">
        <w:rPr>
          <w:rFonts w:cstheme="minorHAnsi"/>
          <w:sz w:val="22"/>
        </w:rPr>
        <w:t xml:space="preserve"> chapter of </w:t>
      </w:r>
      <w:r w:rsidR="00ED2E0F" w:rsidRPr="00ED2E0F">
        <w:rPr>
          <w:rFonts w:cstheme="minorHAnsi"/>
          <w:i/>
          <w:sz w:val="22"/>
        </w:rPr>
        <w:t>Understanding Animal Welfare</w:t>
      </w:r>
      <w:r w:rsidR="000126F1">
        <w:rPr>
          <w:rFonts w:cstheme="minorHAnsi"/>
          <w:i/>
          <w:sz w:val="22"/>
        </w:rPr>
        <w:t xml:space="preserve"> </w:t>
      </w:r>
      <w:r w:rsidR="00274797">
        <w:rPr>
          <w:rFonts w:cstheme="minorHAnsi"/>
          <w:sz w:val="22"/>
        </w:rPr>
        <w:t>or other reading that introduces</w:t>
      </w:r>
      <w:r w:rsidR="000126F1">
        <w:rPr>
          <w:rFonts w:cstheme="minorHAnsi"/>
          <w:sz w:val="22"/>
        </w:rPr>
        <w:t xml:space="preserve"> </w:t>
      </w:r>
      <w:r w:rsidR="00274797">
        <w:rPr>
          <w:rFonts w:cstheme="minorHAnsi"/>
          <w:sz w:val="22"/>
        </w:rPr>
        <w:t>a research method (preference testing, stress responses, etc.) or other topic.</w:t>
      </w:r>
      <w:r w:rsidR="000126F1">
        <w:rPr>
          <w:rFonts w:cstheme="minorHAnsi"/>
          <w:sz w:val="22"/>
        </w:rPr>
        <w:t xml:space="preserve"> The first hour will involve </w:t>
      </w:r>
      <w:r w:rsidR="0059311A">
        <w:rPr>
          <w:rFonts w:cstheme="minorHAnsi"/>
          <w:sz w:val="22"/>
        </w:rPr>
        <w:t xml:space="preserve">background from the instructor on </w:t>
      </w:r>
      <w:r w:rsidR="00ED2E0F">
        <w:rPr>
          <w:rFonts w:cstheme="minorHAnsi"/>
          <w:sz w:val="22"/>
        </w:rPr>
        <w:t>how the early research methods developed and the controversies that arose over th</w:t>
      </w:r>
      <w:r w:rsidR="000126F1">
        <w:rPr>
          <w:rFonts w:cstheme="minorHAnsi"/>
          <w:sz w:val="22"/>
        </w:rPr>
        <w:t>em. For</w:t>
      </w:r>
      <w:r w:rsidR="00ED2E0F">
        <w:rPr>
          <w:rFonts w:cstheme="minorHAnsi"/>
          <w:sz w:val="22"/>
        </w:rPr>
        <w:t xml:space="preserve"> the second hour, each student chooses an animal group (</w:t>
      </w:r>
      <w:r w:rsidR="00274797">
        <w:rPr>
          <w:rFonts w:cstheme="minorHAnsi"/>
          <w:sz w:val="22"/>
        </w:rPr>
        <w:t xml:space="preserve">e.g., </w:t>
      </w:r>
      <w:r w:rsidR="00ED2E0F">
        <w:rPr>
          <w:rFonts w:cstheme="minorHAnsi"/>
          <w:sz w:val="22"/>
        </w:rPr>
        <w:t>lab animals, farm animals, companion an</w:t>
      </w:r>
      <w:r w:rsidR="000126F1">
        <w:rPr>
          <w:rFonts w:cstheme="minorHAnsi"/>
          <w:sz w:val="22"/>
        </w:rPr>
        <w:t>imals, fish, etc.) and</w:t>
      </w:r>
      <w:r w:rsidR="00ED2E0F">
        <w:rPr>
          <w:rFonts w:cstheme="minorHAnsi"/>
          <w:sz w:val="22"/>
        </w:rPr>
        <w:t xml:space="preserve"> finds one or more research articles </w:t>
      </w:r>
      <w:r w:rsidR="000126F1">
        <w:rPr>
          <w:rFonts w:cstheme="minorHAnsi"/>
          <w:sz w:val="22"/>
        </w:rPr>
        <w:t>that apply</w:t>
      </w:r>
      <w:r w:rsidR="00ED2E0F">
        <w:rPr>
          <w:rFonts w:cstheme="minorHAnsi"/>
          <w:sz w:val="22"/>
        </w:rPr>
        <w:t xml:space="preserve"> the method</w:t>
      </w:r>
      <w:r w:rsidR="00274797">
        <w:rPr>
          <w:rFonts w:cstheme="minorHAnsi"/>
          <w:sz w:val="22"/>
        </w:rPr>
        <w:t xml:space="preserve"> or topic</w:t>
      </w:r>
      <w:r w:rsidR="00ED2E0F">
        <w:rPr>
          <w:rFonts w:cstheme="minorHAnsi"/>
          <w:sz w:val="22"/>
        </w:rPr>
        <w:t xml:space="preserve"> to the chosen category of animals. In the final hour, each student </w:t>
      </w:r>
      <w:r w:rsidRPr="00643229">
        <w:rPr>
          <w:rFonts w:cstheme="minorHAnsi"/>
          <w:sz w:val="22"/>
        </w:rPr>
        <w:t>de-brief</w:t>
      </w:r>
      <w:r w:rsidR="00ED2E0F">
        <w:rPr>
          <w:rFonts w:cstheme="minorHAnsi"/>
          <w:sz w:val="22"/>
        </w:rPr>
        <w:t>s</w:t>
      </w:r>
      <w:r w:rsidRPr="00643229">
        <w:rPr>
          <w:rFonts w:cstheme="minorHAnsi"/>
          <w:sz w:val="22"/>
        </w:rPr>
        <w:t xml:space="preserve"> the rest of the class </w:t>
      </w:r>
      <w:r w:rsidR="00ED2E0F">
        <w:rPr>
          <w:rFonts w:cstheme="minorHAnsi"/>
          <w:sz w:val="22"/>
        </w:rPr>
        <w:t xml:space="preserve">on the article they have found. After the class </w:t>
      </w:r>
      <w:r w:rsidRPr="00643229">
        <w:rPr>
          <w:rFonts w:cstheme="minorHAnsi"/>
          <w:sz w:val="22"/>
        </w:rPr>
        <w:t>everyone posts their findin</w:t>
      </w:r>
      <w:r w:rsidR="00274797">
        <w:rPr>
          <w:rFonts w:cstheme="minorHAnsi"/>
          <w:sz w:val="22"/>
        </w:rPr>
        <w:t>gs to Canvas</w:t>
      </w:r>
      <w:r w:rsidRPr="00643229">
        <w:rPr>
          <w:rFonts w:cstheme="minorHAnsi"/>
          <w:sz w:val="22"/>
        </w:rPr>
        <w:t xml:space="preserve">, and </w:t>
      </w:r>
      <w:r w:rsidR="00ED2E0F">
        <w:rPr>
          <w:rFonts w:cstheme="minorHAnsi"/>
          <w:sz w:val="22"/>
        </w:rPr>
        <w:t xml:space="preserve">students </w:t>
      </w:r>
      <w:r w:rsidRPr="00643229">
        <w:rPr>
          <w:rFonts w:cstheme="minorHAnsi"/>
          <w:sz w:val="22"/>
        </w:rPr>
        <w:t>the</w:t>
      </w:r>
      <w:r w:rsidR="00ED2E0F">
        <w:rPr>
          <w:rFonts w:cstheme="minorHAnsi"/>
          <w:sz w:val="22"/>
        </w:rPr>
        <w:t>n use the</w:t>
      </w:r>
      <w:r w:rsidRPr="00643229">
        <w:rPr>
          <w:rFonts w:cstheme="minorHAnsi"/>
          <w:sz w:val="22"/>
        </w:rPr>
        <w:t xml:space="preserve"> posted research to write a short essay of 1200-1500 words. These</w:t>
      </w:r>
      <w:r w:rsidR="009C431D" w:rsidRPr="00643229">
        <w:rPr>
          <w:rFonts w:cstheme="minorHAnsi"/>
          <w:sz w:val="22"/>
        </w:rPr>
        <w:t xml:space="preserve"> essays</w:t>
      </w:r>
      <w:r w:rsidRPr="00643229">
        <w:rPr>
          <w:rFonts w:cstheme="minorHAnsi"/>
          <w:sz w:val="22"/>
        </w:rPr>
        <w:t xml:space="preserve"> are </w:t>
      </w:r>
      <w:r w:rsidR="00274797">
        <w:rPr>
          <w:rFonts w:cstheme="minorHAnsi"/>
          <w:sz w:val="22"/>
        </w:rPr>
        <w:t xml:space="preserve">submitted </w:t>
      </w:r>
      <w:r w:rsidRPr="00643229">
        <w:rPr>
          <w:rFonts w:cstheme="minorHAnsi"/>
          <w:sz w:val="22"/>
        </w:rPr>
        <w:t>the next week</w:t>
      </w:r>
      <w:r w:rsidR="00274797">
        <w:rPr>
          <w:rFonts w:cstheme="minorHAnsi"/>
          <w:sz w:val="22"/>
        </w:rPr>
        <w:t xml:space="preserve"> for comments.</w:t>
      </w:r>
      <w:r w:rsidRPr="00643229">
        <w:rPr>
          <w:rFonts w:cstheme="minorHAnsi"/>
          <w:sz w:val="22"/>
        </w:rPr>
        <w:t xml:space="preserve"> </w:t>
      </w:r>
    </w:p>
    <w:p w14:paraId="0E584703" w14:textId="77777777" w:rsidR="00274797" w:rsidRPr="00643229" w:rsidRDefault="00274797" w:rsidP="00D46C02">
      <w:pPr>
        <w:rPr>
          <w:rFonts w:cstheme="minorHAnsi"/>
          <w:sz w:val="22"/>
        </w:rPr>
      </w:pPr>
    </w:p>
    <w:p w14:paraId="6616BC6F" w14:textId="013C9D34" w:rsidR="00D46C02" w:rsidRPr="00643229" w:rsidRDefault="00D46C02" w:rsidP="00D46C02">
      <w:pPr>
        <w:rPr>
          <w:rFonts w:cstheme="minorHAnsi"/>
          <w:sz w:val="22"/>
        </w:rPr>
      </w:pPr>
      <w:r w:rsidRPr="00643229">
        <w:rPr>
          <w:rFonts w:cstheme="minorHAnsi"/>
          <w:sz w:val="22"/>
        </w:rPr>
        <w:t xml:space="preserve">Students also </w:t>
      </w:r>
      <w:r w:rsidR="009C431D" w:rsidRPr="00643229">
        <w:rPr>
          <w:rFonts w:cstheme="minorHAnsi"/>
          <w:sz w:val="22"/>
        </w:rPr>
        <w:t xml:space="preserve">write </w:t>
      </w:r>
      <w:r w:rsidRPr="00643229">
        <w:rPr>
          <w:rFonts w:cstheme="minorHAnsi"/>
          <w:sz w:val="22"/>
        </w:rPr>
        <w:t xml:space="preserve">a term paper on a </w:t>
      </w:r>
      <w:r w:rsidR="00A15C8F">
        <w:rPr>
          <w:rFonts w:cstheme="minorHAnsi"/>
          <w:sz w:val="22"/>
        </w:rPr>
        <w:t xml:space="preserve">research method </w:t>
      </w:r>
      <w:r w:rsidRPr="00643229">
        <w:rPr>
          <w:rFonts w:cstheme="minorHAnsi"/>
          <w:sz w:val="22"/>
        </w:rPr>
        <w:t xml:space="preserve">of their choosing, and </w:t>
      </w:r>
      <w:r w:rsidR="00724C92" w:rsidRPr="00643229">
        <w:rPr>
          <w:rFonts w:cstheme="minorHAnsi"/>
          <w:sz w:val="22"/>
        </w:rPr>
        <w:t xml:space="preserve">give </w:t>
      </w:r>
      <w:r w:rsidRPr="00643229">
        <w:rPr>
          <w:rFonts w:cstheme="minorHAnsi"/>
          <w:sz w:val="22"/>
        </w:rPr>
        <w:t>a presentation to the class based on the term paper.</w:t>
      </w:r>
      <w:r w:rsidR="000126F1">
        <w:rPr>
          <w:rFonts w:cstheme="minorHAnsi"/>
          <w:sz w:val="22"/>
        </w:rPr>
        <w:t xml:space="preserve"> </w:t>
      </w:r>
    </w:p>
    <w:p w14:paraId="1147DF52" w14:textId="77777777" w:rsidR="00D46C02" w:rsidRPr="00643229" w:rsidRDefault="00D46C02" w:rsidP="00D46C02">
      <w:pPr>
        <w:rPr>
          <w:rFonts w:cstheme="minorHAnsi"/>
          <w:sz w:val="22"/>
        </w:rPr>
      </w:pPr>
    </w:p>
    <w:p w14:paraId="0D4EFCF9" w14:textId="77777777" w:rsidR="00D46C02" w:rsidRPr="00643229" w:rsidRDefault="00D46C02" w:rsidP="00724C92">
      <w:pPr>
        <w:pStyle w:val="Heading2"/>
      </w:pPr>
      <w:r w:rsidRPr="00643229">
        <w:t>Learning materials</w:t>
      </w:r>
    </w:p>
    <w:p w14:paraId="2A4B8811" w14:textId="77777777" w:rsidR="00D46C02" w:rsidRPr="00643229" w:rsidRDefault="00D46C02" w:rsidP="00D46C02">
      <w:pPr>
        <w:rPr>
          <w:rFonts w:cstheme="minorHAnsi"/>
          <w:sz w:val="22"/>
          <w:lang w:eastAsia="en-CA"/>
        </w:rPr>
      </w:pPr>
    </w:p>
    <w:p w14:paraId="2EAFC314" w14:textId="0A08D8DD" w:rsidR="00D46C02" w:rsidRPr="00643229" w:rsidRDefault="00D46C02" w:rsidP="00D46C02">
      <w:pPr>
        <w:rPr>
          <w:rFonts w:cstheme="minorHAnsi"/>
          <w:sz w:val="22"/>
        </w:rPr>
      </w:pPr>
      <w:r w:rsidRPr="00643229">
        <w:rPr>
          <w:rFonts w:cstheme="minorHAnsi"/>
          <w:sz w:val="22"/>
          <w:lang w:eastAsia="en-CA"/>
        </w:rPr>
        <w:t xml:space="preserve">• </w:t>
      </w:r>
      <w:r w:rsidRPr="00643229">
        <w:rPr>
          <w:rFonts w:cstheme="minorHAnsi"/>
          <w:sz w:val="22"/>
        </w:rPr>
        <w:t xml:space="preserve">For </w:t>
      </w:r>
      <w:r w:rsidR="00A15C8F">
        <w:rPr>
          <w:rFonts w:cstheme="minorHAnsi"/>
          <w:sz w:val="22"/>
        </w:rPr>
        <w:t xml:space="preserve">each class, the relevant chapter of </w:t>
      </w:r>
      <w:r w:rsidR="00A15C8F" w:rsidRPr="000126F1">
        <w:rPr>
          <w:rFonts w:cstheme="minorHAnsi"/>
          <w:i/>
          <w:sz w:val="22"/>
        </w:rPr>
        <w:t>Understanding Animal Welfare</w:t>
      </w:r>
      <w:r w:rsidRPr="00643229">
        <w:rPr>
          <w:rFonts w:cstheme="minorHAnsi"/>
          <w:sz w:val="22"/>
        </w:rPr>
        <w:t xml:space="preserve"> will be </w:t>
      </w:r>
      <w:r w:rsidR="00A15C8F">
        <w:rPr>
          <w:rFonts w:cstheme="minorHAnsi"/>
          <w:sz w:val="22"/>
        </w:rPr>
        <w:t>made available.</w:t>
      </w:r>
    </w:p>
    <w:p w14:paraId="27DB9402" w14:textId="536D41E4" w:rsidR="00D46C02" w:rsidRPr="00643229" w:rsidRDefault="00D46C02" w:rsidP="00D46C02">
      <w:pPr>
        <w:rPr>
          <w:rFonts w:cstheme="minorHAnsi"/>
          <w:sz w:val="22"/>
        </w:rPr>
      </w:pPr>
      <w:r w:rsidRPr="00643229">
        <w:rPr>
          <w:rFonts w:cstheme="minorHAnsi"/>
          <w:sz w:val="22"/>
          <w:lang w:eastAsia="en-CA"/>
        </w:rPr>
        <w:lastRenderedPageBreak/>
        <w:t xml:space="preserve">• </w:t>
      </w:r>
      <w:r w:rsidRPr="00643229">
        <w:rPr>
          <w:rFonts w:cstheme="minorHAnsi"/>
          <w:sz w:val="22"/>
        </w:rPr>
        <w:t>The main learning materials are the research done by each student (1) for the weekly essays and post</w:t>
      </w:r>
      <w:r w:rsidR="00724C92" w:rsidRPr="00643229">
        <w:rPr>
          <w:rFonts w:cstheme="minorHAnsi"/>
          <w:sz w:val="22"/>
        </w:rPr>
        <w:t>s</w:t>
      </w:r>
      <w:r w:rsidRPr="00643229">
        <w:rPr>
          <w:rFonts w:cstheme="minorHAnsi"/>
          <w:sz w:val="22"/>
        </w:rPr>
        <w:t xml:space="preserve"> on Canvas, and (2) for the term paper.</w:t>
      </w:r>
    </w:p>
    <w:p w14:paraId="2DC9DDFB" w14:textId="549C1708" w:rsidR="00D46C02" w:rsidRPr="00643229" w:rsidRDefault="00D46C02" w:rsidP="00D46C02">
      <w:pPr>
        <w:rPr>
          <w:rFonts w:cstheme="minorHAnsi"/>
          <w:sz w:val="22"/>
          <w:lang w:eastAsia="en-CA"/>
        </w:rPr>
      </w:pPr>
      <w:r w:rsidRPr="00643229">
        <w:rPr>
          <w:rFonts w:cstheme="minorHAnsi"/>
          <w:sz w:val="22"/>
          <w:lang w:eastAsia="en-CA"/>
        </w:rPr>
        <w:t>• Comments</w:t>
      </w:r>
      <w:r w:rsidR="000126F1">
        <w:rPr>
          <w:rFonts w:cstheme="minorHAnsi"/>
          <w:sz w:val="22"/>
          <w:lang w:eastAsia="en-CA"/>
        </w:rPr>
        <w:t xml:space="preserve"> and feedback by the instructor</w:t>
      </w:r>
      <w:r w:rsidRPr="00643229">
        <w:rPr>
          <w:rFonts w:cstheme="minorHAnsi"/>
          <w:sz w:val="22"/>
          <w:lang w:eastAsia="en-CA"/>
        </w:rPr>
        <w:t xml:space="preserve"> are a key element of the learning materials.</w:t>
      </w:r>
    </w:p>
    <w:p w14:paraId="592590F8" w14:textId="484169A9" w:rsidR="00B9157A" w:rsidRPr="00643229" w:rsidRDefault="00B9157A" w:rsidP="00D46C02">
      <w:pPr>
        <w:rPr>
          <w:rFonts w:cstheme="minorHAnsi"/>
          <w:sz w:val="22"/>
        </w:rPr>
      </w:pPr>
      <w:r w:rsidRPr="00643229">
        <w:rPr>
          <w:rFonts w:cstheme="minorHAnsi"/>
          <w:sz w:val="22"/>
          <w:lang w:eastAsia="en-CA"/>
        </w:rPr>
        <w:t xml:space="preserve">• Students </w:t>
      </w:r>
      <w:r w:rsidR="00274797">
        <w:rPr>
          <w:rFonts w:cstheme="minorHAnsi"/>
          <w:sz w:val="22"/>
          <w:lang w:eastAsia="en-CA"/>
        </w:rPr>
        <w:t xml:space="preserve">will use their own </w:t>
      </w:r>
      <w:r w:rsidRPr="00643229">
        <w:rPr>
          <w:rFonts w:cstheme="minorHAnsi"/>
          <w:sz w:val="22"/>
          <w:lang w:eastAsia="en-CA"/>
        </w:rPr>
        <w:t xml:space="preserve">computer or other device </w:t>
      </w:r>
      <w:r w:rsidR="00274797">
        <w:rPr>
          <w:rFonts w:cstheme="minorHAnsi"/>
          <w:sz w:val="22"/>
          <w:lang w:eastAsia="en-CA"/>
        </w:rPr>
        <w:t xml:space="preserve">for </w:t>
      </w:r>
      <w:r w:rsidRPr="00643229">
        <w:rPr>
          <w:rFonts w:cstheme="minorHAnsi"/>
          <w:sz w:val="22"/>
          <w:lang w:eastAsia="en-CA"/>
        </w:rPr>
        <w:t>the research activity in the second hour.</w:t>
      </w:r>
    </w:p>
    <w:p w14:paraId="3455A413" w14:textId="77777777" w:rsidR="00D46C02" w:rsidRPr="00643229" w:rsidRDefault="00D46C02" w:rsidP="00D46C02">
      <w:pPr>
        <w:rPr>
          <w:rFonts w:cstheme="minorHAnsi"/>
          <w:sz w:val="22"/>
        </w:rPr>
      </w:pPr>
    </w:p>
    <w:p w14:paraId="54844817" w14:textId="6609DDF3" w:rsidR="00D46C02" w:rsidRPr="00643229" w:rsidRDefault="00A15C8F" w:rsidP="00724C92">
      <w:pPr>
        <w:pStyle w:val="Heading2"/>
      </w:pPr>
      <w:r>
        <w:t>Instructor</w:t>
      </w:r>
      <w:r w:rsidR="00DC2E21">
        <w:t>s</w:t>
      </w:r>
    </w:p>
    <w:p w14:paraId="71CE765D" w14:textId="77777777" w:rsidR="00D46C02" w:rsidRPr="00643229" w:rsidRDefault="00D46C02" w:rsidP="00D46C02">
      <w:pPr>
        <w:rPr>
          <w:rFonts w:cstheme="minorHAnsi"/>
          <w:sz w:val="22"/>
          <w:lang w:eastAsia="en-CA"/>
        </w:rPr>
      </w:pPr>
    </w:p>
    <w:p w14:paraId="189FD017" w14:textId="36412885" w:rsidR="00D46C02" w:rsidRPr="00643229" w:rsidRDefault="00D46C02" w:rsidP="00D46C02">
      <w:pPr>
        <w:rPr>
          <w:rFonts w:cstheme="minorHAnsi"/>
          <w:sz w:val="22"/>
        </w:rPr>
      </w:pPr>
      <w:r w:rsidRPr="00643229">
        <w:rPr>
          <w:rFonts w:cstheme="minorHAnsi"/>
          <w:sz w:val="22"/>
        </w:rPr>
        <w:t xml:space="preserve">David Fraser (he, him, his), Room 183 MacMillan, </w:t>
      </w:r>
      <w:hyperlink r:id="rId5" w:history="1">
        <w:r w:rsidRPr="00643229">
          <w:rPr>
            <w:rStyle w:val="Hyperlink"/>
            <w:rFonts w:cstheme="minorHAnsi"/>
            <w:sz w:val="22"/>
          </w:rPr>
          <w:t>dfraser@mail.ubc.ca</w:t>
        </w:r>
      </w:hyperlink>
    </w:p>
    <w:p w14:paraId="008B0D93" w14:textId="46D166E2" w:rsidR="00274797" w:rsidRDefault="00274797" w:rsidP="00D46C02">
      <w:pPr>
        <w:shd w:val="clear" w:color="auto" w:fill="FFFFFF"/>
        <w:rPr>
          <w:rFonts w:cstheme="minorHAnsi"/>
          <w:color w:val="000000"/>
          <w:sz w:val="22"/>
        </w:rPr>
      </w:pPr>
      <w:r>
        <w:rPr>
          <w:rFonts w:cstheme="minorHAnsi"/>
          <w:color w:val="000000"/>
          <w:sz w:val="22"/>
        </w:rPr>
        <w:t xml:space="preserve">Laura </w:t>
      </w:r>
      <w:proofErr w:type="spellStart"/>
      <w:r>
        <w:rPr>
          <w:rFonts w:cstheme="minorHAnsi"/>
          <w:color w:val="000000"/>
          <w:sz w:val="22"/>
        </w:rPr>
        <w:t>Whalin</w:t>
      </w:r>
      <w:proofErr w:type="spellEnd"/>
      <w:r>
        <w:rPr>
          <w:rFonts w:cstheme="minorHAnsi"/>
          <w:color w:val="000000"/>
          <w:sz w:val="22"/>
        </w:rPr>
        <w:t xml:space="preserve"> </w:t>
      </w:r>
      <w:r w:rsidR="003F0127" w:rsidRPr="003F0127">
        <w:rPr>
          <w:rFonts w:cstheme="minorHAnsi"/>
          <w:color w:val="000000"/>
          <w:sz w:val="22"/>
        </w:rPr>
        <w:t>(she, her, hers), Room 190 MacMillan, lwhalin@mail.ubc.ca</w:t>
      </w:r>
    </w:p>
    <w:p w14:paraId="56DA8654" w14:textId="2AD4A366" w:rsidR="00D46C02" w:rsidRPr="00643229" w:rsidRDefault="00D46C02" w:rsidP="00D46C02">
      <w:pPr>
        <w:shd w:val="clear" w:color="auto" w:fill="FFFFFF"/>
        <w:rPr>
          <w:rFonts w:cstheme="minorHAnsi"/>
          <w:color w:val="000000"/>
          <w:sz w:val="22"/>
        </w:rPr>
      </w:pPr>
      <w:r w:rsidRPr="00643229">
        <w:rPr>
          <w:rFonts w:cstheme="minorHAnsi"/>
          <w:color w:val="000000"/>
          <w:sz w:val="22"/>
        </w:rPr>
        <w:t>Rather than creating restrictive office hours, the instructors are happy to meet with students when</w:t>
      </w:r>
      <w:r w:rsidR="00DC2E21">
        <w:rPr>
          <w:rFonts w:cstheme="minorHAnsi"/>
          <w:color w:val="000000"/>
          <w:sz w:val="22"/>
        </w:rPr>
        <w:t>ever it is mutually convenient.</w:t>
      </w:r>
      <w:r w:rsidRPr="00643229">
        <w:rPr>
          <w:rFonts w:cstheme="minorHAnsi"/>
          <w:color w:val="000000"/>
          <w:sz w:val="22"/>
        </w:rPr>
        <w:t xml:space="preserve"> </w:t>
      </w:r>
    </w:p>
    <w:p w14:paraId="1860191D" w14:textId="77777777" w:rsidR="00D46C02" w:rsidRPr="00643229" w:rsidRDefault="00D46C02" w:rsidP="00D46C02">
      <w:pPr>
        <w:rPr>
          <w:rFonts w:cstheme="minorHAnsi"/>
          <w:sz w:val="22"/>
        </w:rPr>
      </w:pPr>
    </w:p>
    <w:p w14:paraId="39B023C9" w14:textId="0F3600D0" w:rsidR="00D46C02" w:rsidRPr="00643229" w:rsidRDefault="00D46C02" w:rsidP="00724C92">
      <w:pPr>
        <w:pStyle w:val="Heading2"/>
      </w:pPr>
      <w:r w:rsidRPr="00643229">
        <w:t>Course structure</w:t>
      </w:r>
      <w:r w:rsidR="00090AC2" w:rsidRPr="00643229">
        <w:t xml:space="preserve"> and schedule</w:t>
      </w:r>
    </w:p>
    <w:p w14:paraId="35599CFA" w14:textId="77777777" w:rsidR="00D46C02" w:rsidRPr="00643229" w:rsidRDefault="00D46C02" w:rsidP="00D46C02">
      <w:pPr>
        <w:rPr>
          <w:rFonts w:cstheme="minorHAnsi"/>
          <w:i/>
          <w:iCs/>
          <w:sz w:val="22"/>
          <w:u w:val="single"/>
        </w:rPr>
      </w:pPr>
    </w:p>
    <w:p w14:paraId="49E7FD2F" w14:textId="200A9E60" w:rsidR="00D46C02" w:rsidRPr="00643229" w:rsidRDefault="00D46C02" w:rsidP="00D46C02">
      <w:pPr>
        <w:rPr>
          <w:rFonts w:cstheme="minorHAnsi"/>
          <w:sz w:val="22"/>
        </w:rPr>
      </w:pPr>
      <w:r w:rsidRPr="00643229">
        <w:rPr>
          <w:rFonts w:cstheme="minorHAnsi"/>
          <w:i/>
          <w:iCs/>
          <w:sz w:val="22"/>
          <w:u w:val="single"/>
        </w:rPr>
        <w:t>Initial weeks</w:t>
      </w:r>
      <w:r w:rsidRPr="00643229">
        <w:rPr>
          <w:rFonts w:cstheme="minorHAnsi"/>
          <w:iCs/>
          <w:sz w:val="22"/>
        </w:rPr>
        <w:t xml:space="preserve">. </w:t>
      </w:r>
      <w:r w:rsidRPr="00643229">
        <w:rPr>
          <w:rFonts w:cstheme="minorHAnsi"/>
          <w:sz w:val="22"/>
        </w:rPr>
        <w:t xml:space="preserve">In the first weeks, we will focus on </w:t>
      </w:r>
      <w:r w:rsidR="0059311A">
        <w:rPr>
          <w:rFonts w:cstheme="minorHAnsi"/>
          <w:sz w:val="22"/>
        </w:rPr>
        <w:t xml:space="preserve">the different research methods used in the study of animal welfare. In each week </w:t>
      </w:r>
      <w:r w:rsidRPr="00643229">
        <w:rPr>
          <w:rFonts w:cstheme="minorHAnsi"/>
          <w:sz w:val="22"/>
        </w:rPr>
        <w:t>we will expl</w:t>
      </w:r>
      <w:r w:rsidR="0059311A">
        <w:rPr>
          <w:rFonts w:cstheme="minorHAnsi"/>
          <w:sz w:val="22"/>
        </w:rPr>
        <w:t xml:space="preserve">ore a different topic </w:t>
      </w:r>
      <w:r w:rsidRPr="00643229">
        <w:rPr>
          <w:rFonts w:cstheme="minorHAnsi"/>
          <w:sz w:val="22"/>
        </w:rPr>
        <w:t>to be d</w:t>
      </w:r>
      <w:r w:rsidR="0059311A">
        <w:rPr>
          <w:rFonts w:cstheme="minorHAnsi"/>
          <w:sz w:val="22"/>
        </w:rPr>
        <w:t>rawn from</w:t>
      </w:r>
      <w:r w:rsidRPr="00643229">
        <w:rPr>
          <w:rFonts w:cstheme="minorHAnsi"/>
          <w:sz w:val="22"/>
        </w:rPr>
        <w:t>:</w:t>
      </w:r>
    </w:p>
    <w:p w14:paraId="758697CC" w14:textId="7E0E428E" w:rsidR="00D46C02" w:rsidRPr="00643229" w:rsidRDefault="0059311A" w:rsidP="00D46C02">
      <w:pPr>
        <w:rPr>
          <w:rFonts w:cstheme="minorHAnsi"/>
          <w:sz w:val="22"/>
        </w:rPr>
      </w:pPr>
      <w:r>
        <w:rPr>
          <w:rFonts w:cstheme="minorHAnsi"/>
          <w:sz w:val="22"/>
        </w:rPr>
        <w:t>1. Abnormal behaviour of animals</w:t>
      </w:r>
    </w:p>
    <w:p w14:paraId="477A6452" w14:textId="4144B26D" w:rsidR="00D46C02" w:rsidRPr="00643229" w:rsidRDefault="00A15C8F" w:rsidP="00D46C02">
      <w:pPr>
        <w:rPr>
          <w:rFonts w:cstheme="minorHAnsi"/>
          <w:sz w:val="22"/>
        </w:rPr>
      </w:pPr>
      <w:r>
        <w:rPr>
          <w:rFonts w:cstheme="minorHAnsi"/>
          <w:sz w:val="22"/>
        </w:rPr>
        <w:t>2</w:t>
      </w:r>
      <w:r w:rsidR="0059311A">
        <w:rPr>
          <w:rFonts w:cstheme="minorHAnsi"/>
          <w:sz w:val="22"/>
        </w:rPr>
        <w:t>. Stress physiology</w:t>
      </w:r>
    </w:p>
    <w:p w14:paraId="3D677754" w14:textId="30C76C87" w:rsidR="00D46C02" w:rsidRDefault="00A15C8F" w:rsidP="00D46C02">
      <w:pPr>
        <w:rPr>
          <w:rFonts w:cstheme="minorHAnsi"/>
          <w:sz w:val="22"/>
        </w:rPr>
      </w:pPr>
      <w:r>
        <w:rPr>
          <w:rFonts w:cstheme="minorHAnsi"/>
          <w:sz w:val="22"/>
        </w:rPr>
        <w:t>3</w:t>
      </w:r>
      <w:r w:rsidR="00D46C02" w:rsidRPr="00643229">
        <w:rPr>
          <w:rFonts w:cstheme="minorHAnsi"/>
          <w:sz w:val="22"/>
        </w:rPr>
        <w:t xml:space="preserve">. </w:t>
      </w:r>
      <w:r w:rsidR="0059311A">
        <w:rPr>
          <w:rFonts w:cstheme="minorHAnsi"/>
          <w:sz w:val="22"/>
        </w:rPr>
        <w:t>Pain and other negative affective states</w:t>
      </w:r>
    </w:p>
    <w:p w14:paraId="4559ADAD" w14:textId="0786E4F1" w:rsidR="00D46C02" w:rsidRDefault="00A15C8F" w:rsidP="00D46C02">
      <w:pPr>
        <w:rPr>
          <w:rFonts w:cstheme="minorHAnsi"/>
          <w:sz w:val="22"/>
        </w:rPr>
      </w:pPr>
      <w:r>
        <w:rPr>
          <w:rFonts w:cstheme="minorHAnsi"/>
          <w:sz w:val="22"/>
        </w:rPr>
        <w:t>4</w:t>
      </w:r>
      <w:r w:rsidR="00D46C02" w:rsidRPr="00643229">
        <w:rPr>
          <w:rFonts w:cstheme="minorHAnsi"/>
          <w:sz w:val="22"/>
        </w:rPr>
        <w:t xml:space="preserve">. </w:t>
      </w:r>
      <w:r w:rsidR="0059311A">
        <w:rPr>
          <w:rFonts w:cstheme="minorHAnsi"/>
          <w:sz w:val="22"/>
        </w:rPr>
        <w:t xml:space="preserve">Positive affective states </w:t>
      </w:r>
    </w:p>
    <w:p w14:paraId="637C0A1D" w14:textId="1599C5C5" w:rsidR="0059311A" w:rsidRDefault="00A15C8F" w:rsidP="00D46C02">
      <w:pPr>
        <w:rPr>
          <w:rFonts w:cstheme="minorHAnsi"/>
          <w:sz w:val="22"/>
        </w:rPr>
      </w:pPr>
      <w:r>
        <w:rPr>
          <w:rFonts w:cstheme="minorHAnsi"/>
          <w:sz w:val="22"/>
        </w:rPr>
        <w:t>5</w:t>
      </w:r>
      <w:r w:rsidR="00D46C02" w:rsidRPr="00643229">
        <w:rPr>
          <w:rFonts w:cstheme="minorHAnsi"/>
          <w:sz w:val="22"/>
        </w:rPr>
        <w:t xml:space="preserve">. </w:t>
      </w:r>
      <w:r w:rsidR="0059311A">
        <w:rPr>
          <w:rFonts w:cstheme="minorHAnsi"/>
          <w:sz w:val="22"/>
        </w:rPr>
        <w:t xml:space="preserve">Animals’ preferences </w:t>
      </w:r>
    </w:p>
    <w:p w14:paraId="4C612B97" w14:textId="00C0F283" w:rsidR="0059311A" w:rsidRDefault="00A15C8F" w:rsidP="00D46C02">
      <w:pPr>
        <w:rPr>
          <w:rFonts w:cstheme="minorHAnsi"/>
          <w:sz w:val="22"/>
        </w:rPr>
      </w:pPr>
      <w:r>
        <w:rPr>
          <w:rFonts w:cstheme="minorHAnsi"/>
          <w:sz w:val="22"/>
        </w:rPr>
        <w:t>6</w:t>
      </w:r>
      <w:r w:rsidR="00D46C02" w:rsidRPr="00643229">
        <w:rPr>
          <w:rFonts w:cstheme="minorHAnsi"/>
          <w:sz w:val="22"/>
        </w:rPr>
        <w:t xml:space="preserve">. </w:t>
      </w:r>
      <w:r w:rsidR="0059311A">
        <w:rPr>
          <w:rFonts w:cstheme="minorHAnsi"/>
          <w:sz w:val="22"/>
        </w:rPr>
        <w:t xml:space="preserve">Animal motivation </w:t>
      </w:r>
    </w:p>
    <w:p w14:paraId="250B62AA" w14:textId="4D65A56C" w:rsidR="00D46C02" w:rsidRDefault="00A15C8F" w:rsidP="00D46C02">
      <w:pPr>
        <w:rPr>
          <w:rFonts w:cstheme="minorHAnsi"/>
          <w:sz w:val="22"/>
        </w:rPr>
      </w:pPr>
      <w:r>
        <w:rPr>
          <w:rFonts w:cstheme="minorHAnsi"/>
          <w:sz w:val="22"/>
        </w:rPr>
        <w:t>7</w:t>
      </w:r>
      <w:r w:rsidR="0059311A">
        <w:rPr>
          <w:rFonts w:cstheme="minorHAnsi"/>
          <w:sz w:val="22"/>
        </w:rPr>
        <w:t>. Natural behaviour of animals</w:t>
      </w:r>
    </w:p>
    <w:p w14:paraId="4F8800AB" w14:textId="49C55735" w:rsidR="00A15C8F" w:rsidRDefault="00A15C8F" w:rsidP="00D46C02">
      <w:pPr>
        <w:rPr>
          <w:rFonts w:cstheme="minorHAnsi"/>
          <w:sz w:val="22"/>
        </w:rPr>
      </w:pPr>
      <w:r>
        <w:rPr>
          <w:rFonts w:cstheme="minorHAnsi"/>
          <w:sz w:val="22"/>
        </w:rPr>
        <w:t>8. How evidence of animal health and productivity informs animal welfare</w:t>
      </w:r>
    </w:p>
    <w:p w14:paraId="0699532D" w14:textId="77777777" w:rsidR="00A15C8F" w:rsidRPr="00A15C8F" w:rsidRDefault="00A15C8F" w:rsidP="00D46C02">
      <w:pPr>
        <w:rPr>
          <w:rFonts w:cstheme="minorHAnsi"/>
          <w:sz w:val="22"/>
        </w:rPr>
      </w:pPr>
    </w:p>
    <w:p w14:paraId="40D4E581" w14:textId="53583359" w:rsidR="00D46C02" w:rsidRPr="00643229" w:rsidRDefault="00D46C02" w:rsidP="00D46C02">
      <w:pPr>
        <w:rPr>
          <w:rFonts w:cstheme="minorHAnsi"/>
          <w:sz w:val="22"/>
        </w:rPr>
      </w:pPr>
      <w:r w:rsidRPr="00643229">
        <w:rPr>
          <w:rFonts w:cstheme="minorHAnsi"/>
          <w:i/>
          <w:sz w:val="22"/>
          <w:u w:val="single"/>
        </w:rPr>
        <w:t>Final weeks</w:t>
      </w:r>
      <w:r w:rsidRPr="00643229">
        <w:rPr>
          <w:rFonts w:cstheme="minorHAnsi"/>
          <w:sz w:val="22"/>
        </w:rPr>
        <w:t>. For the final 3-4 sessions, we will focus on skills in oral prese</w:t>
      </w:r>
      <w:r w:rsidR="0059311A">
        <w:rPr>
          <w:rFonts w:cstheme="minorHAnsi"/>
          <w:sz w:val="22"/>
        </w:rPr>
        <w:t>ntation and leading discussion</w:t>
      </w:r>
      <w:r w:rsidRPr="00643229">
        <w:rPr>
          <w:rFonts w:cstheme="minorHAnsi"/>
          <w:sz w:val="22"/>
        </w:rPr>
        <w:t>. Students will use the skills they have develo</w:t>
      </w:r>
      <w:r w:rsidR="000126F1">
        <w:rPr>
          <w:rFonts w:cstheme="minorHAnsi"/>
          <w:sz w:val="22"/>
        </w:rPr>
        <w:t xml:space="preserve">ped by writing a term paper, </w:t>
      </w:r>
      <w:r w:rsidRPr="00643229">
        <w:rPr>
          <w:rFonts w:cstheme="minorHAnsi"/>
          <w:sz w:val="22"/>
        </w:rPr>
        <w:t>giving an oral presentation</w:t>
      </w:r>
      <w:r w:rsidR="000126F1">
        <w:rPr>
          <w:rFonts w:cstheme="minorHAnsi"/>
          <w:sz w:val="22"/>
        </w:rPr>
        <w:t xml:space="preserve"> of 12-15 minutes, and leading a discussion based on the presentation.</w:t>
      </w:r>
    </w:p>
    <w:p w14:paraId="42756639" w14:textId="77777777" w:rsidR="00D46C02" w:rsidRPr="00643229" w:rsidRDefault="00D46C02" w:rsidP="00D46C02">
      <w:pPr>
        <w:rPr>
          <w:rFonts w:cstheme="minorHAnsi"/>
          <w:sz w:val="22"/>
        </w:rPr>
      </w:pPr>
    </w:p>
    <w:p w14:paraId="2CDF62D0" w14:textId="77777777" w:rsidR="00D46C02" w:rsidRPr="00643229" w:rsidRDefault="00D46C02" w:rsidP="00724C92">
      <w:pPr>
        <w:pStyle w:val="Heading2"/>
      </w:pPr>
      <w:r w:rsidRPr="00643229">
        <w:t>Evaluation</w:t>
      </w:r>
    </w:p>
    <w:p w14:paraId="10DE91B1" w14:textId="77777777" w:rsidR="00D46C02" w:rsidRPr="00643229" w:rsidRDefault="00D46C02" w:rsidP="00D46C02">
      <w:pPr>
        <w:rPr>
          <w:rFonts w:cstheme="minorHAnsi"/>
          <w:sz w:val="22"/>
        </w:rPr>
      </w:pPr>
    </w:p>
    <w:p w14:paraId="4587FBC2" w14:textId="12DDCD85" w:rsidR="00D46C02" w:rsidRPr="00643229" w:rsidRDefault="00D46C02" w:rsidP="00D46C02">
      <w:pPr>
        <w:rPr>
          <w:rFonts w:cstheme="minorHAnsi"/>
          <w:sz w:val="22"/>
        </w:rPr>
      </w:pPr>
      <w:r w:rsidRPr="00643229">
        <w:rPr>
          <w:rFonts w:cstheme="minorHAnsi"/>
          <w:sz w:val="22"/>
        </w:rPr>
        <w:t xml:space="preserve">Evaluation </w:t>
      </w:r>
      <w:r w:rsidR="00274797">
        <w:rPr>
          <w:rFonts w:cstheme="minorHAnsi"/>
          <w:sz w:val="22"/>
        </w:rPr>
        <w:t xml:space="preserve">(to be finalized by the class) </w:t>
      </w:r>
      <w:r w:rsidRPr="00643229">
        <w:rPr>
          <w:rFonts w:cstheme="minorHAnsi"/>
          <w:sz w:val="22"/>
        </w:rPr>
        <w:t xml:space="preserve">will </w:t>
      </w:r>
      <w:r w:rsidR="00724C92" w:rsidRPr="00643229">
        <w:rPr>
          <w:rFonts w:cstheme="minorHAnsi"/>
          <w:sz w:val="22"/>
        </w:rPr>
        <w:t xml:space="preserve">include </w:t>
      </w:r>
      <w:r w:rsidRPr="00643229">
        <w:rPr>
          <w:rFonts w:cstheme="minorHAnsi"/>
          <w:sz w:val="22"/>
        </w:rPr>
        <w:t>written work, participation and presentations to assess the degree of achieve</w:t>
      </w:r>
      <w:r w:rsidR="00274797">
        <w:rPr>
          <w:rFonts w:cstheme="minorHAnsi"/>
          <w:sz w:val="22"/>
        </w:rPr>
        <w:t>ment of the learning objectives. One option is</w:t>
      </w:r>
      <w:r w:rsidRPr="00643229">
        <w:rPr>
          <w:rFonts w:cstheme="minorHAnsi"/>
          <w:sz w:val="22"/>
        </w:rPr>
        <w:t xml:space="preserve"> as follows:</w:t>
      </w:r>
    </w:p>
    <w:p w14:paraId="0CD20DC2" w14:textId="77777777" w:rsidR="00724C92" w:rsidRPr="00643229" w:rsidRDefault="00724C92" w:rsidP="00D46C02">
      <w:pPr>
        <w:rPr>
          <w:rFonts w:cstheme="minorHAnsi"/>
          <w:sz w:val="22"/>
        </w:rPr>
      </w:pPr>
    </w:p>
    <w:p w14:paraId="71667B81" w14:textId="77777777" w:rsidR="00D46C02" w:rsidRPr="00643229" w:rsidRDefault="00D46C02" w:rsidP="00B9157A">
      <w:pPr>
        <w:ind w:left="720"/>
        <w:rPr>
          <w:rFonts w:cstheme="minorHAnsi"/>
          <w:sz w:val="22"/>
        </w:rPr>
      </w:pPr>
      <w:r w:rsidRPr="00643229">
        <w:rPr>
          <w:rFonts w:cstheme="minorHAnsi"/>
          <w:sz w:val="22"/>
        </w:rPr>
        <w:t>1. Four short essays x 10 marks each</w:t>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t>40</w:t>
      </w:r>
    </w:p>
    <w:p w14:paraId="039CEE44" w14:textId="77777777" w:rsidR="00D46C02" w:rsidRPr="00643229" w:rsidRDefault="00D46C02" w:rsidP="00B9157A">
      <w:pPr>
        <w:ind w:left="720"/>
        <w:rPr>
          <w:rFonts w:cstheme="minorHAnsi"/>
          <w:sz w:val="22"/>
        </w:rPr>
      </w:pPr>
      <w:r w:rsidRPr="00643229">
        <w:rPr>
          <w:rFonts w:cstheme="minorHAnsi"/>
          <w:sz w:val="22"/>
        </w:rPr>
        <w:t>2. Term paper (5 for topic and outline; 30 for finished essay</w:t>
      </w:r>
      <w:r w:rsidR="00724C92" w:rsidRPr="00643229">
        <w:rPr>
          <w:rFonts w:cstheme="minorHAnsi"/>
          <w:sz w:val="22"/>
        </w:rPr>
        <w:t>)</w:t>
      </w:r>
      <w:r w:rsidR="00724C92" w:rsidRPr="00643229">
        <w:rPr>
          <w:rFonts w:cstheme="minorHAnsi"/>
          <w:sz w:val="22"/>
        </w:rPr>
        <w:tab/>
      </w:r>
      <w:r w:rsidRPr="00643229">
        <w:rPr>
          <w:rFonts w:cstheme="minorHAnsi"/>
          <w:sz w:val="22"/>
        </w:rPr>
        <w:tab/>
        <w:t>35</w:t>
      </w:r>
    </w:p>
    <w:p w14:paraId="366D577B" w14:textId="77777777" w:rsidR="00D46C02" w:rsidRPr="00643229" w:rsidRDefault="00D46C02" w:rsidP="00B9157A">
      <w:pPr>
        <w:ind w:left="720"/>
        <w:rPr>
          <w:rFonts w:cstheme="minorHAnsi"/>
          <w:sz w:val="22"/>
        </w:rPr>
      </w:pPr>
      <w:r w:rsidRPr="00643229">
        <w:rPr>
          <w:rFonts w:cstheme="minorHAnsi"/>
          <w:sz w:val="22"/>
        </w:rPr>
        <w:t>3. Oral presentation and leading discussion</w:t>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t>10</w:t>
      </w:r>
    </w:p>
    <w:p w14:paraId="1BC1ED0B" w14:textId="71C622D8" w:rsidR="00D46C02" w:rsidRPr="00643229" w:rsidRDefault="00D46C02" w:rsidP="00B9157A">
      <w:pPr>
        <w:ind w:left="720"/>
        <w:rPr>
          <w:rFonts w:cstheme="minorHAnsi"/>
          <w:sz w:val="22"/>
          <w:u w:val="single"/>
        </w:rPr>
      </w:pPr>
      <w:r w:rsidRPr="00643229">
        <w:rPr>
          <w:rFonts w:cstheme="minorHAnsi"/>
          <w:sz w:val="22"/>
        </w:rPr>
        <w:t>4. Participation i</w:t>
      </w:r>
      <w:r w:rsidR="000126F1">
        <w:rPr>
          <w:rFonts w:cstheme="minorHAnsi"/>
          <w:sz w:val="22"/>
        </w:rPr>
        <w:t>n class (assessed by instructor</w:t>
      </w:r>
      <w:r w:rsidRPr="00643229">
        <w:rPr>
          <w:rFonts w:cstheme="minorHAnsi"/>
          <w:sz w:val="22"/>
        </w:rPr>
        <w:t>)</w:t>
      </w:r>
      <w:r w:rsidRPr="00643229">
        <w:rPr>
          <w:rFonts w:cstheme="minorHAnsi"/>
          <w:sz w:val="22"/>
        </w:rPr>
        <w:tab/>
      </w:r>
      <w:r w:rsidR="00724C92" w:rsidRPr="00643229">
        <w:rPr>
          <w:rFonts w:cstheme="minorHAnsi"/>
          <w:sz w:val="22"/>
        </w:rPr>
        <w:tab/>
      </w:r>
      <w:r w:rsidRPr="00643229">
        <w:rPr>
          <w:rFonts w:cstheme="minorHAnsi"/>
          <w:sz w:val="22"/>
        </w:rPr>
        <w:tab/>
      </w:r>
      <w:r w:rsidRPr="00643229">
        <w:rPr>
          <w:rFonts w:cstheme="minorHAnsi"/>
          <w:sz w:val="22"/>
        </w:rPr>
        <w:tab/>
        <w:t xml:space="preserve">  5</w:t>
      </w:r>
    </w:p>
    <w:p w14:paraId="79AF6CED" w14:textId="77777777" w:rsidR="00D46C02" w:rsidRPr="00643229" w:rsidRDefault="00D46C02" w:rsidP="00B9157A">
      <w:pPr>
        <w:ind w:left="720"/>
        <w:rPr>
          <w:rFonts w:cstheme="minorHAnsi"/>
          <w:sz w:val="22"/>
        </w:rPr>
      </w:pPr>
      <w:r w:rsidRPr="00643229">
        <w:rPr>
          <w:rFonts w:cstheme="minorHAnsi"/>
          <w:sz w:val="22"/>
        </w:rPr>
        <w:t>5. Contributions to research (marked by students and instructors)</w:t>
      </w:r>
      <w:r w:rsidRPr="00643229">
        <w:rPr>
          <w:rFonts w:cstheme="minorHAnsi"/>
          <w:sz w:val="22"/>
        </w:rPr>
        <w:tab/>
      </w:r>
      <w:r w:rsidRPr="00643229">
        <w:rPr>
          <w:rFonts w:cstheme="minorHAnsi"/>
          <w:sz w:val="22"/>
          <w:u w:val="single"/>
        </w:rPr>
        <w:t>10</w:t>
      </w:r>
    </w:p>
    <w:p w14:paraId="59F2A733" w14:textId="77777777" w:rsidR="00D46C02" w:rsidRPr="00643229" w:rsidRDefault="00D46C02" w:rsidP="00B9157A">
      <w:pPr>
        <w:ind w:left="720" w:firstLine="720"/>
        <w:rPr>
          <w:rFonts w:cstheme="minorHAnsi"/>
          <w:sz w:val="22"/>
        </w:rPr>
      </w:pPr>
      <w:r w:rsidRPr="00643229">
        <w:rPr>
          <w:rFonts w:cstheme="minorHAnsi"/>
          <w:sz w:val="22"/>
        </w:rPr>
        <w:t xml:space="preserve"> </w:t>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t xml:space="preserve">             100</w:t>
      </w:r>
    </w:p>
    <w:p w14:paraId="4D0526F8" w14:textId="77777777" w:rsidR="00D46C02" w:rsidRPr="00643229" w:rsidRDefault="00D46C02" w:rsidP="00D46C02">
      <w:pPr>
        <w:rPr>
          <w:rFonts w:cstheme="minorHAnsi"/>
          <w:sz w:val="22"/>
        </w:rPr>
      </w:pPr>
    </w:p>
    <w:p w14:paraId="59B4D0F5" w14:textId="77777777" w:rsidR="00D46C02" w:rsidRPr="00643229" w:rsidRDefault="00D46C02" w:rsidP="00D46C02">
      <w:pPr>
        <w:rPr>
          <w:rFonts w:cstheme="minorHAnsi"/>
          <w:i/>
          <w:sz w:val="22"/>
          <w:u w:val="single"/>
        </w:rPr>
      </w:pPr>
      <w:r w:rsidRPr="00643229">
        <w:rPr>
          <w:rFonts w:cstheme="minorHAnsi"/>
          <w:i/>
          <w:sz w:val="22"/>
          <w:u w:val="single"/>
        </w:rPr>
        <w:t>Essays</w:t>
      </w:r>
    </w:p>
    <w:p w14:paraId="66314D6D" w14:textId="14CE9C85" w:rsidR="00D46C02" w:rsidRPr="00643229" w:rsidRDefault="00D46C02" w:rsidP="00D46C02">
      <w:pPr>
        <w:rPr>
          <w:rFonts w:cstheme="minorHAnsi"/>
          <w:sz w:val="22"/>
        </w:rPr>
      </w:pPr>
      <w:r w:rsidRPr="00643229">
        <w:rPr>
          <w:rFonts w:cstheme="minorHAnsi"/>
          <w:sz w:val="22"/>
        </w:rPr>
        <w:t>For the short essays, we will cover a different topic each week. This means roughly writin</w:t>
      </w:r>
      <w:r w:rsidR="00274797">
        <w:rPr>
          <w:rFonts w:cstheme="minorHAnsi"/>
          <w:sz w:val="22"/>
        </w:rPr>
        <w:t xml:space="preserve">g one short essay per week. </w:t>
      </w:r>
      <w:r w:rsidRPr="00643229">
        <w:rPr>
          <w:rFonts w:cstheme="minorHAnsi"/>
          <w:sz w:val="22"/>
        </w:rPr>
        <w:t xml:space="preserve">At the end of each short essay, </w:t>
      </w:r>
      <w:r w:rsidR="000126F1">
        <w:rPr>
          <w:rFonts w:cstheme="minorHAnsi"/>
          <w:sz w:val="22"/>
        </w:rPr>
        <w:t xml:space="preserve">students should </w:t>
      </w:r>
      <w:r w:rsidRPr="000126F1">
        <w:rPr>
          <w:rFonts w:cstheme="minorHAnsi"/>
          <w:sz w:val="22"/>
        </w:rPr>
        <w:t>show the word count</w:t>
      </w:r>
      <w:r w:rsidRPr="00643229">
        <w:rPr>
          <w:rFonts w:cstheme="minorHAnsi"/>
          <w:sz w:val="22"/>
        </w:rPr>
        <w:t xml:space="preserve"> for the text, exclu</w:t>
      </w:r>
      <w:r w:rsidR="000126F1">
        <w:rPr>
          <w:rFonts w:cstheme="minorHAnsi"/>
          <w:sz w:val="22"/>
        </w:rPr>
        <w:t>ding any tables and references.</w:t>
      </w:r>
    </w:p>
    <w:p w14:paraId="0C744058" w14:textId="77777777" w:rsidR="00D46C02" w:rsidRPr="00643229" w:rsidRDefault="00D46C02" w:rsidP="00D46C02">
      <w:pPr>
        <w:rPr>
          <w:rFonts w:cstheme="minorHAnsi"/>
          <w:sz w:val="22"/>
        </w:rPr>
      </w:pPr>
    </w:p>
    <w:p w14:paraId="62D5191A" w14:textId="77777777" w:rsidR="00D46C02" w:rsidRPr="00643229" w:rsidRDefault="00D46C02" w:rsidP="00D46C02">
      <w:pPr>
        <w:rPr>
          <w:rFonts w:cstheme="minorHAnsi"/>
          <w:i/>
          <w:sz w:val="22"/>
          <w:u w:val="single"/>
        </w:rPr>
      </w:pPr>
      <w:r w:rsidRPr="00643229">
        <w:rPr>
          <w:rFonts w:cstheme="minorHAnsi"/>
          <w:i/>
          <w:sz w:val="22"/>
          <w:u w:val="single"/>
        </w:rPr>
        <w:t>Term papers</w:t>
      </w:r>
    </w:p>
    <w:p w14:paraId="1AB2F742" w14:textId="77777777" w:rsidR="00274797" w:rsidRDefault="00D46C02" w:rsidP="00D46C02">
      <w:pPr>
        <w:rPr>
          <w:rFonts w:cstheme="minorHAnsi"/>
          <w:sz w:val="22"/>
        </w:rPr>
      </w:pPr>
      <w:r w:rsidRPr="00643229">
        <w:rPr>
          <w:rFonts w:cstheme="minorHAnsi"/>
          <w:sz w:val="22"/>
        </w:rPr>
        <w:lastRenderedPageBreak/>
        <w:t xml:space="preserve">Term papers are expected to be 15 to 19 double-spaced pages (excluding references) in 12 font. An outline and starting reference list (10 or more sources) is due </w:t>
      </w:r>
      <w:r w:rsidRPr="00643229">
        <w:rPr>
          <w:rFonts w:cstheme="minorHAnsi"/>
          <w:bCs/>
          <w:sz w:val="22"/>
        </w:rPr>
        <w:t xml:space="preserve">by mid-term </w:t>
      </w:r>
      <w:r w:rsidRPr="00643229">
        <w:rPr>
          <w:rFonts w:cstheme="minorHAnsi"/>
          <w:sz w:val="22"/>
        </w:rPr>
        <w:t xml:space="preserve">and the final paper is due at the last class. Sample topics for term papers include: </w:t>
      </w:r>
    </w:p>
    <w:p w14:paraId="725656F4" w14:textId="47E5DE99" w:rsidR="00274797" w:rsidRDefault="00274797" w:rsidP="00D46C02">
      <w:pPr>
        <w:rPr>
          <w:rFonts w:cstheme="minorHAnsi"/>
          <w:sz w:val="22"/>
        </w:rPr>
      </w:pPr>
      <w:r>
        <w:rPr>
          <w:rFonts w:cstheme="minorHAnsi"/>
          <w:sz w:val="22"/>
        </w:rPr>
        <w:t xml:space="preserve">- assessing </w:t>
      </w:r>
      <w:r w:rsidR="00F53095">
        <w:rPr>
          <w:rFonts w:cstheme="minorHAnsi"/>
          <w:sz w:val="22"/>
        </w:rPr>
        <w:t>stress in shelter dogs</w:t>
      </w:r>
    </w:p>
    <w:p w14:paraId="4486AA52" w14:textId="583844FE" w:rsidR="00274797" w:rsidRDefault="00F53095" w:rsidP="00D46C02">
      <w:pPr>
        <w:rPr>
          <w:rFonts w:cstheme="minorHAnsi"/>
          <w:sz w:val="22"/>
        </w:rPr>
      </w:pPr>
      <w:r>
        <w:rPr>
          <w:rFonts w:cstheme="minorHAnsi"/>
          <w:sz w:val="22"/>
        </w:rPr>
        <w:t>- recognizing pain in laboratory animals</w:t>
      </w:r>
    </w:p>
    <w:p w14:paraId="6BD70867" w14:textId="3BFD5EB2" w:rsidR="00274797" w:rsidRDefault="00274797" w:rsidP="00D46C02">
      <w:pPr>
        <w:rPr>
          <w:rFonts w:cstheme="minorHAnsi"/>
          <w:sz w:val="22"/>
        </w:rPr>
      </w:pPr>
      <w:r>
        <w:rPr>
          <w:rFonts w:cstheme="minorHAnsi"/>
          <w:sz w:val="22"/>
        </w:rPr>
        <w:t>- using basic health to improve free-range systems</w:t>
      </w:r>
    </w:p>
    <w:p w14:paraId="2430EFEF" w14:textId="5899798F" w:rsidR="00D46C02" w:rsidRDefault="00274797" w:rsidP="00D46C02">
      <w:pPr>
        <w:rPr>
          <w:rFonts w:cstheme="minorHAnsi"/>
          <w:sz w:val="22"/>
        </w:rPr>
      </w:pPr>
      <w:r>
        <w:rPr>
          <w:rFonts w:cstheme="minorHAnsi"/>
          <w:sz w:val="22"/>
        </w:rPr>
        <w:t>- assessing the motivation of hens to nest and dust-bathe</w:t>
      </w:r>
    </w:p>
    <w:p w14:paraId="12D944F5" w14:textId="3B7EA7ED" w:rsidR="00F53095" w:rsidRPr="00643229" w:rsidRDefault="00F53095" w:rsidP="00D46C02">
      <w:pPr>
        <w:rPr>
          <w:rFonts w:cstheme="minorHAnsi"/>
          <w:sz w:val="22"/>
        </w:rPr>
      </w:pPr>
      <w:r>
        <w:rPr>
          <w:rFonts w:cstheme="minorHAnsi"/>
          <w:sz w:val="22"/>
        </w:rPr>
        <w:t>- understanding abnormal behaviour in stabled horses</w:t>
      </w:r>
    </w:p>
    <w:p w14:paraId="1EB60FC0" w14:textId="0A1AAAB4" w:rsidR="00D46C02" w:rsidRDefault="00F53095" w:rsidP="00D46C02">
      <w:pPr>
        <w:ind w:right="288"/>
        <w:rPr>
          <w:rFonts w:cstheme="minorHAnsi"/>
          <w:sz w:val="22"/>
        </w:rPr>
      </w:pPr>
      <w:r w:rsidRPr="00F53095">
        <w:rPr>
          <w:rFonts w:cstheme="minorHAnsi"/>
          <w:sz w:val="22"/>
        </w:rPr>
        <w:t>- genet</w:t>
      </w:r>
      <w:r>
        <w:rPr>
          <w:rFonts w:cstheme="minorHAnsi"/>
          <w:sz w:val="22"/>
        </w:rPr>
        <w:t>ic causes of welfare problems in dogs</w:t>
      </w:r>
    </w:p>
    <w:p w14:paraId="3C137EC0" w14:textId="74A44A02" w:rsidR="004F331A" w:rsidRDefault="004F331A" w:rsidP="00D46C02">
      <w:pPr>
        <w:ind w:right="288"/>
        <w:rPr>
          <w:rFonts w:cstheme="minorHAnsi"/>
          <w:sz w:val="22"/>
        </w:rPr>
      </w:pPr>
      <w:r>
        <w:rPr>
          <w:rFonts w:cstheme="minorHAnsi"/>
          <w:sz w:val="22"/>
        </w:rPr>
        <w:t>- effects of handling on animal welfare</w:t>
      </w:r>
    </w:p>
    <w:p w14:paraId="5DB81AB2" w14:textId="00FFE25E" w:rsidR="004F331A" w:rsidRPr="00F53095" w:rsidRDefault="004F331A" w:rsidP="00D46C02">
      <w:pPr>
        <w:ind w:right="288"/>
        <w:rPr>
          <w:rFonts w:cstheme="minorHAnsi"/>
          <w:sz w:val="22"/>
        </w:rPr>
      </w:pPr>
      <w:r>
        <w:rPr>
          <w:rFonts w:cstheme="minorHAnsi"/>
          <w:sz w:val="22"/>
        </w:rPr>
        <w:t>- recent advances in zoo animal welfare</w:t>
      </w:r>
    </w:p>
    <w:p w14:paraId="0F347F32" w14:textId="77777777" w:rsidR="00F53095" w:rsidRPr="00643229" w:rsidRDefault="00F53095" w:rsidP="00D46C02">
      <w:pPr>
        <w:ind w:right="288"/>
        <w:rPr>
          <w:rFonts w:cstheme="minorHAnsi"/>
          <w:b/>
          <w:sz w:val="22"/>
        </w:rPr>
      </w:pPr>
    </w:p>
    <w:p w14:paraId="4986F30B" w14:textId="77777777" w:rsidR="00D46C02" w:rsidRPr="00643229" w:rsidRDefault="00D46C02" w:rsidP="00D46C02">
      <w:pPr>
        <w:rPr>
          <w:rFonts w:cstheme="minorHAnsi"/>
          <w:i/>
          <w:sz w:val="22"/>
          <w:u w:val="single"/>
        </w:rPr>
      </w:pPr>
      <w:r w:rsidRPr="00643229">
        <w:rPr>
          <w:rFonts w:cstheme="minorHAnsi"/>
          <w:i/>
          <w:sz w:val="22"/>
          <w:u w:val="single"/>
        </w:rPr>
        <w:t xml:space="preserve">Evaluation criteria </w:t>
      </w:r>
    </w:p>
    <w:p w14:paraId="14E09FA2" w14:textId="77777777" w:rsidR="00F53095" w:rsidRDefault="00F53095" w:rsidP="00D46C02">
      <w:pPr>
        <w:rPr>
          <w:rFonts w:cstheme="minorHAnsi"/>
          <w:sz w:val="22"/>
        </w:rPr>
      </w:pPr>
    </w:p>
    <w:p w14:paraId="5926D2F9" w14:textId="08147BDE" w:rsidR="00D46C02" w:rsidRPr="00643229" w:rsidRDefault="00D46C02" w:rsidP="00D46C02">
      <w:pPr>
        <w:rPr>
          <w:rFonts w:cstheme="minorHAnsi"/>
          <w:sz w:val="22"/>
        </w:rPr>
      </w:pPr>
      <w:r w:rsidRPr="00643229">
        <w:rPr>
          <w:rFonts w:cstheme="minorHAnsi"/>
          <w:sz w:val="22"/>
        </w:rPr>
        <w:t>(1) Research: thoroughness, use of authoritative sources, and use of multiple sources.</w:t>
      </w:r>
    </w:p>
    <w:p w14:paraId="41787C77" w14:textId="77777777" w:rsidR="00D46C02" w:rsidRPr="00643229" w:rsidRDefault="00D46C02" w:rsidP="00D46C02">
      <w:pPr>
        <w:rPr>
          <w:rFonts w:cstheme="minorHAnsi"/>
          <w:sz w:val="22"/>
        </w:rPr>
      </w:pPr>
      <w:r w:rsidRPr="00643229">
        <w:rPr>
          <w:rFonts w:cstheme="minorHAnsi"/>
          <w:sz w:val="22"/>
        </w:rPr>
        <w:t>(2) Analysis and synthesis: thoughtful synthesis of different types of information and (especially for the term paper) critical evaluation of material.</w:t>
      </w:r>
    </w:p>
    <w:p w14:paraId="464BAB2F" w14:textId="5C67AA8C" w:rsidR="00D46C02" w:rsidRPr="00643229" w:rsidRDefault="00D46C02" w:rsidP="00D46C02">
      <w:pPr>
        <w:rPr>
          <w:rFonts w:cstheme="minorHAnsi"/>
          <w:sz w:val="22"/>
        </w:rPr>
      </w:pPr>
      <w:r w:rsidRPr="00643229">
        <w:rPr>
          <w:rFonts w:cstheme="minorHAnsi"/>
          <w:sz w:val="22"/>
        </w:rPr>
        <w:t>(3) Presentation: structure of the essay, technical quality of the writing (sentence structure, paragraph structure</w:t>
      </w:r>
      <w:r w:rsidR="00F53095">
        <w:rPr>
          <w:rFonts w:cstheme="minorHAnsi"/>
          <w:sz w:val="22"/>
        </w:rPr>
        <w:t xml:space="preserve">, clarity), </w:t>
      </w:r>
      <w:r w:rsidRPr="00643229">
        <w:rPr>
          <w:rFonts w:cstheme="minorHAnsi"/>
          <w:sz w:val="22"/>
        </w:rPr>
        <w:t>and quality of the reference list.</w:t>
      </w:r>
    </w:p>
    <w:p w14:paraId="5FF30EA0" w14:textId="77777777" w:rsidR="00D46C02" w:rsidRPr="00643229" w:rsidRDefault="00D46C02" w:rsidP="00D46C02">
      <w:pPr>
        <w:ind w:right="288"/>
        <w:rPr>
          <w:rFonts w:cstheme="minorHAnsi"/>
          <w:b/>
          <w:sz w:val="22"/>
        </w:rPr>
      </w:pPr>
    </w:p>
    <w:p w14:paraId="4606956A" w14:textId="77777777" w:rsidR="00B9157A" w:rsidRPr="00643229" w:rsidRDefault="00B9157A" w:rsidP="00B9157A">
      <w:pPr>
        <w:pStyle w:val="Heading2"/>
      </w:pPr>
      <w:bookmarkStart w:id="0" w:name="_Toc2236271"/>
      <w:r w:rsidRPr="00643229">
        <w:t>University Policies</w:t>
      </w:r>
      <w:bookmarkEnd w:id="0"/>
    </w:p>
    <w:p w14:paraId="059EDF4D" w14:textId="77777777" w:rsidR="00B9157A" w:rsidRPr="00643229" w:rsidRDefault="00B9157A" w:rsidP="00B9157A">
      <w:pPr>
        <w:ind w:right="288"/>
        <w:rPr>
          <w:rFonts w:cstheme="minorHAnsi"/>
          <w:sz w:val="22"/>
        </w:rPr>
      </w:pPr>
    </w:p>
    <w:p w14:paraId="3AE92DA4" w14:textId="77777777" w:rsidR="00B9157A" w:rsidRPr="00643229" w:rsidRDefault="00B9157A" w:rsidP="00B9157A">
      <w:pPr>
        <w:ind w:right="288"/>
        <w:rPr>
          <w:rFonts w:cstheme="minorHAnsi"/>
          <w:b/>
          <w:sz w:val="22"/>
        </w:rPr>
      </w:pPr>
      <w:r w:rsidRPr="00643229">
        <w:rPr>
          <w:rFonts w:cstheme="minorHAnsi"/>
          <w:sz w:val="22"/>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 Details of the policies and how to access support are available</w:t>
      </w:r>
      <w:r w:rsidRPr="00643229">
        <w:rPr>
          <w:rFonts w:cstheme="minorHAnsi"/>
          <w:b/>
          <w:sz w:val="22"/>
        </w:rPr>
        <w:t xml:space="preserve"> </w:t>
      </w:r>
      <w:r w:rsidRPr="00643229">
        <w:rPr>
          <w:rFonts w:cstheme="minorHAnsi"/>
          <w:sz w:val="22"/>
        </w:rPr>
        <w:t>on</w:t>
      </w:r>
      <w:r w:rsidRPr="00643229">
        <w:rPr>
          <w:rFonts w:cstheme="minorHAnsi"/>
          <w:b/>
          <w:sz w:val="22"/>
        </w:rPr>
        <w:t xml:space="preserve"> </w:t>
      </w:r>
      <w:hyperlink r:id="rId6" w:history="1">
        <w:r w:rsidRPr="00643229">
          <w:rPr>
            <w:rStyle w:val="Hyperlink"/>
            <w:rFonts w:cstheme="minorHAnsi"/>
            <w:b/>
            <w:sz w:val="22"/>
          </w:rPr>
          <w:t>the UBC Senate website</w:t>
        </w:r>
      </w:hyperlink>
      <w:r w:rsidRPr="00643229">
        <w:rPr>
          <w:rFonts w:cstheme="minorHAnsi"/>
          <w:b/>
          <w:sz w:val="22"/>
        </w:rPr>
        <w:t>.</w:t>
      </w:r>
    </w:p>
    <w:p w14:paraId="69225401" w14:textId="77777777" w:rsidR="00B9157A" w:rsidRPr="00643229" w:rsidRDefault="00B9157A">
      <w:pPr>
        <w:spacing w:line="480" w:lineRule="auto"/>
        <w:rPr>
          <w:rFonts w:eastAsiaTheme="majorEastAsia" w:cstheme="minorHAnsi"/>
          <w:b/>
          <w:bCs/>
          <w:i/>
          <w:sz w:val="22"/>
        </w:rPr>
      </w:pPr>
      <w:r w:rsidRPr="00643229">
        <w:rPr>
          <w:rFonts w:cstheme="minorHAnsi"/>
          <w:sz w:val="22"/>
        </w:rPr>
        <w:br w:type="page"/>
      </w:r>
    </w:p>
    <w:p w14:paraId="2C7187F7" w14:textId="3232FD0B" w:rsidR="00D46C02" w:rsidRPr="00643229" w:rsidRDefault="00D46C02" w:rsidP="00724C92">
      <w:pPr>
        <w:pStyle w:val="Heading2"/>
      </w:pPr>
      <w:r w:rsidRPr="00643229">
        <w:lastRenderedPageBreak/>
        <w:t>Proposed marking rubrics</w:t>
      </w:r>
    </w:p>
    <w:p w14:paraId="1C685B09" w14:textId="4CF7DF13" w:rsidR="00643229" w:rsidRPr="00643229" w:rsidRDefault="00643229" w:rsidP="00643229">
      <w:pPr>
        <w:rPr>
          <w:rFonts w:cstheme="minorHAnsi"/>
          <w:sz w:val="22"/>
        </w:rPr>
      </w:pPr>
    </w:p>
    <w:p w14:paraId="6A791AD8" w14:textId="77777777" w:rsidR="00643229" w:rsidRPr="00643229" w:rsidRDefault="00643229" w:rsidP="00643229">
      <w:pPr>
        <w:pStyle w:val="Heading3"/>
        <w:rPr>
          <w:rFonts w:asciiTheme="minorHAnsi" w:hAnsiTheme="minorHAnsi" w:cstheme="minorHAnsi"/>
          <w:sz w:val="22"/>
          <w:szCs w:val="22"/>
          <w:u w:val="single"/>
        </w:rPr>
      </w:pPr>
      <w:r w:rsidRPr="00643229">
        <w:rPr>
          <w:rFonts w:asciiTheme="minorHAnsi" w:hAnsiTheme="minorHAnsi" w:cstheme="minorHAnsi"/>
          <w:sz w:val="22"/>
          <w:szCs w:val="22"/>
          <w:u w:val="single"/>
        </w:rPr>
        <w:t>Short essay marking</w:t>
      </w:r>
    </w:p>
    <w:p w14:paraId="4307C19C" w14:textId="77777777" w:rsidR="00643229" w:rsidRPr="00643229" w:rsidRDefault="00643229" w:rsidP="00643229">
      <w:pPr>
        <w:rPr>
          <w:rFonts w:cstheme="minorHAnsi"/>
          <w:sz w:val="22"/>
        </w:rPr>
      </w:pPr>
    </w:p>
    <w:p w14:paraId="1B9B6227" w14:textId="77777777" w:rsidR="00643229" w:rsidRPr="00643229" w:rsidRDefault="00643229" w:rsidP="00643229">
      <w:pPr>
        <w:rPr>
          <w:rFonts w:cstheme="minorHAnsi"/>
          <w:i/>
          <w:sz w:val="22"/>
        </w:rPr>
      </w:pPr>
      <w:r w:rsidRPr="00643229">
        <w:rPr>
          <w:rFonts w:cstheme="minorHAnsi"/>
          <w:i/>
          <w:sz w:val="22"/>
        </w:rPr>
        <w:t>Information: thoroughness of research, adequacy of sources</w:t>
      </w:r>
    </w:p>
    <w:p w14:paraId="33113BE6" w14:textId="77777777" w:rsidR="00643229" w:rsidRPr="00643229" w:rsidRDefault="00643229" w:rsidP="00643229">
      <w:pPr>
        <w:rPr>
          <w:rFonts w:cstheme="minorHAnsi"/>
          <w:sz w:val="22"/>
        </w:rPr>
      </w:pPr>
      <w:r w:rsidRPr="00643229">
        <w:rPr>
          <w:rFonts w:cstheme="minorHAnsi"/>
          <w:sz w:val="22"/>
        </w:rPr>
        <w:t>10 – exceeds 9</w:t>
      </w:r>
    </w:p>
    <w:p w14:paraId="3733B634" w14:textId="77777777" w:rsidR="00643229" w:rsidRPr="00643229" w:rsidRDefault="00643229" w:rsidP="00643229">
      <w:pPr>
        <w:rPr>
          <w:rFonts w:cstheme="minorHAnsi"/>
          <w:sz w:val="22"/>
        </w:rPr>
      </w:pPr>
      <w:r w:rsidRPr="00643229">
        <w:rPr>
          <w:rFonts w:cstheme="minorHAnsi"/>
          <w:sz w:val="22"/>
        </w:rPr>
        <w:t xml:space="preserve">9 – very rich in accurate information, correctly understood and concisely expressed so that many interesting points are made in a short essay </w:t>
      </w:r>
    </w:p>
    <w:p w14:paraId="55E1C5F3" w14:textId="77777777" w:rsidR="00643229" w:rsidRPr="00643229" w:rsidRDefault="00643229" w:rsidP="00643229">
      <w:pPr>
        <w:rPr>
          <w:rFonts w:cstheme="minorHAnsi"/>
          <w:sz w:val="22"/>
        </w:rPr>
      </w:pPr>
      <w:r w:rsidRPr="00643229">
        <w:rPr>
          <w:rFonts w:cstheme="minorHAnsi"/>
          <w:sz w:val="22"/>
        </w:rPr>
        <w:t xml:space="preserve">8 – rich in accurate information expressed concisely enough to give good coverage of the subject in a short essay </w:t>
      </w:r>
    </w:p>
    <w:p w14:paraId="5173EC0B" w14:textId="77777777" w:rsidR="00643229" w:rsidRPr="00643229" w:rsidRDefault="00643229" w:rsidP="00643229">
      <w:pPr>
        <w:rPr>
          <w:rFonts w:cstheme="minorHAnsi"/>
          <w:sz w:val="22"/>
        </w:rPr>
      </w:pPr>
      <w:r w:rsidRPr="00643229">
        <w:rPr>
          <w:rFonts w:cstheme="minorHAnsi"/>
          <w:sz w:val="22"/>
        </w:rPr>
        <w:t>7 – enough information to give readers a reasonable sense of the topic</w:t>
      </w:r>
    </w:p>
    <w:p w14:paraId="673349FF" w14:textId="77777777" w:rsidR="00643229" w:rsidRPr="00643229" w:rsidRDefault="00643229" w:rsidP="00643229">
      <w:pPr>
        <w:rPr>
          <w:rFonts w:cstheme="minorHAnsi"/>
          <w:sz w:val="22"/>
        </w:rPr>
      </w:pPr>
      <w:r w:rsidRPr="00643229">
        <w:rPr>
          <w:rFonts w:cstheme="minorHAnsi"/>
          <w:sz w:val="22"/>
        </w:rPr>
        <w:t>6 – a bit thin on information, possibly because the writing is wordy or gets a bit bogged down in details</w:t>
      </w:r>
    </w:p>
    <w:p w14:paraId="35AA99F9" w14:textId="77777777" w:rsidR="00643229" w:rsidRPr="00643229" w:rsidRDefault="00643229" w:rsidP="00643229">
      <w:pPr>
        <w:rPr>
          <w:rFonts w:cstheme="minorHAnsi"/>
          <w:sz w:val="22"/>
        </w:rPr>
      </w:pPr>
      <w:r w:rsidRPr="00643229">
        <w:rPr>
          <w:rFonts w:cstheme="minorHAnsi"/>
          <w:sz w:val="22"/>
        </w:rPr>
        <w:t>5 –  minimal coverage of the subject, possibly because the writing is wordy or gets bogged down in less important details</w:t>
      </w:r>
    </w:p>
    <w:p w14:paraId="6CE1B33B" w14:textId="77777777" w:rsidR="00643229" w:rsidRPr="00643229" w:rsidRDefault="00643229" w:rsidP="00643229">
      <w:pPr>
        <w:rPr>
          <w:rFonts w:cstheme="minorHAnsi"/>
          <w:sz w:val="22"/>
        </w:rPr>
      </w:pPr>
      <w:r w:rsidRPr="00643229">
        <w:rPr>
          <w:rFonts w:cstheme="minorHAnsi"/>
          <w:sz w:val="22"/>
        </w:rPr>
        <w:t>0-4 – below 5</w:t>
      </w:r>
    </w:p>
    <w:p w14:paraId="29A5CD1B" w14:textId="77777777" w:rsidR="00643229" w:rsidRPr="00643229" w:rsidRDefault="00643229" w:rsidP="00643229">
      <w:pPr>
        <w:rPr>
          <w:rFonts w:cstheme="minorHAnsi"/>
          <w:sz w:val="22"/>
        </w:rPr>
      </w:pPr>
    </w:p>
    <w:p w14:paraId="58BA4339" w14:textId="35A119BB" w:rsidR="00643229" w:rsidRPr="00643229" w:rsidRDefault="00643229" w:rsidP="00643229">
      <w:pPr>
        <w:rPr>
          <w:rFonts w:cstheme="minorHAnsi"/>
          <w:i/>
          <w:sz w:val="22"/>
        </w:rPr>
      </w:pPr>
      <w:r w:rsidRPr="00643229">
        <w:rPr>
          <w:rFonts w:cstheme="minorHAnsi"/>
          <w:i/>
          <w:sz w:val="22"/>
        </w:rPr>
        <w:t>Analysis/synthesis: comprehension, originality, critical thinking</w:t>
      </w:r>
      <w:r w:rsidR="00C84F56">
        <w:rPr>
          <w:rFonts w:cstheme="minorHAnsi"/>
          <w:i/>
          <w:sz w:val="22"/>
        </w:rPr>
        <w:t xml:space="preserve"> – goes beyond re</w:t>
      </w:r>
      <w:bookmarkStart w:id="1" w:name="_GoBack"/>
      <w:bookmarkEnd w:id="1"/>
      <w:r w:rsidR="00C84F56">
        <w:rPr>
          <w:rFonts w:cstheme="minorHAnsi"/>
          <w:i/>
          <w:sz w:val="22"/>
        </w:rPr>
        <w:t>porting</w:t>
      </w:r>
    </w:p>
    <w:p w14:paraId="7CB1C74E" w14:textId="77777777" w:rsidR="00643229" w:rsidRPr="00643229" w:rsidRDefault="00643229" w:rsidP="00643229">
      <w:pPr>
        <w:rPr>
          <w:rFonts w:cstheme="minorHAnsi"/>
          <w:sz w:val="22"/>
        </w:rPr>
      </w:pPr>
      <w:r w:rsidRPr="00643229">
        <w:rPr>
          <w:rFonts w:cstheme="minorHAnsi"/>
          <w:sz w:val="22"/>
        </w:rPr>
        <w:t>10 – very original ideas, interpretation or critical analysis, plus flawless comprehension</w:t>
      </w:r>
    </w:p>
    <w:p w14:paraId="4B38073A" w14:textId="77777777" w:rsidR="00643229" w:rsidRPr="00643229" w:rsidRDefault="00643229" w:rsidP="00643229">
      <w:pPr>
        <w:rPr>
          <w:rFonts w:cstheme="minorHAnsi"/>
          <w:sz w:val="22"/>
        </w:rPr>
      </w:pPr>
      <w:r w:rsidRPr="00643229">
        <w:rPr>
          <w:rFonts w:cstheme="minorHAnsi"/>
          <w:sz w:val="22"/>
        </w:rPr>
        <w:t>9 – high level of originality and critical thinking, combined with flawless comprehension</w:t>
      </w:r>
    </w:p>
    <w:p w14:paraId="3F7A1AB5" w14:textId="77777777" w:rsidR="00643229" w:rsidRPr="00643229" w:rsidRDefault="00643229" w:rsidP="00643229">
      <w:pPr>
        <w:rPr>
          <w:rFonts w:cstheme="minorHAnsi"/>
          <w:sz w:val="22"/>
        </w:rPr>
      </w:pPr>
      <w:r w:rsidRPr="00643229">
        <w:rPr>
          <w:rFonts w:cstheme="minorHAnsi"/>
          <w:sz w:val="22"/>
        </w:rPr>
        <w:t>8 – solid comprehension and description with some insightful original analysis, interpretation or synthesis of ideas</w:t>
      </w:r>
    </w:p>
    <w:p w14:paraId="4A5F550A" w14:textId="77777777" w:rsidR="00643229" w:rsidRPr="00643229" w:rsidRDefault="00643229" w:rsidP="00643229">
      <w:pPr>
        <w:rPr>
          <w:rFonts w:cstheme="minorHAnsi"/>
          <w:sz w:val="22"/>
        </w:rPr>
      </w:pPr>
      <w:r w:rsidRPr="00643229">
        <w:rPr>
          <w:rFonts w:cstheme="minorHAnsi"/>
          <w:sz w:val="22"/>
        </w:rPr>
        <w:t>7 – reasonable comprehension but mostly reports rather than analyzes, synthesizes or interprets</w:t>
      </w:r>
    </w:p>
    <w:p w14:paraId="464E3ED1" w14:textId="77777777" w:rsidR="00643229" w:rsidRPr="00643229" w:rsidRDefault="00643229" w:rsidP="00643229">
      <w:pPr>
        <w:rPr>
          <w:rFonts w:cstheme="minorHAnsi"/>
          <w:sz w:val="22"/>
        </w:rPr>
      </w:pPr>
      <w:r w:rsidRPr="00643229">
        <w:rPr>
          <w:rFonts w:cstheme="minorHAnsi"/>
          <w:sz w:val="22"/>
        </w:rPr>
        <w:t>5-6 – acceptable (6) or barely acceptable (5) level of comprehension</w:t>
      </w:r>
    </w:p>
    <w:p w14:paraId="42CCBE21" w14:textId="77777777" w:rsidR="00643229" w:rsidRPr="00643229" w:rsidRDefault="00643229" w:rsidP="00643229">
      <w:pPr>
        <w:rPr>
          <w:rFonts w:cstheme="minorHAnsi"/>
          <w:sz w:val="22"/>
        </w:rPr>
      </w:pPr>
      <w:r w:rsidRPr="00643229">
        <w:rPr>
          <w:rFonts w:cstheme="minorHAnsi"/>
          <w:sz w:val="22"/>
        </w:rPr>
        <w:t xml:space="preserve">0-4 – significant misunderstanding </w:t>
      </w:r>
    </w:p>
    <w:p w14:paraId="43A6C889" w14:textId="77777777" w:rsidR="00643229" w:rsidRPr="00643229" w:rsidRDefault="00643229" w:rsidP="00643229">
      <w:pPr>
        <w:rPr>
          <w:rFonts w:cstheme="minorHAnsi"/>
          <w:sz w:val="22"/>
        </w:rPr>
      </w:pPr>
    </w:p>
    <w:p w14:paraId="706813B9" w14:textId="77777777" w:rsidR="00643229" w:rsidRPr="00643229" w:rsidRDefault="00643229" w:rsidP="00643229">
      <w:pPr>
        <w:rPr>
          <w:rFonts w:cstheme="minorHAnsi"/>
          <w:i/>
          <w:sz w:val="22"/>
        </w:rPr>
      </w:pPr>
      <w:r w:rsidRPr="00643229">
        <w:rPr>
          <w:rFonts w:cstheme="minorHAnsi"/>
          <w:i/>
          <w:sz w:val="22"/>
        </w:rPr>
        <w:t>Presentation: logical structure, solid paragraph structure, clear and grammatical sentences, carefully prepared references</w:t>
      </w:r>
    </w:p>
    <w:p w14:paraId="63C985E2" w14:textId="77777777" w:rsidR="00643229" w:rsidRPr="00643229" w:rsidRDefault="00643229" w:rsidP="00643229">
      <w:pPr>
        <w:rPr>
          <w:rFonts w:cstheme="minorHAnsi"/>
          <w:sz w:val="22"/>
        </w:rPr>
      </w:pPr>
      <w:r w:rsidRPr="00643229">
        <w:rPr>
          <w:rFonts w:cstheme="minorHAnsi"/>
          <w:sz w:val="22"/>
        </w:rPr>
        <w:t>10 – exceeds expectations for excellent undergraduate writing</w:t>
      </w:r>
    </w:p>
    <w:p w14:paraId="45221BAC" w14:textId="77777777" w:rsidR="00643229" w:rsidRPr="00643229" w:rsidRDefault="00643229" w:rsidP="00643229">
      <w:pPr>
        <w:rPr>
          <w:rFonts w:cstheme="minorHAnsi"/>
          <w:sz w:val="22"/>
        </w:rPr>
      </w:pPr>
      <w:r w:rsidRPr="00643229">
        <w:rPr>
          <w:rFonts w:cstheme="minorHAnsi"/>
          <w:sz w:val="22"/>
        </w:rPr>
        <w:t>9 – excellent essay in terms of structure, writing style and reference list</w:t>
      </w:r>
    </w:p>
    <w:p w14:paraId="488C76E4" w14:textId="77777777" w:rsidR="00643229" w:rsidRPr="00643229" w:rsidRDefault="00643229" w:rsidP="00643229">
      <w:pPr>
        <w:rPr>
          <w:rFonts w:cstheme="minorHAnsi"/>
          <w:sz w:val="22"/>
        </w:rPr>
      </w:pPr>
      <w:r w:rsidRPr="00643229">
        <w:rPr>
          <w:rFonts w:cstheme="minorHAnsi"/>
          <w:sz w:val="22"/>
        </w:rPr>
        <w:t>8 – very good quality, perhaps with minor flaws of grammar, spelling, paragraph structure, or inconsistency in referencing, but that do not affect clarity and readability</w:t>
      </w:r>
    </w:p>
    <w:p w14:paraId="4FB9E7C3" w14:textId="77777777" w:rsidR="00643229" w:rsidRPr="00643229" w:rsidRDefault="00643229" w:rsidP="00643229">
      <w:pPr>
        <w:rPr>
          <w:rFonts w:cstheme="minorHAnsi"/>
          <w:sz w:val="22"/>
        </w:rPr>
      </w:pPr>
      <w:r w:rsidRPr="00643229">
        <w:rPr>
          <w:rFonts w:cstheme="minorHAnsi"/>
          <w:sz w:val="22"/>
        </w:rPr>
        <w:t>7 – reasonable quality of presentation with some flaws of grammar, spelling, paragraph structure, or inconsistency in referencing, that have some effect on clarity or readability</w:t>
      </w:r>
    </w:p>
    <w:p w14:paraId="29FD0300" w14:textId="77777777" w:rsidR="00643229" w:rsidRPr="00643229" w:rsidRDefault="00643229" w:rsidP="00643229">
      <w:pPr>
        <w:rPr>
          <w:rFonts w:cstheme="minorHAnsi"/>
          <w:sz w:val="22"/>
        </w:rPr>
      </w:pPr>
      <w:r w:rsidRPr="00643229">
        <w:rPr>
          <w:rFonts w:cstheme="minorHAnsi"/>
          <w:sz w:val="22"/>
        </w:rPr>
        <w:t>5-6 – presentation needs substantial improvement in areas such as structure, writing, grammar, at the level that clarity or readability is significantly affected (6) or seriously affected (5)</w:t>
      </w:r>
    </w:p>
    <w:p w14:paraId="6A68E4B3" w14:textId="77777777" w:rsidR="00643229" w:rsidRPr="00643229" w:rsidRDefault="00643229" w:rsidP="00643229">
      <w:pPr>
        <w:rPr>
          <w:rFonts w:cstheme="minorHAnsi"/>
          <w:sz w:val="22"/>
        </w:rPr>
      </w:pPr>
      <w:r w:rsidRPr="00643229">
        <w:rPr>
          <w:rFonts w:cstheme="minorHAnsi"/>
          <w:sz w:val="22"/>
        </w:rPr>
        <w:t xml:space="preserve">0-4 – Below an acceptable standard of writing </w:t>
      </w:r>
    </w:p>
    <w:p w14:paraId="551A8EBA" w14:textId="77777777" w:rsidR="00643229" w:rsidRPr="00643229" w:rsidRDefault="00643229" w:rsidP="00643229">
      <w:pPr>
        <w:rPr>
          <w:rFonts w:cstheme="minorHAnsi"/>
          <w:b/>
          <w:bCs/>
          <w:kern w:val="32"/>
          <w:sz w:val="22"/>
        </w:rPr>
      </w:pPr>
      <w:r w:rsidRPr="00643229">
        <w:rPr>
          <w:rFonts w:cstheme="minorHAnsi"/>
          <w:sz w:val="22"/>
        </w:rPr>
        <w:br w:type="page"/>
      </w:r>
    </w:p>
    <w:p w14:paraId="76E25E64" w14:textId="77777777" w:rsidR="00643229" w:rsidRPr="00643229" w:rsidRDefault="00643229" w:rsidP="00643229">
      <w:pPr>
        <w:pStyle w:val="Heading3"/>
        <w:rPr>
          <w:rFonts w:asciiTheme="minorHAnsi" w:hAnsiTheme="minorHAnsi" w:cstheme="minorHAnsi"/>
          <w:b/>
          <w:bCs w:val="0"/>
          <w:kern w:val="32"/>
          <w:sz w:val="22"/>
          <w:szCs w:val="22"/>
          <w:u w:val="single"/>
        </w:rPr>
      </w:pPr>
      <w:r w:rsidRPr="00643229">
        <w:rPr>
          <w:rFonts w:asciiTheme="minorHAnsi" w:hAnsiTheme="minorHAnsi" w:cstheme="minorHAnsi"/>
          <w:sz w:val="22"/>
          <w:szCs w:val="22"/>
          <w:u w:val="single"/>
        </w:rPr>
        <w:lastRenderedPageBreak/>
        <w:t>Term paper marking</w:t>
      </w:r>
    </w:p>
    <w:p w14:paraId="654C26F3" w14:textId="77777777" w:rsidR="00643229" w:rsidRPr="00643229" w:rsidRDefault="00643229" w:rsidP="00643229">
      <w:pPr>
        <w:rPr>
          <w:rFonts w:cstheme="minorHAnsi"/>
          <w:sz w:val="22"/>
        </w:rPr>
      </w:pPr>
    </w:p>
    <w:p w14:paraId="357F2599" w14:textId="77777777" w:rsidR="00643229" w:rsidRPr="00643229" w:rsidRDefault="00643229" w:rsidP="00643229">
      <w:pPr>
        <w:rPr>
          <w:rFonts w:cstheme="minorHAnsi"/>
          <w:i/>
          <w:sz w:val="22"/>
        </w:rPr>
      </w:pPr>
      <w:r w:rsidRPr="00643229">
        <w:rPr>
          <w:rFonts w:cstheme="minorHAnsi"/>
          <w:i/>
          <w:sz w:val="22"/>
        </w:rPr>
        <w:t>Research: thoroughness of research, adequacy of sources</w:t>
      </w:r>
    </w:p>
    <w:p w14:paraId="69D238F1" w14:textId="77777777" w:rsidR="00643229" w:rsidRPr="00643229" w:rsidRDefault="00643229" w:rsidP="00643229">
      <w:pPr>
        <w:rPr>
          <w:rFonts w:cstheme="minorHAnsi"/>
          <w:sz w:val="22"/>
        </w:rPr>
      </w:pPr>
      <w:r w:rsidRPr="00643229">
        <w:rPr>
          <w:rFonts w:cstheme="minorHAnsi"/>
          <w:sz w:val="22"/>
        </w:rPr>
        <w:t>10 – exceeds quality expected for undergrad essay</w:t>
      </w:r>
    </w:p>
    <w:p w14:paraId="40DF7800" w14:textId="77777777" w:rsidR="00643229" w:rsidRPr="00643229" w:rsidRDefault="00643229" w:rsidP="00643229">
      <w:pPr>
        <w:rPr>
          <w:rFonts w:cstheme="minorHAnsi"/>
          <w:sz w:val="22"/>
        </w:rPr>
      </w:pPr>
      <w:r w:rsidRPr="00643229">
        <w:rPr>
          <w:rFonts w:cstheme="minorHAnsi"/>
          <w:sz w:val="22"/>
        </w:rPr>
        <w:t>9 – very thorough research of appropriate sources including primary scientific/scholarly literature where available</w:t>
      </w:r>
    </w:p>
    <w:p w14:paraId="580B7AE7" w14:textId="77777777" w:rsidR="00643229" w:rsidRPr="00643229" w:rsidRDefault="00643229" w:rsidP="00643229">
      <w:pPr>
        <w:rPr>
          <w:rFonts w:cstheme="minorHAnsi"/>
          <w:sz w:val="22"/>
        </w:rPr>
      </w:pPr>
      <w:r w:rsidRPr="00643229">
        <w:rPr>
          <w:rFonts w:cstheme="minorHAnsi"/>
          <w:sz w:val="22"/>
        </w:rPr>
        <w:t>8 – thorough research of appropriate sources</w:t>
      </w:r>
    </w:p>
    <w:p w14:paraId="4B76E721" w14:textId="77777777" w:rsidR="00643229" w:rsidRPr="00643229" w:rsidRDefault="00643229" w:rsidP="00643229">
      <w:pPr>
        <w:rPr>
          <w:rFonts w:cstheme="minorHAnsi"/>
          <w:sz w:val="22"/>
        </w:rPr>
      </w:pPr>
      <w:r w:rsidRPr="00643229">
        <w:rPr>
          <w:rFonts w:cstheme="minorHAnsi"/>
          <w:sz w:val="22"/>
        </w:rPr>
        <w:t>7 – adequate research of appropriate sources</w:t>
      </w:r>
    </w:p>
    <w:p w14:paraId="2B8DB674" w14:textId="77777777" w:rsidR="00643229" w:rsidRPr="00643229" w:rsidRDefault="00643229" w:rsidP="00643229">
      <w:pPr>
        <w:rPr>
          <w:rFonts w:cstheme="minorHAnsi"/>
          <w:sz w:val="22"/>
        </w:rPr>
      </w:pPr>
      <w:r w:rsidRPr="00643229">
        <w:rPr>
          <w:rFonts w:cstheme="minorHAnsi"/>
          <w:sz w:val="22"/>
        </w:rPr>
        <w:t>6 – not well researched or reliance on weak sources</w:t>
      </w:r>
    </w:p>
    <w:p w14:paraId="769D5555" w14:textId="77777777" w:rsidR="00643229" w:rsidRPr="00643229" w:rsidRDefault="00643229" w:rsidP="00643229">
      <w:pPr>
        <w:rPr>
          <w:rFonts w:cstheme="minorHAnsi"/>
          <w:sz w:val="22"/>
        </w:rPr>
      </w:pPr>
      <w:r w:rsidRPr="00643229">
        <w:rPr>
          <w:rFonts w:cstheme="minorHAnsi"/>
          <w:sz w:val="22"/>
        </w:rPr>
        <w:t>5 –  barely acceptable amount of research</w:t>
      </w:r>
    </w:p>
    <w:p w14:paraId="0CDF8BE1" w14:textId="77777777" w:rsidR="00643229" w:rsidRPr="00643229" w:rsidRDefault="00643229" w:rsidP="00643229">
      <w:pPr>
        <w:rPr>
          <w:rFonts w:cstheme="minorHAnsi"/>
          <w:sz w:val="22"/>
        </w:rPr>
      </w:pPr>
      <w:r w:rsidRPr="00643229">
        <w:rPr>
          <w:rFonts w:cstheme="minorHAnsi"/>
          <w:sz w:val="22"/>
        </w:rPr>
        <w:t xml:space="preserve">0-4 – below minimal expectation  </w:t>
      </w:r>
    </w:p>
    <w:p w14:paraId="7705DCB9" w14:textId="77777777" w:rsidR="00643229" w:rsidRPr="00643229" w:rsidRDefault="00643229" w:rsidP="00643229">
      <w:pPr>
        <w:rPr>
          <w:rFonts w:cstheme="minorHAnsi"/>
          <w:sz w:val="22"/>
        </w:rPr>
      </w:pPr>
    </w:p>
    <w:p w14:paraId="36F1A8EF" w14:textId="77777777" w:rsidR="00643229" w:rsidRPr="00643229" w:rsidRDefault="00643229" w:rsidP="00643229">
      <w:pPr>
        <w:rPr>
          <w:rFonts w:cstheme="minorHAnsi"/>
          <w:i/>
          <w:sz w:val="22"/>
        </w:rPr>
      </w:pPr>
      <w:r w:rsidRPr="00643229">
        <w:rPr>
          <w:rFonts w:cstheme="minorHAnsi"/>
          <w:i/>
          <w:sz w:val="22"/>
        </w:rPr>
        <w:t>Analysis/synthesis: comprehension, originality, critical thinking</w:t>
      </w:r>
    </w:p>
    <w:p w14:paraId="6FEA98E3" w14:textId="77777777" w:rsidR="00643229" w:rsidRPr="00643229" w:rsidRDefault="00643229" w:rsidP="00643229">
      <w:pPr>
        <w:rPr>
          <w:rFonts w:cstheme="minorHAnsi"/>
          <w:sz w:val="22"/>
        </w:rPr>
      </w:pPr>
      <w:r w:rsidRPr="00643229">
        <w:rPr>
          <w:rFonts w:cstheme="minorHAnsi"/>
          <w:sz w:val="22"/>
        </w:rPr>
        <w:t>10 – very original ideas, interpretation or critical analysis, plus flawless comprehension</w:t>
      </w:r>
    </w:p>
    <w:p w14:paraId="15F821EC" w14:textId="77777777" w:rsidR="00643229" w:rsidRPr="00643229" w:rsidRDefault="00643229" w:rsidP="00643229">
      <w:pPr>
        <w:rPr>
          <w:rFonts w:cstheme="minorHAnsi"/>
          <w:sz w:val="22"/>
        </w:rPr>
      </w:pPr>
      <w:r w:rsidRPr="00643229">
        <w:rPr>
          <w:rFonts w:cstheme="minorHAnsi"/>
          <w:sz w:val="22"/>
        </w:rPr>
        <w:t>9 – high level of originality and critical thinking, combined with flawless comprehension</w:t>
      </w:r>
    </w:p>
    <w:p w14:paraId="6B3A0C1C" w14:textId="77777777" w:rsidR="00643229" w:rsidRPr="00643229" w:rsidRDefault="00643229" w:rsidP="00643229">
      <w:pPr>
        <w:rPr>
          <w:rFonts w:cstheme="minorHAnsi"/>
          <w:sz w:val="22"/>
        </w:rPr>
      </w:pPr>
      <w:r w:rsidRPr="00643229">
        <w:rPr>
          <w:rFonts w:cstheme="minorHAnsi"/>
          <w:sz w:val="22"/>
        </w:rPr>
        <w:t>8 – solid comprehension and description with some insightful original analysis, interpretation or synthesis of ideas</w:t>
      </w:r>
    </w:p>
    <w:p w14:paraId="2CEF82E9" w14:textId="77777777" w:rsidR="00643229" w:rsidRPr="00643229" w:rsidRDefault="00643229" w:rsidP="00643229">
      <w:pPr>
        <w:rPr>
          <w:rFonts w:cstheme="minorHAnsi"/>
          <w:sz w:val="22"/>
        </w:rPr>
      </w:pPr>
      <w:r w:rsidRPr="00643229">
        <w:rPr>
          <w:rFonts w:cstheme="minorHAnsi"/>
          <w:sz w:val="22"/>
        </w:rPr>
        <w:t>7 – reasonable comprehension but mostly reports rather than analyzes, synthesizes or interprets</w:t>
      </w:r>
    </w:p>
    <w:p w14:paraId="7B7DFE7B" w14:textId="77777777" w:rsidR="00643229" w:rsidRPr="00643229" w:rsidRDefault="00643229" w:rsidP="00643229">
      <w:pPr>
        <w:rPr>
          <w:rFonts w:cstheme="minorHAnsi"/>
          <w:sz w:val="22"/>
        </w:rPr>
      </w:pPr>
      <w:r w:rsidRPr="00643229">
        <w:rPr>
          <w:rFonts w:cstheme="minorHAnsi"/>
          <w:sz w:val="22"/>
        </w:rPr>
        <w:t>5-6 – acceptable level of comprehension</w:t>
      </w:r>
    </w:p>
    <w:p w14:paraId="2B98ACB8" w14:textId="77777777" w:rsidR="00643229" w:rsidRPr="00643229" w:rsidRDefault="00643229" w:rsidP="00643229">
      <w:pPr>
        <w:rPr>
          <w:rFonts w:cstheme="minorHAnsi"/>
          <w:sz w:val="22"/>
        </w:rPr>
      </w:pPr>
      <w:r w:rsidRPr="00643229">
        <w:rPr>
          <w:rFonts w:cstheme="minorHAnsi"/>
          <w:sz w:val="22"/>
        </w:rPr>
        <w:t xml:space="preserve">0-4 – serious misunderstanding </w:t>
      </w:r>
    </w:p>
    <w:p w14:paraId="1B26E863" w14:textId="77777777" w:rsidR="00643229" w:rsidRPr="00643229" w:rsidRDefault="00643229" w:rsidP="00643229">
      <w:pPr>
        <w:rPr>
          <w:rFonts w:cstheme="minorHAnsi"/>
          <w:sz w:val="22"/>
        </w:rPr>
      </w:pPr>
    </w:p>
    <w:p w14:paraId="3EADD3C4" w14:textId="77777777" w:rsidR="00643229" w:rsidRPr="00643229" w:rsidRDefault="00643229" w:rsidP="00643229">
      <w:pPr>
        <w:rPr>
          <w:rFonts w:cstheme="minorHAnsi"/>
          <w:i/>
          <w:sz w:val="22"/>
        </w:rPr>
      </w:pPr>
      <w:r w:rsidRPr="00643229">
        <w:rPr>
          <w:rFonts w:cstheme="minorHAnsi"/>
          <w:i/>
          <w:sz w:val="22"/>
        </w:rPr>
        <w:t>Presentation: logical structure, solid paragraph structure, clear and grammatical sentences, carefully prepared references</w:t>
      </w:r>
    </w:p>
    <w:p w14:paraId="2DA1C9B7" w14:textId="77777777" w:rsidR="00643229" w:rsidRPr="00643229" w:rsidRDefault="00643229" w:rsidP="00643229">
      <w:pPr>
        <w:rPr>
          <w:rFonts w:cstheme="minorHAnsi"/>
          <w:sz w:val="22"/>
        </w:rPr>
      </w:pPr>
      <w:r w:rsidRPr="00643229">
        <w:rPr>
          <w:rFonts w:cstheme="minorHAnsi"/>
          <w:sz w:val="22"/>
        </w:rPr>
        <w:t>10 – impeccable essay</w:t>
      </w:r>
    </w:p>
    <w:p w14:paraId="32C43E35" w14:textId="77777777" w:rsidR="00643229" w:rsidRPr="00643229" w:rsidRDefault="00643229" w:rsidP="00643229">
      <w:pPr>
        <w:rPr>
          <w:rFonts w:cstheme="minorHAnsi"/>
          <w:sz w:val="22"/>
        </w:rPr>
      </w:pPr>
      <w:r w:rsidRPr="00643229">
        <w:rPr>
          <w:rFonts w:cstheme="minorHAnsi"/>
          <w:sz w:val="22"/>
        </w:rPr>
        <w:t>9 – excellent essay in terms of structure, writing style and reference list</w:t>
      </w:r>
    </w:p>
    <w:p w14:paraId="2D935118" w14:textId="77777777" w:rsidR="00643229" w:rsidRPr="00643229" w:rsidRDefault="00643229" w:rsidP="00643229">
      <w:pPr>
        <w:rPr>
          <w:rFonts w:cstheme="minorHAnsi"/>
          <w:sz w:val="22"/>
        </w:rPr>
      </w:pPr>
      <w:r w:rsidRPr="00643229">
        <w:rPr>
          <w:rFonts w:cstheme="minorHAnsi"/>
          <w:sz w:val="22"/>
        </w:rPr>
        <w:t>8 – very good quality, perhaps with some flaws of grammar, spelling, paragraph structure, or inconsistency in referencing, but that do not affect clarity and readability</w:t>
      </w:r>
    </w:p>
    <w:p w14:paraId="079AD765" w14:textId="77777777" w:rsidR="00643229" w:rsidRPr="00643229" w:rsidRDefault="00643229" w:rsidP="00643229">
      <w:pPr>
        <w:rPr>
          <w:rFonts w:cstheme="minorHAnsi"/>
          <w:sz w:val="22"/>
        </w:rPr>
      </w:pPr>
      <w:r w:rsidRPr="00643229">
        <w:rPr>
          <w:rFonts w:cstheme="minorHAnsi"/>
          <w:sz w:val="22"/>
        </w:rPr>
        <w:t>7 – reasonable quality of presentation with some flaws of grammar, spelling, paragraph structure, or inconsistency in referencing, that have some effect on clarity or readability</w:t>
      </w:r>
    </w:p>
    <w:p w14:paraId="5A45F0B7" w14:textId="77777777" w:rsidR="00643229" w:rsidRPr="00643229" w:rsidRDefault="00643229" w:rsidP="00643229">
      <w:pPr>
        <w:rPr>
          <w:rFonts w:cstheme="minorHAnsi"/>
          <w:sz w:val="22"/>
        </w:rPr>
      </w:pPr>
      <w:r w:rsidRPr="00643229">
        <w:rPr>
          <w:rFonts w:cstheme="minorHAnsi"/>
          <w:sz w:val="22"/>
        </w:rPr>
        <w:t>5-6 – presentation needs substantial improvement in areas such as structure, writing, grammar, at the level that clarity or readability is seriously affected (6) or barely acceptable (5)</w:t>
      </w:r>
    </w:p>
    <w:p w14:paraId="48309112" w14:textId="77777777" w:rsidR="00643229" w:rsidRPr="00643229" w:rsidRDefault="00643229" w:rsidP="00643229">
      <w:pPr>
        <w:rPr>
          <w:rFonts w:cstheme="minorHAnsi"/>
          <w:sz w:val="22"/>
        </w:rPr>
      </w:pPr>
      <w:r w:rsidRPr="00643229">
        <w:rPr>
          <w:rFonts w:cstheme="minorHAnsi"/>
          <w:sz w:val="22"/>
        </w:rPr>
        <w:t xml:space="preserve">0-4 – Below an acceptable level of presentation  </w:t>
      </w:r>
    </w:p>
    <w:p w14:paraId="0A3A2B4C" w14:textId="77777777" w:rsidR="00643229" w:rsidRPr="00643229" w:rsidRDefault="00643229" w:rsidP="00643229">
      <w:pPr>
        <w:rPr>
          <w:rFonts w:cstheme="minorHAnsi"/>
          <w:kern w:val="32"/>
          <w:sz w:val="22"/>
        </w:rPr>
      </w:pPr>
      <w:r w:rsidRPr="00643229">
        <w:rPr>
          <w:rFonts w:cstheme="minorHAnsi"/>
          <w:sz w:val="22"/>
        </w:rPr>
        <w:br w:type="page"/>
      </w:r>
    </w:p>
    <w:p w14:paraId="749BA838" w14:textId="77777777" w:rsidR="00643229" w:rsidRPr="00643229" w:rsidRDefault="00643229" w:rsidP="00643229">
      <w:pPr>
        <w:rPr>
          <w:rFonts w:cstheme="minorHAnsi"/>
          <w:sz w:val="22"/>
        </w:rPr>
      </w:pPr>
    </w:p>
    <w:p w14:paraId="12917398" w14:textId="77777777" w:rsidR="00643229" w:rsidRPr="00643229" w:rsidRDefault="00643229" w:rsidP="00643229">
      <w:pPr>
        <w:pStyle w:val="Heading3"/>
        <w:rPr>
          <w:rFonts w:asciiTheme="minorHAnsi" w:hAnsiTheme="minorHAnsi" w:cstheme="minorHAnsi"/>
          <w:sz w:val="22"/>
          <w:szCs w:val="22"/>
          <w:u w:val="single"/>
        </w:rPr>
      </w:pPr>
      <w:r w:rsidRPr="00643229">
        <w:rPr>
          <w:rFonts w:asciiTheme="minorHAnsi" w:hAnsiTheme="minorHAnsi" w:cstheme="minorHAnsi"/>
          <w:sz w:val="22"/>
          <w:szCs w:val="22"/>
          <w:u w:val="single"/>
        </w:rPr>
        <w:t>Marking contributions to research</w:t>
      </w:r>
    </w:p>
    <w:p w14:paraId="710C3C72" w14:textId="77777777" w:rsidR="00643229" w:rsidRPr="00643229" w:rsidRDefault="00643229" w:rsidP="00643229">
      <w:pPr>
        <w:rPr>
          <w:rFonts w:cstheme="minorHAnsi"/>
          <w:sz w:val="22"/>
        </w:rPr>
      </w:pPr>
    </w:p>
    <w:p w14:paraId="7D77E463" w14:textId="77777777" w:rsidR="00643229" w:rsidRPr="00643229" w:rsidRDefault="00643229" w:rsidP="00643229">
      <w:pPr>
        <w:ind w:left="360"/>
        <w:rPr>
          <w:rFonts w:cstheme="minorHAnsi"/>
          <w:sz w:val="22"/>
        </w:rPr>
      </w:pPr>
      <w:r w:rsidRPr="00643229">
        <w:rPr>
          <w:rFonts w:cstheme="minorHAnsi"/>
          <w:sz w:val="22"/>
        </w:rPr>
        <w:t xml:space="preserve">The mark for the term will be based on student and instructor assessment of each person’s contributions to the research as posted on Canvas. </w:t>
      </w:r>
    </w:p>
    <w:tbl>
      <w:tblPr>
        <w:tblStyle w:val="TableGrid"/>
        <w:tblW w:w="0" w:type="auto"/>
        <w:tblInd w:w="625" w:type="dxa"/>
        <w:tblLook w:val="04A0" w:firstRow="1" w:lastRow="0" w:firstColumn="1" w:lastColumn="0" w:noHBand="0" w:noVBand="1"/>
      </w:tblPr>
      <w:tblGrid>
        <w:gridCol w:w="440"/>
        <w:gridCol w:w="8285"/>
      </w:tblGrid>
      <w:tr w:rsidR="00643229" w:rsidRPr="00643229" w14:paraId="490C8B22" w14:textId="77777777" w:rsidTr="00643229">
        <w:tc>
          <w:tcPr>
            <w:tcW w:w="270" w:type="dxa"/>
            <w:tcBorders>
              <w:top w:val="single" w:sz="4" w:space="0" w:color="auto"/>
              <w:left w:val="single" w:sz="4" w:space="0" w:color="auto"/>
              <w:bottom w:val="single" w:sz="4" w:space="0" w:color="auto"/>
              <w:right w:val="single" w:sz="4" w:space="0" w:color="auto"/>
            </w:tcBorders>
            <w:hideMark/>
          </w:tcPr>
          <w:p w14:paraId="7B819748" w14:textId="77777777" w:rsidR="00643229" w:rsidRPr="00643229" w:rsidRDefault="00643229">
            <w:pPr>
              <w:jc w:val="center"/>
              <w:rPr>
                <w:rFonts w:asciiTheme="minorHAnsi" w:hAnsiTheme="minorHAnsi" w:cstheme="minorHAnsi"/>
                <w:sz w:val="22"/>
                <w:szCs w:val="22"/>
              </w:rPr>
            </w:pPr>
            <w:r w:rsidRPr="00643229">
              <w:rPr>
                <w:rFonts w:asciiTheme="minorHAnsi" w:hAnsiTheme="minorHAnsi" w:cstheme="minorHAnsi"/>
                <w:sz w:val="22"/>
                <w:szCs w:val="22"/>
              </w:rPr>
              <w:t>10</w:t>
            </w:r>
          </w:p>
        </w:tc>
        <w:tc>
          <w:tcPr>
            <w:tcW w:w="8455" w:type="dxa"/>
            <w:tcBorders>
              <w:top w:val="single" w:sz="4" w:space="0" w:color="auto"/>
              <w:left w:val="single" w:sz="4" w:space="0" w:color="auto"/>
              <w:bottom w:val="single" w:sz="4" w:space="0" w:color="auto"/>
              <w:right w:val="single" w:sz="4" w:space="0" w:color="auto"/>
            </w:tcBorders>
            <w:hideMark/>
          </w:tcPr>
          <w:p w14:paraId="3595A5F5" w14:textId="77777777" w:rsidR="00643229" w:rsidRPr="00643229" w:rsidRDefault="00643229">
            <w:pPr>
              <w:ind w:left="360"/>
              <w:rPr>
                <w:rFonts w:asciiTheme="minorHAnsi" w:hAnsiTheme="minorHAnsi" w:cstheme="minorHAnsi"/>
                <w:sz w:val="22"/>
                <w:szCs w:val="22"/>
              </w:rPr>
            </w:pPr>
            <w:r w:rsidRPr="00643229">
              <w:rPr>
                <w:rFonts w:asciiTheme="minorHAnsi" w:hAnsiTheme="minorHAnsi" w:cstheme="minorHAnsi"/>
                <w:sz w:val="22"/>
                <w:szCs w:val="22"/>
              </w:rPr>
              <w:t>Consistent, on-time postings that are excellent, accurate and well summarized with impeccable references</w:t>
            </w:r>
          </w:p>
        </w:tc>
      </w:tr>
      <w:tr w:rsidR="00643229" w:rsidRPr="00643229" w14:paraId="46DB5DF7" w14:textId="77777777" w:rsidTr="00643229">
        <w:tc>
          <w:tcPr>
            <w:tcW w:w="270" w:type="dxa"/>
            <w:tcBorders>
              <w:top w:val="single" w:sz="4" w:space="0" w:color="auto"/>
              <w:left w:val="single" w:sz="4" w:space="0" w:color="auto"/>
              <w:bottom w:val="single" w:sz="4" w:space="0" w:color="auto"/>
              <w:right w:val="single" w:sz="4" w:space="0" w:color="auto"/>
            </w:tcBorders>
            <w:hideMark/>
          </w:tcPr>
          <w:p w14:paraId="01427D1C" w14:textId="77777777" w:rsidR="00643229" w:rsidRPr="00643229" w:rsidRDefault="00643229">
            <w:pPr>
              <w:jc w:val="center"/>
              <w:rPr>
                <w:rFonts w:asciiTheme="minorHAnsi" w:hAnsiTheme="minorHAnsi" w:cstheme="minorHAnsi"/>
                <w:sz w:val="22"/>
                <w:szCs w:val="22"/>
              </w:rPr>
            </w:pPr>
            <w:r w:rsidRPr="00643229">
              <w:rPr>
                <w:rFonts w:asciiTheme="minorHAnsi" w:hAnsiTheme="minorHAnsi" w:cstheme="minorHAnsi"/>
                <w:sz w:val="22"/>
                <w:szCs w:val="22"/>
              </w:rPr>
              <w:t>8</w:t>
            </w:r>
          </w:p>
        </w:tc>
        <w:tc>
          <w:tcPr>
            <w:tcW w:w="8455" w:type="dxa"/>
            <w:tcBorders>
              <w:top w:val="single" w:sz="4" w:space="0" w:color="auto"/>
              <w:left w:val="single" w:sz="4" w:space="0" w:color="auto"/>
              <w:bottom w:val="single" w:sz="4" w:space="0" w:color="auto"/>
              <w:right w:val="single" w:sz="4" w:space="0" w:color="auto"/>
            </w:tcBorders>
            <w:hideMark/>
          </w:tcPr>
          <w:p w14:paraId="6EC641E8" w14:textId="77777777" w:rsidR="00643229" w:rsidRPr="00643229" w:rsidRDefault="00643229">
            <w:pPr>
              <w:ind w:left="360"/>
              <w:rPr>
                <w:rFonts w:asciiTheme="minorHAnsi" w:hAnsiTheme="minorHAnsi" w:cstheme="minorHAnsi"/>
                <w:sz w:val="22"/>
                <w:szCs w:val="22"/>
              </w:rPr>
            </w:pPr>
            <w:r w:rsidRPr="00643229">
              <w:rPr>
                <w:rFonts w:asciiTheme="minorHAnsi" w:hAnsiTheme="minorHAnsi" w:cstheme="minorHAnsi"/>
                <w:sz w:val="22"/>
                <w:szCs w:val="22"/>
              </w:rPr>
              <w:t>Solid contributions that meet the needs of other students for good information, well summarized and with good references</w:t>
            </w:r>
          </w:p>
        </w:tc>
      </w:tr>
      <w:tr w:rsidR="00643229" w:rsidRPr="00643229" w14:paraId="012BFCA9" w14:textId="77777777" w:rsidTr="00643229">
        <w:tc>
          <w:tcPr>
            <w:tcW w:w="270" w:type="dxa"/>
            <w:tcBorders>
              <w:top w:val="single" w:sz="4" w:space="0" w:color="auto"/>
              <w:left w:val="single" w:sz="4" w:space="0" w:color="auto"/>
              <w:bottom w:val="single" w:sz="4" w:space="0" w:color="auto"/>
              <w:right w:val="single" w:sz="4" w:space="0" w:color="auto"/>
            </w:tcBorders>
            <w:hideMark/>
          </w:tcPr>
          <w:p w14:paraId="68B09555" w14:textId="77777777" w:rsidR="00643229" w:rsidRPr="00643229" w:rsidRDefault="00643229">
            <w:pPr>
              <w:jc w:val="center"/>
              <w:rPr>
                <w:rFonts w:asciiTheme="minorHAnsi" w:hAnsiTheme="minorHAnsi" w:cstheme="minorHAnsi"/>
                <w:sz w:val="22"/>
                <w:szCs w:val="22"/>
              </w:rPr>
            </w:pPr>
            <w:r w:rsidRPr="00643229">
              <w:rPr>
                <w:rFonts w:asciiTheme="minorHAnsi" w:hAnsiTheme="minorHAnsi" w:cstheme="minorHAnsi"/>
                <w:sz w:val="22"/>
                <w:szCs w:val="22"/>
              </w:rPr>
              <w:t>6</w:t>
            </w:r>
          </w:p>
        </w:tc>
        <w:tc>
          <w:tcPr>
            <w:tcW w:w="8455" w:type="dxa"/>
            <w:tcBorders>
              <w:top w:val="single" w:sz="4" w:space="0" w:color="auto"/>
              <w:left w:val="single" w:sz="4" w:space="0" w:color="auto"/>
              <w:bottom w:val="single" w:sz="4" w:space="0" w:color="auto"/>
              <w:right w:val="single" w:sz="4" w:space="0" w:color="auto"/>
            </w:tcBorders>
            <w:hideMark/>
          </w:tcPr>
          <w:p w14:paraId="595DDE74" w14:textId="77777777" w:rsidR="00643229" w:rsidRPr="00643229" w:rsidRDefault="00643229">
            <w:pPr>
              <w:ind w:left="360"/>
              <w:rPr>
                <w:rFonts w:asciiTheme="minorHAnsi" w:hAnsiTheme="minorHAnsi" w:cstheme="minorHAnsi"/>
                <w:sz w:val="22"/>
                <w:szCs w:val="22"/>
              </w:rPr>
            </w:pPr>
            <w:r w:rsidRPr="00643229">
              <w:rPr>
                <w:rFonts w:asciiTheme="minorHAnsi" w:hAnsiTheme="minorHAnsi" w:cstheme="minorHAnsi"/>
                <w:sz w:val="22"/>
                <w:szCs w:val="22"/>
              </w:rPr>
              <w:t>Useful but sometimes late, rambling, inaccurate or poorly referenced</w:t>
            </w:r>
          </w:p>
        </w:tc>
      </w:tr>
      <w:tr w:rsidR="00643229" w:rsidRPr="00643229" w14:paraId="40955130" w14:textId="77777777" w:rsidTr="00643229">
        <w:tc>
          <w:tcPr>
            <w:tcW w:w="270" w:type="dxa"/>
            <w:tcBorders>
              <w:top w:val="single" w:sz="4" w:space="0" w:color="auto"/>
              <w:left w:val="single" w:sz="4" w:space="0" w:color="auto"/>
              <w:bottom w:val="single" w:sz="4" w:space="0" w:color="auto"/>
              <w:right w:val="single" w:sz="4" w:space="0" w:color="auto"/>
            </w:tcBorders>
            <w:hideMark/>
          </w:tcPr>
          <w:p w14:paraId="0F887DD2" w14:textId="77777777" w:rsidR="00643229" w:rsidRPr="00643229" w:rsidRDefault="00643229">
            <w:pPr>
              <w:jc w:val="center"/>
              <w:rPr>
                <w:rFonts w:asciiTheme="minorHAnsi" w:hAnsiTheme="minorHAnsi" w:cstheme="minorHAnsi"/>
                <w:sz w:val="22"/>
                <w:szCs w:val="22"/>
              </w:rPr>
            </w:pPr>
            <w:r w:rsidRPr="00643229">
              <w:rPr>
                <w:rFonts w:asciiTheme="minorHAnsi" w:hAnsiTheme="minorHAnsi" w:cstheme="minorHAnsi"/>
                <w:sz w:val="22"/>
                <w:szCs w:val="22"/>
              </w:rPr>
              <w:t>4</w:t>
            </w:r>
          </w:p>
        </w:tc>
        <w:tc>
          <w:tcPr>
            <w:tcW w:w="8455" w:type="dxa"/>
            <w:tcBorders>
              <w:top w:val="single" w:sz="4" w:space="0" w:color="auto"/>
              <w:left w:val="single" w:sz="4" w:space="0" w:color="auto"/>
              <w:bottom w:val="single" w:sz="4" w:space="0" w:color="auto"/>
              <w:right w:val="single" w:sz="4" w:space="0" w:color="auto"/>
            </w:tcBorders>
            <w:hideMark/>
          </w:tcPr>
          <w:p w14:paraId="024F8B08" w14:textId="77777777" w:rsidR="00643229" w:rsidRPr="00643229" w:rsidRDefault="00643229">
            <w:pPr>
              <w:ind w:left="360"/>
              <w:rPr>
                <w:rFonts w:asciiTheme="minorHAnsi" w:hAnsiTheme="minorHAnsi" w:cstheme="minorHAnsi"/>
                <w:sz w:val="22"/>
                <w:szCs w:val="22"/>
              </w:rPr>
            </w:pPr>
            <w:r w:rsidRPr="00643229">
              <w:rPr>
                <w:rFonts w:asciiTheme="minorHAnsi" w:hAnsiTheme="minorHAnsi" w:cstheme="minorHAnsi"/>
                <w:sz w:val="22"/>
                <w:szCs w:val="22"/>
              </w:rPr>
              <w:t>Below the basic standard one would expect for a 4</w:t>
            </w:r>
            <w:r w:rsidRPr="00643229">
              <w:rPr>
                <w:rFonts w:asciiTheme="minorHAnsi" w:hAnsiTheme="minorHAnsi" w:cstheme="minorHAnsi"/>
                <w:sz w:val="22"/>
                <w:szCs w:val="22"/>
                <w:vertAlign w:val="superscript"/>
              </w:rPr>
              <w:t>th</w:t>
            </w:r>
            <w:r w:rsidRPr="00643229">
              <w:rPr>
                <w:rFonts w:asciiTheme="minorHAnsi" w:hAnsiTheme="minorHAnsi" w:cstheme="minorHAnsi"/>
                <w:sz w:val="22"/>
                <w:szCs w:val="22"/>
              </w:rPr>
              <w:t>-year course because postings were sometimes missing, poorly researched, poorly summarized, or poorly referenced</w:t>
            </w:r>
          </w:p>
        </w:tc>
      </w:tr>
      <w:tr w:rsidR="00643229" w:rsidRPr="00643229" w14:paraId="42AD603B" w14:textId="77777777" w:rsidTr="00643229">
        <w:tc>
          <w:tcPr>
            <w:tcW w:w="270" w:type="dxa"/>
            <w:tcBorders>
              <w:top w:val="single" w:sz="4" w:space="0" w:color="auto"/>
              <w:left w:val="single" w:sz="4" w:space="0" w:color="auto"/>
              <w:bottom w:val="single" w:sz="4" w:space="0" w:color="auto"/>
              <w:right w:val="single" w:sz="4" w:space="0" w:color="auto"/>
            </w:tcBorders>
            <w:hideMark/>
          </w:tcPr>
          <w:p w14:paraId="3B588521" w14:textId="77777777" w:rsidR="00643229" w:rsidRPr="00643229" w:rsidRDefault="00643229">
            <w:pPr>
              <w:jc w:val="center"/>
              <w:rPr>
                <w:rFonts w:asciiTheme="minorHAnsi" w:hAnsiTheme="minorHAnsi" w:cstheme="minorHAnsi"/>
                <w:sz w:val="22"/>
                <w:szCs w:val="22"/>
              </w:rPr>
            </w:pPr>
            <w:r w:rsidRPr="00643229">
              <w:rPr>
                <w:rFonts w:asciiTheme="minorHAnsi" w:hAnsiTheme="minorHAnsi" w:cstheme="minorHAnsi"/>
                <w:sz w:val="22"/>
                <w:szCs w:val="22"/>
              </w:rPr>
              <w:t>0-2</w:t>
            </w:r>
          </w:p>
        </w:tc>
        <w:tc>
          <w:tcPr>
            <w:tcW w:w="8455" w:type="dxa"/>
            <w:tcBorders>
              <w:top w:val="single" w:sz="4" w:space="0" w:color="auto"/>
              <w:left w:val="single" w:sz="4" w:space="0" w:color="auto"/>
              <w:bottom w:val="single" w:sz="4" w:space="0" w:color="auto"/>
              <w:right w:val="single" w:sz="4" w:space="0" w:color="auto"/>
            </w:tcBorders>
            <w:hideMark/>
          </w:tcPr>
          <w:p w14:paraId="4DF81E40" w14:textId="77777777" w:rsidR="00643229" w:rsidRPr="00643229" w:rsidRDefault="00643229">
            <w:pPr>
              <w:ind w:left="360"/>
              <w:rPr>
                <w:rFonts w:asciiTheme="minorHAnsi" w:hAnsiTheme="minorHAnsi" w:cstheme="minorHAnsi"/>
                <w:sz w:val="22"/>
                <w:szCs w:val="22"/>
              </w:rPr>
            </w:pPr>
            <w:r w:rsidRPr="00643229">
              <w:rPr>
                <w:rFonts w:asciiTheme="minorHAnsi" w:hAnsiTheme="minorHAnsi" w:cstheme="minorHAnsi"/>
                <w:sz w:val="22"/>
                <w:szCs w:val="22"/>
              </w:rPr>
              <w:t>Far below the basic standard one would expect for a 4</w:t>
            </w:r>
            <w:r w:rsidRPr="00643229">
              <w:rPr>
                <w:rFonts w:asciiTheme="minorHAnsi" w:hAnsiTheme="minorHAnsi" w:cstheme="minorHAnsi"/>
                <w:sz w:val="22"/>
                <w:szCs w:val="22"/>
                <w:vertAlign w:val="superscript"/>
              </w:rPr>
              <w:t>th</w:t>
            </w:r>
            <w:r w:rsidRPr="00643229">
              <w:rPr>
                <w:rFonts w:asciiTheme="minorHAnsi" w:hAnsiTheme="minorHAnsi" w:cstheme="minorHAnsi"/>
                <w:sz w:val="22"/>
                <w:szCs w:val="22"/>
              </w:rPr>
              <w:t>-year course because postings were typically missing, poorly researched, poorly summarized, or poorly referenced</w:t>
            </w:r>
          </w:p>
        </w:tc>
      </w:tr>
    </w:tbl>
    <w:p w14:paraId="10518F41" w14:textId="77777777" w:rsidR="00643229" w:rsidRPr="00643229" w:rsidRDefault="00643229" w:rsidP="00643229">
      <w:pPr>
        <w:rPr>
          <w:rFonts w:eastAsiaTheme="majorEastAsia" w:cstheme="minorHAnsi"/>
          <w:sz w:val="22"/>
        </w:rPr>
      </w:pPr>
      <w:r w:rsidRPr="00643229">
        <w:rPr>
          <w:rFonts w:cstheme="minorHAnsi"/>
          <w:sz w:val="22"/>
        </w:rPr>
        <w:br w:type="page"/>
      </w:r>
    </w:p>
    <w:p w14:paraId="23F15F98" w14:textId="77777777" w:rsidR="00643229" w:rsidRPr="00643229" w:rsidRDefault="00643229" w:rsidP="00643229">
      <w:pPr>
        <w:pStyle w:val="Heading3"/>
        <w:rPr>
          <w:rFonts w:asciiTheme="minorHAnsi" w:eastAsiaTheme="majorEastAsia" w:hAnsiTheme="minorHAnsi" w:cstheme="minorHAnsi"/>
          <w:sz w:val="22"/>
          <w:szCs w:val="22"/>
          <w:u w:val="single"/>
        </w:rPr>
      </w:pPr>
      <w:r w:rsidRPr="00643229">
        <w:rPr>
          <w:rFonts w:asciiTheme="minorHAnsi" w:hAnsiTheme="minorHAnsi" w:cstheme="minorHAnsi"/>
          <w:sz w:val="22"/>
          <w:szCs w:val="22"/>
          <w:u w:val="single"/>
        </w:rPr>
        <w:lastRenderedPageBreak/>
        <w:t>Marking presentations</w:t>
      </w:r>
    </w:p>
    <w:p w14:paraId="7DED1FC9" w14:textId="77777777" w:rsidR="00643229" w:rsidRPr="00643229" w:rsidRDefault="00643229" w:rsidP="00643229">
      <w:pPr>
        <w:rPr>
          <w:rFonts w:cstheme="minorHAnsi"/>
          <w:sz w:val="22"/>
        </w:rPr>
      </w:pPr>
      <w:r w:rsidRPr="00643229">
        <w:rPr>
          <w:rFonts w:cstheme="minorHAnsi"/>
          <w:sz w:val="22"/>
        </w:rPr>
        <w:t xml:space="preserve">     </w:t>
      </w:r>
    </w:p>
    <w:p w14:paraId="0CE94C7F" w14:textId="77777777" w:rsidR="00643229" w:rsidRPr="00643229" w:rsidRDefault="00643229" w:rsidP="00643229">
      <w:pPr>
        <w:spacing w:line="360" w:lineRule="auto"/>
        <w:rPr>
          <w:rFonts w:cstheme="minorHAnsi"/>
          <w:sz w:val="22"/>
        </w:rPr>
      </w:pPr>
      <w:r w:rsidRPr="00643229">
        <w:rPr>
          <w:rFonts w:cstheme="minorHAnsi"/>
          <w:sz w:val="22"/>
        </w:rPr>
        <w:t xml:space="preserve"> Presenter ___________________  Topic</w:t>
      </w:r>
      <w:r w:rsidRPr="00643229">
        <w:rPr>
          <w:rFonts w:cstheme="minorHAnsi"/>
          <w:sz w:val="22"/>
          <w:u w:val="single"/>
        </w:rPr>
        <w:t xml:space="preserve">: </w:t>
      </w:r>
      <w:r w:rsidRPr="00643229">
        <w:rPr>
          <w:rFonts w:cstheme="minorHAnsi"/>
          <w:sz w:val="22"/>
        </w:rPr>
        <w:t>________________ Marker_______________</w:t>
      </w:r>
    </w:p>
    <w:tbl>
      <w:tblPr>
        <w:tblW w:w="0" w:type="dxa"/>
        <w:tblInd w:w="-5" w:type="dxa"/>
        <w:tblLayout w:type="fixed"/>
        <w:tblLook w:val="04A0" w:firstRow="1" w:lastRow="0" w:firstColumn="1" w:lastColumn="0" w:noHBand="0" w:noVBand="1"/>
      </w:tblPr>
      <w:tblGrid>
        <w:gridCol w:w="1710"/>
        <w:gridCol w:w="2160"/>
        <w:gridCol w:w="2340"/>
        <w:gridCol w:w="2430"/>
        <w:gridCol w:w="923"/>
      </w:tblGrid>
      <w:tr w:rsidR="00643229" w:rsidRPr="00643229" w14:paraId="5CED85ED" w14:textId="77777777" w:rsidTr="00643229">
        <w:trPr>
          <w:trHeight w:val="566"/>
        </w:trPr>
        <w:tc>
          <w:tcPr>
            <w:tcW w:w="1710" w:type="dxa"/>
            <w:tcBorders>
              <w:top w:val="single" w:sz="4" w:space="0" w:color="auto"/>
              <w:left w:val="single" w:sz="4" w:space="0" w:color="auto"/>
              <w:bottom w:val="single" w:sz="4" w:space="0" w:color="auto"/>
              <w:right w:val="single" w:sz="4" w:space="0" w:color="auto"/>
            </w:tcBorders>
            <w:vAlign w:val="center"/>
            <w:hideMark/>
          </w:tcPr>
          <w:p w14:paraId="6D285BF5" w14:textId="77777777" w:rsidR="00643229" w:rsidRPr="00643229" w:rsidRDefault="00643229">
            <w:pPr>
              <w:rPr>
                <w:rFonts w:cstheme="minorHAnsi"/>
                <w:b/>
                <w:bCs/>
                <w:color w:val="000000"/>
                <w:sz w:val="22"/>
              </w:rPr>
            </w:pPr>
            <w:r w:rsidRPr="00643229">
              <w:rPr>
                <w:rFonts w:cstheme="minorHAnsi"/>
                <w:b/>
                <w:bCs/>
                <w:color w:val="000000"/>
                <w:sz w:val="22"/>
              </w:rPr>
              <w:t xml:space="preserve">Criteria </w:t>
            </w:r>
          </w:p>
        </w:tc>
        <w:tc>
          <w:tcPr>
            <w:tcW w:w="2160" w:type="dxa"/>
            <w:tcBorders>
              <w:top w:val="single" w:sz="4" w:space="0" w:color="auto"/>
              <w:left w:val="nil"/>
              <w:bottom w:val="single" w:sz="4" w:space="0" w:color="auto"/>
              <w:right w:val="single" w:sz="4" w:space="0" w:color="auto"/>
            </w:tcBorders>
            <w:vAlign w:val="center"/>
            <w:hideMark/>
          </w:tcPr>
          <w:p w14:paraId="405CAC35" w14:textId="77777777" w:rsidR="00643229" w:rsidRPr="00643229" w:rsidRDefault="00643229">
            <w:pPr>
              <w:rPr>
                <w:rFonts w:cstheme="minorHAnsi"/>
                <w:b/>
                <w:bCs/>
                <w:color w:val="000000"/>
                <w:sz w:val="22"/>
              </w:rPr>
            </w:pPr>
            <w:r w:rsidRPr="00643229">
              <w:rPr>
                <w:rFonts w:cstheme="minorHAnsi"/>
                <w:b/>
                <w:bCs/>
                <w:color w:val="000000"/>
                <w:sz w:val="22"/>
              </w:rPr>
              <w:t xml:space="preserve">1  </w:t>
            </w:r>
            <w:r w:rsidRPr="00643229">
              <w:rPr>
                <w:rFonts w:cstheme="minorHAnsi"/>
                <w:bCs/>
                <w:color w:val="000000"/>
                <w:sz w:val="22"/>
              </w:rPr>
              <w:t>(Poor)</w:t>
            </w:r>
          </w:p>
        </w:tc>
        <w:tc>
          <w:tcPr>
            <w:tcW w:w="2340" w:type="dxa"/>
            <w:tcBorders>
              <w:top w:val="single" w:sz="4" w:space="0" w:color="auto"/>
              <w:left w:val="nil"/>
              <w:bottom w:val="single" w:sz="4" w:space="0" w:color="auto"/>
              <w:right w:val="single" w:sz="4" w:space="0" w:color="auto"/>
            </w:tcBorders>
            <w:vAlign w:val="center"/>
            <w:hideMark/>
          </w:tcPr>
          <w:p w14:paraId="3E473DCD" w14:textId="77777777" w:rsidR="00643229" w:rsidRPr="00643229" w:rsidRDefault="00643229">
            <w:pPr>
              <w:rPr>
                <w:rFonts w:cstheme="minorHAnsi"/>
                <w:b/>
                <w:bCs/>
                <w:color w:val="000000"/>
                <w:sz w:val="22"/>
              </w:rPr>
            </w:pPr>
            <w:r w:rsidRPr="00643229">
              <w:rPr>
                <w:rFonts w:cstheme="minorHAnsi"/>
                <w:b/>
                <w:bCs/>
                <w:color w:val="000000"/>
                <w:sz w:val="22"/>
              </w:rPr>
              <w:t xml:space="preserve">3  </w:t>
            </w:r>
            <w:r w:rsidRPr="00643229">
              <w:rPr>
                <w:rFonts w:cstheme="minorHAnsi"/>
                <w:bCs/>
                <w:color w:val="000000"/>
                <w:sz w:val="22"/>
              </w:rPr>
              <w:t>(Good/Solid)</w:t>
            </w:r>
          </w:p>
        </w:tc>
        <w:tc>
          <w:tcPr>
            <w:tcW w:w="2430" w:type="dxa"/>
            <w:tcBorders>
              <w:top w:val="single" w:sz="4" w:space="0" w:color="auto"/>
              <w:left w:val="nil"/>
              <w:bottom w:val="single" w:sz="4" w:space="0" w:color="auto"/>
              <w:right w:val="single" w:sz="4" w:space="0" w:color="auto"/>
            </w:tcBorders>
            <w:vAlign w:val="center"/>
            <w:hideMark/>
          </w:tcPr>
          <w:p w14:paraId="4E1AC56D" w14:textId="77777777" w:rsidR="00643229" w:rsidRPr="00643229" w:rsidRDefault="00643229">
            <w:pPr>
              <w:rPr>
                <w:rFonts w:cstheme="minorHAnsi"/>
                <w:b/>
                <w:bCs/>
                <w:color w:val="000000"/>
                <w:sz w:val="22"/>
              </w:rPr>
            </w:pPr>
            <w:r w:rsidRPr="00643229">
              <w:rPr>
                <w:rFonts w:cstheme="minorHAnsi"/>
                <w:b/>
                <w:bCs/>
                <w:color w:val="000000"/>
                <w:sz w:val="22"/>
              </w:rPr>
              <w:t xml:space="preserve">5 </w:t>
            </w:r>
            <w:r w:rsidRPr="00643229">
              <w:rPr>
                <w:rFonts w:cstheme="minorHAnsi"/>
                <w:bCs/>
                <w:color w:val="000000"/>
                <w:sz w:val="22"/>
              </w:rPr>
              <w:t>(Excellent)</w:t>
            </w:r>
          </w:p>
        </w:tc>
        <w:tc>
          <w:tcPr>
            <w:tcW w:w="923" w:type="dxa"/>
            <w:tcBorders>
              <w:top w:val="single" w:sz="4" w:space="0" w:color="auto"/>
              <w:left w:val="nil"/>
              <w:bottom w:val="single" w:sz="4" w:space="0" w:color="auto"/>
              <w:right w:val="single" w:sz="4" w:space="0" w:color="auto"/>
            </w:tcBorders>
            <w:vAlign w:val="center"/>
            <w:hideMark/>
          </w:tcPr>
          <w:p w14:paraId="7414CC46" w14:textId="77777777" w:rsidR="00643229" w:rsidRPr="00643229" w:rsidRDefault="00643229">
            <w:pPr>
              <w:rPr>
                <w:rFonts w:cstheme="minorHAnsi"/>
                <w:b/>
                <w:bCs/>
                <w:color w:val="000000"/>
                <w:sz w:val="22"/>
              </w:rPr>
            </w:pPr>
            <w:r w:rsidRPr="00643229">
              <w:rPr>
                <w:rFonts w:cstheme="minorHAnsi"/>
                <w:b/>
                <w:bCs/>
                <w:color w:val="000000"/>
                <w:sz w:val="22"/>
              </w:rPr>
              <w:t>Score</w:t>
            </w:r>
          </w:p>
        </w:tc>
      </w:tr>
      <w:tr w:rsidR="00643229" w:rsidRPr="00643229" w14:paraId="42B34085" w14:textId="77777777" w:rsidTr="00643229">
        <w:trPr>
          <w:trHeight w:val="1016"/>
        </w:trPr>
        <w:tc>
          <w:tcPr>
            <w:tcW w:w="1710" w:type="dxa"/>
            <w:tcBorders>
              <w:top w:val="nil"/>
              <w:left w:val="single" w:sz="4" w:space="0" w:color="auto"/>
              <w:bottom w:val="single" w:sz="4" w:space="0" w:color="auto"/>
              <w:right w:val="single" w:sz="4" w:space="0" w:color="auto"/>
            </w:tcBorders>
            <w:vAlign w:val="center"/>
            <w:hideMark/>
          </w:tcPr>
          <w:p w14:paraId="1F37AF8A" w14:textId="77777777" w:rsidR="00643229" w:rsidRPr="00643229" w:rsidRDefault="00643229">
            <w:pPr>
              <w:rPr>
                <w:rFonts w:cstheme="minorHAnsi"/>
                <w:b/>
                <w:bCs/>
                <w:color w:val="000000"/>
                <w:sz w:val="22"/>
              </w:rPr>
            </w:pPr>
            <w:r w:rsidRPr="00643229">
              <w:rPr>
                <w:rFonts w:cstheme="minorHAnsi"/>
                <w:b/>
                <w:bCs/>
                <w:color w:val="000000"/>
                <w:sz w:val="22"/>
              </w:rPr>
              <w:t>Interest &amp; Effectiveness</w:t>
            </w:r>
          </w:p>
        </w:tc>
        <w:tc>
          <w:tcPr>
            <w:tcW w:w="2160" w:type="dxa"/>
            <w:tcBorders>
              <w:top w:val="nil"/>
              <w:left w:val="nil"/>
              <w:bottom w:val="single" w:sz="4" w:space="0" w:color="auto"/>
              <w:right w:val="single" w:sz="4" w:space="0" w:color="auto"/>
            </w:tcBorders>
            <w:vAlign w:val="center"/>
            <w:hideMark/>
          </w:tcPr>
          <w:p w14:paraId="3655FDD3" w14:textId="77777777" w:rsidR="00643229" w:rsidRPr="00643229" w:rsidRDefault="00643229">
            <w:pPr>
              <w:rPr>
                <w:rFonts w:cstheme="minorHAnsi"/>
                <w:color w:val="000000"/>
                <w:sz w:val="22"/>
              </w:rPr>
            </w:pPr>
            <w:r w:rsidRPr="00643229">
              <w:rPr>
                <w:rFonts w:cstheme="minorHAnsi"/>
                <w:color w:val="000000"/>
                <w:sz w:val="22"/>
              </w:rPr>
              <w:t xml:space="preserve">Dull, dull, dull </w:t>
            </w:r>
          </w:p>
        </w:tc>
        <w:tc>
          <w:tcPr>
            <w:tcW w:w="2340" w:type="dxa"/>
            <w:tcBorders>
              <w:top w:val="nil"/>
              <w:left w:val="nil"/>
              <w:bottom w:val="single" w:sz="4" w:space="0" w:color="auto"/>
              <w:right w:val="single" w:sz="4" w:space="0" w:color="auto"/>
            </w:tcBorders>
            <w:vAlign w:val="center"/>
            <w:hideMark/>
          </w:tcPr>
          <w:p w14:paraId="1BF76670" w14:textId="77777777" w:rsidR="00643229" w:rsidRPr="00643229" w:rsidRDefault="00643229">
            <w:pPr>
              <w:rPr>
                <w:rFonts w:cstheme="minorHAnsi"/>
                <w:color w:val="000000"/>
                <w:sz w:val="22"/>
              </w:rPr>
            </w:pPr>
            <w:r w:rsidRPr="00643229">
              <w:rPr>
                <w:rFonts w:cstheme="minorHAnsi"/>
                <w:color w:val="000000"/>
                <w:sz w:val="22"/>
              </w:rPr>
              <w:t>Held audience attention</w:t>
            </w:r>
          </w:p>
        </w:tc>
        <w:tc>
          <w:tcPr>
            <w:tcW w:w="2430" w:type="dxa"/>
            <w:vAlign w:val="center"/>
            <w:hideMark/>
          </w:tcPr>
          <w:p w14:paraId="7D21A7E8" w14:textId="77777777" w:rsidR="00643229" w:rsidRPr="00643229" w:rsidRDefault="00643229">
            <w:pPr>
              <w:rPr>
                <w:rFonts w:cstheme="minorHAnsi"/>
                <w:color w:val="000000"/>
                <w:sz w:val="22"/>
              </w:rPr>
            </w:pPr>
            <w:r w:rsidRPr="00643229">
              <w:rPr>
                <w:rFonts w:cstheme="minorHAnsi"/>
                <w:color w:val="000000"/>
                <w:sz w:val="22"/>
              </w:rPr>
              <w:t xml:space="preserve">Thoroughly engaging </w:t>
            </w:r>
          </w:p>
        </w:tc>
        <w:tc>
          <w:tcPr>
            <w:tcW w:w="923" w:type="dxa"/>
            <w:tcBorders>
              <w:top w:val="nil"/>
              <w:left w:val="single" w:sz="4" w:space="0" w:color="auto"/>
              <w:bottom w:val="single" w:sz="4" w:space="0" w:color="auto"/>
              <w:right w:val="single" w:sz="4" w:space="0" w:color="auto"/>
            </w:tcBorders>
            <w:vAlign w:val="bottom"/>
            <w:hideMark/>
          </w:tcPr>
          <w:p w14:paraId="0F336B97" w14:textId="77777777" w:rsidR="00643229" w:rsidRPr="00643229" w:rsidRDefault="00643229">
            <w:pPr>
              <w:rPr>
                <w:rFonts w:cstheme="minorHAnsi"/>
                <w:color w:val="000000"/>
                <w:sz w:val="22"/>
              </w:rPr>
            </w:pPr>
            <w:r w:rsidRPr="00643229">
              <w:rPr>
                <w:rFonts w:cstheme="minorHAnsi"/>
                <w:color w:val="000000"/>
                <w:sz w:val="22"/>
              </w:rPr>
              <w:t> </w:t>
            </w:r>
          </w:p>
        </w:tc>
      </w:tr>
      <w:tr w:rsidR="00643229" w:rsidRPr="00643229" w14:paraId="3CC60B46" w14:textId="77777777" w:rsidTr="00643229">
        <w:trPr>
          <w:trHeight w:val="2420"/>
        </w:trPr>
        <w:tc>
          <w:tcPr>
            <w:tcW w:w="1710" w:type="dxa"/>
            <w:tcBorders>
              <w:top w:val="nil"/>
              <w:left w:val="single" w:sz="4" w:space="0" w:color="auto"/>
              <w:bottom w:val="single" w:sz="4" w:space="0" w:color="auto"/>
              <w:right w:val="single" w:sz="4" w:space="0" w:color="auto"/>
            </w:tcBorders>
            <w:vAlign w:val="center"/>
          </w:tcPr>
          <w:p w14:paraId="71BEFEC9" w14:textId="77777777" w:rsidR="00643229" w:rsidRPr="00643229" w:rsidRDefault="00643229">
            <w:pPr>
              <w:rPr>
                <w:rFonts w:cstheme="minorHAnsi"/>
                <w:b/>
                <w:bCs/>
                <w:color w:val="000000"/>
                <w:sz w:val="22"/>
              </w:rPr>
            </w:pPr>
            <w:r w:rsidRPr="00643229">
              <w:rPr>
                <w:rFonts w:cstheme="minorHAnsi"/>
                <w:b/>
                <w:bCs/>
                <w:color w:val="000000"/>
                <w:sz w:val="22"/>
              </w:rPr>
              <w:t>Organization</w:t>
            </w:r>
          </w:p>
          <w:p w14:paraId="4741685E" w14:textId="77777777" w:rsidR="00643229" w:rsidRPr="00643229" w:rsidRDefault="00643229">
            <w:pPr>
              <w:rPr>
                <w:rFonts w:cstheme="minorHAnsi"/>
                <w:bCs/>
                <w:color w:val="000000"/>
                <w:sz w:val="22"/>
              </w:rPr>
            </w:pPr>
          </w:p>
        </w:tc>
        <w:tc>
          <w:tcPr>
            <w:tcW w:w="2160" w:type="dxa"/>
            <w:tcBorders>
              <w:top w:val="nil"/>
              <w:left w:val="nil"/>
              <w:bottom w:val="single" w:sz="4" w:space="0" w:color="auto"/>
              <w:right w:val="single" w:sz="4" w:space="0" w:color="auto"/>
            </w:tcBorders>
            <w:vAlign w:val="center"/>
            <w:hideMark/>
          </w:tcPr>
          <w:p w14:paraId="334DC806" w14:textId="77777777" w:rsidR="00643229" w:rsidRPr="00643229" w:rsidRDefault="00643229" w:rsidP="00643229">
            <w:pPr>
              <w:pStyle w:val="ListParagraph"/>
              <w:numPr>
                <w:ilvl w:val="0"/>
                <w:numId w:val="5"/>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Poorly organized; many points were not clear</w:t>
            </w:r>
          </w:p>
          <w:p w14:paraId="49FF5AE8" w14:textId="77777777" w:rsidR="00643229" w:rsidRPr="00643229" w:rsidRDefault="00643229" w:rsidP="00643229">
            <w:pPr>
              <w:pStyle w:val="ListParagraph"/>
              <w:numPr>
                <w:ilvl w:val="0"/>
                <w:numId w:val="5"/>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Too long or short OR stopped by instructor</w:t>
            </w:r>
          </w:p>
        </w:tc>
        <w:tc>
          <w:tcPr>
            <w:tcW w:w="2340" w:type="dxa"/>
            <w:tcBorders>
              <w:top w:val="nil"/>
              <w:left w:val="nil"/>
              <w:bottom w:val="single" w:sz="4" w:space="0" w:color="auto"/>
              <w:right w:val="single" w:sz="4" w:space="0" w:color="auto"/>
            </w:tcBorders>
            <w:vAlign w:val="center"/>
            <w:hideMark/>
          </w:tcPr>
          <w:p w14:paraId="644F501E" w14:textId="77777777" w:rsidR="00643229" w:rsidRPr="00643229" w:rsidRDefault="00643229" w:rsidP="00643229">
            <w:pPr>
              <w:pStyle w:val="ListParagraph"/>
              <w:numPr>
                <w:ilvl w:val="0"/>
                <w:numId w:val="5"/>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 xml:space="preserve">Generally well organized, most points clearly expressed </w:t>
            </w:r>
          </w:p>
          <w:p w14:paraId="51C186EF" w14:textId="77777777" w:rsidR="00643229" w:rsidRPr="00643229" w:rsidRDefault="00643229" w:rsidP="00643229">
            <w:pPr>
              <w:pStyle w:val="ListParagraph"/>
              <w:numPr>
                <w:ilvl w:val="0"/>
                <w:numId w:val="5"/>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 xml:space="preserve">Appropriate length </w:t>
            </w:r>
          </w:p>
        </w:tc>
        <w:tc>
          <w:tcPr>
            <w:tcW w:w="2430" w:type="dxa"/>
            <w:tcBorders>
              <w:top w:val="single" w:sz="4" w:space="0" w:color="auto"/>
              <w:left w:val="nil"/>
              <w:bottom w:val="single" w:sz="4" w:space="0" w:color="auto"/>
              <w:right w:val="single" w:sz="4" w:space="0" w:color="auto"/>
            </w:tcBorders>
            <w:vAlign w:val="center"/>
            <w:hideMark/>
          </w:tcPr>
          <w:p w14:paraId="08625838" w14:textId="77777777" w:rsidR="00643229" w:rsidRPr="00643229" w:rsidRDefault="00643229" w:rsidP="00643229">
            <w:pPr>
              <w:pStyle w:val="ListParagraph"/>
              <w:numPr>
                <w:ilvl w:val="0"/>
                <w:numId w:val="5"/>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Excellent organization: clear introduction, objectives and conclusions</w:t>
            </w:r>
          </w:p>
          <w:p w14:paraId="3FDF0435" w14:textId="77777777" w:rsidR="00643229" w:rsidRPr="00643229" w:rsidRDefault="00643229" w:rsidP="00643229">
            <w:pPr>
              <w:pStyle w:val="ListParagraph"/>
              <w:numPr>
                <w:ilvl w:val="0"/>
                <w:numId w:val="5"/>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 xml:space="preserve"> Clear, logical flow</w:t>
            </w:r>
          </w:p>
          <w:p w14:paraId="69B13101" w14:textId="77777777" w:rsidR="00643229" w:rsidRPr="00643229" w:rsidRDefault="00643229" w:rsidP="00643229">
            <w:pPr>
              <w:pStyle w:val="ListParagraph"/>
              <w:numPr>
                <w:ilvl w:val="0"/>
                <w:numId w:val="5"/>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Appropriate length</w:t>
            </w:r>
          </w:p>
        </w:tc>
        <w:tc>
          <w:tcPr>
            <w:tcW w:w="923" w:type="dxa"/>
            <w:tcBorders>
              <w:top w:val="nil"/>
              <w:left w:val="nil"/>
              <w:bottom w:val="single" w:sz="4" w:space="0" w:color="auto"/>
              <w:right w:val="single" w:sz="4" w:space="0" w:color="auto"/>
            </w:tcBorders>
            <w:vAlign w:val="bottom"/>
          </w:tcPr>
          <w:p w14:paraId="4DB1E5B4" w14:textId="77777777" w:rsidR="00643229" w:rsidRPr="00643229" w:rsidRDefault="00643229">
            <w:pPr>
              <w:rPr>
                <w:rFonts w:cstheme="minorHAnsi"/>
                <w:color w:val="000000"/>
                <w:sz w:val="22"/>
              </w:rPr>
            </w:pPr>
          </w:p>
        </w:tc>
      </w:tr>
      <w:tr w:rsidR="00643229" w:rsidRPr="00643229" w14:paraId="6FFC4D17" w14:textId="77777777" w:rsidTr="00643229">
        <w:trPr>
          <w:trHeight w:val="2627"/>
        </w:trPr>
        <w:tc>
          <w:tcPr>
            <w:tcW w:w="1710" w:type="dxa"/>
            <w:tcBorders>
              <w:top w:val="nil"/>
              <w:left w:val="single" w:sz="4" w:space="0" w:color="auto"/>
              <w:bottom w:val="single" w:sz="4" w:space="0" w:color="auto"/>
              <w:right w:val="single" w:sz="4" w:space="0" w:color="auto"/>
            </w:tcBorders>
            <w:vAlign w:val="center"/>
          </w:tcPr>
          <w:p w14:paraId="14AB50F4" w14:textId="77777777" w:rsidR="00643229" w:rsidRPr="00643229" w:rsidRDefault="00643229">
            <w:pPr>
              <w:rPr>
                <w:rFonts w:cstheme="minorHAnsi"/>
                <w:b/>
                <w:bCs/>
                <w:color w:val="000000"/>
                <w:sz w:val="22"/>
              </w:rPr>
            </w:pPr>
            <w:r w:rsidRPr="00643229">
              <w:rPr>
                <w:rFonts w:cstheme="minorHAnsi"/>
                <w:b/>
                <w:bCs/>
                <w:color w:val="000000"/>
                <w:sz w:val="22"/>
              </w:rPr>
              <w:t>Quality of Information</w:t>
            </w:r>
          </w:p>
          <w:p w14:paraId="0B4D4FED" w14:textId="77777777" w:rsidR="00643229" w:rsidRPr="00643229" w:rsidRDefault="00643229">
            <w:pPr>
              <w:rPr>
                <w:rFonts w:cstheme="minorHAnsi"/>
                <w:bCs/>
                <w:color w:val="000000"/>
                <w:sz w:val="22"/>
              </w:rPr>
            </w:pPr>
          </w:p>
        </w:tc>
        <w:tc>
          <w:tcPr>
            <w:tcW w:w="2160" w:type="dxa"/>
            <w:tcBorders>
              <w:top w:val="nil"/>
              <w:left w:val="nil"/>
              <w:bottom w:val="single" w:sz="4" w:space="0" w:color="auto"/>
              <w:right w:val="single" w:sz="4" w:space="0" w:color="auto"/>
            </w:tcBorders>
            <w:vAlign w:val="center"/>
            <w:hideMark/>
          </w:tcPr>
          <w:p w14:paraId="2FFFDBD0" w14:textId="77777777" w:rsidR="00643229" w:rsidRPr="00643229" w:rsidRDefault="00643229" w:rsidP="00643229">
            <w:pPr>
              <w:pStyle w:val="ListParagraph"/>
              <w:numPr>
                <w:ilvl w:val="0"/>
                <w:numId w:val="6"/>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Points vague or irrelevant</w:t>
            </w:r>
          </w:p>
          <w:p w14:paraId="05A0948E" w14:textId="77777777" w:rsidR="00643229" w:rsidRPr="00643229" w:rsidRDefault="00643229" w:rsidP="00643229">
            <w:pPr>
              <w:pStyle w:val="ListParagraph"/>
              <w:numPr>
                <w:ilvl w:val="0"/>
                <w:numId w:val="6"/>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Little information</w:t>
            </w:r>
          </w:p>
          <w:p w14:paraId="7C6FC4D4" w14:textId="77777777" w:rsidR="00643229" w:rsidRPr="00643229" w:rsidRDefault="00643229" w:rsidP="00643229">
            <w:pPr>
              <w:pStyle w:val="ListParagraph"/>
              <w:numPr>
                <w:ilvl w:val="0"/>
                <w:numId w:val="6"/>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Questionable sources</w:t>
            </w:r>
          </w:p>
          <w:p w14:paraId="66DEF086" w14:textId="77777777" w:rsidR="00643229" w:rsidRPr="00643229" w:rsidRDefault="00643229" w:rsidP="00643229">
            <w:pPr>
              <w:pStyle w:val="ListParagraph"/>
              <w:numPr>
                <w:ilvl w:val="0"/>
                <w:numId w:val="6"/>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Poor ability to answer questions</w:t>
            </w:r>
          </w:p>
        </w:tc>
        <w:tc>
          <w:tcPr>
            <w:tcW w:w="2340" w:type="dxa"/>
            <w:tcBorders>
              <w:top w:val="nil"/>
              <w:left w:val="nil"/>
              <w:bottom w:val="single" w:sz="4" w:space="0" w:color="auto"/>
              <w:right w:val="single" w:sz="4" w:space="0" w:color="auto"/>
            </w:tcBorders>
            <w:vAlign w:val="center"/>
            <w:hideMark/>
          </w:tcPr>
          <w:p w14:paraId="11BE3A18" w14:textId="77777777" w:rsidR="00643229" w:rsidRPr="00643229" w:rsidRDefault="00643229" w:rsidP="00643229">
            <w:pPr>
              <w:pStyle w:val="ListParagraph"/>
              <w:numPr>
                <w:ilvl w:val="0"/>
                <w:numId w:val="6"/>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 xml:space="preserve">Points mostly clear </w:t>
            </w:r>
          </w:p>
          <w:p w14:paraId="49C77665" w14:textId="77777777" w:rsidR="00643229" w:rsidRPr="00643229" w:rsidRDefault="00643229" w:rsidP="00643229">
            <w:pPr>
              <w:pStyle w:val="ListParagraph"/>
              <w:numPr>
                <w:ilvl w:val="0"/>
                <w:numId w:val="6"/>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 xml:space="preserve">Mostly credible sources </w:t>
            </w:r>
          </w:p>
          <w:p w14:paraId="0415EC11" w14:textId="77777777" w:rsidR="00643229" w:rsidRPr="00643229" w:rsidRDefault="00643229" w:rsidP="00643229">
            <w:pPr>
              <w:pStyle w:val="ListParagraph"/>
              <w:numPr>
                <w:ilvl w:val="0"/>
                <w:numId w:val="6"/>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Adequate knowledge; most questions clearly answered</w:t>
            </w:r>
          </w:p>
        </w:tc>
        <w:tc>
          <w:tcPr>
            <w:tcW w:w="2430" w:type="dxa"/>
            <w:tcBorders>
              <w:top w:val="nil"/>
              <w:left w:val="nil"/>
              <w:bottom w:val="single" w:sz="4" w:space="0" w:color="auto"/>
              <w:right w:val="single" w:sz="4" w:space="0" w:color="auto"/>
            </w:tcBorders>
            <w:vAlign w:val="center"/>
            <w:hideMark/>
          </w:tcPr>
          <w:p w14:paraId="580E06D1" w14:textId="77777777" w:rsidR="00643229" w:rsidRPr="00643229" w:rsidRDefault="00643229" w:rsidP="00643229">
            <w:pPr>
              <w:pStyle w:val="ListParagraph"/>
              <w:numPr>
                <w:ilvl w:val="0"/>
                <w:numId w:val="7"/>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Thoroughly researched from strong sources</w:t>
            </w:r>
          </w:p>
          <w:p w14:paraId="2D285412" w14:textId="77777777" w:rsidR="00643229" w:rsidRPr="00643229" w:rsidRDefault="00643229" w:rsidP="00643229">
            <w:pPr>
              <w:pStyle w:val="ListParagraph"/>
              <w:numPr>
                <w:ilvl w:val="0"/>
                <w:numId w:val="7"/>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Thorough/thought-provoking discussion</w:t>
            </w:r>
          </w:p>
          <w:p w14:paraId="7F2E0FB3" w14:textId="77777777" w:rsidR="00643229" w:rsidRPr="00643229" w:rsidRDefault="00643229" w:rsidP="00643229">
            <w:pPr>
              <w:pStyle w:val="ListParagraph"/>
              <w:numPr>
                <w:ilvl w:val="0"/>
                <w:numId w:val="7"/>
              </w:numPr>
              <w:ind w:left="162"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Questions answered thoughtfully and well</w:t>
            </w:r>
          </w:p>
        </w:tc>
        <w:tc>
          <w:tcPr>
            <w:tcW w:w="923" w:type="dxa"/>
            <w:tcBorders>
              <w:top w:val="nil"/>
              <w:left w:val="nil"/>
              <w:bottom w:val="single" w:sz="4" w:space="0" w:color="auto"/>
              <w:right w:val="single" w:sz="4" w:space="0" w:color="auto"/>
            </w:tcBorders>
            <w:vAlign w:val="center"/>
          </w:tcPr>
          <w:p w14:paraId="251D4C13" w14:textId="77777777" w:rsidR="00643229" w:rsidRPr="00643229" w:rsidRDefault="00643229">
            <w:pPr>
              <w:rPr>
                <w:rFonts w:cstheme="minorHAnsi"/>
                <w:color w:val="000000"/>
                <w:sz w:val="22"/>
              </w:rPr>
            </w:pPr>
          </w:p>
        </w:tc>
      </w:tr>
      <w:tr w:rsidR="00643229" w:rsidRPr="00643229" w14:paraId="3C1D4F39" w14:textId="77777777" w:rsidTr="00643229">
        <w:trPr>
          <w:trHeight w:val="1457"/>
        </w:trPr>
        <w:tc>
          <w:tcPr>
            <w:tcW w:w="1710" w:type="dxa"/>
            <w:tcBorders>
              <w:top w:val="nil"/>
              <w:left w:val="single" w:sz="4" w:space="0" w:color="auto"/>
              <w:bottom w:val="single" w:sz="4" w:space="0" w:color="auto"/>
              <w:right w:val="single" w:sz="4" w:space="0" w:color="auto"/>
            </w:tcBorders>
            <w:vAlign w:val="center"/>
          </w:tcPr>
          <w:p w14:paraId="3D26638A" w14:textId="77777777" w:rsidR="00643229" w:rsidRPr="00643229" w:rsidRDefault="00643229">
            <w:pPr>
              <w:rPr>
                <w:rFonts w:cstheme="minorHAnsi"/>
                <w:b/>
                <w:bCs/>
                <w:color w:val="000000"/>
                <w:sz w:val="22"/>
              </w:rPr>
            </w:pPr>
            <w:r w:rsidRPr="00643229">
              <w:rPr>
                <w:rFonts w:cstheme="minorHAnsi"/>
                <w:b/>
                <w:bCs/>
                <w:color w:val="000000"/>
                <w:sz w:val="22"/>
              </w:rPr>
              <w:t xml:space="preserve">Visual appeal / Ease of viewing information  </w:t>
            </w:r>
          </w:p>
          <w:p w14:paraId="04C58C76" w14:textId="77777777" w:rsidR="00643229" w:rsidRPr="00643229" w:rsidRDefault="00643229">
            <w:pPr>
              <w:rPr>
                <w:rFonts w:cstheme="minorHAnsi"/>
                <w:bCs/>
                <w:color w:val="000000"/>
                <w:sz w:val="22"/>
              </w:rPr>
            </w:pPr>
          </w:p>
        </w:tc>
        <w:tc>
          <w:tcPr>
            <w:tcW w:w="2160" w:type="dxa"/>
            <w:tcBorders>
              <w:top w:val="nil"/>
              <w:left w:val="nil"/>
              <w:bottom w:val="single" w:sz="4" w:space="0" w:color="auto"/>
              <w:right w:val="single" w:sz="4" w:space="0" w:color="auto"/>
            </w:tcBorders>
            <w:vAlign w:val="center"/>
          </w:tcPr>
          <w:p w14:paraId="29AA50DA" w14:textId="77777777" w:rsidR="00643229" w:rsidRPr="00643229" w:rsidRDefault="00643229" w:rsidP="00643229">
            <w:pPr>
              <w:pStyle w:val="ListParagraph"/>
              <w:numPr>
                <w:ilvl w:val="0"/>
                <w:numId w:val="7"/>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Visuals not helpful</w:t>
            </w:r>
          </w:p>
          <w:p w14:paraId="05EC87B3" w14:textId="77777777" w:rsidR="00643229" w:rsidRPr="00643229" w:rsidRDefault="00643229" w:rsidP="00643229">
            <w:pPr>
              <w:pStyle w:val="ListParagraph"/>
              <w:numPr>
                <w:ilvl w:val="0"/>
                <w:numId w:val="8"/>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Too much text OR text difficult to understand</w:t>
            </w:r>
          </w:p>
          <w:p w14:paraId="5E1EA2F6" w14:textId="77777777" w:rsidR="00643229" w:rsidRPr="00643229" w:rsidRDefault="00643229">
            <w:pPr>
              <w:pStyle w:val="ListParagraph"/>
              <w:ind w:left="123"/>
              <w:rPr>
                <w:rFonts w:asciiTheme="minorHAnsi" w:hAnsiTheme="minorHAnsi" w:cstheme="minorHAnsi"/>
                <w:color w:val="000000"/>
                <w:sz w:val="22"/>
                <w:szCs w:val="22"/>
              </w:rPr>
            </w:pPr>
          </w:p>
        </w:tc>
        <w:tc>
          <w:tcPr>
            <w:tcW w:w="2340" w:type="dxa"/>
            <w:tcBorders>
              <w:top w:val="nil"/>
              <w:left w:val="nil"/>
              <w:bottom w:val="single" w:sz="4" w:space="0" w:color="auto"/>
              <w:right w:val="single" w:sz="4" w:space="0" w:color="auto"/>
            </w:tcBorders>
            <w:vAlign w:val="center"/>
            <w:hideMark/>
          </w:tcPr>
          <w:p w14:paraId="585E9567" w14:textId="77777777" w:rsidR="00643229" w:rsidRPr="00643229" w:rsidRDefault="00643229" w:rsidP="00643229">
            <w:pPr>
              <w:pStyle w:val="ListParagraph"/>
              <w:numPr>
                <w:ilvl w:val="0"/>
                <w:numId w:val="8"/>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 xml:space="preserve">Visual mostly relevant &amp; helpful </w:t>
            </w:r>
          </w:p>
          <w:p w14:paraId="3F9668AF" w14:textId="77777777" w:rsidR="00643229" w:rsidRPr="00643229" w:rsidRDefault="00643229" w:rsidP="00643229">
            <w:pPr>
              <w:pStyle w:val="ListParagraph"/>
              <w:numPr>
                <w:ilvl w:val="0"/>
                <w:numId w:val="8"/>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Text generally effective</w:t>
            </w:r>
          </w:p>
          <w:p w14:paraId="083ADA5E" w14:textId="77777777" w:rsidR="00643229" w:rsidRPr="00643229" w:rsidRDefault="00643229" w:rsidP="00643229">
            <w:pPr>
              <w:pStyle w:val="ListParagraph"/>
              <w:numPr>
                <w:ilvl w:val="0"/>
                <w:numId w:val="8"/>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Pictures fairly clear</w:t>
            </w:r>
          </w:p>
        </w:tc>
        <w:tc>
          <w:tcPr>
            <w:tcW w:w="2430" w:type="dxa"/>
            <w:tcBorders>
              <w:top w:val="nil"/>
              <w:left w:val="nil"/>
              <w:bottom w:val="single" w:sz="4" w:space="0" w:color="auto"/>
              <w:right w:val="single" w:sz="4" w:space="0" w:color="auto"/>
            </w:tcBorders>
            <w:vAlign w:val="center"/>
            <w:hideMark/>
          </w:tcPr>
          <w:p w14:paraId="54D804FD" w14:textId="77777777" w:rsidR="00643229" w:rsidRPr="00643229" w:rsidRDefault="00643229" w:rsidP="00643229">
            <w:pPr>
              <w:pStyle w:val="ListParagraph"/>
              <w:numPr>
                <w:ilvl w:val="0"/>
                <w:numId w:val="8"/>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 xml:space="preserve">Visuals effective and reinforced points </w:t>
            </w:r>
          </w:p>
          <w:p w14:paraId="7E444AA1" w14:textId="77777777" w:rsidR="00643229" w:rsidRPr="00643229" w:rsidRDefault="00643229" w:rsidP="00643229">
            <w:pPr>
              <w:pStyle w:val="ListParagraph"/>
              <w:numPr>
                <w:ilvl w:val="0"/>
                <w:numId w:val="8"/>
              </w:numPr>
              <w:ind w:left="123" w:hanging="180"/>
              <w:rPr>
                <w:rFonts w:asciiTheme="minorHAnsi" w:hAnsiTheme="minorHAnsi" w:cstheme="minorHAnsi"/>
                <w:color w:val="000000"/>
                <w:sz w:val="22"/>
                <w:szCs w:val="22"/>
              </w:rPr>
            </w:pPr>
            <w:r w:rsidRPr="00643229">
              <w:rPr>
                <w:rFonts w:asciiTheme="minorHAnsi" w:hAnsiTheme="minorHAnsi" w:cstheme="minorHAnsi"/>
                <w:color w:val="000000"/>
                <w:sz w:val="22"/>
                <w:szCs w:val="22"/>
              </w:rPr>
              <w:t>Text easy to read, not too much, easily read</w:t>
            </w:r>
          </w:p>
        </w:tc>
        <w:tc>
          <w:tcPr>
            <w:tcW w:w="923" w:type="dxa"/>
            <w:tcBorders>
              <w:top w:val="nil"/>
              <w:left w:val="nil"/>
              <w:bottom w:val="single" w:sz="4" w:space="0" w:color="auto"/>
              <w:right w:val="single" w:sz="4" w:space="0" w:color="auto"/>
            </w:tcBorders>
            <w:vAlign w:val="bottom"/>
            <w:hideMark/>
          </w:tcPr>
          <w:p w14:paraId="1CEFF1D6" w14:textId="77777777" w:rsidR="00643229" w:rsidRPr="00643229" w:rsidRDefault="00643229">
            <w:pPr>
              <w:rPr>
                <w:rFonts w:cstheme="minorHAnsi"/>
                <w:color w:val="000000"/>
                <w:sz w:val="22"/>
              </w:rPr>
            </w:pPr>
            <w:r w:rsidRPr="00643229">
              <w:rPr>
                <w:rFonts w:cstheme="minorHAnsi"/>
                <w:color w:val="000000"/>
                <w:sz w:val="22"/>
              </w:rPr>
              <w:t> </w:t>
            </w:r>
          </w:p>
        </w:tc>
      </w:tr>
    </w:tbl>
    <w:p w14:paraId="4B750530" w14:textId="77777777" w:rsidR="00643229" w:rsidRPr="00643229" w:rsidRDefault="00643229" w:rsidP="00643229">
      <w:pPr>
        <w:spacing w:line="276" w:lineRule="auto"/>
        <w:rPr>
          <w:rFonts w:eastAsia="Times New Roman" w:cstheme="minorHAnsi"/>
          <w:sz w:val="22"/>
        </w:rPr>
      </w:pP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r>
      <w:r w:rsidRPr="00643229">
        <w:rPr>
          <w:rFonts w:cstheme="minorHAnsi"/>
          <w:sz w:val="22"/>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800"/>
        <w:gridCol w:w="1620"/>
        <w:gridCol w:w="1440"/>
        <w:gridCol w:w="1530"/>
      </w:tblGrid>
      <w:tr w:rsidR="00643229" w:rsidRPr="00643229" w14:paraId="0DF9D75C" w14:textId="77777777" w:rsidTr="00643229">
        <w:tc>
          <w:tcPr>
            <w:tcW w:w="1885" w:type="dxa"/>
            <w:tcBorders>
              <w:top w:val="single" w:sz="4" w:space="0" w:color="auto"/>
              <w:left w:val="single" w:sz="4" w:space="0" w:color="auto"/>
              <w:bottom w:val="single" w:sz="4" w:space="0" w:color="auto"/>
              <w:right w:val="single" w:sz="4" w:space="0" w:color="auto"/>
            </w:tcBorders>
            <w:hideMark/>
          </w:tcPr>
          <w:p w14:paraId="6354E737" w14:textId="77777777" w:rsidR="00643229" w:rsidRPr="00643229" w:rsidRDefault="00643229">
            <w:pPr>
              <w:jc w:val="center"/>
              <w:rPr>
                <w:rFonts w:cstheme="minorHAnsi"/>
                <w:b/>
                <w:sz w:val="22"/>
              </w:rPr>
            </w:pPr>
            <w:r w:rsidRPr="00643229">
              <w:rPr>
                <w:rFonts w:cstheme="minorHAnsi"/>
                <w:b/>
                <w:sz w:val="22"/>
              </w:rPr>
              <w:t>0-10</w:t>
            </w:r>
          </w:p>
          <w:p w14:paraId="4B370E95" w14:textId="77777777" w:rsidR="00643229" w:rsidRPr="00643229" w:rsidRDefault="00643229">
            <w:pPr>
              <w:jc w:val="center"/>
              <w:rPr>
                <w:rFonts w:cstheme="minorHAnsi"/>
                <w:sz w:val="22"/>
              </w:rPr>
            </w:pPr>
            <w:r w:rsidRPr="00643229">
              <w:rPr>
                <w:rFonts w:cstheme="minorHAnsi"/>
                <w:sz w:val="22"/>
              </w:rPr>
              <w:t>Below expectations for 4</w:t>
            </w:r>
            <w:r w:rsidRPr="00643229">
              <w:rPr>
                <w:rFonts w:cstheme="minorHAnsi"/>
                <w:sz w:val="22"/>
                <w:vertAlign w:val="superscript"/>
              </w:rPr>
              <w:t>th</w:t>
            </w:r>
            <w:r w:rsidRPr="00643229">
              <w:rPr>
                <w:rFonts w:cstheme="minorHAnsi"/>
                <w:sz w:val="22"/>
              </w:rPr>
              <w:t xml:space="preserve"> year</w:t>
            </w:r>
          </w:p>
        </w:tc>
        <w:tc>
          <w:tcPr>
            <w:tcW w:w="1800" w:type="dxa"/>
            <w:tcBorders>
              <w:top w:val="single" w:sz="4" w:space="0" w:color="auto"/>
              <w:left w:val="single" w:sz="4" w:space="0" w:color="auto"/>
              <w:bottom w:val="single" w:sz="4" w:space="0" w:color="auto"/>
              <w:right w:val="single" w:sz="4" w:space="0" w:color="auto"/>
            </w:tcBorders>
            <w:hideMark/>
          </w:tcPr>
          <w:p w14:paraId="1A374FA9" w14:textId="77777777" w:rsidR="00643229" w:rsidRPr="00643229" w:rsidRDefault="00643229">
            <w:pPr>
              <w:jc w:val="center"/>
              <w:rPr>
                <w:rFonts w:cstheme="minorHAnsi"/>
                <w:b/>
                <w:sz w:val="22"/>
              </w:rPr>
            </w:pPr>
            <w:r w:rsidRPr="00643229">
              <w:rPr>
                <w:rFonts w:cstheme="minorHAnsi"/>
                <w:b/>
                <w:sz w:val="22"/>
              </w:rPr>
              <w:t>11-13</w:t>
            </w:r>
          </w:p>
          <w:p w14:paraId="56F7BE97" w14:textId="77777777" w:rsidR="00643229" w:rsidRPr="00643229" w:rsidRDefault="00643229">
            <w:pPr>
              <w:jc w:val="center"/>
              <w:rPr>
                <w:rFonts w:cstheme="minorHAnsi"/>
                <w:sz w:val="22"/>
              </w:rPr>
            </w:pPr>
            <w:r w:rsidRPr="00643229">
              <w:rPr>
                <w:rFonts w:cstheme="minorHAnsi"/>
                <w:sz w:val="22"/>
              </w:rPr>
              <w:t>Fair</w:t>
            </w:r>
          </w:p>
        </w:tc>
        <w:tc>
          <w:tcPr>
            <w:tcW w:w="1620" w:type="dxa"/>
            <w:tcBorders>
              <w:top w:val="single" w:sz="4" w:space="0" w:color="auto"/>
              <w:left w:val="single" w:sz="4" w:space="0" w:color="auto"/>
              <w:bottom w:val="single" w:sz="4" w:space="0" w:color="auto"/>
              <w:right w:val="single" w:sz="4" w:space="0" w:color="auto"/>
            </w:tcBorders>
            <w:hideMark/>
          </w:tcPr>
          <w:p w14:paraId="79578988" w14:textId="77777777" w:rsidR="00643229" w:rsidRPr="00643229" w:rsidRDefault="00643229">
            <w:pPr>
              <w:jc w:val="center"/>
              <w:rPr>
                <w:rFonts w:cstheme="minorHAnsi"/>
                <w:b/>
                <w:sz w:val="22"/>
              </w:rPr>
            </w:pPr>
            <w:r w:rsidRPr="00643229">
              <w:rPr>
                <w:rFonts w:cstheme="minorHAnsi"/>
                <w:b/>
                <w:sz w:val="22"/>
              </w:rPr>
              <w:t>14-15</w:t>
            </w:r>
          </w:p>
          <w:p w14:paraId="2E442F14" w14:textId="77777777" w:rsidR="00643229" w:rsidRPr="00643229" w:rsidRDefault="00643229">
            <w:pPr>
              <w:jc w:val="center"/>
              <w:rPr>
                <w:rFonts w:cstheme="minorHAnsi"/>
                <w:sz w:val="22"/>
              </w:rPr>
            </w:pPr>
            <w:r w:rsidRPr="00643229">
              <w:rPr>
                <w:rFonts w:cstheme="minorHAnsi"/>
                <w:sz w:val="22"/>
              </w:rPr>
              <w:t>Good</w:t>
            </w:r>
          </w:p>
        </w:tc>
        <w:tc>
          <w:tcPr>
            <w:tcW w:w="1440" w:type="dxa"/>
            <w:tcBorders>
              <w:top w:val="single" w:sz="4" w:space="0" w:color="auto"/>
              <w:left w:val="single" w:sz="4" w:space="0" w:color="auto"/>
              <w:bottom w:val="single" w:sz="4" w:space="0" w:color="auto"/>
              <w:right w:val="single" w:sz="4" w:space="0" w:color="auto"/>
            </w:tcBorders>
            <w:hideMark/>
          </w:tcPr>
          <w:p w14:paraId="08CED1BC" w14:textId="77777777" w:rsidR="00643229" w:rsidRPr="00643229" w:rsidRDefault="00643229">
            <w:pPr>
              <w:jc w:val="center"/>
              <w:rPr>
                <w:rFonts w:cstheme="minorHAnsi"/>
                <w:b/>
                <w:sz w:val="22"/>
              </w:rPr>
            </w:pPr>
            <w:r w:rsidRPr="00643229">
              <w:rPr>
                <w:rFonts w:cstheme="minorHAnsi"/>
                <w:b/>
                <w:sz w:val="22"/>
              </w:rPr>
              <w:t>16-17</w:t>
            </w:r>
          </w:p>
          <w:p w14:paraId="0150C702" w14:textId="77777777" w:rsidR="00643229" w:rsidRPr="00643229" w:rsidRDefault="00643229">
            <w:pPr>
              <w:jc w:val="center"/>
              <w:rPr>
                <w:rFonts w:cstheme="minorHAnsi"/>
                <w:sz w:val="22"/>
              </w:rPr>
            </w:pPr>
            <w:r w:rsidRPr="00643229">
              <w:rPr>
                <w:rFonts w:cstheme="minorHAnsi"/>
                <w:sz w:val="22"/>
              </w:rPr>
              <w:t>Very Good</w:t>
            </w:r>
          </w:p>
        </w:tc>
        <w:tc>
          <w:tcPr>
            <w:tcW w:w="1530" w:type="dxa"/>
            <w:tcBorders>
              <w:top w:val="single" w:sz="4" w:space="0" w:color="auto"/>
              <w:left w:val="single" w:sz="4" w:space="0" w:color="auto"/>
              <w:bottom w:val="single" w:sz="4" w:space="0" w:color="auto"/>
              <w:right w:val="single" w:sz="4" w:space="0" w:color="auto"/>
            </w:tcBorders>
            <w:hideMark/>
          </w:tcPr>
          <w:p w14:paraId="12EF4390" w14:textId="77777777" w:rsidR="00643229" w:rsidRPr="00643229" w:rsidRDefault="00643229">
            <w:pPr>
              <w:jc w:val="center"/>
              <w:rPr>
                <w:rFonts w:cstheme="minorHAnsi"/>
                <w:b/>
                <w:sz w:val="22"/>
              </w:rPr>
            </w:pPr>
            <w:r w:rsidRPr="00643229">
              <w:rPr>
                <w:rFonts w:cstheme="minorHAnsi"/>
                <w:b/>
                <w:sz w:val="22"/>
              </w:rPr>
              <w:t>18-20</w:t>
            </w:r>
          </w:p>
          <w:p w14:paraId="7FFFA8C0" w14:textId="77777777" w:rsidR="00643229" w:rsidRPr="00643229" w:rsidRDefault="00643229">
            <w:pPr>
              <w:jc w:val="center"/>
              <w:rPr>
                <w:rFonts w:cstheme="minorHAnsi"/>
                <w:sz w:val="22"/>
              </w:rPr>
            </w:pPr>
            <w:r w:rsidRPr="00643229">
              <w:rPr>
                <w:rFonts w:cstheme="minorHAnsi"/>
                <w:sz w:val="22"/>
              </w:rPr>
              <w:t>Excellent</w:t>
            </w:r>
          </w:p>
        </w:tc>
      </w:tr>
    </w:tbl>
    <w:p w14:paraId="44C79B32" w14:textId="77777777" w:rsidR="00643229" w:rsidRPr="00643229" w:rsidRDefault="00643229" w:rsidP="00643229">
      <w:pPr>
        <w:rPr>
          <w:rFonts w:eastAsia="Times New Roman" w:cstheme="minorHAnsi"/>
          <w:sz w:val="22"/>
        </w:rPr>
      </w:pPr>
    </w:p>
    <w:p w14:paraId="38999E89" w14:textId="77777777" w:rsidR="00643229" w:rsidRPr="00643229" w:rsidRDefault="00643229" w:rsidP="00643229">
      <w:pPr>
        <w:rPr>
          <w:rFonts w:cstheme="minorHAnsi"/>
          <w:sz w:val="22"/>
        </w:rPr>
      </w:pPr>
      <w:r w:rsidRPr="00643229">
        <w:rPr>
          <w:rFonts w:cstheme="minorHAnsi"/>
          <w:sz w:val="22"/>
        </w:rPr>
        <w:t>Score:    _______</w:t>
      </w:r>
    </w:p>
    <w:p w14:paraId="7863D1A5" w14:textId="77777777" w:rsidR="00643229" w:rsidRPr="00643229" w:rsidRDefault="00643229" w:rsidP="00643229">
      <w:pPr>
        <w:rPr>
          <w:rFonts w:cstheme="minorHAnsi"/>
          <w:sz w:val="22"/>
        </w:rPr>
      </w:pPr>
    </w:p>
    <w:p w14:paraId="5FF32669" w14:textId="527972BE" w:rsidR="00D46C02" w:rsidRPr="006630F8" w:rsidRDefault="00643229" w:rsidP="006630F8">
      <w:pPr>
        <w:rPr>
          <w:rFonts w:cstheme="minorHAnsi"/>
          <w:sz w:val="22"/>
        </w:rPr>
      </w:pPr>
      <w:r w:rsidRPr="00643229">
        <w:rPr>
          <w:rFonts w:cstheme="minorHAnsi"/>
          <w:sz w:val="22"/>
        </w:rPr>
        <w:t>Notes:</w:t>
      </w:r>
    </w:p>
    <w:sectPr w:rsidR="00D46C02" w:rsidRPr="006630F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206322" w16cid:durableId="20C77722"/>
  <w16cid:commentId w16cid:paraId="3F87FB53" w16cid:durableId="20C7774F"/>
  <w16cid:commentId w16cid:paraId="5EC16F2D" w16cid:durableId="20C77A74"/>
  <w16cid:commentId w16cid:paraId="3DD2EAE3" w16cid:durableId="20C77C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224"/>
    <w:multiLevelType w:val="hybridMultilevel"/>
    <w:tmpl w:val="67A8F6D8"/>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76381"/>
    <w:multiLevelType w:val="hybridMultilevel"/>
    <w:tmpl w:val="1B1A226E"/>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96F6C"/>
    <w:multiLevelType w:val="hybridMultilevel"/>
    <w:tmpl w:val="4592728C"/>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6095B"/>
    <w:multiLevelType w:val="hybridMultilevel"/>
    <w:tmpl w:val="C5B65138"/>
    <w:lvl w:ilvl="0" w:tplc="BEA204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02"/>
    <w:rsid w:val="000026EA"/>
    <w:rsid w:val="000126F1"/>
    <w:rsid w:val="00090AC2"/>
    <w:rsid w:val="000B7E19"/>
    <w:rsid w:val="000D746B"/>
    <w:rsid w:val="000E3D10"/>
    <w:rsid w:val="001379B2"/>
    <w:rsid w:val="001D25B2"/>
    <w:rsid w:val="00267E8A"/>
    <w:rsid w:val="00274797"/>
    <w:rsid w:val="002B1747"/>
    <w:rsid w:val="003723F4"/>
    <w:rsid w:val="003F0127"/>
    <w:rsid w:val="00465F52"/>
    <w:rsid w:val="004F331A"/>
    <w:rsid w:val="0059311A"/>
    <w:rsid w:val="005A409B"/>
    <w:rsid w:val="005C6D51"/>
    <w:rsid w:val="00620D5C"/>
    <w:rsid w:val="00643229"/>
    <w:rsid w:val="006630F8"/>
    <w:rsid w:val="00705E9E"/>
    <w:rsid w:val="00724C92"/>
    <w:rsid w:val="007C078F"/>
    <w:rsid w:val="007C2B81"/>
    <w:rsid w:val="00814022"/>
    <w:rsid w:val="00834F08"/>
    <w:rsid w:val="0090472B"/>
    <w:rsid w:val="009C431D"/>
    <w:rsid w:val="009D7F92"/>
    <w:rsid w:val="00A15C8F"/>
    <w:rsid w:val="00B9157A"/>
    <w:rsid w:val="00BB58C1"/>
    <w:rsid w:val="00C249EC"/>
    <w:rsid w:val="00C84F56"/>
    <w:rsid w:val="00D04B00"/>
    <w:rsid w:val="00D46C02"/>
    <w:rsid w:val="00DC2E21"/>
    <w:rsid w:val="00DC3787"/>
    <w:rsid w:val="00EC3FA7"/>
    <w:rsid w:val="00ED2E0F"/>
    <w:rsid w:val="00EF19A1"/>
    <w:rsid w:val="00F53095"/>
    <w:rsid w:val="00FC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966B"/>
  <w15:chartTrackingRefBased/>
  <w15:docId w15:val="{240C987A-0B34-47C7-AEF3-80312A08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F08"/>
    <w:pPr>
      <w:spacing w:line="240" w:lineRule="auto"/>
    </w:pPr>
    <w:rPr>
      <w:sz w:val="24"/>
      <w:lang w:val="en-CA"/>
    </w:rPr>
  </w:style>
  <w:style w:type="paragraph" w:styleId="Heading1">
    <w:name w:val="heading 1"/>
    <w:basedOn w:val="Normal"/>
    <w:next w:val="Normal"/>
    <w:link w:val="Heading1Char"/>
    <w:qFormat/>
    <w:rsid w:val="005A409B"/>
    <w:pPr>
      <w:keepNext/>
      <w:keepLines/>
      <w:outlineLvl w:val="0"/>
    </w:pPr>
    <w:rPr>
      <w:rFonts w:ascii="Times New Roman" w:eastAsiaTheme="majorEastAsia" w:hAnsi="Times New Roman" w:cstheme="majorBidi"/>
      <w:b/>
      <w:szCs w:val="32"/>
      <w:lang w:val="en-US"/>
    </w:rPr>
  </w:style>
  <w:style w:type="paragraph" w:styleId="Heading2">
    <w:name w:val="heading 2"/>
    <w:basedOn w:val="Normal"/>
    <w:next w:val="Normal"/>
    <w:link w:val="Heading2Char"/>
    <w:autoRedefine/>
    <w:uiPriority w:val="9"/>
    <w:unhideWhenUsed/>
    <w:qFormat/>
    <w:rsid w:val="00724C92"/>
    <w:pPr>
      <w:keepNext/>
      <w:keepLines/>
      <w:outlineLvl w:val="1"/>
    </w:pPr>
    <w:rPr>
      <w:rFonts w:eastAsiaTheme="majorEastAsia" w:cstheme="minorHAnsi"/>
      <w:b/>
      <w:bCs/>
      <w:i/>
      <w:sz w:val="22"/>
    </w:rPr>
  </w:style>
  <w:style w:type="paragraph" w:styleId="Heading3">
    <w:name w:val="heading 3"/>
    <w:basedOn w:val="Normal"/>
    <w:next w:val="Normal"/>
    <w:link w:val="Heading3Char"/>
    <w:qFormat/>
    <w:rsid w:val="000D746B"/>
    <w:pPr>
      <w:keepNext/>
      <w:widowControl w:val="0"/>
      <w:autoSpaceDE w:val="0"/>
      <w:autoSpaceDN w:val="0"/>
      <w:adjustRightInd w:val="0"/>
      <w:outlineLvl w:val="2"/>
    </w:pPr>
    <w:rPr>
      <w:rFonts w:ascii="Arial" w:eastAsia="Times New Roman" w:hAnsi="Arial" w:cs="Arial"/>
      <w:bCs/>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09B"/>
    <w:rPr>
      <w:rFonts w:ascii="Times New Roman" w:eastAsiaTheme="majorEastAsia" w:hAnsi="Times New Roman" w:cstheme="majorBidi"/>
      <w:b/>
      <w:sz w:val="24"/>
      <w:szCs w:val="32"/>
    </w:rPr>
  </w:style>
  <w:style w:type="character" w:customStyle="1" w:styleId="footnoteref">
    <w:name w:val="footnote ref"/>
    <w:qFormat/>
    <w:rsid w:val="00EF19A1"/>
    <w:rPr>
      <w:rFonts w:ascii="Calibri" w:hAnsi="Calibri"/>
      <w:caps w:val="0"/>
      <w:smallCaps w:val="0"/>
      <w:strike w:val="0"/>
      <w:dstrike w:val="0"/>
      <w:vanish w:val="0"/>
      <w:sz w:val="20"/>
      <w:vertAlign w:val="superscript"/>
    </w:rPr>
  </w:style>
  <w:style w:type="character" w:customStyle="1" w:styleId="Heading3Char">
    <w:name w:val="Heading 3 Char"/>
    <w:basedOn w:val="DefaultParagraphFont"/>
    <w:link w:val="Heading3"/>
    <w:rsid w:val="000D746B"/>
    <w:rPr>
      <w:rFonts w:ascii="Arial" w:eastAsia="Times New Roman" w:hAnsi="Arial" w:cs="Arial"/>
      <w:bCs/>
      <w:i/>
      <w:sz w:val="24"/>
      <w:szCs w:val="26"/>
    </w:rPr>
  </w:style>
  <w:style w:type="character" w:customStyle="1" w:styleId="Heading2Char">
    <w:name w:val="Heading 2 Char"/>
    <w:basedOn w:val="DefaultParagraphFont"/>
    <w:link w:val="Heading2"/>
    <w:uiPriority w:val="9"/>
    <w:rsid w:val="00724C92"/>
    <w:rPr>
      <w:rFonts w:eastAsiaTheme="majorEastAsia" w:cstheme="minorHAnsi"/>
      <w:b/>
      <w:bCs/>
      <w:i/>
      <w:lang w:val="en-CA"/>
    </w:rPr>
  </w:style>
  <w:style w:type="character" w:styleId="Hyperlink">
    <w:name w:val="Hyperlink"/>
    <w:rsid w:val="00D46C02"/>
    <w:rPr>
      <w:color w:val="0000FF"/>
      <w:u w:val="single"/>
    </w:rPr>
  </w:style>
  <w:style w:type="paragraph" w:styleId="ListParagraph">
    <w:name w:val="List Paragraph"/>
    <w:basedOn w:val="Normal"/>
    <w:qFormat/>
    <w:rsid w:val="00D46C02"/>
    <w:pPr>
      <w:ind w:left="720"/>
      <w:contextualSpacing/>
    </w:pPr>
    <w:rPr>
      <w:rFonts w:ascii="Calibri" w:eastAsia="Calibri" w:hAnsi="Calibri" w:cs="Times New Roman"/>
      <w:szCs w:val="24"/>
      <w:lang w:val="en-US"/>
    </w:rPr>
  </w:style>
  <w:style w:type="table" w:styleId="TableGrid">
    <w:name w:val="Table Grid"/>
    <w:basedOn w:val="TableNormal"/>
    <w:uiPriority w:val="59"/>
    <w:rsid w:val="00D46C02"/>
    <w:pPr>
      <w:spacing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5F52"/>
    <w:rPr>
      <w:sz w:val="16"/>
      <w:szCs w:val="16"/>
    </w:rPr>
  </w:style>
  <w:style w:type="paragraph" w:styleId="CommentText">
    <w:name w:val="annotation text"/>
    <w:basedOn w:val="Normal"/>
    <w:link w:val="CommentTextChar"/>
    <w:uiPriority w:val="99"/>
    <w:semiHidden/>
    <w:unhideWhenUsed/>
    <w:rsid w:val="00465F52"/>
    <w:rPr>
      <w:sz w:val="20"/>
      <w:szCs w:val="20"/>
    </w:rPr>
  </w:style>
  <w:style w:type="character" w:customStyle="1" w:styleId="CommentTextChar">
    <w:name w:val="Comment Text Char"/>
    <w:basedOn w:val="DefaultParagraphFont"/>
    <w:link w:val="CommentText"/>
    <w:uiPriority w:val="99"/>
    <w:semiHidden/>
    <w:rsid w:val="00465F52"/>
    <w:rPr>
      <w:sz w:val="20"/>
      <w:szCs w:val="20"/>
      <w:lang w:val="en-CA"/>
    </w:rPr>
  </w:style>
  <w:style w:type="paragraph" w:styleId="CommentSubject">
    <w:name w:val="annotation subject"/>
    <w:basedOn w:val="CommentText"/>
    <w:next w:val="CommentText"/>
    <w:link w:val="CommentSubjectChar"/>
    <w:uiPriority w:val="99"/>
    <w:semiHidden/>
    <w:unhideWhenUsed/>
    <w:rsid w:val="00465F52"/>
    <w:rPr>
      <w:b/>
      <w:bCs/>
    </w:rPr>
  </w:style>
  <w:style w:type="character" w:customStyle="1" w:styleId="CommentSubjectChar">
    <w:name w:val="Comment Subject Char"/>
    <w:basedOn w:val="CommentTextChar"/>
    <w:link w:val="CommentSubject"/>
    <w:uiPriority w:val="99"/>
    <w:semiHidden/>
    <w:rsid w:val="00465F52"/>
    <w:rPr>
      <w:b/>
      <w:bCs/>
      <w:sz w:val="20"/>
      <w:szCs w:val="20"/>
      <w:lang w:val="en-CA"/>
    </w:rPr>
  </w:style>
  <w:style w:type="paragraph" w:styleId="BalloonText">
    <w:name w:val="Balloon Text"/>
    <w:basedOn w:val="Normal"/>
    <w:link w:val="BalloonTextChar"/>
    <w:uiPriority w:val="99"/>
    <w:semiHidden/>
    <w:unhideWhenUsed/>
    <w:rsid w:val="00465F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5F52"/>
    <w:rPr>
      <w:rFonts w:ascii="Times New Roman" w:hAnsi="Times New Roman" w:cs="Times New Roman"/>
      <w:sz w:val="18"/>
      <w:szCs w:val="18"/>
      <w:lang w:val="en-CA"/>
    </w:rPr>
  </w:style>
  <w:style w:type="paragraph" w:styleId="Revision">
    <w:name w:val="Revision"/>
    <w:hidden/>
    <w:uiPriority w:val="99"/>
    <w:semiHidden/>
    <w:rsid w:val="00B9157A"/>
    <w:pPr>
      <w:spacing w:line="240" w:lineRule="auto"/>
    </w:pPr>
    <w:rPr>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0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ate.ubc.ca/policies-resources-support-student-success" TargetMode="External"/><Relationship Id="rId5" Type="http://schemas.openxmlformats.org/officeDocument/2006/relationships/hyperlink" Target="mailto:dfraser@mail.ubc.ca"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dfraser</dc:creator>
  <cp:keywords/>
  <dc:description/>
  <cp:lastModifiedBy>dfraser</cp:lastModifiedBy>
  <cp:revision>2</cp:revision>
  <dcterms:created xsi:type="dcterms:W3CDTF">2020-09-07T15:36:00Z</dcterms:created>
  <dcterms:modified xsi:type="dcterms:W3CDTF">2020-09-07T15:36:00Z</dcterms:modified>
</cp:coreProperties>
</file>