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EDF4" w14:textId="22F8ED26" w:rsidR="00596ADA" w:rsidRPr="008651FD" w:rsidRDefault="00197254" w:rsidP="00345DEE">
      <w:pPr>
        <w:pStyle w:val="Title"/>
        <w:spacing w:before="0" w:after="120"/>
        <w:rPr>
          <w:rFonts w:asciiTheme="minorHAnsi" w:hAnsiTheme="minorHAnsi"/>
          <w:sz w:val="36"/>
          <w:szCs w:val="36"/>
          <w:lang w:val="fr-FR"/>
        </w:rPr>
      </w:pPr>
      <w:r>
        <w:rPr>
          <w:rFonts w:asciiTheme="minorHAnsi" w:hAnsiTheme="minorHAnsi"/>
          <w:sz w:val="36"/>
          <w:szCs w:val="36"/>
          <w:lang w:val="fr-FR"/>
        </w:rPr>
        <w:t>APBI 414</w:t>
      </w:r>
    </w:p>
    <w:p w14:paraId="018B74F3" w14:textId="6213EFDB" w:rsidR="00596ADA" w:rsidRPr="008651FD" w:rsidRDefault="00197254" w:rsidP="00345DEE">
      <w:pPr>
        <w:pStyle w:val="Heading1"/>
        <w:spacing w:before="120" w:after="120" w:line="240" w:lineRule="auto"/>
        <w:rPr>
          <w:rFonts w:asciiTheme="minorHAnsi" w:hAnsiTheme="minorHAnsi"/>
        </w:rPr>
      </w:pPr>
      <w:r>
        <w:rPr>
          <w:rFonts w:asciiTheme="minorHAnsi" w:hAnsiTheme="minorHAnsi"/>
        </w:rPr>
        <w:t xml:space="preserve">Animals and Global Issues </w:t>
      </w:r>
    </w:p>
    <w:p w14:paraId="3AAEABFC" w14:textId="77777777" w:rsidR="00345DEE" w:rsidRDefault="00345DEE" w:rsidP="00345DEE">
      <w:pPr>
        <w:pStyle w:val="Heading2"/>
        <w:spacing w:before="40" w:after="120" w:line="240" w:lineRule="auto"/>
        <w:jc w:val="left"/>
        <w:rPr>
          <w:rFonts w:asciiTheme="minorHAnsi" w:hAnsiTheme="minorHAnsi"/>
        </w:rPr>
      </w:pPr>
      <w:bookmarkStart w:id="0" w:name="_Toc2236257"/>
    </w:p>
    <w:p w14:paraId="4DFDD0C0" w14:textId="0941C1A6" w:rsidR="009F420D" w:rsidRPr="008651FD" w:rsidRDefault="009F420D" w:rsidP="00345DEE">
      <w:pPr>
        <w:pStyle w:val="Heading2"/>
        <w:spacing w:before="40" w:after="120" w:line="240" w:lineRule="auto"/>
        <w:jc w:val="left"/>
        <w:rPr>
          <w:rFonts w:asciiTheme="minorHAnsi" w:hAnsiTheme="minorHAnsi"/>
        </w:rPr>
      </w:pPr>
      <w:r w:rsidRPr="008651FD">
        <w:rPr>
          <w:rFonts w:asciiTheme="minorHAnsi" w:hAnsiTheme="minorHAnsi"/>
        </w:rPr>
        <w:t>Acknowledgement</w:t>
      </w:r>
      <w:r w:rsidR="005D3E57" w:rsidRPr="008651FD">
        <w:rPr>
          <w:rFonts w:asciiTheme="minorHAnsi" w:hAnsiTheme="minorHAnsi"/>
        </w:rPr>
        <w:t xml:space="preserve"> </w:t>
      </w:r>
      <w:bookmarkEnd w:id="0"/>
    </w:p>
    <w:p w14:paraId="14D416F8" w14:textId="02F099B6" w:rsidR="00271943" w:rsidRPr="00271943" w:rsidRDefault="00271943" w:rsidP="00271943">
      <w:pPr>
        <w:spacing w:after="0" w:line="240" w:lineRule="auto"/>
        <w:rPr>
          <w:rFonts w:ascii="Times New Roman" w:eastAsia="Times New Roman" w:hAnsi="Times New Roman" w:cs="Times New Roman"/>
          <w:sz w:val="24"/>
          <w:szCs w:val="24"/>
          <w:lang w:val="en-CA"/>
        </w:rPr>
      </w:pPr>
      <w:bookmarkStart w:id="1" w:name="_Toc2236258"/>
      <w:r w:rsidRPr="00271943">
        <w:rPr>
          <w:rFonts w:ascii="Calibri" w:eastAsia="Times New Roman" w:hAnsi="Calibri" w:cs="Calibri"/>
          <w:color w:val="000000"/>
          <w:shd w:val="clear" w:color="auto" w:fill="FFFFFF"/>
          <w:lang w:val="en-CA"/>
        </w:rPr>
        <w:t xml:space="preserve">I want to acknowledge that UBC’s Point Grey campus and endowment lands are the traditional, ancestral, unceded territory of the Musqueam. The </w:t>
      </w:r>
      <w:proofErr w:type="spellStart"/>
      <w:r w:rsidRPr="00271943">
        <w:rPr>
          <w:rFonts w:ascii="Calibri" w:eastAsia="Times New Roman" w:hAnsi="Calibri" w:cs="Calibri"/>
          <w:color w:val="000000"/>
          <w:shd w:val="clear" w:color="auto" w:fill="FFFFFF"/>
          <w:lang w:val="en-CA"/>
        </w:rPr>
        <w:t>hən̓q̓əmin̓əm</w:t>
      </w:r>
      <w:proofErr w:type="spellEnd"/>
      <w:r w:rsidRPr="00271943">
        <w:rPr>
          <w:rFonts w:ascii="Calibri" w:eastAsia="Times New Roman" w:hAnsi="Calibri" w:cs="Calibri"/>
          <w:color w:val="000000"/>
          <w:shd w:val="clear" w:color="auto" w:fill="FFFFFF"/>
          <w:lang w:val="en-CA"/>
        </w:rPr>
        <w:t>̓ </w:t>
      </w:r>
      <w:r w:rsidRPr="00271943">
        <w:rPr>
          <w:rFonts w:ascii="Calibri" w:eastAsia="Times New Roman" w:hAnsi="Calibri" w:cs="Calibri"/>
          <w:i/>
          <w:iCs/>
          <w:color w:val="000000"/>
          <w:shd w:val="clear" w:color="auto" w:fill="FFFFFF"/>
          <w:lang w:val="en-CA"/>
        </w:rPr>
        <w:t>(h-elk-</w:t>
      </w:r>
      <w:proofErr w:type="spellStart"/>
      <w:r w:rsidRPr="00271943">
        <w:rPr>
          <w:rFonts w:ascii="Calibri" w:eastAsia="Times New Roman" w:hAnsi="Calibri" w:cs="Calibri"/>
          <w:i/>
          <w:iCs/>
          <w:color w:val="000000"/>
          <w:shd w:val="clear" w:color="auto" w:fill="FFFFFF"/>
          <w:lang w:val="en-CA"/>
        </w:rPr>
        <w:t>kwah</w:t>
      </w:r>
      <w:proofErr w:type="spellEnd"/>
      <w:r w:rsidRPr="00271943">
        <w:rPr>
          <w:rFonts w:ascii="Calibri" w:eastAsia="Times New Roman" w:hAnsi="Calibri" w:cs="Calibri"/>
          <w:i/>
          <w:iCs/>
          <w:color w:val="000000"/>
          <w:shd w:val="clear" w:color="auto" w:fill="FFFFFF"/>
          <w:lang w:val="en-CA"/>
        </w:rPr>
        <w:t>-MEEN-um)</w:t>
      </w:r>
      <w:r w:rsidRPr="00271943">
        <w:rPr>
          <w:rFonts w:ascii="Calibri" w:eastAsia="Times New Roman" w:hAnsi="Calibri" w:cs="Calibri"/>
          <w:color w:val="000000"/>
          <w:shd w:val="clear" w:color="auto" w:fill="FFFFFF"/>
          <w:lang w:val="en-CA"/>
        </w:rPr>
        <w:t xml:space="preserve">speaking </w:t>
      </w:r>
      <w:proofErr w:type="spellStart"/>
      <w:r w:rsidRPr="00271943">
        <w:rPr>
          <w:rFonts w:ascii="Calibri" w:eastAsia="Times New Roman" w:hAnsi="Calibri" w:cs="Calibri"/>
          <w:color w:val="000000"/>
          <w:shd w:val="clear" w:color="auto" w:fill="FFFFFF"/>
          <w:lang w:val="en-CA"/>
        </w:rPr>
        <w:t>Musqueam</w:t>
      </w:r>
      <w:proofErr w:type="spellEnd"/>
      <w:r w:rsidRPr="00271943">
        <w:rPr>
          <w:rFonts w:ascii="Calibri" w:eastAsia="Times New Roman" w:hAnsi="Calibri" w:cs="Calibri"/>
          <w:color w:val="000000"/>
          <w:shd w:val="clear" w:color="auto" w:fill="FFFFFF"/>
          <w:lang w:val="en-CA"/>
        </w:rPr>
        <w:t xml:space="preserve"> people have, and have always had, a distinct understanding of animals that has been passed from one generation to the next and we are grateful for the opportunity to learn and work on this land. I would also like to acknowledge that as </w:t>
      </w:r>
      <w:r w:rsidR="004F0E62">
        <w:rPr>
          <w:rFonts w:ascii="Calibri" w:eastAsia="Times New Roman" w:hAnsi="Calibri" w:cs="Calibri"/>
          <w:color w:val="000000"/>
          <w:shd w:val="clear" w:color="auto" w:fill="FFFFFF"/>
          <w:lang w:val="en-CA"/>
        </w:rPr>
        <w:t>when</w:t>
      </w:r>
      <w:r w:rsidRPr="00271943">
        <w:rPr>
          <w:rFonts w:ascii="Calibri" w:eastAsia="Times New Roman" w:hAnsi="Calibri" w:cs="Calibri"/>
          <w:color w:val="000000"/>
          <w:shd w:val="clear" w:color="auto" w:fill="FFFFFF"/>
          <w:lang w:val="en-CA"/>
        </w:rPr>
        <w:t xml:space="preserve"> meeting remotely, we are in places near and far, and we acknowledge the traditional owners and caretakers of those lands that we are able to live (work, and play) on. </w:t>
      </w:r>
    </w:p>
    <w:p w14:paraId="7352DE6B" w14:textId="77777777" w:rsidR="00AC6023" w:rsidRPr="00AC6023" w:rsidRDefault="00AC6023" w:rsidP="00AC6023">
      <w:pPr>
        <w:spacing w:line="240" w:lineRule="auto"/>
        <w:rPr>
          <w:rFonts w:ascii="Calibri" w:hAnsi="Calibri" w:cs="Calibri"/>
        </w:rPr>
      </w:pPr>
    </w:p>
    <w:p w14:paraId="5EA027C2" w14:textId="5A08C29B" w:rsidR="00BC115A" w:rsidRPr="008651FD" w:rsidRDefault="009F420D" w:rsidP="00345DEE">
      <w:pPr>
        <w:pStyle w:val="Heading2"/>
        <w:spacing w:before="120" w:after="120" w:line="240" w:lineRule="auto"/>
        <w:jc w:val="left"/>
        <w:rPr>
          <w:rFonts w:asciiTheme="minorHAnsi" w:eastAsiaTheme="minorEastAsia" w:hAnsiTheme="minorHAnsi" w:cstheme="minorBidi"/>
          <w:szCs w:val="28"/>
        </w:rPr>
      </w:pPr>
      <w:r w:rsidRPr="008651FD">
        <w:rPr>
          <w:rFonts w:asciiTheme="minorHAnsi" w:hAnsiTheme="minorHAnsi"/>
        </w:rPr>
        <w:t>Course Information</w:t>
      </w:r>
      <w:bookmarkEnd w:id="1"/>
    </w:p>
    <w:tbl>
      <w:tblPr>
        <w:tblStyle w:val="TableGrid"/>
        <w:tblW w:w="5000" w:type="pct"/>
        <w:tblLook w:val="04A0" w:firstRow="1" w:lastRow="0" w:firstColumn="1" w:lastColumn="0" w:noHBand="0" w:noVBand="1"/>
      </w:tblPr>
      <w:tblGrid>
        <w:gridCol w:w="4585"/>
        <w:gridCol w:w="2880"/>
        <w:gridCol w:w="1885"/>
      </w:tblGrid>
      <w:tr w:rsidR="00BA3622" w:rsidRPr="008651FD" w14:paraId="305DBDEF" w14:textId="77777777" w:rsidTr="006927A6">
        <w:tc>
          <w:tcPr>
            <w:tcW w:w="2452" w:type="pct"/>
            <w:shd w:val="clear" w:color="auto" w:fill="D9D9D9" w:themeFill="background1" w:themeFillShade="D9"/>
            <w:vAlign w:val="center"/>
          </w:tcPr>
          <w:p w14:paraId="41223117" w14:textId="77777777" w:rsidR="00BA3622" w:rsidRPr="008651FD" w:rsidRDefault="00BA3622" w:rsidP="00345DEE">
            <w:pPr>
              <w:pStyle w:val="NoSpacing"/>
              <w:rPr>
                <w:rFonts w:asciiTheme="minorHAnsi" w:hAnsiTheme="minorHAnsi" w:cstheme="majorHAnsi"/>
                <w:b/>
              </w:rPr>
            </w:pPr>
            <w:r w:rsidRPr="008651FD">
              <w:rPr>
                <w:rFonts w:asciiTheme="minorHAnsi" w:hAnsiTheme="minorHAnsi" w:cstheme="majorHAnsi"/>
                <w:b/>
              </w:rPr>
              <w:t>Course Title</w:t>
            </w:r>
          </w:p>
        </w:tc>
        <w:tc>
          <w:tcPr>
            <w:tcW w:w="1540" w:type="pct"/>
            <w:shd w:val="clear" w:color="auto" w:fill="D9D9D9" w:themeFill="background1" w:themeFillShade="D9"/>
            <w:vAlign w:val="center"/>
          </w:tcPr>
          <w:p w14:paraId="57C2239C" w14:textId="77777777" w:rsidR="00BA3622" w:rsidRPr="008651FD" w:rsidRDefault="00BA3622" w:rsidP="00345DEE">
            <w:pPr>
              <w:pStyle w:val="NoSpacing"/>
              <w:rPr>
                <w:rFonts w:asciiTheme="minorHAnsi" w:hAnsiTheme="minorHAnsi" w:cstheme="majorHAnsi"/>
                <w:b/>
              </w:rPr>
            </w:pPr>
            <w:r w:rsidRPr="008651FD">
              <w:rPr>
                <w:rFonts w:asciiTheme="minorHAnsi" w:hAnsiTheme="minorHAnsi" w:cstheme="majorHAnsi"/>
                <w:b/>
              </w:rPr>
              <w:t>Course Code Number</w:t>
            </w:r>
          </w:p>
        </w:tc>
        <w:tc>
          <w:tcPr>
            <w:tcW w:w="1008" w:type="pct"/>
            <w:shd w:val="clear" w:color="auto" w:fill="D9D9D9" w:themeFill="background1" w:themeFillShade="D9"/>
            <w:vAlign w:val="center"/>
          </w:tcPr>
          <w:p w14:paraId="4DDCF2DC" w14:textId="77777777" w:rsidR="00BA3622" w:rsidRPr="008651FD" w:rsidRDefault="00BA3622" w:rsidP="00345DEE">
            <w:pPr>
              <w:pStyle w:val="NoSpacing"/>
              <w:rPr>
                <w:rFonts w:asciiTheme="minorHAnsi" w:hAnsiTheme="minorHAnsi" w:cstheme="majorHAnsi"/>
                <w:b/>
              </w:rPr>
            </w:pPr>
            <w:r w:rsidRPr="008651FD">
              <w:rPr>
                <w:rFonts w:asciiTheme="minorHAnsi" w:hAnsiTheme="minorHAnsi" w:cstheme="majorHAnsi"/>
                <w:b/>
              </w:rPr>
              <w:t>Credit Value</w:t>
            </w:r>
          </w:p>
        </w:tc>
      </w:tr>
      <w:tr w:rsidR="00BA3622" w:rsidRPr="008651FD" w14:paraId="357E7399" w14:textId="77777777" w:rsidTr="006927A6">
        <w:trPr>
          <w:trHeight w:val="539"/>
        </w:trPr>
        <w:tc>
          <w:tcPr>
            <w:tcW w:w="2452" w:type="pct"/>
            <w:vAlign w:val="center"/>
          </w:tcPr>
          <w:p w14:paraId="174C55C4" w14:textId="33B65E18" w:rsidR="00BA3622" w:rsidRPr="008651FD" w:rsidRDefault="00197254" w:rsidP="00345DEE">
            <w:pPr>
              <w:pStyle w:val="NoSpacing"/>
              <w:rPr>
                <w:rFonts w:asciiTheme="minorHAnsi" w:hAnsiTheme="minorHAnsi" w:cstheme="majorHAnsi"/>
              </w:rPr>
            </w:pPr>
            <w:r>
              <w:rPr>
                <w:rFonts w:asciiTheme="minorHAnsi" w:hAnsiTheme="minorHAnsi" w:cstheme="majorHAnsi"/>
              </w:rPr>
              <w:t>Animals and Global Issues</w:t>
            </w:r>
          </w:p>
        </w:tc>
        <w:tc>
          <w:tcPr>
            <w:tcW w:w="1540" w:type="pct"/>
            <w:vAlign w:val="center"/>
          </w:tcPr>
          <w:p w14:paraId="6682EECE" w14:textId="45DA00C9" w:rsidR="00BA3622" w:rsidRPr="008651FD" w:rsidRDefault="00197254" w:rsidP="00345DEE">
            <w:pPr>
              <w:pStyle w:val="NoSpacing"/>
              <w:rPr>
                <w:rFonts w:asciiTheme="minorHAnsi" w:hAnsiTheme="minorHAnsi" w:cstheme="majorHAnsi"/>
              </w:rPr>
            </w:pPr>
            <w:r>
              <w:rPr>
                <w:rFonts w:asciiTheme="minorHAnsi" w:hAnsiTheme="minorHAnsi" w:cstheme="majorHAnsi"/>
              </w:rPr>
              <w:t>APBI 414</w:t>
            </w:r>
          </w:p>
        </w:tc>
        <w:tc>
          <w:tcPr>
            <w:tcW w:w="1008" w:type="pct"/>
            <w:vAlign w:val="center"/>
          </w:tcPr>
          <w:p w14:paraId="4810544A" w14:textId="479469D4" w:rsidR="00BA3622" w:rsidRPr="008651FD" w:rsidRDefault="00197254" w:rsidP="00345DEE">
            <w:pPr>
              <w:pStyle w:val="NoSpacing"/>
              <w:rPr>
                <w:rFonts w:asciiTheme="minorHAnsi" w:hAnsiTheme="minorHAnsi" w:cstheme="majorHAnsi"/>
              </w:rPr>
            </w:pPr>
            <w:r>
              <w:rPr>
                <w:rFonts w:asciiTheme="minorHAnsi" w:hAnsiTheme="minorHAnsi" w:cstheme="majorHAnsi"/>
              </w:rPr>
              <w:t>3 credits</w:t>
            </w:r>
          </w:p>
        </w:tc>
      </w:tr>
    </w:tbl>
    <w:p w14:paraId="66DD425C" w14:textId="77777777" w:rsidR="00345DEE" w:rsidRDefault="00345DEE" w:rsidP="00345DEE">
      <w:pPr>
        <w:pStyle w:val="Heading2"/>
        <w:spacing w:before="120" w:after="120" w:line="240" w:lineRule="auto"/>
        <w:jc w:val="left"/>
        <w:rPr>
          <w:rFonts w:asciiTheme="minorHAnsi" w:eastAsia="Times New Roman" w:hAnsiTheme="minorHAnsi"/>
        </w:rPr>
      </w:pPr>
      <w:bookmarkStart w:id="2" w:name="_Toc2236262"/>
    </w:p>
    <w:p w14:paraId="6EC4228E" w14:textId="3776E288" w:rsidR="009F420D" w:rsidRPr="008651FD" w:rsidRDefault="002704DB" w:rsidP="00345DEE">
      <w:pPr>
        <w:pStyle w:val="Heading2"/>
        <w:spacing w:before="120" w:after="120" w:line="240" w:lineRule="auto"/>
        <w:jc w:val="left"/>
        <w:rPr>
          <w:rFonts w:asciiTheme="minorHAnsi" w:eastAsia="Times New Roman" w:hAnsiTheme="minorHAnsi"/>
        </w:rPr>
      </w:pPr>
      <w:r w:rsidRPr="008651FD">
        <w:rPr>
          <w:rFonts w:asciiTheme="minorHAnsi" w:eastAsia="Times New Roman" w:hAnsiTheme="minorHAnsi"/>
        </w:rPr>
        <w:t>Contacts</w:t>
      </w:r>
      <w:bookmarkEnd w:id="2"/>
    </w:p>
    <w:tbl>
      <w:tblPr>
        <w:tblStyle w:val="TableGrid"/>
        <w:tblW w:w="5000" w:type="pct"/>
        <w:tblLayout w:type="fixed"/>
        <w:tblLook w:val="04A0" w:firstRow="1" w:lastRow="0" w:firstColumn="1" w:lastColumn="0" w:noHBand="0" w:noVBand="1"/>
      </w:tblPr>
      <w:tblGrid>
        <w:gridCol w:w="2085"/>
        <w:gridCol w:w="2409"/>
        <w:gridCol w:w="4856"/>
      </w:tblGrid>
      <w:tr w:rsidR="00197254" w:rsidRPr="008651FD" w14:paraId="7A276221" w14:textId="77777777" w:rsidTr="00F40854">
        <w:tc>
          <w:tcPr>
            <w:tcW w:w="1115" w:type="pct"/>
            <w:shd w:val="clear" w:color="auto" w:fill="D9D9D9" w:themeFill="background1" w:themeFillShade="D9"/>
            <w:vAlign w:val="center"/>
          </w:tcPr>
          <w:p w14:paraId="756EA6A8" w14:textId="77777777" w:rsidR="00197254" w:rsidRPr="008651FD" w:rsidRDefault="00197254" w:rsidP="00345DEE">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30FC6BA6" w14:textId="44A28FD9" w:rsidR="00197254" w:rsidRPr="008651FD" w:rsidRDefault="00197254" w:rsidP="00345DEE">
            <w:pPr>
              <w:pStyle w:val="NoSpacing"/>
              <w:rPr>
                <w:rFonts w:asciiTheme="minorHAnsi" w:hAnsiTheme="minorHAnsi"/>
                <w:b/>
              </w:rPr>
            </w:pPr>
            <w:r w:rsidRPr="008651FD">
              <w:rPr>
                <w:rFonts w:asciiTheme="minorHAnsi" w:hAnsiTheme="minorHAnsi"/>
                <w:b/>
              </w:rPr>
              <w:t>Contact Details</w:t>
            </w:r>
          </w:p>
        </w:tc>
        <w:tc>
          <w:tcPr>
            <w:tcW w:w="2597" w:type="pct"/>
            <w:shd w:val="clear" w:color="auto" w:fill="D9D9D9" w:themeFill="background1" w:themeFillShade="D9"/>
            <w:vAlign w:val="center"/>
          </w:tcPr>
          <w:p w14:paraId="2E1BC37D" w14:textId="77777777" w:rsidR="00197254" w:rsidRPr="008651FD" w:rsidRDefault="00197254" w:rsidP="00345DEE">
            <w:pPr>
              <w:pStyle w:val="NoSpacing"/>
              <w:rPr>
                <w:rFonts w:asciiTheme="minorHAnsi" w:hAnsiTheme="minorHAnsi"/>
                <w:b/>
              </w:rPr>
            </w:pPr>
            <w:r w:rsidRPr="008651FD">
              <w:rPr>
                <w:rFonts w:asciiTheme="minorHAnsi" w:hAnsiTheme="minorHAnsi"/>
                <w:b/>
              </w:rPr>
              <w:t>Office Hours</w:t>
            </w:r>
          </w:p>
        </w:tc>
      </w:tr>
      <w:tr w:rsidR="00197254" w:rsidRPr="008651FD" w14:paraId="1E6DAD29" w14:textId="77777777" w:rsidTr="00F40854">
        <w:tc>
          <w:tcPr>
            <w:tcW w:w="1115" w:type="pct"/>
          </w:tcPr>
          <w:p w14:paraId="1EDF500D" w14:textId="77777777" w:rsidR="00197254" w:rsidRDefault="00197254" w:rsidP="00345DEE">
            <w:pPr>
              <w:spacing w:after="0" w:line="240" w:lineRule="auto"/>
              <w:rPr>
                <w:rFonts w:ascii="Calibri" w:hAnsi="Calibri" w:cs="Calibri"/>
              </w:rPr>
            </w:pPr>
            <w:r>
              <w:rPr>
                <w:rFonts w:ascii="Calibri" w:hAnsi="Calibri" w:cs="Calibri"/>
              </w:rPr>
              <w:t xml:space="preserve">Course Instructor: </w:t>
            </w:r>
          </w:p>
          <w:p w14:paraId="3651F3F6" w14:textId="39CC3D0F" w:rsidR="00197254" w:rsidRPr="00197254" w:rsidRDefault="00197254" w:rsidP="00345DEE">
            <w:pPr>
              <w:spacing w:after="0" w:line="240" w:lineRule="auto"/>
              <w:rPr>
                <w:rFonts w:ascii="Calibri" w:hAnsi="Calibri" w:cs="Calibri"/>
              </w:rPr>
            </w:pPr>
            <w:r>
              <w:rPr>
                <w:rFonts w:ascii="Calibri" w:hAnsi="Calibri" w:cs="Calibri"/>
              </w:rPr>
              <w:t xml:space="preserve">Dr </w:t>
            </w:r>
            <w:r w:rsidR="00FE014E">
              <w:rPr>
                <w:rFonts w:ascii="Calibri" w:hAnsi="Calibri" w:cs="Calibri"/>
              </w:rPr>
              <w:t>Amelia MacRae</w:t>
            </w:r>
            <w:r>
              <w:rPr>
                <w:rFonts w:ascii="Calibri" w:hAnsi="Calibri" w:cs="Calibri"/>
              </w:rPr>
              <w:t xml:space="preserve"> (she, her, hers) </w:t>
            </w:r>
          </w:p>
        </w:tc>
        <w:tc>
          <w:tcPr>
            <w:tcW w:w="1288" w:type="pct"/>
          </w:tcPr>
          <w:p w14:paraId="0108ED5A" w14:textId="01E3713B" w:rsidR="00197254" w:rsidRPr="008651FD" w:rsidRDefault="00FE014E" w:rsidP="00345DEE">
            <w:pPr>
              <w:pStyle w:val="NoSpacing"/>
              <w:rPr>
                <w:rFonts w:asciiTheme="minorHAnsi" w:hAnsiTheme="minorHAnsi" w:cstheme="minorHAnsi"/>
              </w:rPr>
            </w:pPr>
            <w:r>
              <w:rPr>
                <w:rFonts w:ascii="Calibri" w:hAnsi="Calibri" w:cs="Calibri"/>
              </w:rPr>
              <w:t>amelia.macrae</w:t>
            </w:r>
            <w:r w:rsidR="00197254" w:rsidRPr="0006119A">
              <w:rPr>
                <w:rFonts w:ascii="Calibri" w:hAnsi="Calibri" w:cs="Calibri"/>
              </w:rPr>
              <w:t>@ubc.ca</w:t>
            </w:r>
          </w:p>
        </w:tc>
        <w:tc>
          <w:tcPr>
            <w:tcW w:w="2597" w:type="pct"/>
            <w:vMerge w:val="restart"/>
          </w:tcPr>
          <w:p w14:paraId="7D902879" w14:textId="1C191C2C" w:rsidR="00197254" w:rsidRPr="00197254" w:rsidRDefault="00197254" w:rsidP="00345DEE">
            <w:pPr>
              <w:shd w:val="clear" w:color="auto" w:fill="FFFFFF"/>
              <w:spacing w:line="240" w:lineRule="auto"/>
              <w:rPr>
                <w:rFonts w:ascii="Calibri" w:hAnsi="Calibri" w:cs="Calibri"/>
                <w:color w:val="000000"/>
              </w:rPr>
            </w:pPr>
            <w:r w:rsidRPr="0006119A">
              <w:rPr>
                <w:rFonts w:ascii="Calibri" w:hAnsi="Calibri" w:cs="Calibri"/>
                <w:color w:val="000000"/>
              </w:rPr>
              <w:t xml:space="preserve">Rather than creating restrictive office hours, the instructors are happy to meet with students whenever it is mutually convenient. Send an email. </w:t>
            </w:r>
          </w:p>
        </w:tc>
      </w:tr>
      <w:tr w:rsidR="00197254" w:rsidRPr="008651FD" w14:paraId="02FCB481" w14:textId="77777777" w:rsidTr="00F40854">
        <w:tc>
          <w:tcPr>
            <w:tcW w:w="1115" w:type="pct"/>
          </w:tcPr>
          <w:p w14:paraId="2A8365A8" w14:textId="5A83AA81" w:rsidR="00197254" w:rsidRDefault="00197254" w:rsidP="00345DEE">
            <w:pPr>
              <w:spacing w:after="0" w:line="240" w:lineRule="auto"/>
              <w:rPr>
                <w:rFonts w:ascii="Calibri" w:hAnsi="Calibri" w:cs="Calibri"/>
              </w:rPr>
            </w:pPr>
            <w:r>
              <w:rPr>
                <w:rFonts w:ascii="Calibri" w:hAnsi="Calibri" w:cs="Calibri"/>
              </w:rPr>
              <w:t xml:space="preserve">Teaching Assistant: </w:t>
            </w:r>
            <w:r w:rsidR="00BC674A">
              <w:rPr>
                <w:rFonts w:ascii="Calibri" w:hAnsi="Calibri" w:cs="Calibri"/>
              </w:rPr>
              <w:t>Lexis Ly</w:t>
            </w:r>
            <w:r w:rsidRPr="0006119A">
              <w:rPr>
                <w:rFonts w:ascii="Calibri" w:hAnsi="Calibri" w:cs="Calibri"/>
              </w:rPr>
              <w:t xml:space="preserve"> </w:t>
            </w:r>
          </w:p>
          <w:p w14:paraId="1387737D" w14:textId="721930F8" w:rsidR="00197254" w:rsidRDefault="00197254" w:rsidP="00345DEE">
            <w:pPr>
              <w:spacing w:after="0" w:line="240" w:lineRule="auto"/>
              <w:rPr>
                <w:rFonts w:ascii="Calibri" w:hAnsi="Calibri" w:cs="Calibri"/>
              </w:rPr>
            </w:pPr>
            <w:r>
              <w:rPr>
                <w:rFonts w:ascii="Calibri" w:hAnsi="Calibri" w:cs="Calibri"/>
              </w:rPr>
              <w:t>(</w:t>
            </w:r>
            <w:r w:rsidRPr="0006119A">
              <w:rPr>
                <w:rFonts w:ascii="Calibri" w:hAnsi="Calibri" w:cs="Calibri"/>
              </w:rPr>
              <w:t>she, her, hers)</w:t>
            </w:r>
          </w:p>
        </w:tc>
        <w:tc>
          <w:tcPr>
            <w:tcW w:w="1288" w:type="pct"/>
          </w:tcPr>
          <w:p w14:paraId="4E663D14" w14:textId="5BA0B055" w:rsidR="00197254" w:rsidRPr="0006119A" w:rsidRDefault="00FE014E" w:rsidP="00345DEE">
            <w:pPr>
              <w:pStyle w:val="NoSpacing"/>
              <w:rPr>
                <w:rFonts w:ascii="Calibri" w:hAnsi="Calibri" w:cs="Calibri"/>
              </w:rPr>
            </w:pPr>
            <w:r>
              <w:rPr>
                <w:rFonts w:ascii="Calibri" w:hAnsi="Calibri" w:cs="Calibri"/>
              </w:rPr>
              <w:t>lexisly</w:t>
            </w:r>
            <w:r w:rsidR="00197254">
              <w:rPr>
                <w:rFonts w:ascii="Calibri" w:hAnsi="Calibri" w:cs="Calibri"/>
              </w:rPr>
              <w:t>@mail.ubc.ca</w:t>
            </w:r>
          </w:p>
        </w:tc>
        <w:tc>
          <w:tcPr>
            <w:tcW w:w="2597" w:type="pct"/>
            <w:vMerge/>
          </w:tcPr>
          <w:p w14:paraId="57A2289B" w14:textId="77777777" w:rsidR="00197254" w:rsidRPr="008651FD" w:rsidRDefault="00197254" w:rsidP="00345DEE">
            <w:pPr>
              <w:pStyle w:val="NoSpacing"/>
              <w:rPr>
                <w:rFonts w:asciiTheme="minorHAnsi" w:hAnsiTheme="minorHAnsi" w:cstheme="minorHAnsi"/>
              </w:rPr>
            </w:pPr>
          </w:p>
        </w:tc>
      </w:tr>
    </w:tbl>
    <w:p w14:paraId="63458C32" w14:textId="77777777" w:rsidR="007D4687" w:rsidRPr="007D4687" w:rsidRDefault="007D4687" w:rsidP="007D4687">
      <w:pPr>
        <w:pStyle w:val="Heading2"/>
        <w:jc w:val="left"/>
        <w:rPr>
          <w:rFonts w:asciiTheme="minorHAnsi" w:hAnsiTheme="minorHAnsi" w:cstheme="minorHAnsi"/>
        </w:rPr>
      </w:pPr>
      <w:bookmarkStart w:id="3" w:name="_Toc2236266"/>
      <w:r w:rsidRPr="007D4687">
        <w:rPr>
          <w:rFonts w:asciiTheme="minorHAnsi" w:hAnsiTheme="minorHAnsi" w:cstheme="minorHAnsi"/>
        </w:rPr>
        <w:t>Time and place</w:t>
      </w:r>
    </w:p>
    <w:p w14:paraId="493CC1E4" w14:textId="2B3E58EC" w:rsidR="00345DEE" w:rsidRPr="007D4687" w:rsidRDefault="0083751E" w:rsidP="007D4687">
      <w:pPr>
        <w:rPr>
          <w:rFonts w:asciiTheme="minorHAnsi" w:hAnsiTheme="minorHAnsi" w:cstheme="minorHAnsi"/>
        </w:rPr>
      </w:pPr>
      <w:r>
        <w:rPr>
          <w:rFonts w:asciiTheme="minorHAnsi" w:hAnsiTheme="minorHAnsi" w:cstheme="minorHAnsi"/>
        </w:rPr>
        <w:t xml:space="preserve">This class meets </w:t>
      </w:r>
      <w:r w:rsidRPr="007D4687">
        <w:rPr>
          <w:rFonts w:asciiTheme="minorHAnsi" w:hAnsiTheme="minorHAnsi" w:cstheme="minorHAnsi"/>
        </w:rPr>
        <w:t>Mondays at 13:00-16:00</w:t>
      </w:r>
      <w:r>
        <w:rPr>
          <w:rFonts w:asciiTheme="minorHAnsi" w:hAnsiTheme="minorHAnsi" w:cstheme="minorHAnsi"/>
        </w:rPr>
        <w:t>. Most classes will be held in person</w:t>
      </w:r>
      <w:r w:rsidR="007D4687" w:rsidRPr="007D4687">
        <w:rPr>
          <w:rFonts w:asciiTheme="minorHAnsi" w:hAnsiTheme="minorHAnsi" w:cstheme="minorHAnsi"/>
        </w:rPr>
        <w:t xml:space="preserve"> </w:t>
      </w:r>
      <w:r>
        <w:rPr>
          <w:rFonts w:asciiTheme="minorHAnsi" w:hAnsiTheme="minorHAnsi" w:cstheme="minorHAnsi"/>
        </w:rPr>
        <w:t>in MacMillan Room 256. Some classes may be held via</w:t>
      </w:r>
      <w:r w:rsidR="005A3D4B">
        <w:rPr>
          <w:rFonts w:asciiTheme="minorHAnsi" w:hAnsiTheme="minorHAnsi" w:cstheme="minorHAnsi"/>
        </w:rPr>
        <w:t xml:space="preserve"> Zoom</w:t>
      </w:r>
      <w:r>
        <w:rPr>
          <w:rFonts w:asciiTheme="minorHAnsi" w:hAnsiTheme="minorHAnsi" w:cstheme="minorHAnsi"/>
        </w:rPr>
        <w:t xml:space="preserve">. You will be provided advanced notice when classes are to be online. Due to the course structure (independent in-class research, small group discussions </w:t>
      </w:r>
      <w:proofErr w:type="spellStart"/>
      <w:r>
        <w:rPr>
          <w:rFonts w:asciiTheme="minorHAnsi" w:hAnsiTheme="minorHAnsi" w:cstheme="minorHAnsi"/>
        </w:rPr>
        <w:t>etc</w:t>
      </w:r>
      <w:proofErr w:type="spellEnd"/>
      <w:r>
        <w:rPr>
          <w:rFonts w:asciiTheme="minorHAnsi" w:hAnsiTheme="minorHAnsi" w:cstheme="minorHAnsi"/>
        </w:rPr>
        <w:t>) classes will not be recorded.</w:t>
      </w:r>
    </w:p>
    <w:p w14:paraId="279F53FF" w14:textId="178F81EC" w:rsidR="00345DEE" w:rsidRPr="00E138FE" w:rsidRDefault="00345DEE" w:rsidP="00E138FE">
      <w:pPr>
        <w:pStyle w:val="Heading2"/>
        <w:spacing w:before="120" w:after="120" w:line="240" w:lineRule="auto"/>
        <w:jc w:val="left"/>
        <w:rPr>
          <w:rFonts w:asciiTheme="minorHAnsi" w:hAnsiTheme="minorHAnsi"/>
        </w:rPr>
      </w:pPr>
      <w:r w:rsidRPr="008651FD">
        <w:rPr>
          <w:rFonts w:asciiTheme="minorHAnsi" w:hAnsiTheme="minorHAnsi"/>
        </w:rPr>
        <w:t>Learning Activities</w:t>
      </w:r>
    </w:p>
    <w:p w14:paraId="43F71060" w14:textId="77777777" w:rsidR="0073237E" w:rsidRPr="0073237E" w:rsidRDefault="00345DEE" w:rsidP="0073237E">
      <w:pPr>
        <w:spacing w:line="240" w:lineRule="auto"/>
        <w:rPr>
          <w:rFonts w:asciiTheme="minorHAnsi" w:hAnsiTheme="minorHAnsi" w:cstheme="minorHAnsi"/>
        </w:rPr>
      </w:pPr>
      <w:r w:rsidRPr="0006119A">
        <w:rPr>
          <w:rFonts w:ascii="Calibri" w:hAnsi="Calibri" w:cs="Calibri"/>
        </w:rPr>
        <w:t xml:space="preserve">Animals and Global Issues is an advanced, fourth-year seminar course for students who have a strong background in animal-related issues and who have completed one (preferably both) of APBI 314 and 315. Building on the research, problem-solving and communication skills developed in those courses, Animals and Global Issues will give students wide latitude to explore complex global issues involving animals, such as the role of animals in climate change, infectious diseases, animal use, among many </w:t>
      </w:r>
      <w:r w:rsidRPr="0006119A">
        <w:rPr>
          <w:rFonts w:ascii="Calibri" w:hAnsi="Calibri" w:cs="Calibri"/>
        </w:rPr>
        <w:lastRenderedPageBreak/>
        <w:t xml:space="preserve">other topics. The key activities in the course are (1) finding and synthesizing disparate types of information in order to gain an understanding of complex global questions, (2) communicating these issues through in-class </w:t>
      </w:r>
      <w:r w:rsidRPr="0073237E">
        <w:rPr>
          <w:rFonts w:asciiTheme="minorHAnsi" w:hAnsiTheme="minorHAnsi" w:cstheme="minorHAnsi"/>
        </w:rPr>
        <w:t xml:space="preserve">activities, </w:t>
      </w:r>
      <w:r w:rsidR="0073237E" w:rsidRPr="0073237E">
        <w:rPr>
          <w:rFonts w:asciiTheme="minorHAnsi" w:hAnsiTheme="minorHAnsi" w:cstheme="minorHAnsi"/>
        </w:rPr>
        <w:t>essays (several short and one in-depth), discussions and a presentation with a format of your choosing.</w:t>
      </w:r>
    </w:p>
    <w:p w14:paraId="383A5031" w14:textId="7974B429" w:rsidR="0073237E" w:rsidRPr="0073237E" w:rsidRDefault="0073237E" w:rsidP="0073237E">
      <w:pPr>
        <w:rPr>
          <w:rFonts w:asciiTheme="minorHAnsi" w:hAnsiTheme="minorHAnsi" w:cstheme="minorHAnsi"/>
        </w:rPr>
      </w:pPr>
      <w:r w:rsidRPr="0073237E">
        <w:rPr>
          <w:rFonts w:asciiTheme="minorHAnsi" w:hAnsiTheme="minorHAnsi" w:cstheme="minorHAnsi"/>
        </w:rPr>
        <w:t xml:space="preserve">The class is conducted as a weekly 3-hour discussion-based meetings where students participate actively in, and occasionally lead, discussion. Sessions begin with an open discussion to define and clarify an issue, and to divide the necessary research tasks.  Students then do research during the second hour of class time, and finally de-brief the rest of the class during the final hour. </w:t>
      </w:r>
      <w:r w:rsidR="0040686D">
        <w:rPr>
          <w:rFonts w:asciiTheme="minorHAnsi" w:hAnsiTheme="minorHAnsi" w:cstheme="minorHAnsi"/>
        </w:rPr>
        <w:t xml:space="preserve">Everybody will need to bring a laptop or other device for in-class research. </w:t>
      </w:r>
      <w:r w:rsidRPr="0073237E">
        <w:rPr>
          <w:rFonts w:asciiTheme="minorHAnsi" w:hAnsiTheme="minorHAnsi" w:cstheme="minorHAnsi"/>
        </w:rPr>
        <w:t xml:space="preserve">Then everyone posts their findings to </w:t>
      </w:r>
      <w:r w:rsidRPr="00D83F5F">
        <w:rPr>
          <w:rFonts w:asciiTheme="minorHAnsi" w:hAnsiTheme="minorHAnsi" w:cstheme="minorHAnsi"/>
          <w:b/>
          <w:bCs/>
        </w:rPr>
        <w:t>Canvas by Wednesday at 5pm</w:t>
      </w:r>
      <w:r w:rsidRPr="0073237E">
        <w:rPr>
          <w:rFonts w:asciiTheme="minorHAnsi" w:hAnsiTheme="minorHAnsi" w:cstheme="minorHAnsi"/>
        </w:rPr>
        <w:t>, and use the posted research to write a short essay of 1200-1500 words. These essays are handed in the next week and each student’s best four count toward the final mark.</w:t>
      </w:r>
    </w:p>
    <w:p w14:paraId="04E4E235" w14:textId="5EF011F3" w:rsidR="00345DEE" w:rsidRPr="00345DEE" w:rsidRDefault="00345DEE" w:rsidP="00345DEE">
      <w:pPr>
        <w:spacing w:line="240" w:lineRule="auto"/>
        <w:rPr>
          <w:rFonts w:ascii="Calibri" w:hAnsi="Calibri" w:cs="Calibri"/>
        </w:rPr>
      </w:pPr>
      <w:r w:rsidRPr="0006119A">
        <w:rPr>
          <w:rFonts w:ascii="Calibri" w:hAnsi="Calibri" w:cs="Calibri"/>
        </w:rPr>
        <w:t>Students will write a term paper on a topic of their choosing, and give a presentation to the class based on the term paper. The format of the final presentation will be up to the student, with preference for creative presentations, such as art work, dance, movie, in-class activity, etc.</w:t>
      </w:r>
    </w:p>
    <w:p w14:paraId="672343C0" w14:textId="77777777" w:rsidR="004D3313" w:rsidRPr="008651FD" w:rsidRDefault="004D3313" w:rsidP="004D3313">
      <w:pPr>
        <w:pStyle w:val="Heading2"/>
        <w:spacing w:before="120" w:after="120" w:line="240" w:lineRule="auto"/>
        <w:jc w:val="left"/>
        <w:rPr>
          <w:rFonts w:asciiTheme="minorHAnsi" w:hAnsiTheme="minorHAnsi"/>
        </w:rPr>
      </w:pPr>
      <w:bookmarkStart w:id="4" w:name="_Toc2236267"/>
      <w:bookmarkStart w:id="5" w:name="_Toc2236269"/>
      <w:r w:rsidRPr="008651FD">
        <w:rPr>
          <w:rFonts w:asciiTheme="minorHAnsi" w:hAnsiTheme="minorHAnsi"/>
        </w:rPr>
        <w:t>Learning O</w:t>
      </w:r>
      <w:bookmarkEnd w:id="4"/>
      <w:r>
        <w:rPr>
          <w:rFonts w:asciiTheme="minorHAnsi" w:hAnsiTheme="minorHAnsi"/>
        </w:rPr>
        <w:t>bjectives</w:t>
      </w:r>
    </w:p>
    <w:p w14:paraId="4EEB044D" w14:textId="77777777" w:rsidR="004D3313" w:rsidRDefault="004D3313" w:rsidP="004D3313">
      <w:pPr>
        <w:rPr>
          <w:rFonts w:asciiTheme="minorHAnsi" w:hAnsiTheme="minorHAnsi" w:cstheme="minorHAnsi"/>
        </w:rPr>
      </w:pPr>
      <w:r w:rsidRPr="00203849">
        <w:rPr>
          <w:rFonts w:asciiTheme="minorHAnsi" w:hAnsiTheme="minorHAnsi" w:cstheme="minorHAnsi"/>
        </w:rPr>
        <w:t>1.</w:t>
      </w:r>
      <w:r>
        <w:rPr>
          <w:rFonts w:asciiTheme="minorHAnsi" w:hAnsiTheme="minorHAnsi" w:cstheme="minorHAnsi"/>
        </w:rPr>
        <w:t>To d</w:t>
      </w:r>
      <w:r w:rsidRPr="00203849">
        <w:rPr>
          <w:rFonts w:asciiTheme="minorHAnsi" w:hAnsiTheme="minorHAnsi" w:cstheme="minorHAnsi"/>
        </w:rPr>
        <w:t>evelop an appreciation of the complex global interactions between people and animals as evidenced by class participation in discussion and in-class weekly activities</w:t>
      </w:r>
      <w:r>
        <w:rPr>
          <w:rFonts w:asciiTheme="minorHAnsi" w:hAnsiTheme="minorHAnsi" w:cstheme="minorHAnsi"/>
        </w:rPr>
        <w:t>.</w:t>
      </w:r>
    </w:p>
    <w:p w14:paraId="2910D8DD" w14:textId="77777777" w:rsidR="004D3313" w:rsidRPr="00203849" w:rsidRDefault="004D3313" w:rsidP="004D3313">
      <w:pPr>
        <w:rPr>
          <w:rFonts w:asciiTheme="minorHAnsi" w:hAnsiTheme="minorHAnsi" w:cstheme="minorHAnsi"/>
        </w:rPr>
      </w:pPr>
      <w:r w:rsidRPr="00203849">
        <w:rPr>
          <w:rFonts w:asciiTheme="minorHAnsi" w:hAnsiTheme="minorHAnsi" w:cstheme="minorHAnsi"/>
        </w:rPr>
        <w:t>2. To develop skills in investigating complex issues through innovative and critical use of available data and scientific literature, and then synthesize the material in an informative summary, and by synthesizing information of different types and from different sources.</w:t>
      </w:r>
    </w:p>
    <w:p w14:paraId="065C566D" w14:textId="77777777" w:rsidR="004D3313" w:rsidRPr="00203849" w:rsidRDefault="004D3313" w:rsidP="004D3313">
      <w:pPr>
        <w:jc w:val="both"/>
        <w:rPr>
          <w:rFonts w:asciiTheme="minorHAnsi" w:hAnsiTheme="minorHAnsi" w:cstheme="minorHAnsi"/>
        </w:rPr>
      </w:pPr>
      <w:r w:rsidRPr="00203849">
        <w:rPr>
          <w:rFonts w:asciiTheme="minorHAnsi" w:hAnsiTheme="minorHAnsi" w:cstheme="minorHAnsi"/>
        </w:rPr>
        <w:t xml:space="preserve">3. To develop skill and experience in expository writing and oral communication by (1) writing several brief, summary articles on complex topics, (2) writing one in-depth essay on a topic of your choosing, and (3) presenting and leading a discussion on your chosen topic. </w:t>
      </w:r>
    </w:p>
    <w:p w14:paraId="27EA4154" w14:textId="77777777" w:rsidR="00345DEE" w:rsidRDefault="00345DEE" w:rsidP="00345DEE">
      <w:pPr>
        <w:pStyle w:val="Heading2"/>
        <w:spacing w:before="120" w:after="120" w:line="240" w:lineRule="auto"/>
        <w:jc w:val="left"/>
        <w:rPr>
          <w:rFonts w:asciiTheme="minorHAnsi" w:hAnsiTheme="minorHAnsi"/>
        </w:rPr>
      </w:pPr>
    </w:p>
    <w:p w14:paraId="5BC6CC24" w14:textId="2C327CCB" w:rsidR="00345DEE" w:rsidRPr="00345DEE" w:rsidRDefault="00345DEE" w:rsidP="00345DEE">
      <w:pPr>
        <w:pStyle w:val="Heading2"/>
        <w:spacing w:before="120" w:after="120" w:line="240" w:lineRule="auto"/>
        <w:jc w:val="left"/>
        <w:rPr>
          <w:rFonts w:asciiTheme="minorHAnsi" w:hAnsiTheme="minorHAnsi"/>
        </w:rPr>
      </w:pPr>
      <w:r w:rsidRPr="008651FD">
        <w:rPr>
          <w:rFonts w:asciiTheme="minorHAnsi" w:hAnsiTheme="minorHAnsi"/>
        </w:rPr>
        <w:t>Learning Materials</w:t>
      </w:r>
      <w:bookmarkEnd w:id="5"/>
    </w:p>
    <w:p w14:paraId="4B973072" w14:textId="77777777" w:rsidR="00DE1FB0" w:rsidRDefault="00DE1FB0" w:rsidP="00DE1FB0">
      <w:pPr>
        <w:rPr>
          <w:rFonts w:asciiTheme="minorHAnsi" w:hAnsiTheme="minorHAnsi" w:cstheme="minorHAnsi"/>
        </w:rPr>
      </w:pPr>
      <w:r w:rsidRPr="00DE1FB0">
        <w:rPr>
          <w:rFonts w:asciiTheme="minorHAnsi" w:hAnsiTheme="minorHAnsi" w:cstheme="minorHAnsi"/>
          <w:lang w:eastAsia="en-CA"/>
        </w:rPr>
        <w:t xml:space="preserve">• </w:t>
      </w:r>
      <w:r w:rsidRPr="00DE1FB0">
        <w:rPr>
          <w:rFonts w:asciiTheme="minorHAnsi" w:hAnsiTheme="minorHAnsi" w:cstheme="minorHAnsi"/>
        </w:rPr>
        <w:t>For most classes there will be an introductory reading to set the stage for discussion.</w:t>
      </w:r>
    </w:p>
    <w:p w14:paraId="151D851D" w14:textId="2C6DC83D" w:rsidR="00DE1FB0" w:rsidRPr="00DE1FB0" w:rsidRDefault="00DE1FB0" w:rsidP="00DE1FB0">
      <w:pPr>
        <w:rPr>
          <w:rFonts w:asciiTheme="minorHAnsi" w:hAnsiTheme="minorHAnsi" w:cstheme="minorHAnsi"/>
        </w:rPr>
      </w:pPr>
      <w:r w:rsidRPr="00DE1FB0">
        <w:rPr>
          <w:rFonts w:asciiTheme="minorHAnsi" w:hAnsiTheme="minorHAnsi" w:cstheme="minorHAnsi"/>
          <w:lang w:eastAsia="en-CA"/>
        </w:rPr>
        <w:t xml:space="preserve">• </w:t>
      </w:r>
      <w:r w:rsidRPr="00DE1FB0">
        <w:rPr>
          <w:rFonts w:asciiTheme="minorHAnsi" w:hAnsiTheme="minorHAnsi" w:cstheme="minorHAnsi"/>
        </w:rPr>
        <w:t xml:space="preserve">The main learning materials are the research done by each student (1) for the </w:t>
      </w:r>
      <w:r>
        <w:rPr>
          <w:rFonts w:asciiTheme="minorHAnsi" w:hAnsiTheme="minorHAnsi" w:cstheme="minorHAnsi"/>
        </w:rPr>
        <w:t xml:space="preserve">short </w:t>
      </w:r>
      <w:r w:rsidRPr="00DE1FB0">
        <w:rPr>
          <w:rFonts w:asciiTheme="minorHAnsi" w:hAnsiTheme="minorHAnsi" w:cstheme="minorHAnsi"/>
        </w:rPr>
        <w:t>essays and posts on Canvas, and (2) for the term paper.</w:t>
      </w:r>
    </w:p>
    <w:p w14:paraId="28886DF2" w14:textId="77777777" w:rsidR="00DE1FB0" w:rsidRPr="00DE1FB0" w:rsidRDefault="00DE1FB0" w:rsidP="00DE1FB0">
      <w:pPr>
        <w:rPr>
          <w:rFonts w:asciiTheme="minorHAnsi" w:hAnsiTheme="minorHAnsi" w:cstheme="minorHAnsi"/>
          <w:lang w:eastAsia="en-CA"/>
        </w:rPr>
      </w:pPr>
      <w:r w:rsidRPr="00DE1FB0">
        <w:rPr>
          <w:rFonts w:asciiTheme="minorHAnsi" w:hAnsiTheme="minorHAnsi" w:cstheme="minorHAnsi"/>
          <w:lang w:eastAsia="en-CA"/>
        </w:rPr>
        <w:t>• Comments and feedback by the instructors are a key element of the learning materials.</w:t>
      </w:r>
    </w:p>
    <w:p w14:paraId="77E92196" w14:textId="77777777" w:rsidR="00603421" w:rsidRPr="00603421" w:rsidRDefault="00603421" w:rsidP="00603421"/>
    <w:p w14:paraId="6CDDB529" w14:textId="35613BD4" w:rsidR="00345DEE" w:rsidRPr="00345DEE" w:rsidRDefault="00BC115A" w:rsidP="00345DEE">
      <w:pPr>
        <w:pStyle w:val="Heading2"/>
        <w:spacing w:before="120" w:after="120" w:line="240" w:lineRule="auto"/>
        <w:jc w:val="left"/>
        <w:rPr>
          <w:rFonts w:asciiTheme="minorHAnsi" w:hAnsiTheme="minorHAnsi"/>
        </w:rPr>
      </w:pPr>
      <w:r w:rsidRPr="008651FD">
        <w:rPr>
          <w:rFonts w:asciiTheme="minorHAnsi" w:hAnsiTheme="minorHAnsi"/>
        </w:rPr>
        <w:t xml:space="preserve">Schedule </w:t>
      </w:r>
      <w:bookmarkEnd w:id="3"/>
    </w:p>
    <w:tbl>
      <w:tblPr>
        <w:tblStyle w:val="TableGrid"/>
        <w:tblW w:w="0" w:type="auto"/>
        <w:tblLook w:val="04A0" w:firstRow="1" w:lastRow="0" w:firstColumn="1" w:lastColumn="0" w:noHBand="0" w:noVBand="1"/>
      </w:tblPr>
      <w:tblGrid>
        <w:gridCol w:w="3116"/>
        <w:gridCol w:w="3117"/>
        <w:gridCol w:w="3117"/>
      </w:tblGrid>
      <w:tr w:rsidR="004D3313" w14:paraId="2D6BCF14" w14:textId="77777777" w:rsidTr="008419FF">
        <w:tc>
          <w:tcPr>
            <w:tcW w:w="3116" w:type="dxa"/>
          </w:tcPr>
          <w:p w14:paraId="36AAFD8E" w14:textId="77777777" w:rsidR="004D3313" w:rsidRPr="004D3313" w:rsidRDefault="004D3313" w:rsidP="008419FF">
            <w:pPr>
              <w:rPr>
                <w:rFonts w:asciiTheme="minorHAnsi" w:hAnsiTheme="minorHAnsi" w:cstheme="minorHAnsi"/>
                <w:b/>
                <w:bCs/>
              </w:rPr>
            </w:pPr>
            <w:r w:rsidRPr="004D3313">
              <w:rPr>
                <w:rFonts w:asciiTheme="minorHAnsi" w:hAnsiTheme="minorHAnsi" w:cstheme="minorHAnsi"/>
                <w:b/>
                <w:bCs/>
              </w:rPr>
              <w:t>Dates</w:t>
            </w:r>
          </w:p>
        </w:tc>
        <w:tc>
          <w:tcPr>
            <w:tcW w:w="3117" w:type="dxa"/>
          </w:tcPr>
          <w:p w14:paraId="58CE03D5" w14:textId="77777777" w:rsidR="004D3313" w:rsidRPr="004D3313" w:rsidRDefault="004D3313" w:rsidP="008419FF">
            <w:pPr>
              <w:rPr>
                <w:rFonts w:asciiTheme="minorHAnsi" w:hAnsiTheme="minorHAnsi" w:cstheme="minorHAnsi"/>
                <w:b/>
                <w:bCs/>
              </w:rPr>
            </w:pPr>
            <w:r w:rsidRPr="004D3313">
              <w:rPr>
                <w:rFonts w:asciiTheme="minorHAnsi" w:hAnsiTheme="minorHAnsi" w:cstheme="minorHAnsi"/>
                <w:b/>
                <w:bCs/>
              </w:rPr>
              <w:t>Topic</w:t>
            </w:r>
          </w:p>
        </w:tc>
        <w:tc>
          <w:tcPr>
            <w:tcW w:w="3117" w:type="dxa"/>
          </w:tcPr>
          <w:p w14:paraId="7275D4A6" w14:textId="77777777" w:rsidR="004D3313" w:rsidRPr="004D3313" w:rsidRDefault="004D3313" w:rsidP="008419FF">
            <w:pPr>
              <w:rPr>
                <w:rFonts w:asciiTheme="minorHAnsi" w:hAnsiTheme="minorHAnsi" w:cstheme="minorHAnsi"/>
                <w:b/>
                <w:bCs/>
              </w:rPr>
            </w:pPr>
            <w:r w:rsidRPr="004D3313">
              <w:rPr>
                <w:rFonts w:asciiTheme="minorHAnsi" w:hAnsiTheme="minorHAnsi" w:cstheme="minorHAnsi"/>
                <w:b/>
                <w:bCs/>
              </w:rPr>
              <w:t>Assignments</w:t>
            </w:r>
          </w:p>
        </w:tc>
      </w:tr>
      <w:tr w:rsidR="004D3313" w14:paraId="3B35DF94" w14:textId="77777777" w:rsidTr="008419FF">
        <w:tc>
          <w:tcPr>
            <w:tcW w:w="3116" w:type="dxa"/>
          </w:tcPr>
          <w:p w14:paraId="1BF405F7" w14:textId="44F8A061" w:rsidR="004D3313" w:rsidRPr="004D3313" w:rsidRDefault="004D3313" w:rsidP="008419FF">
            <w:pPr>
              <w:rPr>
                <w:rFonts w:asciiTheme="minorHAnsi" w:hAnsiTheme="minorHAnsi" w:cstheme="minorHAnsi"/>
              </w:rPr>
            </w:pPr>
            <w:r w:rsidRPr="004D3313">
              <w:rPr>
                <w:rFonts w:asciiTheme="minorHAnsi" w:hAnsiTheme="minorHAnsi" w:cstheme="minorHAnsi"/>
              </w:rPr>
              <w:t xml:space="preserve">Class </w:t>
            </w:r>
            <w:proofErr w:type="gramStart"/>
            <w:r w:rsidRPr="004D3313">
              <w:rPr>
                <w:rFonts w:asciiTheme="minorHAnsi" w:hAnsiTheme="minorHAnsi" w:cstheme="minorHAnsi"/>
              </w:rPr>
              <w:t>1  (</w:t>
            </w:r>
            <w:proofErr w:type="gramEnd"/>
            <w:r w:rsidRPr="004D3313">
              <w:rPr>
                <w:rFonts w:asciiTheme="minorHAnsi" w:hAnsiTheme="minorHAnsi" w:cstheme="minorHAnsi"/>
              </w:rPr>
              <w:t>Sept 1</w:t>
            </w:r>
            <w:r w:rsidR="0083751E">
              <w:rPr>
                <w:rFonts w:asciiTheme="minorHAnsi" w:hAnsiTheme="minorHAnsi" w:cstheme="minorHAnsi"/>
              </w:rPr>
              <w:t>2</w:t>
            </w:r>
            <w:r w:rsidRPr="004D3313">
              <w:rPr>
                <w:rFonts w:asciiTheme="minorHAnsi" w:hAnsiTheme="minorHAnsi" w:cstheme="minorHAnsi"/>
              </w:rPr>
              <w:t>)</w:t>
            </w:r>
          </w:p>
        </w:tc>
        <w:tc>
          <w:tcPr>
            <w:tcW w:w="3117" w:type="dxa"/>
          </w:tcPr>
          <w:p w14:paraId="7B958415" w14:textId="77777777" w:rsidR="004D3313" w:rsidRPr="004D3313" w:rsidRDefault="004D3313" w:rsidP="008419FF">
            <w:pPr>
              <w:rPr>
                <w:rFonts w:asciiTheme="minorHAnsi" w:hAnsiTheme="minorHAnsi" w:cstheme="minorHAnsi"/>
              </w:rPr>
            </w:pPr>
            <w:r w:rsidRPr="004D3313">
              <w:rPr>
                <w:rFonts w:asciiTheme="minorHAnsi" w:hAnsiTheme="minorHAnsi" w:cstheme="minorHAnsi"/>
              </w:rPr>
              <w:t>Introduction to the course</w:t>
            </w:r>
          </w:p>
        </w:tc>
        <w:tc>
          <w:tcPr>
            <w:tcW w:w="3117" w:type="dxa"/>
          </w:tcPr>
          <w:p w14:paraId="31F9120A" w14:textId="77777777" w:rsidR="004D3313" w:rsidRPr="004D3313" w:rsidRDefault="004D3313" w:rsidP="008419FF">
            <w:pPr>
              <w:rPr>
                <w:rFonts w:asciiTheme="minorHAnsi" w:hAnsiTheme="minorHAnsi" w:cstheme="minorHAnsi"/>
              </w:rPr>
            </w:pPr>
          </w:p>
        </w:tc>
      </w:tr>
      <w:tr w:rsidR="004D3313" w14:paraId="50CCF44B" w14:textId="77777777" w:rsidTr="008419FF">
        <w:tc>
          <w:tcPr>
            <w:tcW w:w="3116" w:type="dxa"/>
          </w:tcPr>
          <w:p w14:paraId="1CCEF15B" w14:textId="3C98EBC9" w:rsidR="004D3313" w:rsidRPr="004D3313" w:rsidRDefault="004D3313" w:rsidP="008419FF">
            <w:pPr>
              <w:rPr>
                <w:rFonts w:asciiTheme="minorHAnsi" w:hAnsiTheme="minorHAnsi" w:cstheme="minorHAnsi"/>
              </w:rPr>
            </w:pPr>
            <w:r w:rsidRPr="004D3313">
              <w:rPr>
                <w:rFonts w:asciiTheme="minorHAnsi" w:hAnsiTheme="minorHAnsi" w:cstheme="minorHAnsi"/>
              </w:rPr>
              <w:lastRenderedPageBreak/>
              <w:t xml:space="preserve">Class 2 – (Sept </w:t>
            </w:r>
            <w:r w:rsidR="0083751E">
              <w:rPr>
                <w:rFonts w:asciiTheme="minorHAnsi" w:hAnsiTheme="minorHAnsi" w:cstheme="minorHAnsi"/>
              </w:rPr>
              <w:t>19</w:t>
            </w:r>
            <w:r w:rsidRPr="004D3313">
              <w:rPr>
                <w:rFonts w:asciiTheme="minorHAnsi" w:hAnsiTheme="minorHAnsi" w:cstheme="minorHAnsi"/>
              </w:rPr>
              <w:t>)</w:t>
            </w:r>
          </w:p>
        </w:tc>
        <w:tc>
          <w:tcPr>
            <w:tcW w:w="3117" w:type="dxa"/>
          </w:tcPr>
          <w:p w14:paraId="4A0DF990" w14:textId="77777777" w:rsidR="004D3313" w:rsidRPr="004D3313" w:rsidRDefault="004D3313" w:rsidP="008419FF">
            <w:pPr>
              <w:rPr>
                <w:rFonts w:asciiTheme="minorHAnsi" w:hAnsiTheme="minorHAnsi" w:cstheme="minorHAnsi"/>
              </w:rPr>
            </w:pPr>
            <w:r w:rsidRPr="004D3313">
              <w:rPr>
                <w:rFonts w:asciiTheme="minorHAnsi" w:hAnsiTheme="minorHAnsi" w:cstheme="minorHAnsi"/>
                <w:b/>
                <w:bCs/>
              </w:rPr>
              <w:t>One Health:</w:t>
            </w:r>
            <w:r w:rsidRPr="004D3313">
              <w:rPr>
                <w:rFonts w:asciiTheme="minorHAnsi" w:hAnsiTheme="minorHAnsi" w:cstheme="minorHAnsi"/>
              </w:rPr>
              <w:t xml:space="preserve"> </w:t>
            </w:r>
            <w:r w:rsidRPr="004D3313">
              <w:rPr>
                <w:rFonts w:asciiTheme="minorHAnsi" w:hAnsiTheme="minorHAnsi" w:cstheme="minorHAnsi"/>
                <w:b/>
                <w:bCs/>
              </w:rPr>
              <w:t xml:space="preserve">The role of animals in emerging infectious disease: </w:t>
            </w:r>
            <w:proofErr w:type="gramStart"/>
            <w:r w:rsidRPr="004D3313">
              <w:rPr>
                <w:rFonts w:asciiTheme="minorHAnsi" w:hAnsiTheme="minorHAnsi" w:cstheme="minorHAnsi"/>
                <w:i/>
                <w:iCs/>
              </w:rPr>
              <w:t>E.g.</w:t>
            </w:r>
            <w:proofErr w:type="gramEnd"/>
            <w:r w:rsidRPr="004D3313">
              <w:rPr>
                <w:rFonts w:asciiTheme="minorHAnsi" w:hAnsiTheme="minorHAnsi" w:cstheme="minorHAnsi"/>
                <w:i/>
                <w:iCs/>
              </w:rPr>
              <w:t xml:space="preserve"> COVID, rabies, SARS, etc.</w:t>
            </w:r>
          </w:p>
        </w:tc>
        <w:tc>
          <w:tcPr>
            <w:tcW w:w="3117" w:type="dxa"/>
          </w:tcPr>
          <w:p w14:paraId="152BEA6C" w14:textId="77777777" w:rsidR="004D3313" w:rsidRPr="004D3313" w:rsidRDefault="004D3313" w:rsidP="008419FF">
            <w:pPr>
              <w:rPr>
                <w:rFonts w:asciiTheme="minorHAnsi" w:hAnsiTheme="minorHAnsi" w:cstheme="minorHAnsi"/>
              </w:rPr>
            </w:pPr>
            <w:r w:rsidRPr="004D3313">
              <w:rPr>
                <w:rFonts w:asciiTheme="minorHAnsi" w:hAnsiTheme="minorHAnsi" w:cstheme="minorHAnsi"/>
                <w:b/>
                <w:bCs/>
              </w:rPr>
              <w:t>Due:</w:t>
            </w:r>
            <w:r w:rsidRPr="004D3313">
              <w:rPr>
                <w:rFonts w:asciiTheme="minorHAnsi" w:hAnsiTheme="minorHAnsi" w:cstheme="minorHAnsi"/>
              </w:rPr>
              <w:t xml:space="preserve"> Term paper topic selection and paragraph proposal</w:t>
            </w:r>
          </w:p>
        </w:tc>
      </w:tr>
      <w:tr w:rsidR="004D3313" w14:paraId="33155A15" w14:textId="77777777" w:rsidTr="008419FF">
        <w:tc>
          <w:tcPr>
            <w:tcW w:w="3116" w:type="dxa"/>
          </w:tcPr>
          <w:p w14:paraId="61C4D0E3" w14:textId="2663648A" w:rsidR="004D3313" w:rsidRPr="004D3313" w:rsidRDefault="004D3313" w:rsidP="008419FF">
            <w:pPr>
              <w:rPr>
                <w:rFonts w:asciiTheme="minorHAnsi" w:hAnsiTheme="minorHAnsi" w:cstheme="minorHAnsi"/>
              </w:rPr>
            </w:pPr>
            <w:r w:rsidRPr="004D3313">
              <w:rPr>
                <w:rFonts w:asciiTheme="minorHAnsi" w:hAnsiTheme="minorHAnsi" w:cstheme="minorHAnsi"/>
              </w:rPr>
              <w:t>Class 3 (Sept 2</w:t>
            </w:r>
            <w:r w:rsidR="0083751E">
              <w:rPr>
                <w:rFonts w:asciiTheme="minorHAnsi" w:hAnsiTheme="minorHAnsi" w:cstheme="minorHAnsi"/>
              </w:rPr>
              <w:t>6</w:t>
            </w:r>
            <w:r w:rsidRPr="004D3313">
              <w:rPr>
                <w:rFonts w:asciiTheme="minorHAnsi" w:hAnsiTheme="minorHAnsi" w:cstheme="minorHAnsi"/>
              </w:rPr>
              <w:t>)</w:t>
            </w:r>
          </w:p>
        </w:tc>
        <w:tc>
          <w:tcPr>
            <w:tcW w:w="3117" w:type="dxa"/>
          </w:tcPr>
          <w:p w14:paraId="568E8707" w14:textId="77777777" w:rsidR="004D3313" w:rsidRPr="004D3313" w:rsidRDefault="004D3313" w:rsidP="008419FF">
            <w:pPr>
              <w:spacing w:after="0" w:line="240" w:lineRule="auto"/>
              <w:rPr>
                <w:rFonts w:asciiTheme="minorHAnsi" w:hAnsiTheme="minorHAnsi" w:cstheme="minorHAnsi"/>
                <w:b/>
                <w:bCs/>
              </w:rPr>
            </w:pPr>
            <w:r w:rsidRPr="004D3313">
              <w:rPr>
                <w:rFonts w:asciiTheme="minorHAnsi" w:hAnsiTheme="minorHAnsi" w:cstheme="minorHAnsi"/>
                <w:b/>
                <w:bCs/>
              </w:rPr>
              <w:t xml:space="preserve">One Welfare: </w:t>
            </w:r>
            <w:r w:rsidRPr="004D3313">
              <w:rPr>
                <w:rFonts w:asciiTheme="minorHAnsi" w:hAnsiTheme="minorHAnsi" w:cstheme="minorHAnsi"/>
                <w:i/>
                <w:iCs/>
              </w:rPr>
              <w:t>Benefits of human and animal connections, link between human and animal welfare</w:t>
            </w:r>
          </w:p>
          <w:p w14:paraId="34DF0D55" w14:textId="77777777" w:rsidR="004D3313" w:rsidRPr="004D3313" w:rsidRDefault="004D3313" w:rsidP="008419FF">
            <w:pPr>
              <w:rPr>
                <w:rFonts w:asciiTheme="minorHAnsi" w:hAnsiTheme="minorHAnsi" w:cstheme="minorHAnsi"/>
              </w:rPr>
            </w:pPr>
          </w:p>
        </w:tc>
        <w:tc>
          <w:tcPr>
            <w:tcW w:w="3117" w:type="dxa"/>
          </w:tcPr>
          <w:p w14:paraId="1FCBB60A" w14:textId="77777777" w:rsidR="004D3313" w:rsidRPr="004D3313" w:rsidRDefault="004D3313" w:rsidP="008419FF">
            <w:pPr>
              <w:rPr>
                <w:rFonts w:asciiTheme="minorHAnsi" w:hAnsiTheme="minorHAnsi" w:cstheme="minorHAnsi"/>
              </w:rPr>
            </w:pPr>
            <w:r w:rsidRPr="004D3313">
              <w:rPr>
                <w:rFonts w:asciiTheme="minorHAnsi" w:hAnsiTheme="minorHAnsi" w:cstheme="minorHAnsi"/>
                <w:b/>
                <w:bCs/>
              </w:rPr>
              <w:t>Due:</w:t>
            </w:r>
            <w:r w:rsidRPr="004D3313">
              <w:rPr>
                <w:rFonts w:asciiTheme="minorHAnsi" w:hAnsiTheme="minorHAnsi" w:cstheme="minorHAnsi"/>
              </w:rPr>
              <w:t xml:space="preserve"> 10 refs imported into referencing software</w:t>
            </w:r>
          </w:p>
          <w:p w14:paraId="65135E4B" w14:textId="77777777" w:rsidR="004D3313" w:rsidRPr="004D3313" w:rsidRDefault="004D3313" w:rsidP="008419FF">
            <w:pPr>
              <w:rPr>
                <w:rFonts w:asciiTheme="minorHAnsi" w:hAnsiTheme="minorHAnsi" w:cstheme="minorHAnsi"/>
              </w:rPr>
            </w:pPr>
          </w:p>
        </w:tc>
      </w:tr>
      <w:tr w:rsidR="004D3313" w14:paraId="23249B76" w14:textId="77777777" w:rsidTr="008419FF">
        <w:tc>
          <w:tcPr>
            <w:tcW w:w="3116" w:type="dxa"/>
          </w:tcPr>
          <w:p w14:paraId="552DB49D" w14:textId="0E8770D1" w:rsidR="004D3313" w:rsidRPr="004D3313" w:rsidRDefault="004D3313" w:rsidP="008419FF">
            <w:pPr>
              <w:rPr>
                <w:rFonts w:asciiTheme="minorHAnsi" w:hAnsiTheme="minorHAnsi" w:cstheme="minorHAnsi"/>
              </w:rPr>
            </w:pPr>
            <w:r w:rsidRPr="004D3313">
              <w:rPr>
                <w:rFonts w:asciiTheme="minorHAnsi" w:hAnsiTheme="minorHAnsi" w:cstheme="minorHAnsi"/>
              </w:rPr>
              <w:t xml:space="preserve">Class 4 (Oct </w:t>
            </w:r>
            <w:r w:rsidR="0083751E">
              <w:rPr>
                <w:rFonts w:asciiTheme="minorHAnsi" w:hAnsiTheme="minorHAnsi" w:cstheme="minorHAnsi"/>
              </w:rPr>
              <w:t>3</w:t>
            </w:r>
            <w:r w:rsidRPr="004D3313">
              <w:rPr>
                <w:rFonts w:asciiTheme="minorHAnsi" w:hAnsiTheme="minorHAnsi" w:cstheme="minorHAnsi"/>
              </w:rPr>
              <w:t>)</w:t>
            </w:r>
          </w:p>
        </w:tc>
        <w:tc>
          <w:tcPr>
            <w:tcW w:w="3117" w:type="dxa"/>
          </w:tcPr>
          <w:p w14:paraId="456F4E9B" w14:textId="77777777" w:rsidR="007A5398" w:rsidRPr="004D3313" w:rsidRDefault="007A5398" w:rsidP="007A5398">
            <w:pPr>
              <w:spacing w:after="0" w:line="240" w:lineRule="auto"/>
              <w:rPr>
                <w:rFonts w:asciiTheme="minorHAnsi" w:hAnsiTheme="minorHAnsi" w:cstheme="minorHAnsi"/>
              </w:rPr>
            </w:pPr>
            <w:r w:rsidRPr="004D3313">
              <w:rPr>
                <w:rFonts w:asciiTheme="minorHAnsi" w:hAnsiTheme="minorHAnsi" w:cstheme="minorHAnsi"/>
                <w:b/>
                <w:bCs/>
              </w:rPr>
              <w:t>Animals and climate change:</w:t>
            </w:r>
            <w:r w:rsidRPr="004D3313">
              <w:rPr>
                <w:rFonts w:asciiTheme="minorHAnsi" w:hAnsiTheme="minorHAnsi" w:cstheme="minorHAnsi"/>
              </w:rPr>
              <w:t xml:space="preserve"> </w:t>
            </w:r>
            <w:r w:rsidRPr="004D3313">
              <w:rPr>
                <w:rFonts w:asciiTheme="minorHAnsi" w:hAnsiTheme="minorHAnsi" w:cstheme="minorHAnsi"/>
                <w:i/>
                <w:iCs/>
              </w:rPr>
              <w:t>How animals affect climate change, how animals are impacted by climate change</w:t>
            </w:r>
          </w:p>
          <w:p w14:paraId="5A276786" w14:textId="77777777" w:rsidR="007A5398" w:rsidRPr="004D3313" w:rsidRDefault="007A5398" w:rsidP="007A5398">
            <w:pPr>
              <w:rPr>
                <w:rFonts w:asciiTheme="minorHAnsi" w:hAnsiTheme="minorHAnsi" w:cstheme="minorHAnsi"/>
                <w:b/>
                <w:bCs/>
              </w:rPr>
            </w:pPr>
            <w:r w:rsidRPr="004D3313">
              <w:rPr>
                <w:rFonts w:asciiTheme="minorHAnsi" w:hAnsiTheme="minorHAnsi" w:cstheme="minorHAnsi"/>
              </w:rPr>
              <w:t xml:space="preserve"> </w:t>
            </w:r>
            <w:r w:rsidRPr="004D3313">
              <w:rPr>
                <w:rFonts w:asciiTheme="minorHAnsi" w:hAnsiTheme="minorHAnsi" w:cstheme="minorHAnsi"/>
                <w:b/>
                <w:bCs/>
              </w:rPr>
              <w:t>Guest: Craig Stephen</w:t>
            </w:r>
          </w:p>
          <w:p w14:paraId="5576D4D5" w14:textId="636644CF" w:rsidR="007A5398" w:rsidRPr="004D3313" w:rsidRDefault="007A5398" w:rsidP="008419FF">
            <w:pPr>
              <w:rPr>
                <w:rFonts w:asciiTheme="minorHAnsi" w:hAnsiTheme="minorHAnsi" w:cstheme="minorHAnsi"/>
                <w:b/>
                <w:bCs/>
              </w:rPr>
            </w:pPr>
          </w:p>
        </w:tc>
        <w:tc>
          <w:tcPr>
            <w:tcW w:w="3117" w:type="dxa"/>
          </w:tcPr>
          <w:p w14:paraId="4ACFDB80" w14:textId="47F681C5" w:rsidR="004D3313" w:rsidRPr="004D3313" w:rsidRDefault="004D3313" w:rsidP="008419FF">
            <w:pPr>
              <w:rPr>
                <w:rFonts w:asciiTheme="minorHAnsi" w:hAnsiTheme="minorHAnsi" w:cstheme="minorHAnsi"/>
              </w:rPr>
            </w:pPr>
            <w:r w:rsidRPr="004D3313">
              <w:rPr>
                <w:rFonts w:asciiTheme="minorHAnsi" w:hAnsiTheme="minorHAnsi" w:cstheme="minorHAnsi"/>
                <w:b/>
                <w:bCs/>
              </w:rPr>
              <w:t>Due:</w:t>
            </w:r>
            <w:r w:rsidRPr="004D3313">
              <w:rPr>
                <w:rFonts w:asciiTheme="minorHAnsi" w:hAnsiTheme="minorHAnsi" w:cstheme="minorHAnsi"/>
              </w:rPr>
              <w:t xml:space="preserve"> Short essay #</w:t>
            </w:r>
            <w:r w:rsidR="007D4A3B">
              <w:rPr>
                <w:rFonts w:asciiTheme="minorHAnsi" w:hAnsiTheme="minorHAnsi" w:cstheme="minorHAnsi"/>
              </w:rPr>
              <w:t>1</w:t>
            </w:r>
            <w:r w:rsidRPr="004D3313">
              <w:rPr>
                <w:rFonts w:asciiTheme="minorHAnsi" w:hAnsiTheme="minorHAnsi" w:cstheme="minorHAnsi"/>
              </w:rPr>
              <w:t>: One Welfare</w:t>
            </w:r>
          </w:p>
        </w:tc>
      </w:tr>
      <w:tr w:rsidR="004D3313" w14:paraId="35062305" w14:textId="77777777" w:rsidTr="008419FF">
        <w:tc>
          <w:tcPr>
            <w:tcW w:w="3116" w:type="dxa"/>
            <w:shd w:val="clear" w:color="auto" w:fill="D9D9D9" w:themeFill="background1" w:themeFillShade="D9"/>
          </w:tcPr>
          <w:p w14:paraId="4E6CCF2A" w14:textId="7AA24DC8" w:rsidR="004D3313" w:rsidRPr="004D3313" w:rsidRDefault="004D3313" w:rsidP="008419FF">
            <w:pPr>
              <w:rPr>
                <w:rFonts w:asciiTheme="minorHAnsi" w:hAnsiTheme="minorHAnsi" w:cstheme="minorHAnsi"/>
              </w:rPr>
            </w:pPr>
            <w:r w:rsidRPr="004D3313">
              <w:rPr>
                <w:rFonts w:asciiTheme="minorHAnsi" w:hAnsiTheme="minorHAnsi" w:cstheme="minorHAnsi"/>
              </w:rPr>
              <w:t>(Oct 1</w:t>
            </w:r>
            <w:r w:rsidR="0083751E">
              <w:rPr>
                <w:rFonts w:asciiTheme="minorHAnsi" w:hAnsiTheme="minorHAnsi" w:cstheme="minorHAnsi"/>
              </w:rPr>
              <w:t>0</w:t>
            </w:r>
            <w:r w:rsidRPr="004D3313">
              <w:rPr>
                <w:rFonts w:asciiTheme="minorHAnsi" w:hAnsiTheme="minorHAnsi" w:cstheme="minorHAnsi"/>
              </w:rPr>
              <w:t>)</w:t>
            </w:r>
          </w:p>
        </w:tc>
        <w:tc>
          <w:tcPr>
            <w:tcW w:w="3117" w:type="dxa"/>
            <w:shd w:val="clear" w:color="auto" w:fill="D9D9D9" w:themeFill="background1" w:themeFillShade="D9"/>
          </w:tcPr>
          <w:p w14:paraId="3F545B2B" w14:textId="77777777" w:rsidR="004D3313" w:rsidRPr="004D3313" w:rsidRDefault="004D3313" w:rsidP="008419FF">
            <w:pPr>
              <w:rPr>
                <w:rFonts w:asciiTheme="minorHAnsi" w:hAnsiTheme="minorHAnsi" w:cstheme="minorHAnsi"/>
              </w:rPr>
            </w:pPr>
            <w:r w:rsidRPr="004D3313">
              <w:rPr>
                <w:rFonts w:asciiTheme="minorHAnsi" w:hAnsiTheme="minorHAnsi" w:cstheme="minorHAnsi"/>
              </w:rPr>
              <w:t xml:space="preserve">No </w:t>
            </w:r>
            <w:proofErr w:type="gramStart"/>
            <w:r w:rsidRPr="004D3313">
              <w:rPr>
                <w:rFonts w:asciiTheme="minorHAnsi" w:hAnsiTheme="minorHAnsi" w:cstheme="minorHAnsi"/>
              </w:rPr>
              <w:t>class  -</w:t>
            </w:r>
            <w:proofErr w:type="gramEnd"/>
            <w:r w:rsidRPr="004D3313">
              <w:rPr>
                <w:rFonts w:asciiTheme="minorHAnsi" w:hAnsiTheme="minorHAnsi" w:cstheme="minorHAnsi"/>
              </w:rPr>
              <w:t xml:space="preserve"> Thanksgiving</w:t>
            </w:r>
          </w:p>
        </w:tc>
        <w:tc>
          <w:tcPr>
            <w:tcW w:w="3117" w:type="dxa"/>
            <w:shd w:val="clear" w:color="auto" w:fill="D9D9D9" w:themeFill="background1" w:themeFillShade="D9"/>
          </w:tcPr>
          <w:p w14:paraId="223A6374" w14:textId="77777777" w:rsidR="004D3313" w:rsidRPr="004D3313" w:rsidRDefault="004D3313" w:rsidP="008419FF">
            <w:pPr>
              <w:rPr>
                <w:rFonts w:asciiTheme="minorHAnsi" w:hAnsiTheme="minorHAnsi" w:cstheme="minorHAnsi"/>
              </w:rPr>
            </w:pPr>
          </w:p>
        </w:tc>
      </w:tr>
      <w:tr w:rsidR="004D3313" w14:paraId="59A2F060" w14:textId="77777777" w:rsidTr="008419FF">
        <w:tc>
          <w:tcPr>
            <w:tcW w:w="3116" w:type="dxa"/>
          </w:tcPr>
          <w:p w14:paraId="477A5467" w14:textId="6A994E64" w:rsidR="004D3313" w:rsidRPr="004D3313" w:rsidRDefault="004D3313" w:rsidP="008419FF">
            <w:pPr>
              <w:rPr>
                <w:rFonts w:asciiTheme="minorHAnsi" w:hAnsiTheme="minorHAnsi" w:cstheme="minorHAnsi"/>
              </w:rPr>
            </w:pPr>
            <w:r w:rsidRPr="004D3313">
              <w:rPr>
                <w:rFonts w:asciiTheme="minorHAnsi" w:hAnsiTheme="minorHAnsi" w:cstheme="minorHAnsi"/>
              </w:rPr>
              <w:t>Class 5 (Oct 1</w:t>
            </w:r>
            <w:r w:rsidR="0083751E">
              <w:rPr>
                <w:rFonts w:asciiTheme="minorHAnsi" w:hAnsiTheme="minorHAnsi" w:cstheme="minorHAnsi"/>
              </w:rPr>
              <w:t>7</w:t>
            </w:r>
            <w:r w:rsidRPr="004D3313">
              <w:rPr>
                <w:rFonts w:asciiTheme="minorHAnsi" w:hAnsiTheme="minorHAnsi" w:cstheme="minorHAnsi"/>
              </w:rPr>
              <w:t xml:space="preserve">) </w:t>
            </w:r>
          </w:p>
        </w:tc>
        <w:tc>
          <w:tcPr>
            <w:tcW w:w="3117" w:type="dxa"/>
          </w:tcPr>
          <w:p w14:paraId="14DE788A" w14:textId="77777777" w:rsidR="007A5398" w:rsidRDefault="007A5398" w:rsidP="007A5398">
            <w:pPr>
              <w:rPr>
                <w:rFonts w:asciiTheme="minorHAnsi" w:hAnsiTheme="minorHAnsi" w:cstheme="minorHAnsi"/>
                <w:b/>
                <w:bCs/>
              </w:rPr>
            </w:pPr>
            <w:r w:rsidRPr="004D3313">
              <w:rPr>
                <w:rFonts w:asciiTheme="minorHAnsi" w:hAnsiTheme="minorHAnsi" w:cstheme="minorHAnsi"/>
                <w:b/>
                <w:bCs/>
              </w:rPr>
              <w:t>Human Effects on Wildlife</w:t>
            </w:r>
          </w:p>
          <w:p w14:paraId="49F3B905" w14:textId="77777777" w:rsidR="004D3313" w:rsidRPr="004D3313" w:rsidRDefault="004D3313" w:rsidP="007A5398">
            <w:pPr>
              <w:rPr>
                <w:rFonts w:asciiTheme="minorHAnsi" w:hAnsiTheme="minorHAnsi" w:cstheme="minorHAnsi"/>
              </w:rPr>
            </w:pPr>
          </w:p>
        </w:tc>
        <w:tc>
          <w:tcPr>
            <w:tcW w:w="3117" w:type="dxa"/>
          </w:tcPr>
          <w:p w14:paraId="7AFD11DB" w14:textId="77777777" w:rsidR="004D3313" w:rsidRPr="004D3313" w:rsidRDefault="004D3313" w:rsidP="008419FF">
            <w:pPr>
              <w:rPr>
                <w:rFonts w:asciiTheme="minorHAnsi" w:hAnsiTheme="minorHAnsi" w:cstheme="minorHAnsi"/>
              </w:rPr>
            </w:pPr>
            <w:r w:rsidRPr="004D3313">
              <w:rPr>
                <w:rFonts w:asciiTheme="minorHAnsi" w:hAnsiTheme="minorHAnsi" w:cstheme="minorHAnsi"/>
                <w:b/>
                <w:bCs/>
              </w:rPr>
              <w:t>Due:</w:t>
            </w:r>
            <w:r w:rsidRPr="004D3313">
              <w:rPr>
                <w:rFonts w:asciiTheme="minorHAnsi" w:hAnsiTheme="minorHAnsi" w:cstheme="minorHAnsi"/>
              </w:rPr>
              <w:t xml:space="preserve"> Outline and references</w:t>
            </w:r>
          </w:p>
        </w:tc>
      </w:tr>
      <w:tr w:rsidR="004D3313" w14:paraId="6F718A40" w14:textId="77777777" w:rsidTr="008419FF">
        <w:tc>
          <w:tcPr>
            <w:tcW w:w="3116" w:type="dxa"/>
          </w:tcPr>
          <w:p w14:paraId="5AEC696A" w14:textId="2A9A4BC4" w:rsidR="004D3313" w:rsidRPr="004D3313" w:rsidRDefault="004D3313" w:rsidP="008419FF">
            <w:pPr>
              <w:rPr>
                <w:rFonts w:asciiTheme="minorHAnsi" w:hAnsiTheme="minorHAnsi" w:cstheme="minorHAnsi"/>
              </w:rPr>
            </w:pPr>
            <w:r w:rsidRPr="004D3313">
              <w:rPr>
                <w:rFonts w:asciiTheme="minorHAnsi" w:hAnsiTheme="minorHAnsi" w:cstheme="minorHAnsi"/>
              </w:rPr>
              <w:t>Class 6 (Oct 2</w:t>
            </w:r>
            <w:r w:rsidR="0083751E">
              <w:rPr>
                <w:rFonts w:asciiTheme="minorHAnsi" w:hAnsiTheme="minorHAnsi" w:cstheme="minorHAnsi"/>
              </w:rPr>
              <w:t>4</w:t>
            </w:r>
            <w:r w:rsidRPr="004D3313">
              <w:rPr>
                <w:rFonts w:asciiTheme="minorHAnsi" w:hAnsiTheme="minorHAnsi" w:cstheme="minorHAnsi"/>
              </w:rPr>
              <w:t xml:space="preserve">) </w:t>
            </w:r>
          </w:p>
        </w:tc>
        <w:tc>
          <w:tcPr>
            <w:tcW w:w="3117" w:type="dxa"/>
          </w:tcPr>
          <w:p w14:paraId="3A94FFD8" w14:textId="0D307DC9" w:rsidR="004D3313" w:rsidRPr="004D3313" w:rsidRDefault="00563188" w:rsidP="008419FF">
            <w:pPr>
              <w:rPr>
                <w:rFonts w:asciiTheme="minorHAnsi" w:hAnsiTheme="minorHAnsi" w:cstheme="minorHAnsi"/>
                <w:b/>
                <w:bCs/>
              </w:rPr>
            </w:pPr>
            <w:r>
              <w:rPr>
                <w:rFonts w:asciiTheme="minorHAnsi" w:hAnsiTheme="minorHAnsi" w:cstheme="minorHAnsi"/>
                <w:b/>
                <w:bCs/>
              </w:rPr>
              <w:t>Non-food uses for animals</w:t>
            </w:r>
          </w:p>
        </w:tc>
        <w:tc>
          <w:tcPr>
            <w:tcW w:w="3117" w:type="dxa"/>
          </w:tcPr>
          <w:p w14:paraId="40AE8C83" w14:textId="77777777" w:rsidR="007D4A3B" w:rsidRPr="004D3313" w:rsidRDefault="007D4A3B" w:rsidP="007D4A3B">
            <w:pPr>
              <w:rPr>
                <w:rFonts w:asciiTheme="minorHAnsi" w:hAnsiTheme="minorHAnsi" w:cstheme="minorHAnsi"/>
              </w:rPr>
            </w:pPr>
            <w:r w:rsidRPr="004D3313">
              <w:rPr>
                <w:rFonts w:asciiTheme="minorHAnsi" w:hAnsiTheme="minorHAnsi" w:cstheme="minorHAnsi"/>
                <w:b/>
                <w:bCs/>
              </w:rPr>
              <w:t>Due:</w:t>
            </w:r>
            <w:r w:rsidRPr="004D3313">
              <w:rPr>
                <w:rFonts w:asciiTheme="minorHAnsi" w:hAnsiTheme="minorHAnsi" w:cstheme="minorHAnsi"/>
              </w:rPr>
              <w:t xml:space="preserve"> Short essay #</w:t>
            </w:r>
            <w:r>
              <w:rPr>
                <w:rFonts w:asciiTheme="minorHAnsi" w:hAnsiTheme="minorHAnsi" w:cstheme="minorHAnsi"/>
              </w:rPr>
              <w:t>2</w:t>
            </w:r>
            <w:r w:rsidRPr="004D3313">
              <w:rPr>
                <w:rFonts w:asciiTheme="minorHAnsi" w:hAnsiTheme="minorHAnsi" w:cstheme="minorHAnsi"/>
              </w:rPr>
              <w:t>: Human Effects on Wildlife</w:t>
            </w:r>
          </w:p>
          <w:p w14:paraId="0127D05F" w14:textId="77777777" w:rsidR="004D3313" w:rsidRPr="004D3313" w:rsidRDefault="004D3313" w:rsidP="008419FF">
            <w:pPr>
              <w:rPr>
                <w:rFonts w:asciiTheme="minorHAnsi" w:hAnsiTheme="minorHAnsi" w:cstheme="minorHAnsi"/>
              </w:rPr>
            </w:pPr>
          </w:p>
        </w:tc>
      </w:tr>
      <w:tr w:rsidR="004D3313" w14:paraId="4A9805BB" w14:textId="77777777" w:rsidTr="008419FF">
        <w:tc>
          <w:tcPr>
            <w:tcW w:w="3116" w:type="dxa"/>
          </w:tcPr>
          <w:p w14:paraId="71D1ACDD" w14:textId="58545980" w:rsidR="004D3313" w:rsidRPr="004D3313" w:rsidRDefault="004D3313" w:rsidP="008419FF">
            <w:pPr>
              <w:rPr>
                <w:rFonts w:asciiTheme="minorHAnsi" w:hAnsiTheme="minorHAnsi" w:cstheme="minorHAnsi"/>
              </w:rPr>
            </w:pPr>
            <w:r w:rsidRPr="004D3313">
              <w:rPr>
                <w:rFonts w:asciiTheme="minorHAnsi" w:hAnsiTheme="minorHAnsi" w:cstheme="minorHAnsi"/>
              </w:rPr>
              <w:t>Class 7 (</w:t>
            </w:r>
            <w:r w:rsidR="0083751E">
              <w:rPr>
                <w:rFonts w:asciiTheme="minorHAnsi" w:hAnsiTheme="minorHAnsi" w:cstheme="minorHAnsi"/>
              </w:rPr>
              <w:t>Oct 31</w:t>
            </w:r>
            <w:r w:rsidRPr="004D3313">
              <w:rPr>
                <w:rFonts w:asciiTheme="minorHAnsi" w:hAnsiTheme="minorHAnsi" w:cstheme="minorHAnsi"/>
              </w:rPr>
              <w:t xml:space="preserve">) </w:t>
            </w:r>
          </w:p>
        </w:tc>
        <w:tc>
          <w:tcPr>
            <w:tcW w:w="3117" w:type="dxa"/>
          </w:tcPr>
          <w:p w14:paraId="13E18A28" w14:textId="77777777" w:rsidR="004D3313" w:rsidRPr="004D3313" w:rsidRDefault="004D3313" w:rsidP="008419FF">
            <w:pPr>
              <w:spacing w:after="0" w:line="240" w:lineRule="auto"/>
              <w:rPr>
                <w:rFonts w:asciiTheme="minorHAnsi" w:hAnsiTheme="minorHAnsi" w:cstheme="minorHAnsi"/>
                <w:b/>
                <w:bCs/>
              </w:rPr>
            </w:pPr>
            <w:r w:rsidRPr="004D3313">
              <w:rPr>
                <w:rFonts w:asciiTheme="minorHAnsi" w:hAnsiTheme="minorHAnsi" w:cstheme="minorHAnsi"/>
                <w:b/>
                <w:bCs/>
              </w:rPr>
              <w:t xml:space="preserve">Animals and social justice: </w:t>
            </w:r>
            <w:r w:rsidRPr="004D3313">
              <w:rPr>
                <w:rFonts w:asciiTheme="minorHAnsi" w:hAnsiTheme="minorHAnsi" w:cstheme="minorHAnsi"/>
                <w:i/>
                <w:iCs/>
              </w:rPr>
              <w:t>human diversity, equity, and inclusion in animal fields</w:t>
            </w:r>
          </w:p>
          <w:p w14:paraId="4E7DDB59" w14:textId="77777777" w:rsidR="004D3313" w:rsidRPr="004D3313" w:rsidRDefault="004D3313" w:rsidP="008419FF">
            <w:pPr>
              <w:rPr>
                <w:rFonts w:asciiTheme="minorHAnsi" w:hAnsiTheme="minorHAnsi" w:cstheme="minorHAnsi"/>
                <w:b/>
                <w:bCs/>
              </w:rPr>
            </w:pPr>
            <w:r w:rsidRPr="004D3313">
              <w:rPr>
                <w:rFonts w:asciiTheme="minorHAnsi" w:hAnsiTheme="minorHAnsi" w:cstheme="minorHAnsi"/>
                <w:b/>
                <w:bCs/>
              </w:rPr>
              <w:t>Guest: Emilia Gordon</w:t>
            </w:r>
          </w:p>
        </w:tc>
        <w:tc>
          <w:tcPr>
            <w:tcW w:w="3117" w:type="dxa"/>
          </w:tcPr>
          <w:p w14:paraId="4D54D5B9" w14:textId="59F5BB06" w:rsidR="004D3313" w:rsidRPr="004D3313" w:rsidRDefault="004D3313" w:rsidP="008419FF">
            <w:pPr>
              <w:rPr>
                <w:rFonts w:asciiTheme="minorHAnsi" w:hAnsiTheme="minorHAnsi" w:cstheme="minorHAnsi"/>
              </w:rPr>
            </w:pPr>
            <w:r w:rsidRPr="004D3313">
              <w:rPr>
                <w:rFonts w:asciiTheme="minorHAnsi" w:hAnsiTheme="minorHAnsi" w:cstheme="minorHAnsi"/>
                <w:b/>
                <w:bCs/>
              </w:rPr>
              <w:t>Due:</w:t>
            </w:r>
            <w:r w:rsidRPr="004D3313">
              <w:rPr>
                <w:rFonts w:asciiTheme="minorHAnsi" w:hAnsiTheme="minorHAnsi" w:cstheme="minorHAnsi"/>
              </w:rPr>
              <w:t xml:space="preserve"> Short essay #</w:t>
            </w:r>
            <w:r w:rsidR="007D4A3B">
              <w:rPr>
                <w:rFonts w:asciiTheme="minorHAnsi" w:hAnsiTheme="minorHAnsi" w:cstheme="minorHAnsi"/>
              </w:rPr>
              <w:t>3</w:t>
            </w:r>
            <w:r w:rsidRPr="004D3313">
              <w:rPr>
                <w:rFonts w:asciiTheme="minorHAnsi" w:hAnsiTheme="minorHAnsi" w:cstheme="minorHAnsi"/>
              </w:rPr>
              <w:t xml:space="preserve">: </w:t>
            </w:r>
            <w:r w:rsidR="008E1DA6" w:rsidRPr="00142F75">
              <w:rPr>
                <w:rFonts w:asciiTheme="minorHAnsi" w:hAnsiTheme="minorHAnsi" w:cstheme="minorHAnsi"/>
              </w:rPr>
              <w:t>Non-food uses for animals</w:t>
            </w:r>
          </w:p>
        </w:tc>
      </w:tr>
      <w:tr w:rsidR="004D3313" w14:paraId="6D59EB93" w14:textId="77777777" w:rsidTr="008419FF">
        <w:tc>
          <w:tcPr>
            <w:tcW w:w="3116" w:type="dxa"/>
          </w:tcPr>
          <w:p w14:paraId="4520A383" w14:textId="3EE13882" w:rsidR="004D3313" w:rsidRPr="004D3313" w:rsidRDefault="004D3313" w:rsidP="008419FF">
            <w:pPr>
              <w:rPr>
                <w:rFonts w:asciiTheme="minorHAnsi" w:hAnsiTheme="minorHAnsi" w:cstheme="minorHAnsi"/>
              </w:rPr>
            </w:pPr>
            <w:r w:rsidRPr="004D3313">
              <w:rPr>
                <w:rFonts w:asciiTheme="minorHAnsi" w:hAnsiTheme="minorHAnsi" w:cstheme="minorHAnsi"/>
              </w:rPr>
              <w:t xml:space="preserve">Class 8 (Nov </w:t>
            </w:r>
            <w:r w:rsidR="0083751E">
              <w:rPr>
                <w:rFonts w:asciiTheme="minorHAnsi" w:hAnsiTheme="minorHAnsi" w:cstheme="minorHAnsi"/>
              </w:rPr>
              <w:t>7</w:t>
            </w:r>
            <w:r w:rsidRPr="004D3313">
              <w:rPr>
                <w:rFonts w:asciiTheme="minorHAnsi" w:hAnsiTheme="minorHAnsi" w:cstheme="minorHAnsi"/>
              </w:rPr>
              <w:t>)</w:t>
            </w:r>
          </w:p>
        </w:tc>
        <w:tc>
          <w:tcPr>
            <w:tcW w:w="3117" w:type="dxa"/>
          </w:tcPr>
          <w:p w14:paraId="102DA47F" w14:textId="77777777" w:rsidR="004D3313" w:rsidRPr="004D3313" w:rsidRDefault="004D3313" w:rsidP="008419FF">
            <w:pPr>
              <w:rPr>
                <w:rFonts w:asciiTheme="minorHAnsi" w:hAnsiTheme="minorHAnsi" w:cstheme="minorHAnsi"/>
              </w:rPr>
            </w:pPr>
            <w:r w:rsidRPr="004D3313">
              <w:rPr>
                <w:rFonts w:asciiTheme="minorHAnsi" w:hAnsiTheme="minorHAnsi" w:cstheme="minorHAnsi"/>
                <w:b/>
                <w:bCs/>
              </w:rPr>
              <w:t>Social Media:</w:t>
            </w:r>
            <w:r w:rsidRPr="004D3313">
              <w:rPr>
                <w:rFonts w:asciiTheme="minorHAnsi" w:hAnsiTheme="minorHAnsi" w:cstheme="minorHAnsi"/>
              </w:rPr>
              <w:t xml:space="preserve"> </w:t>
            </w:r>
            <w:r w:rsidRPr="004D3313">
              <w:rPr>
                <w:rFonts w:asciiTheme="minorHAnsi" w:hAnsiTheme="minorHAnsi" w:cstheme="minorHAnsi"/>
                <w:i/>
                <w:iCs/>
              </w:rPr>
              <w:t>How does social media impact animal welfare?</w:t>
            </w:r>
          </w:p>
        </w:tc>
        <w:tc>
          <w:tcPr>
            <w:tcW w:w="3117" w:type="dxa"/>
          </w:tcPr>
          <w:p w14:paraId="420C4FB0" w14:textId="77777777" w:rsidR="004D3313" w:rsidRPr="004D3313" w:rsidRDefault="004D3313" w:rsidP="008419FF">
            <w:pPr>
              <w:rPr>
                <w:rFonts w:asciiTheme="minorHAnsi" w:hAnsiTheme="minorHAnsi" w:cstheme="minorHAnsi"/>
              </w:rPr>
            </w:pPr>
          </w:p>
        </w:tc>
      </w:tr>
      <w:tr w:rsidR="004D3313" w14:paraId="2BE20C0B" w14:textId="77777777" w:rsidTr="008419FF">
        <w:tc>
          <w:tcPr>
            <w:tcW w:w="3116" w:type="dxa"/>
          </w:tcPr>
          <w:p w14:paraId="2DAF6209" w14:textId="30D288C1" w:rsidR="004D3313" w:rsidRPr="004D3313" w:rsidRDefault="004D3313" w:rsidP="008419FF">
            <w:pPr>
              <w:rPr>
                <w:rFonts w:asciiTheme="minorHAnsi" w:hAnsiTheme="minorHAnsi" w:cstheme="minorHAnsi"/>
              </w:rPr>
            </w:pPr>
            <w:r w:rsidRPr="004D3313">
              <w:rPr>
                <w:rFonts w:asciiTheme="minorHAnsi" w:hAnsiTheme="minorHAnsi" w:cstheme="minorHAnsi"/>
              </w:rPr>
              <w:t>Class 9 (Nov 1</w:t>
            </w:r>
            <w:r w:rsidR="0083751E">
              <w:rPr>
                <w:rFonts w:asciiTheme="minorHAnsi" w:hAnsiTheme="minorHAnsi" w:cstheme="minorHAnsi"/>
              </w:rPr>
              <w:t>4</w:t>
            </w:r>
            <w:r w:rsidRPr="004D3313">
              <w:rPr>
                <w:rFonts w:asciiTheme="minorHAnsi" w:hAnsiTheme="minorHAnsi" w:cstheme="minorHAnsi"/>
              </w:rPr>
              <w:t>)</w:t>
            </w:r>
          </w:p>
        </w:tc>
        <w:tc>
          <w:tcPr>
            <w:tcW w:w="3117" w:type="dxa"/>
          </w:tcPr>
          <w:p w14:paraId="3C50C205" w14:textId="77777777" w:rsidR="004D3313" w:rsidRPr="004D3313" w:rsidRDefault="004D3313" w:rsidP="008419FF">
            <w:pPr>
              <w:rPr>
                <w:rFonts w:asciiTheme="minorHAnsi" w:hAnsiTheme="minorHAnsi" w:cstheme="minorHAnsi"/>
                <w:i/>
                <w:iCs/>
              </w:rPr>
            </w:pPr>
            <w:r w:rsidRPr="004D3313">
              <w:rPr>
                <w:rFonts w:asciiTheme="minorHAnsi" w:hAnsiTheme="minorHAnsi" w:cstheme="minorHAnsi"/>
                <w:i/>
                <w:iCs/>
              </w:rPr>
              <w:t>Presentations</w:t>
            </w:r>
          </w:p>
        </w:tc>
        <w:tc>
          <w:tcPr>
            <w:tcW w:w="3117" w:type="dxa"/>
          </w:tcPr>
          <w:p w14:paraId="01300FFD" w14:textId="7EC6ADF6" w:rsidR="004D3313" w:rsidRPr="004D3313" w:rsidRDefault="004D3313" w:rsidP="008419FF">
            <w:pPr>
              <w:rPr>
                <w:rFonts w:asciiTheme="minorHAnsi" w:hAnsiTheme="minorHAnsi" w:cstheme="minorHAnsi"/>
              </w:rPr>
            </w:pPr>
            <w:r w:rsidRPr="004D3313">
              <w:rPr>
                <w:rFonts w:asciiTheme="minorHAnsi" w:hAnsiTheme="minorHAnsi" w:cstheme="minorHAnsi"/>
                <w:b/>
                <w:bCs/>
              </w:rPr>
              <w:t>Due:</w:t>
            </w:r>
            <w:r w:rsidRPr="004D3313">
              <w:rPr>
                <w:rFonts w:asciiTheme="minorHAnsi" w:hAnsiTheme="minorHAnsi" w:cstheme="minorHAnsi"/>
              </w:rPr>
              <w:t xml:space="preserve"> Short essay #</w:t>
            </w:r>
            <w:r w:rsidR="007D4A3B">
              <w:rPr>
                <w:rFonts w:asciiTheme="minorHAnsi" w:hAnsiTheme="minorHAnsi" w:cstheme="minorHAnsi"/>
              </w:rPr>
              <w:t>4</w:t>
            </w:r>
            <w:r w:rsidRPr="004D3313">
              <w:rPr>
                <w:rFonts w:asciiTheme="minorHAnsi" w:hAnsiTheme="minorHAnsi" w:cstheme="minorHAnsi"/>
              </w:rPr>
              <w:t xml:space="preserve">: </w:t>
            </w:r>
            <w:proofErr w:type="gramStart"/>
            <w:r w:rsidRPr="004D3313">
              <w:rPr>
                <w:rFonts w:asciiTheme="minorHAnsi" w:hAnsiTheme="minorHAnsi" w:cstheme="minorHAnsi"/>
              </w:rPr>
              <w:t>Social Media</w:t>
            </w:r>
            <w:proofErr w:type="gramEnd"/>
          </w:p>
        </w:tc>
      </w:tr>
      <w:tr w:rsidR="004D3313" w14:paraId="0D23374E" w14:textId="77777777" w:rsidTr="008419FF">
        <w:tc>
          <w:tcPr>
            <w:tcW w:w="3116" w:type="dxa"/>
          </w:tcPr>
          <w:p w14:paraId="19F4BF24" w14:textId="642C0B08" w:rsidR="004D3313" w:rsidRPr="004D3313" w:rsidRDefault="004D3313" w:rsidP="008419FF">
            <w:pPr>
              <w:rPr>
                <w:rFonts w:asciiTheme="minorHAnsi" w:hAnsiTheme="minorHAnsi" w:cstheme="minorHAnsi"/>
              </w:rPr>
            </w:pPr>
            <w:r w:rsidRPr="004D3313">
              <w:rPr>
                <w:rFonts w:asciiTheme="minorHAnsi" w:hAnsiTheme="minorHAnsi" w:cstheme="minorHAnsi"/>
              </w:rPr>
              <w:t>Class 10 (Nov 2</w:t>
            </w:r>
            <w:r w:rsidR="0083751E">
              <w:rPr>
                <w:rFonts w:asciiTheme="minorHAnsi" w:hAnsiTheme="minorHAnsi" w:cstheme="minorHAnsi"/>
              </w:rPr>
              <w:t>1</w:t>
            </w:r>
            <w:r w:rsidRPr="004D3313">
              <w:rPr>
                <w:rFonts w:asciiTheme="minorHAnsi" w:hAnsiTheme="minorHAnsi" w:cstheme="minorHAnsi"/>
              </w:rPr>
              <w:t>)</w:t>
            </w:r>
          </w:p>
        </w:tc>
        <w:tc>
          <w:tcPr>
            <w:tcW w:w="3117" w:type="dxa"/>
          </w:tcPr>
          <w:p w14:paraId="5D558F72" w14:textId="77777777" w:rsidR="004D3313" w:rsidRPr="004D3313" w:rsidRDefault="004D3313" w:rsidP="008419FF">
            <w:pPr>
              <w:rPr>
                <w:rFonts w:asciiTheme="minorHAnsi" w:hAnsiTheme="minorHAnsi" w:cstheme="minorHAnsi"/>
              </w:rPr>
            </w:pPr>
            <w:r w:rsidRPr="004D3313">
              <w:rPr>
                <w:rFonts w:asciiTheme="minorHAnsi" w:hAnsiTheme="minorHAnsi" w:cstheme="minorHAnsi"/>
                <w:i/>
                <w:iCs/>
              </w:rPr>
              <w:t>Presentations</w:t>
            </w:r>
          </w:p>
        </w:tc>
        <w:tc>
          <w:tcPr>
            <w:tcW w:w="3117" w:type="dxa"/>
          </w:tcPr>
          <w:p w14:paraId="366CF5EC" w14:textId="77777777" w:rsidR="004D3313" w:rsidRPr="004D3313" w:rsidRDefault="004D3313" w:rsidP="008419FF">
            <w:pPr>
              <w:rPr>
                <w:rFonts w:asciiTheme="minorHAnsi" w:hAnsiTheme="minorHAnsi" w:cstheme="minorHAnsi"/>
                <w:b/>
                <w:bCs/>
              </w:rPr>
            </w:pPr>
            <w:r w:rsidRPr="004D3313">
              <w:rPr>
                <w:rFonts w:asciiTheme="minorHAnsi" w:hAnsiTheme="minorHAnsi" w:cstheme="minorHAnsi"/>
                <w:b/>
                <w:bCs/>
              </w:rPr>
              <w:t xml:space="preserve">Due: </w:t>
            </w:r>
            <w:r w:rsidRPr="004D3313">
              <w:rPr>
                <w:rFonts w:asciiTheme="minorHAnsi" w:hAnsiTheme="minorHAnsi" w:cstheme="minorHAnsi"/>
              </w:rPr>
              <w:t>1</w:t>
            </w:r>
            <w:r w:rsidRPr="004D3313">
              <w:rPr>
                <w:rFonts w:asciiTheme="minorHAnsi" w:hAnsiTheme="minorHAnsi" w:cstheme="minorHAnsi"/>
                <w:vertAlign w:val="superscript"/>
              </w:rPr>
              <w:t>st</w:t>
            </w:r>
            <w:r w:rsidRPr="004D3313">
              <w:rPr>
                <w:rFonts w:asciiTheme="minorHAnsi" w:hAnsiTheme="minorHAnsi" w:cstheme="minorHAnsi"/>
              </w:rPr>
              <w:t xml:space="preserve"> Draft term paper</w:t>
            </w:r>
          </w:p>
        </w:tc>
      </w:tr>
      <w:tr w:rsidR="004D3313" w14:paraId="390A5670" w14:textId="77777777" w:rsidTr="008419FF">
        <w:tc>
          <w:tcPr>
            <w:tcW w:w="3116" w:type="dxa"/>
          </w:tcPr>
          <w:p w14:paraId="1B0D5346" w14:textId="685A268B" w:rsidR="004D3313" w:rsidRPr="004D3313" w:rsidRDefault="004D3313" w:rsidP="008419FF">
            <w:pPr>
              <w:rPr>
                <w:rFonts w:asciiTheme="minorHAnsi" w:hAnsiTheme="minorHAnsi" w:cstheme="minorHAnsi"/>
              </w:rPr>
            </w:pPr>
            <w:r w:rsidRPr="004D3313">
              <w:rPr>
                <w:rFonts w:asciiTheme="minorHAnsi" w:hAnsiTheme="minorHAnsi" w:cstheme="minorHAnsi"/>
              </w:rPr>
              <w:t>Class 11 (Nov 2</w:t>
            </w:r>
            <w:r w:rsidR="0083751E">
              <w:rPr>
                <w:rFonts w:asciiTheme="minorHAnsi" w:hAnsiTheme="minorHAnsi" w:cstheme="minorHAnsi"/>
              </w:rPr>
              <w:t>8</w:t>
            </w:r>
            <w:r w:rsidRPr="004D3313">
              <w:rPr>
                <w:rFonts w:asciiTheme="minorHAnsi" w:hAnsiTheme="minorHAnsi" w:cstheme="minorHAnsi"/>
              </w:rPr>
              <w:t>)</w:t>
            </w:r>
          </w:p>
        </w:tc>
        <w:tc>
          <w:tcPr>
            <w:tcW w:w="3117" w:type="dxa"/>
          </w:tcPr>
          <w:p w14:paraId="69407726" w14:textId="77777777" w:rsidR="004D3313" w:rsidRPr="004D3313" w:rsidRDefault="004D3313" w:rsidP="008419FF">
            <w:pPr>
              <w:rPr>
                <w:rFonts w:asciiTheme="minorHAnsi" w:hAnsiTheme="minorHAnsi" w:cstheme="minorHAnsi"/>
              </w:rPr>
            </w:pPr>
            <w:r w:rsidRPr="004D3313">
              <w:rPr>
                <w:rFonts w:asciiTheme="minorHAnsi" w:hAnsiTheme="minorHAnsi" w:cstheme="minorHAnsi"/>
                <w:i/>
                <w:iCs/>
              </w:rPr>
              <w:t>Presentations</w:t>
            </w:r>
          </w:p>
        </w:tc>
        <w:tc>
          <w:tcPr>
            <w:tcW w:w="3117" w:type="dxa"/>
          </w:tcPr>
          <w:p w14:paraId="6927DB06" w14:textId="77777777" w:rsidR="004D3313" w:rsidRPr="004D3313" w:rsidRDefault="004D3313" w:rsidP="008419FF">
            <w:pPr>
              <w:rPr>
                <w:rFonts w:asciiTheme="minorHAnsi" w:hAnsiTheme="minorHAnsi" w:cstheme="minorHAnsi"/>
              </w:rPr>
            </w:pPr>
            <w:r w:rsidRPr="004D3313">
              <w:rPr>
                <w:rFonts w:asciiTheme="minorHAnsi" w:hAnsiTheme="minorHAnsi" w:cstheme="minorHAnsi"/>
                <w:b/>
                <w:bCs/>
              </w:rPr>
              <w:t>Due:</w:t>
            </w:r>
            <w:r w:rsidRPr="004D3313">
              <w:rPr>
                <w:rFonts w:asciiTheme="minorHAnsi" w:hAnsiTheme="minorHAnsi" w:cstheme="minorHAnsi"/>
              </w:rPr>
              <w:t xml:space="preserve"> Peer reviews</w:t>
            </w:r>
          </w:p>
        </w:tc>
      </w:tr>
      <w:tr w:rsidR="004D3313" w14:paraId="42DD1E63" w14:textId="77777777" w:rsidTr="008419FF">
        <w:tc>
          <w:tcPr>
            <w:tcW w:w="3116" w:type="dxa"/>
          </w:tcPr>
          <w:p w14:paraId="5CA2D7AF" w14:textId="4FE83F6B" w:rsidR="004D3313" w:rsidRPr="004D3313" w:rsidRDefault="004D3313" w:rsidP="008419FF">
            <w:pPr>
              <w:rPr>
                <w:rFonts w:asciiTheme="minorHAnsi" w:hAnsiTheme="minorHAnsi" w:cstheme="minorHAnsi"/>
              </w:rPr>
            </w:pPr>
            <w:r w:rsidRPr="004D3313">
              <w:rPr>
                <w:rFonts w:asciiTheme="minorHAnsi" w:hAnsiTheme="minorHAnsi" w:cstheme="minorHAnsi"/>
              </w:rPr>
              <w:t xml:space="preserve">Class 12 (Dec </w:t>
            </w:r>
            <w:r w:rsidR="0083751E">
              <w:rPr>
                <w:rFonts w:asciiTheme="minorHAnsi" w:hAnsiTheme="minorHAnsi" w:cstheme="minorHAnsi"/>
              </w:rPr>
              <w:t>5</w:t>
            </w:r>
            <w:r w:rsidRPr="004D3313">
              <w:rPr>
                <w:rFonts w:asciiTheme="minorHAnsi" w:hAnsiTheme="minorHAnsi" w:cstheme="minorHAnsi"/>
              </w:rPr>
              <w:t>)</w:t>
            </w:r>
          </w:p>
        </w:tc>
        <w:tc>
          <w:tcPr>
            <w:tcW w:w="3117" w:type="dxa"/>
          </w:tcPr>
          <w:p w14:paraId="6E393BF9" w14:textId="77777777" w:rsidR="004D3313" w:rsidRPr="004D3313" w:rsidRDefault="004D3313" w:rsidP="008419FF">
            <w:pPr>
              <w:rPr>
                <w:rFonts w:asciiTheme="minorHAnsi" w:hAnsiTheme="minorHAnsi" w:cstheme="minorHAnsi"/>
              </w:rPr>
            </w:pPr>
            <w:r w:rsidRPr="004D3313">
              <w:rPr>
                <w:rFonts w:asciiTheme="minorHAnsi" w:hAnsiTheme="minorHAnsi" w:cstheme="minorHAnsi"/>
              </w:rPr>
              <w:t>Final Class</w:t>
            </w:r>
          </w:p>
        </w:tc>
        <w:tc>
          <w:tcPr>
            <w:tcW w:w="3117" w:type="dxa"/>
          </w:tcPr>
          <w:p w14:paraId="24BEB2C6" w14:textId="77777777" w:rsidR="004D3313" w:rsidRPr="004D3313" w:rsidRDefault="004D3313" w:rsidP="008419FF">
            <w:pPr>
              <w:rPr>
                <w:rFonts w:asciiTheme="minorHAnsi" w:hAnsiTheme="minorHAnsi" w:cstheme="minorHAnsi"/>
              </w:rPr>
            </w:pPr>
            <w:r w:rsidRPr="004D3313">
              <w:rPr>
                <w:rFonts w:asciiTheme="minorHAnsi" w:hAnsiTheme="minorHAnsi" w:cstheme="minorHAnsi"/>
                <w:b/>
                <w:bCs/>
              </w:rPr>
              <w:t>Due:</w:t>
            </w:r>
            <w:r w:rsidRPr="004D3313">
              <w:rPr>
                <w:rFonts w:asciiTheme="minorHAnsi" w:hAnsiTheme="minorHAnsi" w:cstheme="minorHAnsi"/>
              </w:rPr>
              <w:t xml:space="preserve"> Final Submission</w:t>
            </w:r>
          </w:p>
        </w:tc>
      </w:tr>
    </w:tbl>
    <w:p w14:paraId="553B03D7" w14:textId="107BCE0C" w:rsidR="00345DEE" w:rsidRDefault="00345DEE" w:rsidP="00345DEE">
      <w:pPr>
        <w:spacing w:line="240" w:lineRule="auto"/>
        <w:rPr>
          <w:rFonts w:ascii="Calibri" w:hAnsi="Calibri" w:cs="Calibri"/>
          <w:b/>
          <w:bCs/>
          <w:highlight w:val="green"/>
        </w:rPr>
      </w:pPr>
    </w:p>
    <w:p w14:paraId="621CB13E" w14:textId="77777777" w:rsidR="00E138FE" w:rsidRDefault="00345DEE" w:rsidP="00345DEE">
      <w:pPr>
        <w:spacing w:line="240" w:lineRule="auto"/>
        <w:rPr>
          <w:rFonts w:ascii="Calibri" w:hAnsi="Calibri" w:cs="Calibri"/>
        </w:rPr>
      </w:pPr>
      <w:r w:rsidRPr="00E138FE">
        <w:rPr>
          <w:rFonts w:ascii="Calibri" w:hAnsi="Calibri" w:cs="Calibri"/>
          <w:b/>
          <w:bCs/>
          <w:i/>
          <w:u w:val="single"/>
        </w:rPr>
        <w:t>Final weeks</w:t>
      </w:r>
      <w:r w:rsidRPr="00E138FE">
        <w:rPr>
          <w:rFonts w:ascii="Calibri" w:hAnsi="Calibri" w:cs="Calibri"/>
          <w:b/>
          <w:bCs/>
        </w:rPr>
        <w:t>.</w:t>
      </w:r>
      <w:r w:rsidRPr="00345DEE">
        <w:rPr>
          <w:rFonts w:ascii="Calibri" w:hAnsi="Calibri" w:cs="Calibri"/>
        </w:rPr>
        <w:t xml:space="preserve"> </w:t>
      </w:r>
    </w:p>
    <w:p w14:paraId="4CDB5665" w14:textId="45BA60EB" w:rsidR="00203849" w:rsidRPr="00603421" w:rsidRDefault="00345DEE" w:rsidP="00603421">
      <w:pPr>
        <w:spacing w:line="240" w:lineRule="auto"/>
        <w:rPr>
          <w:rFonts w:ascii="Calibri" w:hAnsi="Calibri" w:cs="Calibri"/>
        </w:rPr>
      </w:pPr>
      <w:r w:rsidRPr="00345DEE">
        <w:rPr>
          <w:rFonts w:ascii="Calibri" w:hAnsi="Calibri" w:cs="Calibri"/>
        </w:rPr>
        <w:t>For the final 3 sessions, we will focus on skills in oral and visual presentation and leading discussion, and gain exposure to a wide range of topics. Students will use the skills they have developed by presenting their final creative presentation of 5 minutes followed by leading a 10 min discussion. Everyone will thus have some exposure to 20-30 different topics.</w:t>
      </w:r>
      <w:r w:rsidR="00A61770">
        <w:rPr>
          <w:rFonts w:ascii="Calibri" w:hAnsi="Calibri" w:cs="Calibri"/>
        </w:rPr>
        <w:t xml:space="preserve"> </w:t>
      </w:r>
    </w:p>
    <w:p w14:paraId="3C091257" w14:textId="77777777" w:rsidR="00412865" w:rsidRPr="00345DEE" w:rsidRDefault="00412865" w:rsidP="00412865">
      <w:pPr>
        <w:pStyle w:val="Heading2"/>
        <w:spacing w:before="120" w:after="120" w:line="240" w:lineRule="auto"/>
        <w:jc w:val="left"/>
        <w:rPr>
          <w:rFonts w:asciiTheme="minorHAnsi" w:hAnsiTheme="minorHAnsi"/>
        </w:rPr>
      </w:pPr>
      <w:r>
        <w:rPr>
          <w:rFonts w:asciiTheme="minorHAnsi" w:hAnsiTheme="minorHAnsi"/>
        </w:rPr>
        <w:lastRenderedPageBreak/>
        <w:t>EVALUATION</w:t>
      </w:r>
    </w:p>
    <w:p w14:paraId="2AC80743" w14:textId="47482962" w:rsidR="004D3313" w:rsidRPr="004D3313" w:rsidRDefault="00345DEE" w:rsidP="004D3313">
      <w:pPr>
        <w:spacing w:line="240" w:lineRule="auto"/>
        <w:rPr>
          <w:rFonts w:ascii="Calibri" w:hAnsi="Calibri" w:cs="Calibri"/>
        </w:rPr>
      </w:pPr>
      <w:r w:rsidRPr="00345DEE">
        <w:rPr>
          <w:rFonts w:ascii="Calibri" w:hAnsi="Calibri" w:cs="Calibri"/>
          <w:sz w:val="24"/>
        </w:rPr>
        <w:t>Evaluation will include written work, participation</w:t>
      </w:r>
      <w:r w:rsidRPr="0006119A">
        <w:rPr>
          <w:rFonts w:ascii="Calibri" w:hAnsi="Calibri" w:cs="Calibri"/>
        </w:rPr>
        <w:t xml:space="preserve">, and a final project </w:t>
      </w:r>
      <w:r w:rsidRPr="00345DEE">
        <w:rPr>
          <w:rFonts w:ascii="Calibri" w:hAnsi="Calibri" w:cs="Calibri"/>
          <w:sz w:val="24"/>
        </w:rPr>
        <w:t>to assess the degree of achievement of the learning objectives, as follows:</w:t>
      </w:r>
    </w:p>
    <w:p w14:paraId="56CB62E4" w14:textId="5F0708B5" w:rsidR="004D3313" w:rsidRPr="004D3313" w:rsidRDefault="004D3313" w:rsidP="004D3313">
      <w:pPr>
        <w:ind w:left="720"/>
        <w:rPr>
          <w:rFonts w:asciiTheme="minorHAnsi" w:hAnsiTheme="minorHAnsi" w:cstheme="minorHAnsi"/>
        </w:rPr>
      </w:pPr>
      <w:r w:rsidRPr="004D3313">
        <w:rPr>
          <w:rFonts w:asciiTheme="minorHAnsi" w:hAnsiTheme="minorHAnsi" w:cstheme="minorHAnsi"/>
        </w:rPr>
        <w:t xml:space="preserve">1. </w:t>
      </w:r>
      <w:r w:rsidR="005861F2">
        <w:rPr>
          <w:rFonts w:asciiTheme="minorHAnsi" w:hAnsiTheme="minorHAnsi" w:cstheme="minorHAnsi"/>
        </w:rPr>
        <w:t>Four</w:t>
      </w:r>
      <w:r w:rsidRPr="004D3313">
        <w:rPr>
          <w:rFonts w:asciiTheme="minorHAnsi" w:hAnsiTheme="minorHAnsi" w:cstheme="minorHAnsi"/>
        </w:rPr>
        <w:t xml:space="preserve"> short essays </w:t>
      </w:r>
      <w:r>
        <w:rPr>
          <w:rFonts w:asciiTheme="minorHAnsi" w:hAnsiTheme="minorHAnsi" w:cstheme="minorHAnsi"/>
        </w:rPr>
        <w:t>(</w:t>
      </w:r>
      <w:r w:rsidR="005861F2">
        <w:rPr>
          <w:rFonts w:asciiTheme="minorHAnsi" w:hAnsiTheme="minorHAnsi" w:cstheme="minorHAnsi"/>
        </w:rPr>
        <w:t>you may drop your lowest score)</w:t>
      </w:r>
      <w:r w:rsidRPr="004D3313">
        <w:rPr>
          <w:rFonts w:asciiTheme="minorHAnsi" w:hAnsiTheme="minorHAnsi" w:cstheme="minorHAnsi"/>
        </w:rPr>
        <w:tab/>
      </w:r>
      <w:r w:rsidRPr="004D3313">
        <w:rPr>
          <w:rFonts w:asciiTheme="minorHAnsi" w:hAnsiTheme="minorHAnsi" w:cstheme="minorHAnsi"/>
        </w:rPr>
        <w:tab/>
      </w:r>
      <w:r w:rsidR="005861F2">
        <w:rPr>
          <w:rFonts w:asciiTheme="minorHAnsi" w:hAnsiTheme="minorHAnsi" w:cstheme="minorHAnsi"/>
        </w:rPr>
        <w:t xml:space="preserve">                </w:t>
      </w:r>
      <w:r w:rsidR="00E001BC">
        <w:rPr>
          <w:rFonts w:asciiTheme="minorHAnsi" w:hAnsiTheme="minorHAnsi" w:cstheme="minorHAnsi"/>
        </w:rPr>
        <w:t xml:space="preserve"> </w:t>
      </w:r>
      <w:r w:rsidRPr="004D3313">
        <w:rPr>
          <w:rFonts w:asciiTheme="minorHAnsi" w:hAnsiTheme="minorHAnsi" w:cstheme="minorHAnsi"/>
        </w:rPr>
        <w:t>40</w:t>
      </w:r>
    </w:p>
    <w:p w14:paraId="539D9E97" w14:textId="696D4D27" w:rsidR="004D3313" w:rsidRDefault="004D3313" w:rsidP="004D3313">
      <w:pPr>
        <w:ind w:left="720"/>
        <w:rPr>
          <w:rFonts w:asciiTheme="minorHAnsi" w:hAnsiTheme="minorHAnsi" w:cstheme="minorHAnsi"/>
        </w:rPr>
      </w:pPr>
      <w:r w:rsidRPr="004D3313">
        <w:rPr>
          <w:rFonts w:asciiTheme="minorHAnsi" w:hAnsiTheme="minorHAnsi" w:cstheme="minorHAnsi"/>
        </w:rPr>
        <w:t xml:space="preserve">2. Term </w:t>
      </w:r>
      <w:proofErr w:type="gramStart"/>
      <w:r w:rsidRPr="004D3313">
        <w:rPr>
          <w:rFonts w:asciiTheme="minorHAnsi" w:hAnsiTheme="minorHAnsi" w:cstheme="minorHAnsi"/>
        </w:rPr>
        <w:t xml:space="preserve">paper </w:t>
      </w:r>
      <w:r w:rsidR="00E001BC">
        <w:rPr>
          <w:rFonts w:asciiTheme="minorHAnsi" w:hAnsiTheme="minorHAnsi" w:cstheme="minorHAnsi"/>
        </w:rPr>
        <w:t xml:space="preserve"> </w:t>
      </w:r>
      <w:r w:rsidRPr="004D3313">
        <w:rPr>
          <w:rFonts w:asciiTheme="minorHAnsi" w:hAnsiTheme="minorHAnsi" w:cstheme="minorHAnsi"/>
        </w:rPr>
        <w:tab/>
      </w:r>
      <w:proofErr w:type="gramEnd"/>
      <w:r w:rsidRPr="004D3313">
        <w:rPr>
          <w:rFonts w:asciiTheme="minorHAnsi" w:hAnsiTheme="minorHAnsi" w:cstheme="minorHAnsi"/>
        </w:rPr>
        <w:tab/>
      </w:r>
      <w:r w:rsidR="00E001BC">
        <w:rPr>
          <w:rFonts w:asciiTheme="minorHAnsi" w:hAnsiTheme="minorHAnsi" w:cstheme="minorHAnsi"/>
        </w:rPr>
        <w:tab/>
      </w:r>
      <w:r w:rsidR="00E001BC">
        <w:rPr>
          <w:rFonts w:asciiTheme="minorHAnsi" w:hAnsiTheme="minorHAnsi" w:cstheme="minorHAnsi"/>
        </w:rPr>
        <w:tab/>
      </w:r>
      <w:r w:rsidR="00E001BC">
        <w:rPr>
          <w:rFonts w:asciiTheme="minorHAnsi" w:hAnsiTheme="minorHAnsi" w:cstheme="minorHAnsi"/>
        </w:rPr>
        <w:tab/>
      </w:r>
      <w:r w:rsidR="00E001BC">
        <w:rPr>
          <w:rFonts w:asciiTheme="minorHAnsi" w:hAnsiTheme="minorHAnsi" w:cstheme="minorHAnsi"/>
        </w:rPr>
        <w:tab/>
      </w:r>
      <w:r w:rsidR="00E001BC">
        <w:rPr>
          <w:rFonts w:asciiTheme="minorHAnsi" w:hAnsiTheme="minorHAnsi" w:cstheme="minorHAnsi"/>
        </w:rPr>
        <w:tab/>
      </w:r>
      <w:r w:rsidR="00E001BC">
        <w:rPr>
          <w:rFonts w:asciiTheme="minorHAnsi" w:hAnsiTheme="minorHAnsi" w:cstheme="minorHAnsi"/>
        </w:rPr>
        <w:tab/>
        <w:t xml:space="preserve">   </w:t>
      </w:r>
      <w:r w:rsidRPr="004D3313">
        <w:rPr>
          <w:rFonts w:asciiTheme="minorHAnsi" w:hAnsiTheme="minorHAnsi" w:cstheme="minorHAnsi"/>
        </w:rPr>
        <w:t>35</w:t>
      </w:r>
    </w:p>
    <w:p w14:paraId="632EAB5F" w14:textId="43723947" w:rsidR="00E001BC" w:rsidRDefault="00E001BC" w:rsidP="004D3313">
      <w:pPr>
        <w:ind w:left="720"/>
        <w:rPr>
          <w:rFonts w:asciiTheme="minorHAnsi" w:hAnsiTheme="minorHAnsi" w:cstheme="minorHAnsi"/>
        </w:rPr>
      </w:pPr>
      <w:r>
        <w:rPr>
          <w:rFonts w:asciiTheme="minorHAnsi" w:hAnsiTheme="minorHAnsi" w:cstheme="minorHAnsi"/>
        </w:rPr>
        <w:tab/>
        <w:t xml:space="preserve">- 2 marks for proposal paragraph </w:t>
      </w:r>
    </w:p>
    <w:p w14:paraId="2A85058C" w14:textId="4A7A3A8F" w:rsidR="00E001BC" w:rsidRDefault="00E001BC" w:rsidP="004D3313">
      <w:pPr>
        <w:ind w:left="720"/>
        <w:rPr>
          <w:rFonts w:asciiTheme="minorHAnsi" w:hAnsiTheme="minorHAnsi" w:cstheme="minorHAnsi"/>
        </w:rPr>
      </w:pPr>
      <w:r>
        <w:rPr>
          <w:rFonts w:asciiTheme="minorHAnsi" w:hAnsiTheme="minorHAnsi" w:cstheme="minorHAnsi"/>
        </w:rPr>
        <w:tab/>
        <w:t xml:space="preserve"> - 3 marks for key refs input into referencing software</w:t>
      </w:r>
    </w:p>
    <w:p w14:paraId="4E254EB3" w14:textId="52D9B4BE" w:rsidR="00E001BC" w:rsidRDefault="00E001BC" w:rsidP="004D3313">
      <w:pPr>
        <w:ind w:left="720"/>
        <w:rPr>
          <w:rFonts w:asciiTheme="minorHAnsi" w:hAnsiTheme="minorHAnsi" w:cstheme="minorHAnsi"/>
        </w:rPr>
      </w:pPr>
      <w:r>
        <w:rPr>
          <w:rFonts w:asciiTheme="minorHAnsi" w:hAnsiTheme="minorHAnsi" w:cstheme="minorHAnsi"/>
        </w:rPr>
        <w:tab/>
        <w:t>- 5 marks for outline</w:t>
      </w:r>
    </w:p>
    <w:p w14:paraId="04F7B67E" w14:textId="3AEADAD8" w:rsidR="00E001BC" w:rsidRPr="004D3313" w:rsidRDefault="00E001BC" w:rsidP="004D3313">
      <w:pPr>
        <w:ind w:left="720"/>
        <w:rPr>
          <w:rFonts w:asciiTheme="minorHAnsi" w:hAnsiTheme="minorHAnsi" w:cstheme="minorHAnsi"/>
        </w:rPr>
      </w:pPr>
      <w:r>
        <w:rPr>
          <w:rFonts w:asciiTheme="minorHAnsi" w:hAnsiTheme="minorHAnsi" w:cstheme="minorHAnsi"/>
        </w:rPr>
        <w:tab/>
        <w:t>- 25 marks for finished paper</w:t>
      </w:r>
    </w:p>
    <w:p w14:paraId="60D9F7EC" w14:textId="2E4BDA88" w:rsidR="004D3313" w:rsidRPr="004D3313" w:rsidRDefault="004D3313" w:rsidP="004D3313">
      <w:pPr>
        <w:ind w:left="720"/>
        <w:rPr>
          <w:rFonts w:asciiTheme="minorHAnsi" w:hAnsiTheme="minorHAnsi" w:cstheme="minorHAnsi"/>
        </w:rPr>
      </w:pPr>
      <w:r w:rsidRPr="004D3313">
        <w:rPr>
          <w:rFonts w:asciiTheme="minorHAnsi" w:hAnsiTheme="minorHAnsi" w:cstheme="minorHAnsi"/>
        </w:rPr>
        <w:t>3. Oral presentation and leading discussion</w:t>
      </w:r>
      <w:r w:rsidRPr="004D3313">
        <w:rPr>
          <w:rFonts w:asciiTheme="minorHAnsi" w:hAnsiTheme="minorHAnsi" w:cstheme="minorHAnsi"/>
        </w:rPr>
        <w:tab/>
      </w:r>
      <w:r w:rsidRPr="004D3313">
        <w:rPr>
          <w:rFonts w:asciiTheme="minorHAnsi" w:hAnsiTheme="minorHAnsi" w:cstheme="minorHAnsi"/>
        </w:rPr>
        <w:tab/>
      </w:r>
      <w:r w:rsidRPr="004D3313">
        <w:rPr>
          <w:rFonts w:asciiTheme="minorHAnsi" w:hAnsiTheme="minorHAnsi" w:cstheme="minorHAnsi"/>
        </w:rPr>
        <w:tab/>
      </w:r>
      <w:r w:rsidRPr="004D3313">
        <w:rPr>
          <w:rFonts w:asciiTheme="minorHAnsi" w:hAnsiTheme="minorHAnsi" w:cstheme="minorHAnsi"/>
        </w:rPr>
        <w:tab/>
      </w:r>
      <w:r w:rsidR="00E001BC">
        <w:rPr>
          <w:rFonts w:asciiTheme="minorHAnsi" w:hAnsiTheme="minorHAnsi" w:cstheme="minorHAnsi"/>
        </w:rPr>
        <w:t xml:space="preserve">   </w:t>
      </w:r>
      <w:r w:rsidRPr="004D3313">
        <w:rPr>
          <w:rFonts w:asciiTheme="minorHAnsi" w:hAnsiTheme="minorHAnsi" w:cstheme="minorHAnsi"/>
        </w:rPr>
        <w:t>10</w:t>
      </w:r>
    </w:p>
    <w:p w14:paraId="2508F63F" w14:textId="5272BABF" w:rsidR="004D3313" w:rsidRPr="004D3313" w:rsidRDefault="004D3313" w:rsidP="004D3313">
      <w:pPr>
        <w:ind w:left="720"/>
        <w:rPr>
          <w:rFonts w:asciiTheme="minorHAnsi" w:hAnsiTheme="minorHAnsi" w:cstheme="minorHAnsi"/>
          <w:u w:val="single"/>
        </w:rPr>
      </w:pPr>
      <w:r w:rsidRPr="004D3313">
        <w:rPr>
          <w:rFonts w:asciiTheme="minorHAnsi" w:hAnsiTheme="minorHAnsi" w:cstheme="minorHAnsi"/>
        </w:rPr>
        <w:t>4. Participation in class (assessed by instructors</w:t>
      </w:r>
      <w:r w:rsidR="00E001BC">
        <w:rPr>
          <w:rFonts w:asciiTheme="minorHAnsi" w:hAnsiTheme="minorHAnsi" w:cstheme="minorHAnsi"/>
        </w:rPr>
        <w:t>, includes peer reviews</w:t>
      </w:r>
      <w:r w:rsidRPr="004D3313">
        <w:rPr>
          <w:rFonts w:asciiTheme="minorHAnsi" w:hAnsiTheme="minorHAnsi" w:cstheme="minorHAnsi"/>
        </w:rPr>
        <w:t>)</w:t>
      </w:r>
      <w:r w:rsidRPr="004D3313">
        <w:rPr>
          <w:rFonts w:asciiTheme="minorHAnsi" w:hAnsiTheme="minorHAnsi" w:cstheme="minorHAnsi"/>
        </w:rPr>
        <w:tab/>
      </w:r>
      <w:r w:rsidR="00E001BC">
        <w:rPr>
          <w:rFonts w:asciiTheme="minorHAnsi" w:hAnsiTheme="minorHAnsi" w:cstheme="minorHAnsi"/>
        </w:rPr>
        <w:t xml:space="preserve">    </w:t>
      </w:r>
      <w:r w:rsidRPr="004D3313">
        <w:rPr>
          <w:rFonts w:asciiTheme="minorHAnsi" w:hAnsiTheme="minorHAnsi" w:cstheme="minorHAnsi"/>
        </w:rPr>
        <w:t>5</w:t>
      </w:r>
    </w:p>
    <w:p w14:paraId="63DB9CBC" w14:textId="5F5CA535" w:rsidR="004D3313" w:rsidRPr="004D3313" w:rsidRDefault="004D3313" w:rsidP="004D3313">
      <w:pPr>
        <w:ind w:left="720"/>
        <w:rPr>
          <w:rFonts w:asciiTheme="minorHAnsi" w:hAnsiTheme="minorHAnsi" w:cstheme="minorHAnsi"/>
        </w:rPr>
      </w:pPr>
      <w:r w:rsidRPr="004D3313">
        <w:rPr>
          <w:rFonts w:asciiTheme="minorHAnsi" w:hAnsiTheme="minorHAnsi" w:cstheme="minorHAnsi"/>
        </w:rPr>
        <w:t>5. Contributions to research</w:t>
      </w:r>
      <w:r w:rsidRPr="004D3313">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E001BC">
        <w:rPr>
          <w:rFonts w:asciiTheme="minorHAnsi" w:hAnsiTheme="minorHAnsi" w:cstheme="minorHAnsi"/>
        </w:rPr>
        <w:t xml:space="preserve">   </w:t>
      </w:r>
      <w:r w:rsidRPr="004D3313">
        <w:rPr>
          <w:rFonts w:asciiTheme="minorHAnsi" w:hAnsiTheme="minorHAnsi" w:cstheme="minorHAnsi"/>
          <w:u w:val="single"/>
        </w:rPr>
        <w:t>10</w:t>
      </w:r>
    </w:p>
    <w:p w14:paraId="7B18CDEE" w14:textId="620DB674" w:rsidR="004D3313" w:rsidRPr="00E001BC" w:rsidRDefault="004D3313" w:rsidP="004D3313">
      <w:pPr>
        <w:ind w:left="720" w:firstLine="720"/>
        <w:rPr>
          <w:rFonts w:asciiTheme="minorHAnsi" w:hAnsiTheme="minorHAnsi" w:cstheme="minorHAnsi"/>
          <w:b/>
          <w:bCs/>
        </w:rPr>
      </w:pPr>
      <w:r w:rsidRPr="004D3313">
        <w:rPr>
          <w:rFonts w:asciiTheme="minorHAnsi" w:hAnsiTheme="minorHAnsi" w:cstheme="minorHAnsi"/>
        </w:rPr>
        <w:t xml:space="preserve"> </w:t>
      </w:r>
      <w:r w:rsidRPr="004D3313">
        <w:rPr>
          <w:rFonts w:asciiTheme="minorHAnsi" w:hAnsiTheme="minorHAnsi" w:cstheme="minorHAnsi"/>
        </w:rPr>
        <w:tab/>
      </w:r>
      <w:r w:rsidRPr="004D3313">
        <w:rPr>
          <w:rFonts w:asciiTheme="minorHAnsi" w:hAnsiTheme="minorHAnsi" w:cstheme="minorHAnsi"/>
        </w:rPr>
        <w:tab/>
      </w:r>
      <w:r w:rsidRPr="004D3313">
        <w:rPr>
          <w:rFonts w:asciiTheme="minorHAnsi" w:hAnsiTheme="minorHAnsi" w:cstheme="minorHAnsi"/>
        </w:rPr>
        <w:tab/>
      </w:r>
      <w:r w:rsidRPr="004D3313">
        <w:rPr>
          <w:rFonts w:asciiTheme="minorHAnsi" w:hAnsiTheme="minorHAnsi" w:cstheme="minorHAnsi"/>
        </w:rPr>
        <w:tab/>
      </w:r>
      <w:r w:rsidRPr="004D3313">
        <w:rPr>
          <w:rFonts w:asciiTheme="minorHAnsi" w:hAnsiTheme="minorHAnsi" w:cstheme="minorHAnsi"/>
        </w:rPr>
        <w:tab/>
      </w:r>
      <w:r w:rsidRPr="004D3313">
        <w:rPr>
          <w:rFonts w:asciiTheme="minorHAnsi" w:hAnsiTheme="minorHAnsi" w:cstheme="minorHAnsi"/>
        </w:rPr>
        <w:tab/>
      </w:r>
      <w:r w:rsidRPr="004D3313">
        <w:rPr>
          <w:rFonts w:asciiTheme="minorHAnsi" w:hAnsiTheme="minorHAnsi" w:cstheme="minorHAnsi"/>
        </w:rPr>
        <w:tab/>
      </w:r>
      <w:r w:rsidRPr="00E001BC">
        <w:rPr>
          <w:rFonts w:asciiTheme="minorHAnsi" w:hAnsiTheme="minorHAnsi" w:cstheme="minorHAnsi"/>
          <w:b/>
          <w:bCs/>
        </w:rPr>
        <w:t xml:space="preserve">             </w:t>
      </w:r>
      <w:r w:rsidR="00E001BC" w:rsidRPr="00E001BC">
        <w:rPr>
          <w:rFonts w:asciiTheme="minorHAnsi" w:hAnsiTheme="minorHAnsi" w:cstheme="minorHAnsi"/>
          <w:b/>
          <w:bCs/>
        </w:rPr>
        <w:t xml:space="preserve">    </w:t>
      </w:r>
      <w:r w:rsidRPr="00E001BC">
        <w:rPr>
          <w:rFonts w:asciiTheme="minorHAnsi" w:hAnsiTheme="minorHAnsi" w:cstheme="minorHAnsi"/>
          <w:b/>
          <w:bCs/>
        </w:rPr>
        <w:t>100</w:t>
      </w:r>
    </w:p>
    <w:p w14:paraId="50D6681C" w14:textId="77777777" w:rsidR="00F40854" w:rsidRPr="00A61770" w:rsidRDefault="00F40854" w:rsidP="00F40854">
      <w:pPr>
        <w:spacing w:after="0" w:line="240" w:lineRule="auto"/>
        <w:ind w:firstLine="720"/>
        <w:rPr>
          <w:rFonts w:ascii="Calibri" w:hAnsi="Calibri" w:cs="Calibri"/>
          <w:b/>
          <w:bCs/>
          <w:sz w:val="24"/>
          <w:szCs w:val="24"/>
        </w:rPr>
      </w:pPr>
    </w:p>
    <w:p w14:paraId="099533F4" w14:textId="77777777" w:rsidR="00345DEE" w:rsidRDefault="00345DEE" w:rsidP="00345DEE">
      <w:pPr>
        <w:spacing w:line="240" w:lineRule="auto"/>
        <w:rPr>
          <w:rFonts w:asciiTheme="minorHAnsi" w:eastAsia="Times New Roman" w:hAnsiTheme="minorHAnsi" w:cstheme="minorHAnsi"/>
          <w:szCs w:val="20"/>
        </w:rPr>
      </w:pPr>
    </w:p>
    <w:p w14:paraId="5359E2AC" w14:textId="461857C2" w:rsidR="00376471" w:rsidRPr="0031657E" w:rsidRDefault="00376471" w:rsidP="00376471">
      <w:pPr>
        <w:rPr>
          <w:rFonts w:asciiTheme="minorHAnsi" w:hAnsiTheme="minorHAnsi" w:cstheme="minorHAnsi"/>
          <w:i/>
          <w:u w:val="single"/>
        </w:rPr>
      </w:pPr>
      <w:r w:rsidRPr="0031657E">
        <w:rPr>
          <w:rFonts w:asciiTheme="minorHAnsi" w:hAnsiTheme="minorHAnsi" w:cstheme="minorHAnsi"/>
          <w:i/>
          <w:u w:val="single"/>
        </w:rPr>
        <w:t>Short Essays</w:t>
      </w:r>
    </w:p>
    <w:p w14:paraId="3A59D5AC" w14:textId="77777777" w:rsidR="00376471" w:rsidRPr="0031657E" w:rsidRDefault="00376471" w:rsidP="00376471">
      <w:pPr>
        <w:rPr>
          <w:rFonts w:asciiTheme="minorHAnsi" w:hAnsiTheme="minorHAnsi" w:cstheme="minorHAnsi"/>
        </w:rPr>
      </w:pPr>
      <w:r w:rsidRPr="0031657E">
        <w:rPr>
          <w:rFonts w:asciiTheme="minorHAnsi" w:hAnsiTheme="minorHAnsi" w:cstheme="minorHAnsi"/>
        </w:rPr>
        <w:t>For the short essays, we will cover a different topic each week. This means roughly writing one short essay per week, but:</w:t>
      </w:r>
    </w:p>
    <w:p w14:paraId="2367049F" w14:textId="23DB3159" w:rsidR="00376471" w:rsidRPr="004F5818" w:rsidRDefault="00376471" w:rsidP="00376471">
      <w:pPr>
        <w:rPr>
          <w:rFonts w:asciiTheme="minorHAnsi" w:hAnsiTheme="minorHAnsi" w:cstheme="minorHAnsi"/>
          <w:color w:val="000000" w:themeColor="text1"/>
        </w:rPr>
      </w:pPr>
      <w:r w:rsidRPr="0031657E">
        <w:rPr>
          <w:rFonts w:asciiTheme="minorHAnsi" w:hAnsiTheme="minorHAnsi" w:cstheme="minorHAnsi"/>
        </w:rPr>
        <w:t xml:space="preserve">(1) Thanksgiving </w:t>
      </w:r>
      <w:r w:rsidR="0031657E">
        <w:rPr>
          <w:rFonts w:asciiTheme="minorHAnsi" w:hAnsiTheme="minorHAnsi" w:cstheme="minorHAnsi"/>
        </w:rPr>
        <w:t xml:space="preserve">and the </w:t>
      </w:r>
      <w:r w:rsidR="0031657E" w:rsidRPr="004F5818">
        <w:rPr>
          <w:rFonts w:asciiTheme="minorHAnsi" w:hAnsiTheme="minorHAnsi" w:cstheme="minorHAnsi"/>
          <w:color w:val="000000" w:themeColor="text1"/>
        </w:rPr>
        <w:t>2 classes with guest speakers are weeks off</w:t>
      </w:r>
      <w:r w:rsidRPr="004F5818">
        <w:rPr>
          <w:rFonts w:asciiTheme="minorHAnsi" w:hAnsiTheme="minorHAnsi" w:cstheme="minorHAnsi"/>
          <w:color w:val="000000" w:themeColor="text1"/>
        </w:rPr>
        <w:t>.</w:t>
      </w:r>
    </w:p>
    <w:p w14:paraId="42291922" w14:textId="4D9E55BC" w:rsidR="00376471" w:rsidRPr="0031657E" w:rsidRDefault="00376471" w:rsidP="00376471">
      <w:pPr>
        <w:rPr>
          <w:rFonts w:asciiTheme="minorHAnsi" w:hAnsiTheme="minorHAnsi" w:cstheme="minorHAnsi"/>
        </w:rPr>
      </w:pPr>
      <w:r w:rsidRPr="0031657E">
        <w:rPr>
          <w:rFonts w:asciiTheme="minorHAnsi" w:hAnsiTheme="minorHAnsi" w:cstheme="minorHAnsi"/>
        </w:rPr>
        <w:t xml:space="preserve">(2) Only the </w:t>
      </w:r>
      <w:r w:rsidRPr="0031657E">
        <w:rPr>
          <w:rFonts w:asciiTheme="minorHAnsi" w:hAnsiTheme="minorHAnsi" w:cstheme="minorHAnsi"/>
          <w:u w:val="single"/>
        </w:rPr>
        <w:t xml:space="preserve">best </w:t>
      </w:r>
      <w:r w:rsidR="004F5818">
        <w:rPr>
          <w:rFonts w:asciiTheme="minorHAnsi" w:hAnsiTheme="minorHAnsi" w:cstheme="minorHAnsi"/>
          <w:u w:val="single"/>
        </w:rPr>
        <w:t>three</w:t>
      </w:r>
      <w:r w:rsidRPr="0031657E">
        <w:rPr>
          <w:rFonts w:asciiTheme="minorHAnsi" w:hAnsiTheme="minorHAnsi" w:cstheme="minorHAnsi"/>
          <w:u w:val="single"/>
        </w:rPr>
        <w:t xml:space="preserve"> </w:t>
      </w:r>
      <w:r w:rsidR="00603421">
        <w:rPr>
          <w:rFonts w:asciiTheme="minorHAnsi" w:hAnsiTheme="minorHAnsi" w:cstheme="minorHAnsi"/>
          <w:u w:val="single"/>
        </w:rPr>
        <w:t>of f</w:t>
      </w:r>
      <w:r w:rsidR="004F5818">
        <w:rPr>
          <w:rFonts w:asciiTheme="minorHAnsi" w:hAnsiTheme="minorHAnsi" w:cstheme="minorHAnsi"/>
          <w:u w:val="single"/>
        </w:rPr>
        <w:t>our</w:t>
      </w:r>
      <w:r w:rsidR="00603421">
        <w:rPr>
          <w:rFonts w:asciiTheme="minorHAnsi" w:hAnsiTheme="minorHAnsi" w:cstheme="minorHAnsi"/>
          <w:u w:val="single"/>
        </w:rPr>
        <w:t xml:space="preserve"> </w:t>
      </w:r>
      <w:r w:rsidRPr="0031657E">
        <w:rPr>
          <w:rFonts w:asciiTheme="minorHAnsi" w:hAnsiTheme="minorHAnsi" w:cstheme="minorHAnsi"/>
          <w:u w:val="single"/>
        </w:rPr>
        <w:t>essays</w:t>
      </w:r>
      <w:r w:rsidRPr="0031657E">
        <w:rPr>
          <w:rFonts w:asciiTheme="minorHAnsi" w:hAnsiTheme="minorHAnsi" w:cstheme="minorHAnsi"/>
        </w:rPr>
        <w:t xml:space="preserve"> contribute to the final mark. Everyone is encouraged to write all the essays to get the most experience and feedback, but people </w:t>
      </w:r>
      <w:r w:rsidR="005A3D4B">
        <w:rPr>
          <w:rFonts w:asciiTheme="minorHAnsi" w:hAnsiTheme="minorHAnsi" w:cstheme="minorHAnsi"/>
        </w:rPr>
        <w:t>may decide to</w:t>
      </w:r>
      <w:r w:rsidRPr="0031657E">
        <w:rPr>
          <w:rFonts w:asciiTheme="minorHAnsi" w:hAnsiTheme="minorHAnsi" w:cstheme="minorHAnsi"/>
        </w:rPr>
        <w:t xml:space="preserve"> take a break for 1 of the weeks. </w:t>
      </w:r>
    </w:p>
    <w:p w14:paraId="3DB6113B" w14:textId="77777777" w:rsidR="00376471" w:rsidRPr="0031657E" w:rsidRDefault="00376471" w:rsidP="00376471">
      <w:pPr>
        <w:rPr>
          <w:rFonts w:asciiTheme="minorHAnsi" w:hAnsiTheme="minorHAnsi" w:cstheme="minorHAnsi"/>
        </w:rPr>
      </w:pPr>
      <w:r w:rsidRPr="0031657E">
        <w:rPr>
          <w:rFonts w:asciiTheme="minorHAnsi" w:hAnsiTheme="minorHAnsi" w:cstheme="minorHAnsi"/>
        </w:rPr>
        <w:t xml:space="preserve">Comments on the short essays will help people develop expository writing skills and establish expectations for the term paper. </w:t>
      </w:r>
    </w:p>
    <w:p w14:paraId="3879CCB2" w14:textId="0FD9E3ED" w:rsidR="00376471" w:rsidRPr="0031657E" w:rsidRDefault="00376471" w:rsidP="00376471">
      <w:pPr>
        <w:rPr>
          <w:rFonts w:asciiTheme="minorHAnsi" w:hAnsiTheme="minorHAnsi" w:cstheme="minorHAnsi"/>
        </w:rPr>
      </w:pPr>
      <w:r w:rsidRPr="0031657E">
        <w:rPr>
          <w:rFonts w:asciiTheme="minorHAnsi" w:hAnsiTheme="minorHAnsi" w:cstheme="minorHAnsi"/>
        </w:rPr>
        <w:t xml:space="preserve">At the end of each short essay, </w:t>
      </w:r>
      <w:r w:rsidRPr="0031657E">
        <w:rPr>
          <w:rFonts w:asciiTheme="minorHAnsi" w:hAnsiTheme="minorHAnsi" w:cstheme="minorHAnsi"/>
          <w:u w:val="single"/>
        </w:rPr>
        <w:t>please show the word count</w:t>
      </w:r>
      <w:r w:rsidRPr="0031657E">
        <w:rPr>
          <w:rFonts w:asciiTheme="minorHAnsi" w:hAnsiTheme="minorHAnsi" w:cstheme="minorHAnsi"/>
        </w:rPr>
        <w:t xml:space="preserve"> for the text, excluding any tables and references.</w:t>
      </w:r>
      <w:r w:rsidR="00D81C01">
        <w:rPr>
          <w:rFonts w:asciiTheme="minorHAnsi" w:hAnsiTheme="minorHAnsi" w:cstheme="minorHAnsi"/>
        </w:rPr>
        <w:t xml:space="preserve"> Instead of a formal bibliography, include 5 key references (formatted in APA style). </w:t>
      </w:r>
    </w:p>
    <w:p w14:paraId="14FC4819" w14:textId="77777777" w:rsidR="009B7E25" w:rsidRDefault="009B7E25" w:rsidP="0031657E">
      <w:pPr>
        <w:rPr>
          <w:rFonts w:asciiTheme="minorHAnsi" w:hAnsiTheme="minorHAnsi" w:cstheme="minorHAnsi"/>
          <w:i/>
          <w:u w:val="single"/>
        </w:rPr>
      </w:pPr>
    </w:p>
    <w:p w14:paraId="4F56CDC0" w14:textId="77777777" w:rsidR="004F5818" w:rsidRDefault="004F5818" w:rsidP="0031657E">
      <w:pPr>
        <w:rPr>
          <w:rFonts w:asciiTheme="minorHAnsi" w:hAnsiTheme="minorHAnsi" w:cstheme="minorHAnsi"/>
          <w:i/>
          <w:u w:val="single"/>
        </w:rPr>
      </w:pPr>
    </w:p>
    <w:p w14:paraId="7BC09A7D" w14:textId="77777777" w:rsidR="004F5818" w:rsidRDefault="004F5818" w:rsidP="0031657E">
      <w:pPr>
        <w:rPr>
          <w:rFonts w:asciiTheme="minorHAnsi" w:hAnsiTheme="minorHAnsi" w:cstheme="minorHAnsi"/>
          <w:i/>
          <w:u w:val="single"/>
        </w:rPr>
      </w:pPr>
    </w:p>
    <w:p w14:paraId="1550DADC" w14:textId="502021E1" w:rsidR="0031657E" w:rsidRPr="0031657E" w:rsidRDefault="0031657E" w:rsidP="0031657E">
      <w:pPr>
        <w:rPr>
          <w:rFonts w:asciiTheme="minorHAnsi" w:hAnsiTheme="minorHAnsi" w:cstheme="minorHAnsi"/>
          <w:i/>
          <w:u w:val="single"/>
        </w:rPr>
      </w:pPr>
      <w:r w:rsidRPr="0031657E">
        <w:rPr>
          <w:rFonts w:asciiTheme="minorHAnsi" w:hAnsiTheme="minorHAnsi" w:cstheme="minorHAnsi"/>
          <w:i/>
          <w:u w:val="single"/>
        </w:rPr>
        <w:lastRenderedPageBreak/>
        <w:t>Term papers</w:t>
      </w:r>
    </w:p>
    <w:p w14:paraId="59E8F6DF" w14:textId="0EEF3D6F" w:rsidR="0031657E" w:rsidRPr="0031657E" w:rsidRDefault="0031657E" w:rsidP="0031657E">
      <w:pPr>
        <w:rPr>
          <w:rFonts w:asciiTheme="minorHAnsi" w:hAnsiTheme="minorHAnsi" w:cstheme="minorHAnsi"/>
        </w:rPr>
      </w:pPr>
      <w:r w:rsidRPr="0031657E">
        <w:rPr>
          <w:rFonts w:asciiTheme="minorHAnsi" w:hAnsiTheme="minorHAnsi" w:cstheme="minorHAnsi"/>
        </w:rPr>
        <w:t xml:space="preserve">Term papers are expected to be </w:t>
      </w:r>
      <w:r w:rsidR="008E1DA6" w:rsidRPr="004F5818">
        <w:rPr>
          <w:rFonts w:asciiTheme="minorHAnsi" w:hAnsiTheme="minorHAnsi" w:cstheme="minorHAnsi"/>
          <w:color w:val="000000" w:themeColor="text1"/>
        </w:rPr>
        <w:t>1</w:t>
      </w:r>
      <w:r w:rsidR="008E1DA6">
        <w:rPr>
          <w:rFonts w:asciiTheme="minorHAnsi" w:hAnsiTheme="minorHAnsi" w:cstheme="minorHAnsi"/>
          <w:color w:val="000000" w:themeColor="text1"/>
        </w:rPr>
        <w:t>0</w:t>
      </w:r>
      <w:r w:rsidR="008E1DA6" w:rsidRPr="004F5818">
        <w:rPr>
          <w:rFonts w:asciiTheme="minorHAnsi" w:hAnsiTheme="minorHAnsi" w:cstheme="minorHAnsi"/>
          <w:color w:val="000000" w:themeColor="text1"/>
        </w:rPr>
        <w:t xml:space="preserve"> </w:t>
      </w:r>
      <w:r w:rsidRPr="004F5818">
        <w:rPr>
          <w:rFonts w:asciiTheme="minorHAnsi" w:hAnsiTheme="minorHAnsi" w:cstheme="minorHAnsi"/>
          <w:color w:val="000000" w:themeColor="text1"/>
        </w:rPr>
        <w:t xml:space="preserve">to </w:t>
      </w:r>
      <w:r w:rsidR="008E1DA6" w:rsidRPr="004F5818">
        <w:rPr>
          <w:rFonts w:asciiTheme="minorHAnsi" w:hAnsiTheme="minorHAnsi" w:cstheme="minorHAnsi"/>
          <w:color w:val="000000" w:themeColor="text1"/>
        </w:rPr>
        <w:t>1</w:t>
      </w:r>
      <w:r w:rsidR="008E1DA6">
        <w:rPr>
          <w:rFonts w:asciiTheme="minorHAnsi" w:hAnsiTheme="minorHAnsi" w:cstheme="minorHAnsi"/>
          <w:color w:val="000000" w:themeColor="text1"/>
        </w:rPr>
        <w:t>2</w:t>
      </w:r>
      <w:r w:rsidR="008E1DA6" w:rsidRPr="004F5818">
        <w:rPr>
          <w:rFonts w:asciiTheme="minorHAnsi" w:hAnsiTheme="minorHAnsi" w:cstheme="minorHAnsi"/>
          <w:color w:val="000000" w:themeColor="text1"/>
        </w:rPr>
        <w:t xml:space="preserve"> </w:t>
      </w:r>
      <w:r w:rsidRPr="0031657E">
        <w:rPr>
          <w:rFonts w:asciiTheme="minorHAnsi" w:hAnsiTheme="minorHAnsi" w:cstheme="minorHAnsi"/>
        </w:rPr>
        <w:t xml:space="preserve">double-spaced pages (excluding references) in 12 </w:t>
      </w:r>
      <w:proofErr w:type="gramStart"/>
      <w:r w:rsidRPr="0031657E">
        <w:rPr>
          <w:rFonts w:asciiTheme="minorHAnsi" w:hAnsiTheme="minorHAnsi" w:cstheme="minorHAnsi"/>
        </w:rPr>
        <w:t>font</w:t>
      </w:r>
      <w:proofErr w:type="gramEnd"/>
      <w:r w:rsidRPr="0031657E">
        <w:rPr>
          <w:rFonts w:asciiTheme="minorHAnsi" w:hAnsiTheme="minorHAnsi" w:cstheme="minorHAnsi"/>
        </w:rPr>
        <w:t>. A proposal paragraph, starting reference list (10 or more sources) and outline are due throughout the term</w:t>
      </w:r>
      <w:r w:rsidRPr="0031657E">
        <w:rPr>
          <w:rFonts w:asciiTheme="minorHAnsi" w:hAnsiTheme="minorHAnsi" w:cstheme="minorHAnsi"/>
          <w:bCs/>
        </w:rPr>
        <w:t xml:space="preserve"> </w:t>
      </w:r>
      <w:r w:rsidRPr="0031657E">
        <w:rPr>
          <w:rFonts w:asciiTheme="minorHAnsi" w:hAnsiTheme="minorHAnsi" w:cstheme="minorHAnsi"/>
        </w:rPr>
        <w:t xml:space="preserve">and the final paper is due at the last class. </w:t>
      </w:r>
    </w:p>
    <w:p w14:paraId="5953B7C1" w14:textId="77777777" w:rsidR="0031657E" w:rsidRPr="007C58D6" w:rsidRDefault="0031657E" w:rsidP="0031657E">
      <w:pPr>
        <w:spacing w:before="100" w:beforeAutospacing="1" w:after="100" w:afterAutospacing="1"/>
        <w:rPr>
          <w:rFonts w:asciiTheme="minorHAnsi" w:hAnsiTheme="minorHAnsi" w:cstheme="minorHAnsi"/>
          <w:lang w:val="en-CA"/>
        </w:rPr>
      </w:pPr>
      <w:r w:rsidRPr="007C58D6">
        <w:rPr>
          <w:rFonts w:asciiTheme="minorHAnsi" w:hAnsiTheme="minorHAnsi" w:cstheme="minorHAnsi"/>
          <w:lang w:val="en-CA"/>
        </w:rPr>
        <w:t>Your topic:</w:t>
      </w:r>
    </w:p>
    <w:p w14:paraId="7BBD52C8" w14:textId="40F67E8C" w:rsidR="0031657E" w:rsidRPr="007C58D6" w:rsidRDefault="0031657E" w:rsidP="0031657E">
      <w:pPr>
        <w:numPr>
          <w:ilvl w:val="0"/>
          <w:numId w:val="24"/>
        </w:numPr>
        <w:spacing w:before="100" w:beforeAutospacing="1" w:after="100" w:afterAutospacing="1" w:line="240" w:lineRule="auto"/>
        <w:rPr>
          <w:rFonts w:asciiTheme="minorHAnsi" w:hAnsiTheme="minorHAnsi" w:cstheme="minorHAnsi"/>
          <w:lang w:val="en-CA"/>
        </w:rPr>
      </w:pPr>
      <w:r w:rsidRPr="007C58D6">
        <w:rPr>
          <w:rFonts w:asciiTheme="minorHAnsi" w:hAnsiTheme="minorHAnsi" w:cstheme="minorHAnsi"/>
          <w:lang w:val="en-CA"/>
        </w:rPr>
        <w:t xml:space="preserve">Must contain elements of human issues </w:t>
      </w:r>
      <w:proofErr w:type="gramStart"/>
      <w:r w:rsidRPr="007C58D6">
        <w:rPr>
          <w:rFonts w:asciiTheme="minorHAnsi" w:hAnsiTheme="minorHAnsi" w:cstheme="minorHAnsi"/>
          <w:lang w:val="en-CA"/>
        </w:rPr>
        <w:t>( e</w:t>
      </w:r>
      <w:r w:rsidR="005A3D4B">
        <w:rPr>
          <w:rFonts w:asciiTheme="minorHAnsi" w:hAnsiTheme="minorHAnsi" w:cstheme="minorHAnsi"/>
          <w:lang w:val="en-CA"/>
        </w:rPr>
        <w:t>.</w:t>
      </w:r>
      <w:r w:rsidRPr="007C58D6">
        <w:rPr>
          <w:rFonts w:asciiTheme="minorHAnsi" w:hAnsiTheme="minorHAnsi" w:cstheme="minorHAnsi"/>
          <w:lang w:val="en-CA"/>
        </w:rPr>
        <w:t>g</w:t>
      </w:r>
      <w:r w:rsidR="005A3D4B">
        <w:rPr>
          <w:rFonts w:asciiTheme="minorHAnsi" w:hAnsiTheme="minorHAnsi" w:cstheme="minorHAnsi"/>
          <w:lang w:val="en-CA"/>
        </w:rPr>
        <w:t>.</w:t>
      </w:r>
      <w:proofErr w:type="gramEnd"/>
      <w:r w:rsidRPr="007C58D6">
        <w:rPr>
          <w:rFonts w:asciiTheme="minorHAnsi" w:hAnsiTheme="minorHAnsi" w:cstheme="minorHAnsi"/>
          <w:lang w:val="en-CA"/>
        </w:rPr>
        <w:t xml:space="preserve"> cannot be not purely an animal topic)</w:t>
      </w:r>
    </w:p>
    <w:p w14:paraId="291DC389" w14:textId="77777777" w:rsidR="0031657E" w:rsidRPr="007C58D6" w:rsidRDefault="0031657E" w:rsidP="0031657E">
      <w:pPr>
        <w:numPr>
          <w:ilvl w:val="0"/>
          <w:numId w:val="24"/>
        </w:numPr>
        <w:spacing w:before="100" w:beforeAutospacing="1" w:after="100" w:afterAutospacing="1" w:line="240" w:lineRule="auto"/>
        <w:rPr>
          <w:rFonts w:asciiTheme="minorHAnsi" w:hAnsiTheme="minorHAnsi" w:cstheme="minorHAnsi"/>
          <w:lang w:val="en-CA"/>
        </w:rPr>
      </w:pPr>
      <w:r w:rsidRPr="007C58D6">
        <w:rPr>
          <w:rFonts w:asciiTheme="minorHAnsi" w:hAnsiTheme="minorHAnsi" w:cstheme="minorHAnsi"/>
          <w:lang w:val="en-CA"/>
        </w:rPr>
        <w:t>Must contain elements of either climate change, human culture, history, politics, religion, social justice, or any other current issues</w:t>
      </w:r>
    </w:p>
    <w:p w14:paraId="75E3226D" w14:textId="3F37C84C" w:rsidR="0031657E" w:rsidRPr="007C58D6" w:rsidRDefault="0031657E" w:rsidP="0031657E">
      <w:pPr>
        <w:numPr>
          <w:ilvl w:val="0"/>
          <w:numId w:val="24"/>
        </w:numPr>
        <w:spacing w:before="100" w:beforeAutospacing="1" w:after="100" w:afterAutospacing="1" w:line="240" w:lineRule="auto"/>
        <w:rPr>
          <w:rFonts w:asciiTheme="minorHAnsi" w:hAnsiTheme="minorHAnsi" w:cstheme="minorHAnsi"/>
          <w:lang w:val="en-CA"/>
        </w:rPr>
      </w:pPr>
      <w:r>
        <w:rPr>
          <w:rFonts w:asciiTheme="minorHAnsi" w:hAnsiTheme="minorHAnsi" w:cstheme="minorHAnsi"/>
          <w:lang w:val="en-CA"/>
        </w:rPr>
        <w:t xml:space="preserve">Should not </w:t>
      </w:r>
      <w:r w:rsidRPr="007C58D6">
        <w:rPr>
          <w:rFonts w:asciiTheme="minorHAnsi" w:hAnsiTheme="minorHAnsi" w:cstheme="minorHAnsi"/>
          <w:lang w:val="en-CA"/>
        </w:rPr>
        <w:t>shy away from difficult or controversial topics</w:t>
      </w:r>
    </w:p>
    <w:p w14:paraId="50343A5E" w14:textId="16168A86" w:rsidR="0031657E" w:rsidRPr="0031657E" w:rsidRDefault="0031657E" w:rsidP="0031657E">
      <w:pPr>
        <w:numPr>
          <w:ilvl w:val="0"/>
          <w:numId w:val="24"/>
        </w:numPr>
        <w:spacing w:before="100" w:beforeAutospacing="1" w:after="100" w:afterAutospacing="1" w:line="240" w:lineRule="auto"/>
        <w:rPr>
          <w:rFonts w:asciiTheme="minorHAnsi" w:hAnsiTheme="minorHAnsi" w:cstheme="minorHAnsi"/>
          <w:lang w:val="en-CA"/>
        </w:rPr>
      </w:pPr>
      <w:r>
        <w:rPr>
          <w:rFonts w:asciiTheme="minorHAnsi" w:hAnsiTheme="minorHAnsi" w:cstheme="minorHAnsi"/>
          <w:lang w:val="en-CA"/>
        </w:rPr>
        <w:t xml:space="preserve"> Should e</w:t>
      </w:r>
      <w:r w:rsidRPr="007C58D6">
        <w:rPr>
          <w:rFonts w:asciiTheme="minorHAnsi" w:hAnsiTheme="minorHAnsi" w:cstheme="minorHAnsi"/>
          <w:lang w:val="en-CA"/>
        </w:rPr>
        <w:t>xercise sensitivity and a global understanding – get into the minds and hearts of the people behind the issue</w:t>
      </w:r>
    </w:p>
    <w:p w14:paraId="7EB018C3" w14:textId="77777777" w:rsidR="0031657E" w:rsidRPr="0031657E" w:rsidRDefault="0031657E" w:rsidP="0031657E">
      <w:pPr>
        <w:rPr>
          <w:rFonts w:asciiTheme="minorHAnsi" w:hAnsiTheme="minorHAnsi" w:cstheme="minorHAnsi"/>
        </w:rPr>
      </w:pPr>
      <w:r w:rsidRPr="0031657E">
        <w:rPr>
          <w:rFonts w:asciiTheme="minorHAnsi" w:hAnsiTheme="minorHAnsi" w:cstheme="minorHAnsi"/>
        </w:rPr>
        <w:t xml:space="preserve">Sample topics for term papers include: </w:t>
      </w:r>
    </w:p>
    <w:p w14:paraId="44B2F144" w14:textId="77777777" w:rsidR="0031657E" w:rsidRPr="0031657E" w:rsidRDefault="0031657E" w:rsidP="0031657E">
      <w:pPr>
        <w:rPr>
          <w:rFonts w:asciiTheme="minorHAnsi" w:hAnsiTheme="minorHAnsi" w:cstheme="minorHAnsi"/>
        </w:rPr>
      </w:pPr>
      <w:r w:rsidRPr="0031657E">
        <w:rPr>
          <w:rFonts w:asciiTheme="minorHAnsi" w:hAnsiTheme="minorHAnsi" w:cstheme="minorHAnsi"/>
        </w:rPr>
        <w:t>1. The global impact of oil spills</w:t>
      </w:r>
    </w:p>
    <w:p w14:paraId="1FDEA46F" w14:textId="77777777" w:rsidR="0031657E" w:rsidRPr="0031657E" w:rsidRDefault="0031657E" w:rsidP="0031657E">
      <w:pPr>
        <w:rPr>
          <w:rFonts w:asciiTheme="minorHAnsi" w:hAnsiTheme="minorHAnsi" w:cstheme="minorHAnsi"/>
        </w:rPr>
      </w:pPr>
      <w:r w:rsidRPr="0031657E">
        <w:rPr>
          <w:rFonts w:asciiTheme="minorHAnsi" w:hAnsiTheme="minorHAnsi" w:cstheme="minorHAnsi"/>
        </w:rPr>
        <w:t>2. How sewage affects aquatic animals</w:t>
      </w:r>
    </w:p>
    <w:p w14:paraId="3B56EAED" w14:textId="77777777" w:rsidR="0031657E" w:rsidRPr="0031657E" w:rsidRDefault="0031657E" w:rsidP="0031657E">
      <w:pPr>
        <w:rPr>
          <w:rFonts w:asciiTheme="minorHAnsi" w:hAnsiTheme="minorHAnsi" w:cstheme="minorHAnsi"/>
        </w:rPr>
      </w:pPr>
      <w:r w:rsidRPr="0031657E">
        <w:rPr>
          <w:rFonts w:asciiTheme="minorHAnsi" w:hAnsiTheme="minorHAnsi" w:cstheme="minorHAnsi"/>
        </w:rPr>
        <w:t>3. Global animal production and greenhouse gasses</w:t>
      </w:r>
    </w:p>
    <w:p w14:paraId="107F4D35" w14:textId="77777777" w:rsidR="0031657E" w:rsidRPr="0031657E" w:rsidRDefault="0031657E" w:rsidP="0031657E">
      <w:pPr>
        <w:rPr>
          <w:rFonts w:asciiTheme="minorHAnsi" w:hAnsiTheme="minorHAnsi" w:cstheme="minorHAnsi"/>
        </w:rPr>
      </w:pPr>
      <w:r w:rsidRPr="0031657E">
        <w:rPr>
          <w:rFonts w:asciiTheme="minorHAnsi" w:hAnsiTheme="minorHAnsi" w:cstheme="minorHAnsi"/>
        </w:rPr>
        <w:t>4. Grazing and desertification</w:t>
      </w:r>
    </w:p>
    <w:p w14:paraId="7EC1AC30" w14:textId="77777777" w:rsidR="0031657E" w:rsidRPr="0031657E" w:rsidRDefault="0031657E" w:rsidP="0031657E">
      <w:pPr>
        <w:rPr>
          <w:rFonts w:asciiTheme="minorHAnsi" w:hAnsiTheme="minorHAnsi" w:cstheme="minorHAnsi"/>
        </w:rPr>
      </w:pPr>
      <w:r w:rsidRPr="0031657E">
        <w:rPr>
          <w:rFonts w:asciiTheme="minorHAnsi" w:hAnsiTheme="minorHAnsi" w:cstheme="minorHAnsi"/>
        </w:rPr>
        <w:t>5. The humaneness of vertebrate pest control</w:t>
      </w:r>
    </w:p>
    <w:p w14:paraId="66F7A7A5" w14:textId="77777777" w:rsidR="0031657E" w:rsidRPr="0031657E" w:rsidRDefault="0031657E" w:rsidP="0031657E">
      <w:pPr>
        <w:rPr>
          <w:rFonts w:asciiTheme="minorHAnsi" w:hAnsiTheme="minorHAnsi" w:cstheme="minorHAnsi"/>
        </w:rPr>
      </w:pPr>
      <w:r w:rsidRPr="0031657E">
        <w:rPr>
          <w:rFonts w:asciiTheme="minorHAnsi" w:hAnsiTheme="minorHAnsi" w:cstheme="minorHAnsi"/>
        </w:rPr>
        <w:t>6. The effect of roads on wildlife</w:t>
      </w:r>
    </w:p>
    <w:p w14:paraId="45E748AC" w14:textId="77777777" w:rsidR="0031657E" w:rsidRPr="0031657E" w:rsidRDefault="0031657E" w:rsidP="0031657E">
      <w:pPr>
        <w:rPr>
          <w:rFonts w:asciiTheme="minorHAnsi" w:hAnsiTheme="minorHAnsi" w:cstheme="minorHAnsi"/>
        </w:rPr>
      </w:pPr>
      <w:r w:rsidRPr="0031657E">
        <w:rPr>
          <w:rFonts w:asciiTheme="minorHAnsi" w:hAnsiTheme="minorHAnsi" w:cstheme="minorHAnsi"/>
        </w:rPr>
        <w:t>7. Global wild horse management</w:t>
      </w:r>
    </w:p>
    <w:p w14:paraId="2C8741E2" w14:textId="5D6ED91A" w:rsidR="00345DEE" w:rsidRDefault="0031657E" w:rsidP="0031657E">
      <w:pPr>
        <w:rPr>
          <w:rFonts w:asciiTheme="minorHAnsi" w:hAnsiTheme="minorHAnsi" w:cstheme="minorHAnsi"/>
        </w:rPr>
      </w:pPr>
      <w:r w:rsidRPr="0031657E">
        <w:rPr>
          <w:rFonts w:asciiTheme="minorHAnsi" w:hAnsiTheme="minorHAnsi" w:cstheme="minorHAnsi"/>
        </w:rPr>
        <w:t xml:space="preserve">8. Zoonotic diseases in the developing world </w:t>
      </w:r>
    </w:p>
    <w:p w14:paraId="08766728" w14:textId="77777777" w:rsidR="00B22436" w:rsidRPr="00B22436" w:rsidRDefault="00B22436" w:rsidP="00B22436">
      <w:pPr>
        <w:rPr>
          <w:rFonts w:asciiTheme="minorHAnsi" w:hAnsiTheme="minorHAnsi" w:cstheme="minorHAnsi"/>
          <w:i/>
          <w:u w:val="single"/>
        </w:rPr>
      </w:pPr>
      <w:r w:rsidRPr="00B22436">
        <w:rPr>
          <w:rFonts w:asciiTheme="minorHAnsi" w:hAnsiTheme="minorHAnsi" w:cstheme="minorHAnsi"/>
          <w:i/>
          <w:u w:val="single"/>
        </w:rPr>
        <w:t xml:space="preserve">Evaluation criteria </w:t>
      </w:r>
    </w:p>
    <w:p w14:paraId="416024F3" w14:textId="77777777" w:rsidR="00B22436" w:rsidRPr="00B22436" w:rsidRDefault="00B22436" w:rsidP="00B22436">
      <w:pPr>
        <w:rPr>
          <w:rFonts w:asciiTheme="minorHAnsi" w:hAnsiTheme="minorHAnsi" w:cstheme="minorHAnsi"/>
        </w:rPr>
      </w:pPr>
      <w:r w:rsidRPr="00B22436">
        <w:rPr>
          <w:rFonts w:asciiTheme="minorHAnsi" w:hAnsiTheme="minorHAnsi" w:cstheme="minorHAnsi"/>
        </w:rPr>
        <w:t>(1) Research: thoroughness, use of authoritative sources, and use of multiple sources.</w:t>
      </w:r>
    </w:p>
    <w:p w14:paraId="20766532" w14:textId="77777777" w:rsidR="00B22436" w:rsidRPr="00B22436" w:rsidRDefault="00B22436" w:rsidP="00B22436">
      <w:pPr>
        <w:rPr>
          <w:rFonts w:asciiTheme="minorHAnsi" w:hAnsiTheme="minorHAnsi" w:cstheme="minorHAnsi"/>
        </w:rPr>
      </w:pPr>
      <w:r w:rsidRPr="00B22436">
        <w:rPr>
          <w:rFonts w:asciiTheme="minorHAnsi" w:hAnsiTheme="minorHAnsi" w:cstheme="minorHAnsi"/>
        </w:rPr>
        <w:t>(2) Analysis and synthesis: thoughtful synthesis of different types of information and (especially for the term paper) critical evaluation of material.</w:t>
      </w:r>
    </w:p>
    <w:p w14:paraId="008BA645" w14:textId="2D66B60F" w:rsidR="00B22436" w:rsidRPr="0031657E" w:rsidRDefault="00B22436" w:rsidP="0031657E">
      <w:pPr>
        <w:rPr>
          <w:rFonts w:asciiTheme="minorHAnsi" w:hAnsiTheme="minorHAnsi" w:cstheme="minorHAnsi"/>
        </w:rPr>
      </w:pPr>
      <w:r w:rsidRPr="00B22436">
        <w:rPr>
          <w:rFonts w:asciiTheme="minorHAnsi" w:hAnsiTheme="minorHAnsi" w:cstheme="minorHAnsi"/>
        </w:rPr>
        <w:t>(3) Presentation: structure of the essay, technical quality of the writing (sentence structure, paragraph structure), clarity, and quality of the reference list.</w:t>
      </w:r>
    </w:p>
    <w:p w14:paraId="533E0826" w14:textId="3B865C14" w:rsidR="00345DEE" w:rsidRPr="0006119A" w:rsidRDefault="00345DEE" w:rsidP="00345DEE">
      <w:pPr>
        <w:spacing w:line="240" w:lineRule="auto"/>
        <w:rPr>
          <w:rFonts w:ascii="Calibri" w:hAnsi="Calibri" w:cs="Calibri"/>
          <w:i/>
          <w:iCs/>
          <w:u w:val="single"/>
        </w:rPr>
      </w:pPr>
      <w:r w:rsidRPr="0006119A">
        <w:rPr>
          <w:rFonts w:ascii="Calibri" w:hAnsi="Calibri" w:cs="Calibri"/>
          <w:i/>
          <w:iCs/>
          <w:u w:val="single"/>
        </w:rPr>
        <w:t>Final Project or Presentation</w:t>
      </w:r>
    </w:p>
    <w:p w14:paraId="54C0C8D7" w14:textId="611AC363" w:rsidR="00345DEE" w:rsidRPr="0006119A" w:rsidRDefault="00345DEE" w:rsidP="00345DEE">
      <w:pPr>
        <w:spacing w:line="240" w:lineRule="auto"/>
        <w:rPr>
          <w:rFonts w:ascii="Calibri" w:hAnsi="Calibri" w:cs="Calibri"/>
        </w:rPr>
      </w:pPr>
      <w:r w:rsidRPr="0006119A">
        <w:rPr>
          <w:rFonts w:ascii="Calibri" w:hAnsi="Calibri" w:cs="Calibri"/>
        </w:rPr>
        <w:t>In the last three weeks of class, students will present their term paper topic and lead discussion on that topic. Students will use the skills they have developed by presenting their final creative presentation of 5 minutes followed by leading a 10 min discussion. The final presentations will be graded according to the following categories:</w:t>
      </w:r>
    </w:p>
    <w:p w14:paraId="5D814C21" w14:textId="7304D7AE" w:rsidR="00F40854" w:rsidRPr="00F40854" w:rsidRDefault="00345DEE" w:rsidP="00F40854">
      <w:pPr>
        <w:pStyle w:val="ListParagraph"/>
        <w:numPr>
          <w:ilvl w:val="0"/>
          <w:numId w:val="14"/>
        </w:numPr>
        <w:spacing w:after="240" w:line="240" w:lineRule="auto"/>
        <w:rPr>
          <w:rFonts w:ascii="Calibri" w:hAnsi="Calibri" w:cs="Calibri"/>
        </w:rPr>
      </w:pPr>
      <w:r w:rsidRPr="00F40854">
        <w:rPr>
          <w:rFonts w:ascii="Calibri" w:hAnsi="Calibri" w:cs="Calibri"/>
        </w:rPr>
        <w:lastRenderedPageBreak/>
        <w:t xml:space="preserve">Connection to Topic: Presentation or project communicates and represents themes and concepts discussed in the term paper. </w:t>
      </w:r>
      <w:r w:rsidR="00F40854">
        <w:rPr>
          <w:rFonts w:ascii="Calibri" w:hAnsi="Calibri" w:cs="Calibri"/>
        </w:rPr>
        <w:br/>
      </w:r>
    </w:p>
    <w:p w14:paraId="33CDA377" w14:textId="77777777" w:rsidR="00F40854" w:rsidRDefault="00345DEE" w:rsidP="00F40854">
      <w:pPr>
        <w:pStyle w:val="ListParagraph"/>
        <w:numPr>
          <w:ilvl w:val="0"/>
          <w:numId w:val="14"/>
        </w:numPr>
        <w:spacing w:after="240" w:line="240" w:lineRule="auto"/>
        <w:rPr>
          <w:rFonts w:ascii="Calibri" w:hAnsi="Calibri" w:cs="Calibri"/>
        </w:rPr>
      </w:pPr>
      <w:r w:rsidRPr="00F40854">
        <w:rPr>
          <w:rFonts w:ascii="Calibri" w:hAnsi="Calibri" w:cs="Calibri"/>
        </w:rPr>
        <w:t xml:space="preserve">Creativity and Originality: Presentation or project is interesting, engaging, unique. </w:t>
      </w:r>
      <w:r w:rsidR="00F40854" w:rsidRPr="00F40854">
        <w:rPr>
          <w:rFonts w:ascii="Calibri" w:hAnsi="Calibri" w:cs="Calibri"/>
        </w:rPr>
        <w:br/>
      </w:r>
    </w:p>
    <w:p w14:paraId="6ABE6118" w14:textId="7D21F786" w:rsidR="00345DEE" w:rsidRDefault="00345DEE" w:rsidP="00F40854">
      <w:pPr>
        <w:pStyle w:val="ListParagraph"/>
        <w:numPr>
          <w:ilvl w:val="0"/>
          <w:numId w:val="14"/>
        </w:numPr>
        <w:spacing w:after="240" w:line="240" w:lineRule="auto"/>
        <w:rPr>
          <w:rFonts w:ascii="Calibri" w:hAnsi="Calibri" w:cs="Calibri"/>
        </w:rPr>
      </w:pPr>
      <w:r w:rsidRPr="00F40854">
        <w:rPr>
          <w:rFonts w:ascii="Calibri" w:hAnsi="Calibri" w:cs="Calibri"/>
        </w:rPr>
        <w:t xml:space="preserve">Effort: Demonstrated individual effort and/or thought in creation of the presentation.   </w:t>
      </w:r>
    </w:p>
    <w:p w14:paraId="0DAD0915" w14:textId="10FCD2AB" w:rsidR="007D4687" w:rsidRPr="00D83F5F" w:rsidRDefault="007D4687" w:rsidP="00D83F5F">
      <w:pPr>
        <w:pStyle w:val="Heading2"/>
      </w:pPr>
      <w:r w:rsidRPr="00423DE8">
        <w:t>Proposed marking rubrics</w:t>
      </w:r>
    </w:p>
    <w:p w14:paraId="7F0AF226" w14:textId="4E2AB38D" w:rsidR="007D4687" w:rsidRPr="00D83F5F" w:rsidRDefault="007D4687" w:rsidP="00D83F5F">
      <w:pPr>
        <w:pStyle w:val="Heading3"/>
      </w:pPr>
      <w:r>
        <w:t>Marking short essays</w:t>
      </w:r>
    </w:p>
    <w:p w14:paraId="61F88C6C" w14:textId="77777777" w:rsidR="007D4687" w:rsidRPr="009B7E25" w:rsidRDefault="007D4687" w:rsidP="007D4687">
      <w:pPr>
        <w:rPr>
          <w:rFonts w:asciiTheme="minorHAnsi" w:hAnsiTheme="minorHAnsi" w:cstheme="minorHAnsi"/>
          <w:b/>
          <w:bCs/>
          <w:i/>
        </w:rPr>
      </w:pPr>
      <w:r w:rsidRPr="009B7E25">
        <w:rPr>
          <w:rFonts w:asciiTheme="minorHAnsi" w:hAnsiTheme="minorHAnsi" w:cstheme="minorHAnsi"/>
          <w:b/>
          <w:bCs/>
          <w:i/>
        </w:rPr>
        <w:t>Information: thoroughness of research, adequacy of sources</w:t>
      </w:r>
    </w:p>
    <w:p w14:paraId="172FE560"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10 – exceeds 9</w:t>
      </w:r>
    </w:p>
    <w:p w14:paraId="237F5B0F"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 xml:space="preserve">9 – very rich in accurate information, correctly understood and concisely expressed so that many interesting points are made in a short essay </w:t>
      </w:r>
    </w:p>
    <w:p w14:paraId="67D5175A"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 xml:space="preserve">8 – rich in accurate information expressed concisely enough to give good coverage of the subject in a short essay </w:t>
      </w:r>
    </w:p>
    <w:p w14:paraId="74EDCDC8"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7 – enough information to give readers a reasonable sense of the topic</w:t>
      </w:r>
    </w:p>
    <w:p w14:paraId="61FC55AF"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6 – a bit thin on information, possibly because the writing is wordy or gets a bit bogged down in details</w:t>
      </w:r>
    </w:p>
    <w:p w14:paraId="2870074C"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 xml:space="preserve">5 </w:t>
      </w:r>
      <w:proofErr w:type="gramStart"/>
      <w:r w:rsidRPr="009B7E25">
        <w:rPr>
          <w:rFonts w:asciiTheme="minorHAnsi" w:hAnsiTheme="minorHAnsi" w:cstheme="minorHAnsi"/>
        </w:rPr>
        <w:t>–  minimal</w:t>
      </w:r>
      <w:proofErr w:type="gramEnd"/>
      <w:r w:rsidRPr="009B7E25">
        <w:rPr>
          <w:rFonts w:asciiTheme="minorHAnsi" w:hAnsiTheme="minorHAnsi" w:cstheme="minorHAnsi"/>
        </w:rPr>
        <w:t xml:space="preserve"> coverage of the subject, possibly because the writing is wordy or gets bogged down in less important details</w:t>
      </w:r>
    </w:p>
    <w:p w14:paraId="6CD4B796"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0-4 – below 5</w:t>
      </w:r>
    </w:p>
    <w:p w14:paraId="3793F28C" w14:textId="77777777" w:rsidR="007D4687" w:rsidRPr="009B7E25" w:rsidRDefault="007D4687" w:rsidP="007D4687">
      <w:pPr>
        <w:rPr>
          <w:rFonts w:asciiTheme="minorHAnsi" w:hAnsiTheme="minorHAnsi" w:cstheme="minorHAnsi"/>
        </w:rPr>
      </w:pPr>
    </w:p>
    <w:p w14:paraId="41CCC4D8" w14:textId="77777777" w:rsidR="007D4687" w:rsidRPr="009B7E25" w:rsidRDefault="007D4687" w:rsidP="007D4687">
      <w:pPr>
        <w:rPr>
          <w:rFonts w:asciiTheme="minorHAnsi" w:hAnsiTheme="minorHAnsi" w:cstheme="minorHAnsi"/>
          <w:b/>
          <w:bCs/>
          <w:i/>
        </w:rPr>
      </w:pPr>
      <w:r w:rsidRPr="009B7E25">
        <w:rPr>
          <w:rFonts w:asciiTheme="minorHAnsi" w:hAnsiTheme="minorHAnsi" w:cstheme="minorHAnsi"/>
          <w:b/>
          <w:bCs/>
          <w:i/>
        </w:rPr>
        <w:t>Analysis/synthesis: comprehension, originality, critical thinking</w:t>
      </w:r>
    </w:p>
    <w:p w14:paraId="67A86018"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10 – very original ideas, interpretation or critical analysis, plus flawless comprehension</w:t>
      </w:r>
    </w:p>
    <w:p w14:paraId="417B5974"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9 – high level of originality and critical thinking, combined with flawless comprehension</w:t>
      </w:r>
    </w:p>
    <w:p w14:paraId="34237DB9"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8 – solid comprehension and description with some insightful original analysis, interpretation or synthesis of ideas</w:t>
      </w:r>
    </w:p>
    <w:p w14:paraId="509B0017"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7 – reasonable comprehension but mostly reports rather than analyzes, synthesizes or interprets</w:t>
      </w:r>
    </w:p>
    <w:p w14:paraId="655F630C"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5-6 – acceptable (6) or barely acceptable (5) level of comprehension</w:t>
      </w:r>
    </w:p>
    <w:p w14:paraId="7E1A72C8" w14:textId="5737025C" w:rsidR="007D4687" w:rsidRPr="009B7E25" w:rsidRDefault="007D4687" w:rsidP="007D4687">
      <w:pPr>
        <w:rPr>
          <w:rFonts w:asciiTheme="minorHAnsi" w:hAnsiTheme="minorHAnsi" w:cstheme="minorHAnsi"/>
        </w:rPr>
      </w:pPr>
      <w:r w:rsidRPr="009B7E25">
        <w:rPr>
          <w:rFonts w:asciiTheme="minorHAnsi" w:hAnsiTheme="minorHAnsi" w:cstheme="minorHAnsi"/>
        </w:rPr>
        <w:t xml:space="preserve">0-4 – significant misunderstanding </w:t>
      </w:r>
    </w:p>
    <w:p w14:paraId="57B2566B" w14:textId="77777777" w:rsidR="007D4687" w:rsidRPr="009B7E25" w:rsidRDefault="007D4687" w:rsidP="007D4687">
      <w:pPr>
        <w:rPr>
          <w:rFonts w:asciiTheme="minorHAnsi" w:hAnsiTheme="minorHAnsi" w:cstheme="minorHAnsi"/>
          <w:b/>
          <w:bCs/>
          <w:i/>
        </w:rPr>
      </w:pPr>
      <w:r w:rsidRPr="009B7E25">
        <w:rPr>
          <w:rFonts w:asciiTheme="minorHAnsi" w:hAnsiTheme="minorHAnsi" w:cstheme="minorHAnsi"/>
          <w:b/>
          <w:bCs/>
          <w:i/>
        </w:rPr>
        <w:t>Presentation: logical structure, solid paragraph structure, clear and grammatical sentences, carefully prepared references</w:t>
      </w:r>
    </w:p>
    <w:p w14:paraId="6FAA3922"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lastRenderedPageBreak/>
        <w:t>10 – exceeds expectations for excellent undergraduate writing</w:t>
      </w:r>
    </w:p>
    <w:p w14:paraId="705ECDA0"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9 – excellent essay in terms of structure, writing style and reference list</w:t>
      </w:r>
    </w:p>
    <w:p w14:paraId="00037222"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8 – very good quality, perhaps with minor flaws of grammar, spelling, paragraph structure, or inconsistency in referencing, but that do not affect clarity and readability</w:t>
      </w:r>
    </w:p>
    <w:p w14:paraId="1F3E3155"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7 – reasonable quality of presentation with some flaws of grammar, spelling, paragraph structure, or inconsistency in referencing, that have some effect on clarity or readability</w:t>
      </w:r>
    </w:p>
    <w:p w14:paraId="2FF75F73"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5-6 – presentation needs substantial improvement in areas such as structure, writing, grammar, at the level that clarity or readability is significantly affected (6) or seriously affected (5)</w:t>
      </w:r>
    </w:p>
    <w:p w14:paraId="165D74B8" w14:textId="7F94A2FF" w:rsidR="007D4687" w:rsidRPr="009B7E25" w:rsidRDefault="007D4687" w:rsidP="007D4687">
      <w:pPr>
        <w:rPr>
          <w:rFonts w:asciiTheme="minorHAnsi" w:hAnsiTheme="minorHAnsi" w:cstheme="minorHAnsi"/>
        </w:rPr>
      </w:pPr>
      <w:r w:rsidRPr="009B7E25">
        <w:rPr>
          <w:rFonts w:asciiTheme="minorHAnsi" w:hAnsiTheme="minorHAnsi" w:cstheme="minorHAnsi"/>
        </w:rPr>
        <w:t>0-4 – Below an acceptable standard of writing</w:t>
      </w:r>
      <w:r w:rsidRPr="009B7E25">
        <w:rPr>
          <w:rFonts w:asciiTheme="minorHAnsi" w:hAnsiTheme="minorHAnsi" w:cstheme="minorHAnsi"/>
        </w:rPr>
        <w:br w:type="page"/>
      </w:r>
    </w:p>
    <w:p w14:paraId="1A536381" w14:textId="77777777" w:rsidR="007D4687" w:rsidRPr="009B7E25" w:rsidRDefault="007D4687" w:rsidP="007D4687">
      <w:pPr>
        <w:pStyle w:val="Heading3"/>
        <w:rPr>
          <w:rFonts w:asciiTheme="minorHAnsi" w:hAnsiTheme="minorHAnsi" w:cstheme="minorHAnsi"/>
          <w:b/>
          <w:bCs/>
          <w:kern w:val="32"/>
          <w:sz w:val="22"/>
          <w:szCs w:val="22"/>
        </w:rPr>
      </w:pPr>
      <w:r w:rsidRPr="009B7E25">
        <w:rPr>
          <w:rFonts w:asciiTheme="minorHAnsi" w:hAnsiTheme="minorHAnsi" w:cstheme="minorHAnsi"/>
          <w:sz w:val="22"/>
          <w:szCs w:val="22"/>
        </w:rPr>
        <w:lastRenderedPageBreak/>
        <w:t>Marking term papers</w:t>
      </w:r>
    </w:p>
    <w:p w14:paraId="0C1D093C" w14:textId="77777777" w:rsidR="007D4687" w:rsidRPr="009B7E25" w:rsidRDefault="007D4687" w:rsidP="007D4687">
      <w:pPr>
        <w:rPr>
          <w:rFonts w:asciiTheme="minorHAnsi" w:hAnsiTheme="minorHAnsi" w:cstheme="minorHAnsi"/>
        </w:rPr>
      </w:pPr>
    </w:p>
    <w:p w14:paraId="50F7ED35" w14:textId="77777777" w:rsidR="007D4687" w:rsidRPr="009B7E25" w:rsidRDefault="007D4687" w:rsidP="007D4687">
      <w:pPr>
        <w:rPr>
          <w:rFonts w:asciiTheme="minorHAnsi" w:hAnsiTheme="minorHAnsi" w:cstheme="minorHAnsi"/>
          <w:b/>
          <w:bCs/>
          <w:i/>
        </w:rPr>
      </w:pPr>
      <w:r w:rsidRPr="009B7E25">
        <w:rPr>
          <w:rFonts w:asciiTheme="minorHAnsi" w:hAnsiTheme="minorHAnsi" w:cstheme="minorHAnsi"/>
          <w:b/>
          <w:bCs/>
          <w:i/>
        </w:rPr>
        <w:t>Research: thoroughness of research, adequacy of sources</w:t>
      </w:r>
    </w:p>
    <w:p w14:paraId="5253DCC0"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10 – exceeds quality expected for undergrad essay</w:t>
      </w:r>
    </w:p>
    <w:p w14:paraId="76488B10"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9 – very thorough research of appropriate sources including primary scientific/scholarly literature where available</w:t>
      </w:r>
    </w:p>
    <w:p w14:paraId="580BD26E"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8 – thorough research of appropriate sources</w:t>
      </w:r>
    </w:p>
    <w:p w14:paraId="5894BC46"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7 – adequate research of appropriate sources</w:t>
      </w:r>
    </w:p>
    <w:p w14:paraId="5D079C00"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6 – not well researched or reliance on weak sources</w:t>
      </w:r>
    </w:p>
    <w:p w14:paraId="07F88C49"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 xml:space="preserve">5 </w:t>
      </w:r>
      <w:proofErr w:type="gramStart"/>
      <w:r w:rsidRPr="009B7E25">
        <w:rPr>
          <w:rFonts w:asciiTheme="minorHAnsi" w:hAnsiTheme="minorHAnsi" w:cstheme="minorHAnsi"/>
        </w:rPr>
        <w:t>–  barely</w:t>
      </w:r>
      <w:proofErr w:type="gramEnd"/>
      <w:r w:rsidRPr="009B7E25">
        <w:rPr>
          <w:rFonts w:asciiTheme="minorHAnsi" w:hAnsiTheme="minorHAnsi" w:cstheme="minorHAnsi"/>
        </w:rPr>
        <w:t xml:space="preserve"> acceptable amount of research</w:t>
      </w:r>
    </w:p>
    <w:p w14:paraId="652A8FA7"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 xml:space="preserve">0-4 – below minimal expectation  </w:t>
      </w:r>
    </w:p>
    <w:p w14:paraId="2CD5F048" w14:textId="77777777" w:rsidR="007D4687" w:rsidRPr="009B7E25" w:rsidRDefault="007D4687" w:rsidP="007D4687">
      <w:pPr>
        <w:rPr>
          <w:rFonts w:asciiTheme="minorHAnsi" w:hAnsiTheme="minorHAnsi" w:cstheme="minorHAnsi"/>
          <w:b/>
          <w:bCs/>
        </w:rPr>
      </w:pPr>
    </w:p>
    <w:p w14:paraId="266FC23D" w14:textId="77777777" w:rsidR="007D4687" w:rsidRPr="009B7E25" w:rsidRDefault="007D4687" w:rsidP="007D4687">
      <w:pPr>
        <w:rPr>
          <w:rFonts w:asciiTheme="minorHAnsi" w:hAnsiTheme="minorHAnsi" w:cstheme="minorHAnsi"/>
          <w:b/>
          <w:bCs/>
          <w:i/>
        </w:rPr>
      </w:pPr>
      <w:r w:rsidRPr="009B7E25">
        <w:rPr>
          <w:rFonts w:asciiTheme="minorHAnsi" w:hAnsiTheme="minorHAnsi" w:cstheme="minorHAnsi"/>
          <w:b/>
          <w:bCs/>
          <w:i/>
        </w:rPr>
        <w:t>Analysis/synthesis: comprehension, originality, critical thinking</w:t>
      </w:r>
    </w:p>
    <w:p w14:paraId="287B6DF6"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10 – very original ideas, interpretation or critical analysis, plus flawless comprehension</w:t>
      </w:r>
    </w:p>
    <w:p w14:paraId="22363B01"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9 – high level of originality and critical thinking, combined with flawless comprehension</w:t>
      </w:r>
    </w:p>
    <w:p w14:paraId="15825787"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8 – solid comprehension and description with some insightful original analysis, interpretation or synthesis of ideas</w:t>
      </w:r>
    </w:p>
    <w:p w14:paraId="4464986E"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7 – reasonable comprehension but mostly reports rather than analyzes, synthesizes or interprets</w:t>
      </w:r>
    </w:p>
    <w:p w14:paraId="62388B40"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5-6 – acceptable level of comprehension</w:t>
      </w:r>
    </w:p>
    <w:p w14:paraId="2E43078B"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 xml:space="preserve">0-4 – serious misunderstanding </w:t>
      </w:r>
    </w:p>
    <w:p w14:paraId="5C852B8C" w14:textId="77777777" w:rsidR="007D4687" w:rsidRPr="009B7E25" w:rsidRDefault="007D4687" w:rsidP="007D4687">
      <w:pPr>
        <w:rPr>
          <w:rFonts w:asciiTheme="minorHAnsi" w:hAnsiTheme="minorHAnsi" w:cstheme="minorHAnsi"/>
        </w:rPr>
      </w:pPr>
    </w:p>
    <w:p w14:paraId="7BE481B5" w14:textId="77777777" w:rsidR="007D4687" w:rsidRPr="009B7E25" w:rsidRDefault="007D4687" w:rsidP="007D4687">
      <w:pPr>
        <w:rPr>
          <w:rFonts w:asciiTheme="minorHAnsi" w:hAnsiTheme="minorHAnsi" w:cstheme="minorHAnsi"/>
          <w:b/>
          <w:bCs/>
          <w:i/>
        </w:rPr>
      </w:pPr>
      <w:r w:rsidRPr="009B7E25">
        <w:rPr>
          <w:rFonts w:asciiTheme="minorHAnsi" w:hAnsiTheme="minorHAnsi" w:cstheme="minorHAnsi"/>
          <w:b/>
          <w:bCs/>
          <w:i/>
        </w:rPr>
        <w:t>Presentation: logical structure, solid paragraph structure, clear and grammatical sentences, carefully prepared references</w:t>
      </w:r>
    </w:p>
    <w:p w14:paraId="0850F385"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10 – impeccable essay</w:t>
      </w:r>
    </w:p>
    <w:p w14:paraId="249AE50C"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9 – excellent essay in terms of structure, writing style and reference list</w:t>
      </w:r>
    </w:p>
    <w:p w14:paraId="6551CBE2"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8 – very good quality, perhaps with some flaws of grammar, spelling, paragraph structure, or inconsistency in referencing, but that do not affect clarity and readability</w:t>
      </w:r>
    </w:p>
    <w:p w14:paraId="0E0784BB"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lastRenderedPageBreak/>
        <w:t>7 – reasonable quality of presentation with some flaws of grammar, spelling, paragraph structure, or inconsistency in referencing, that have some effect on clarity or readability</w:t>
      </w:r>
    </w:p>
    <w:p w14:paraId="517BB56D" w14:textId="77777777" w:rsidR="007D4687" w:rsidRPr="009B7E25" w:rsidRDefault="007D4687" w:rsidP="007D4687">
      <w:pPr>
        <w:rPr>
          <w:rFonts w:asciiTheme="minorHAnsi" w:hAnsiTheme="minorHAnsi" w:cstheme="minorHAnsi"/>
        </w:rPr>
      </w:pPr>
      <w:r w:rsidRPr="009B7E25">
        <w:rPr>
          <w:rFonts w:asciiTheme="minorHAnsi" w:hAnsiTheme="minorHAnsi" w:cstheme="minorHAnsi"/>
        </w:rPr>
        <w:t>5-6 – presentation needs substantial improvement in areas such as structure, writing, grammar, at the level that clarity or readability is seriously affected (6) or barely acceptable (5)</w:t>
      </w:r>
    </w:p>
    <w:p w14:paraId="11EBF8FB" w14:textId="2B9BF57F" w:rsidR="007D4687" w:rsidRPr="009B7E25" w:rsidRDefault="007D4687" w:rsidP="007D4687">
      <w:pPr>
        <w:rPr>
          <w:rFonts w:asciiTheme="minorHAnsi" w:hAnsiTheme="minorHAnsi" w:cstheme="minorHAnsi"/>
        </w:rPr>
      </w:pPr>
      <w:r w:rsidRPr="009B7E25">
        <w:rPr>
          <w:rFonts w:asciiTheme="minorHAnsi" w:hAnsiTheme="minorHAnsi" w:cstheme="minorHAnsi"/>
        </w:rPr>
        <w:t xml:space="preserve">0-4 – Below an acceptable level of presentation  </w:t>
      </w:r>
    </w:p>
    <w:p w14:paraId="22EDD66B" w14:textId="58632228" w:rsidR="00D83F5F" w:rsidRPr="009B7E25" w:rsidRDefault="00D83F5F" w:rsidP="009B7E25">
      <w:pPr>
        <w:pStyle w:val="Heading3"/>
        <w:rPr>
          <w:rFonts w:asciiTheme="minorHAnsi" w:hAnsiTheme="minorHAnsi" w:cstheme="minorHAnsi"/>
          <w:sz w:val="22"/>
          <w:szCs w:val="22"/>
        </w:rPr>
      </w:pPr>
      <w:r w:rsidRPr="009B7E25">
        <w:rPr>
          <w:rFonts w:asciiTheme="minorHAnsi" w:hAnsiTheme="minorHAnsi" w:cstheme="minorHAnsi"/>
          <w:sz w:val="22"/>
          <w:szCs w:val="22"/>
        </w:rPr>
        <w:t>Marking contributions to research</w:t>
      </w:r>
    </w:p>
    <w:p w14:paraId="194781B1" w14:textId="26943372" w:rsidR="00D83F5F" w:rsidRPr="009B7E25" w:rsidRDefault="00D83F5F" w:rsidP="00D83F5F">
      <w:pPr>
        <w:rPr>
          <w:rFonts w:asciiTheme="minorHAnsi" w:hAnsiTheme="minorHAnsi" w:cstheme="minorHAnsi"/>
        </w:rPr>
      </w:pPr>
      <w:r w:rsidRPr="009B7E25">
        <w:rPr>
          <w:rFonts w:asciiTheme="minorHAnsi" w:hAnsiTheme="minorHAnsi" w:cstheme="minorHAnsi"/>
        </w:rPr>
        <w:t xml:space="preserve">The mark for the term will be based on instructor assessment of each person’s contributions to the research as posted on Canvas. </w:t>
      </w:r>
    </w:p>
    <w:tbl>
      <w:tblPr>
        <w:tblStyle w:val="TableGrid"/>
        <w:tblW w:w="0" w:type="auto"/>
        <w:tblInd w:w="625" w:type="dxa"/>
        <w:tblLook w:val="04A0" w:firstRow="1" w:lastRow="0" w:firstColumn="1" w:lastColumn="0" w:noHBand="0" w:noVBand="1"/>
      </w:tblPr>
      <w:tblGrid>
        <w:gridCol w:w="440"/>
        <w:gridCol w:w="8285"/>
      </w:tblGrid>
      <w:tr w:rsidR="00D83F5F" w:rsidRPr="009B7E25" w14:paraId="72B9DB35" w14:textId="77777777" w:rsidTr="008419FF">
        <w:tc>
          <w:tcPr>
            <w:tcW w:w="270" w:type="dxa"/>
          </w:tcPr>
          <w:p w14:paraId="67472D54" w14:textId="77777777" w:rsidR="00D83F5F" w:rsidRPr="009B7E25" w:rsidRDefault="00D83F5F" w:rsidP="008419FF">
            <w:pPr>
              <w:jc w:val="center"/>
              <w:rPr>
                <w:rFonts w:asciiTheme="minorHAnsi" w:hAnsiTheme="minorHAnsi" w:cstheme="minorHAnsi"/>
                <w:sz w:val="22"/>
                <w:szCs w:val="22"/>
              </w:rPr>
            </w:pPr>
            <w:r w:rsidRPr="009B7E25">
              <w:rPr>
                <w:rFonts w:asciiTheme="minorHAnsi" w:hAnsiTheme="minorHAnsi" w:cstheme="minorHAnsi"/>
                <w:sz w:val="22"/>
                <w:szCs w:val="22"/>
              </w:rPr>
              <w:t>10</w:t>
            </w:r>
          </w:p>
        </w:tc>
        <w:tc>
          <w:tcPr>
            <w:tcW w:w="8455" w:type="dxa"/>
          </w:tcPr>
          <w:p w14:paraId="30A2DB0A" w14:textId="77777777" w:rsidR="00D83F5F" w:rsidRPr="009B7E25" w:rsidRDefault="00D83F5F" w:rsidP="008419FF">
            <w:pPr>
              <w:ind w:left="360"/>
              <w:rPr>
                <w:rFonts w:asciiTheme="minorHAnsi" w:hAnsiTheme="minorHAnsi" w:cstheme="minorHAnsi"/>
                <w:sz w:val="22"/>
                <w:szCs w:val="22"/>
              </w:rPr>
            </w:pPr>
            <w:r w:rsidRPr="009B7E25">
              <w:rPr>
                <w:rFonts w:asciiTheme="minorHAnsi" w:hAnsiTheme="minorHAnsi" w:cstheme="minorHAnsi"/>
                <w:sz w:val="22"/>
                <w:szCs w:val="22"/>
              </w:rPr>
              <w:t>Consistent, on-time postings that are excellent, accurate and well summarized with impeccable references</w:t>
            </w:r>
          </w:p>
        </w:tc>
      </w:tr>
      <w:tr w:rsidR="00D83F5F" w:rsidRPr="009B7E25" w14:paraId="5167B9F2" w14:textId="77777777" w:rsidTr="008419FF">
        <w:tc>
          <w:tcPr>
            <w:tcW w:w="270" w:type="dxa"/>
          </w:tcPr>
          <w:p w14:paraId="5F1B7285" w14:textId="77777777" w:rsidR="00D83F5F" w:rsidRPr="009B7E25" w:rsidRDefault="00D83F5F" w:rsidP="008419FF">
            <w:pPr>
              <w:jc w:val="center"/>
              <w:rPr>
                <w:rFonts w:asciiTheme="minorHAnsi" w:hAnsiTheme="minorHAnsi" w:cstheme="minorHAnsi"/>
                <w:sz w:val="22"/>
                <w:szCs w:val="22"/>
              </w:rPr>
            </w:pPr>
            <w:r w:rsidRPr="009B7E25">
              <w:rPr>
                <w:rFonts w:asciiTheme="minorHAnsi" w:hAnsiTheme="minorHAnsi" w:cstheme="minorHAnsi"/>
                <w:sz w:val="22"/>
                <w:szCs w:val="22"/>
              </w:rPr>
              <w:t>8</w:t>
            </w:r>
          </w:p>
        </w:tc>
        <w:tc>
          <w:tcPr>
            <w:tcW w:w="8455" w:type="dxa"/>
          </w:tcPr>
          <w:p w14:paraId="3B05324E" w14:textId="77777777" w:rsidR="00D83F5F" w:rsidRPr="009B7E25" w:rsidRDefault="00D83F5F" w:rsidP="008419FF">
            <w:pPr>
              <w:ind w:left="360"/>
              <w:rPr>
                <w:rFonts w:asciiTheme="minorHAnsi" w:hAnsiTheme="minorHAnsi" w:cstheme="minorHAnsi"/>
                <w:sz w:val="22"/>
                <w:szCs w:val="22"/>
              </w:rPr>
            </w:pPr>
            <w:r w:rsidRPr="009B7E25">
              <w:rPr>
                <w:rFonts w:asciiTheme="minorHAnsi" w:hAnsiTheme="minorHAnsi" w:cstheme="minorHAnsi"/>
                <w:sz w:val="22"/>
                <w:szCs w:val="22"/>
              </w:rPr>
              <w:t>Solid contributions that meet the needs of other students for good information, well summarized and with good references</w:t>
            </w:r>
          </w:p>
        </w:tc>
      </w:tr>
      <w:tr w:rsidR="00D83F5F" w:rsidRPr="009B7E25" w14:paraId="0D020818" w14:textId="77777777" w:rsidTr="008419FF">
        <w:tc>
          <w:tcPr>
            <w:tcW w:w="270" w:type="dxa"/>
          </w:tcPr>
          <w:p w14:paraId="13554A11" w14:textId="77777777" w:rsidR="00D83F5F" w:rsidRPr="009B7E25" w:rsidRDefault="00D83F5F" w:rsidP="008419FF">
            <w:pPr>
              <w:jc w:val="center"/>
              <w:rPr>
                <w:rFonts w:asciiTheme="minorHAnsi" w:hAnsiTheme="minorHAnsi" w:cstheme="minorHAnsi"/>
                <w:sz w:val="22"/>
                <w:szCs w:val="22"/>
              </w:rPr>
            </w:pPr>
            <w:r w:rsidRPr="009B7E25">
              <w:rPr>
                <w:rFonts w:asciiTheme="minorHAnsi" w:hAnsiTheme="minorHAnsi" w:cstheme="minorHAnsi"/>
                <w:sz w:val="22"/>
                <w:szCs w:val="22"/>
              </w:rPr>
              <w:t>6</w:t>
            </w:r>
          </w:p>
        </w:tc>
        <w:tc>
          <w:tcPr>
            <w:tcW w:w="8455" w:type="dxa"/>
          </w:tcPr>
          <w:p w14:paraId="4A0716C9" w14:textId="77777777" w:rsidR="00D83F5F" w:rsidRPr="009B7E25" w:rsidRDefault="00D83F5F" w:rsidP="008419FF">
            <w:pPr>
              <w:ind w:left="360"/>
              <w:rPr>
                <w:rFonts w:asciiTheme="minorHAnsi" w:hAnsiTheme="minorHAnsi" w:cstheme="minorHAnsi"/>
                <w:sz w:val="22"/>
                <w:szCs w:val="22"/>
              </w:rPr>
            </w:pPr>
            <w:r w:rsidRPr="009B7E25">
              <w:rPr>
                <w:rFonts w:asciiTheme="minorHAnsi" w:hAnsiTheme="minorHAnsi" w:cstheme="minorHAnsi"/>
                <w:sz w:val="22"/>
                <w:szCs w:val="22"/>
              </w:rPr>
              <w:t>Useful but sometimes late, rambling, inaccurate or poorly referenced</w:t>
            </w:r>
          </w:p>
        </w:tc>
      </w:tr>
      <w:tr w:rsidR="00D83F5F" w:rsidRPr="009B7E25" w14:paraId="5DF6FC88" w14:textId="77777777" w:rsidTr="008419FF">
        <w:tc>
          <w:tcPr>
            <w:tcW w:w="270" w:type="dxa"/>
          </w:tcPr>
          <w:p w14:paraId="21FD49DA" w14:textId="77777777" w:rsidR="00D83F5F" w:rsidRPr="009B7E25" w:rsidRDefault="00D83F5F" w:rsidP="008419FF">
            <w:pPr>
              <w:jc w:val="center"/>
              <w:rPr>
                <w:rFonts w:asciiTheme="minorHAnsi" w:hAnsiTheme="minorHAnsi" w:cstheme="minorHAnsi"/>
                <w:sz w:val="22"/>
                <w:szCs w:val="22"/>
              </w:rPr>
            </w:pPr>
            <w:r w:rsidRPr="009B7E25">
              <w:rPr>
                <w:rFonts w:asciiTheme="minorHAnsi" w:hAnsiTheme="minorHAnsi" w:cstheme="minorHAnsi"/>
                <w:sz w:val="22"/>
                <w:szCs w:val="22"/>
              </w:rPr>
              <w:t>4</w:t>
            </w:r>
          </w:p>
        </w:tc>
        <w:tc>
          <w:tcPr>
            <w:tcW w:w="8455" w:type="dxa"/>
          </w:tcPr>
          <w:p w14:paraId="0D06EE77" w14:textId="77777777" w:rsidR="00D83F5F" w:rsidRPr="009B7E25" w:rsidRDefault="00D83F5F" w:rsidP="008419FF">
            <w:pPr>
              <w:ind w:left="360"/>
              <w:rPr>
                <w:rFonts w:asciiTheme="minorHAnsi" w:hAnsiTheme="minorHAnsi" w:cstheme="minorHAnsi"/>
                <w:sz w:val="22"/>
                <w:szCs w:val="22"/>
              </w:rPr>
            </w:pPr>
            <w:r w:rsidRPr="009B7E25">
              <w:rPr>
                <w:rFonts w:asciiTheme="minorHAnsi" w:hAnsiTheme="minorHAnsi" w:cstheme="minorHAnsi"/>
                <w:sz w:val="22"/>
                <w:szCs w:val="22"/>
              </w:rPr>
              <w:t>Below the basic standard one would expect for a 4</w:t>
            </w:r>
            <w:r w:rsidRPr="009B7E25">
              <w:rPr>
                <w:rFonts w:asciiTheme="minorHAnsi" w:hAnsiTheme="minorHAnsi" w:cstheme="minorHAnsi"/>
                <w:sz w:val="22"/>
                <w:szCs w:val="22"/>
                <w:vertAlign w:val="superscript"/>
              </w:rPr>
              <w:t>th</w:t>
            </w:r>
            <w:r w:rsidRPr="009B7E25">
              <w:rPr>
                <w:rFonts w:asciiTheme="minorHAnsi" w:hAnsiTheme="minorHAnsi" w:cstheme="minorHAnsi"/>
                <w:sz w:val="22"/>
                <w:szCs w:val="22"/>
              </w:rPr>
              <w:t>-year course because postings were sometimes missing, poorly researched, poorly summarized, or poorly referenced</w:t>
            </w:r>
          </w:p>
        </w:tc>
      </w:tr>
      <w:tr w:rsidR="00D83F5F" w:rsidRPr="009B7E25" w14:paraId="2E878742" w14:textId="77777777" w:rsidTr="008419FF">
        <w:tc>
          <w:tcPr>
            <w:tcW w:w="270" w:type="dxa"/>
          </w:tcPr>
          <w:p w14:paraId="6742DB2D" w14:textId="77777777" w:rsidR="00D83F5F" w:rsidRPr="009B7E25" w:rsidRDefault="00D83F5F" w:rsidP="008419FF">
            <w:pPr>
              <w:jc w:val="center"/>
              <w:rPr>
                <w:rFonts w:asciiTheme="minorHAnsi" w:hAnsiTheme="minorHAnsi" w:cstheme="minorHAnsi"/>
                <w:sz w:val="22"/>
                <w:szCs w:val="22"/>
              </w:rPr>
            </w:pPr>
            <w:r w:rsidRPr="009B7E25">
              <w:rPr>
                <w:rFonts w:asciiTheme="minorHAnsi" w:hAnsiTheme="minorHAnsi" w:cstheme="minorHAnsi"/>
                <w:sz w:val="22"/>
                <w:szCs w:val="22"/>
              </w:rPr>
              <w:t>0-2</w:t>
            </w:r>
          </w:p>
        </w:tc>
        <w:tc>
          <w:tcPr>
            <w:tcW w:w="8455" w:type="dxa"/>
          </w:tcPr>
          <w:p w14:paraId="0ADF2B29" w14:textId="77777777" w:rsidR="00D83F5F" w:rsidRPr="009B7E25" w:rsidRDefault="00D83F5F" w:rsidP="008419FF">
            <w:pPr>
              <w:ind w:left="360"/>
              <w:rPr>
                <w:rFonts w:asciiTheme="minorHAnsi" w:hAnsiTheme="minorHAnsi" w:cstheme="minorHAnsi"/>
                <w:sz w:val="22"/>
                <w:szCs w:val="22"/>
              </w:rPr>
            </w:pPr>
            <w:r w:rsidRPr="009B7E25">
              <w:rPr>
                <w:rFonts w:asciiTheme="minorHAnsi" w:hAnsiTheme="minorHAnsi" w:cstheme="minorHAnsi"/>
                <w:sz w:val="22"/>
                <w:szCs w:val="22"/>
              </w:rPr>
              <w:t>Far below the basic standard one would expect for a 4</w:t>
            </w:r>
            <w:r w:rsidRPr="009B7E25">
              <w:rPr>
                <w:rFonts w:asciiTheme="minorHAnsi" w:hAnsiTheme="minorHAnsi" w:cstheme="minorHAnsi"/>
                <w:sz w:val="22"/>
                <w:szCs w:val="22"/>
                <w:vertAlign w:val="superscript"/>
              </w:rPr>
              <w:t>th</w:t>
            </w:r>
            <w:r w:rsidRPr="009B7E25">
              <w:rPr>
                <w:rFonts w:asciiTheme="minorHAnsi" w:hAnsiTheme="minorHAnsi" w:cstheme="minorHAnsi"/>
                <w:sz w:val="22"/>
                <w:szCs w:val="22"/>
              </w:rPr>
              <w:t>-year course because postings were typically missing, poorly researched, poorly summarized, or poorly referenced</w:t>
            </w:r>
          </w:p>
        </w:tc>
      </w:tr>
    </w:tbl>
    <w:p w14:paraId="1925C814" w14:textId="77777777" w:rsidR="00D83F5F" w:rsidRPr="009B7E25" w:rsidRDefault="00D83F5F" w:rsidP="007D4687">
      <w:pPr>
        <w:rPr>
          <w:rFonts w:asciiTheme="minorHAnsi" w:hAnsiTheme="minorHAnsi" w:cstheme="minorHAnsi"/>
        </w:rPr>
      </w:pPr>
    </w:p>
    <w:p w14:paraId="1B21CDB6" w14:textId="77777777" w:rsidR="007D4687" w:rsidRPr="009B7E25" w:rsidRDefault="007D4687" w:rsidP="007D4687">
      <w:pPr>
        <w:spacing w:after="240" w:line="240" w:lineRule="auto"/>
        <w:rPr>
          <w:rFonts w:asciiTheme="minorHAnsi" w:hAnsiTheme="minorHAnsi" w:cstheme="minorHAnsi"/>
        </w:rPr>
      </w:pPr>
    </w:p>
    <w:p w14:paraId="56D0AE1E" w14:textId="409DF76B" w:rsidR="00345DEE" w:rsidRPr="00F40854" w:rsidRDefault="00BC115A" w:rsidP="00F40854">
      <w:pPr>
        <w:pStyle w:val="Heading2"/>
        <w:spacing w:before="120" w:after="120" w:line="240" w:lineRule="auto"/>
        <w:jc w:val="left"/>
        <w:rPr>
          <w:rFonts w:asciiTheme="minorHAnsi" w:hAnsiTheme="minorHAnsi"/>
        </w:rPr>
      </w:pPr>
      <w:bookmarkStart w:id="6" w:name="_Toc2236271"/>
      <w:r w:rsidRPr="008651FD">
        <w:rPr>
          <w:rFonts w:asciiTheme="minorHAnsi" w:hAnsiTheme="minorHAnsi"/>
        </w:rPr>
        <w:t>University Policies</w:t>
      </w:r>
      <w:bookmarkEnd w:id="6"/>
    </w:p>
    <w:p w14:paraId="7A6A2355" w14:textId="725F8DD2" w:rsidR="006830C1" w:rsidRPr="008651FD" w:rsidRDefault="0075362E" w:rsidP="00345DEE">
      <w:pPr>
        <w:spacing w:after="120" w:line="240" w:lineRule="auto"/>
        <w:ind w:right="284"/>
        <w:rPr>
          <w:rFonts w:asciiTheme="minorHAnsi" w:hAnsiTheme="minorHAnsi"/>
        </w:rPr>
      </w:pPr>
      <w:r w:rsidRPr="008651FD">
        <w:rPr>
          <w:rFonts w:asciiTheme="minorHAnsi" w:hAnsi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w:t>
      </w:r>
      <w:r w:rsidR="00545B58" w:rsidRPr="008651FD">
        <w:rPr>
          <w:rFonts w:asciiTheme="minorHAnsi" w:hAnsiTheme="minorHAnsi"/>
        </w:rPr>
        <w:t>r</w:t>
      </w:r>
      <w:r w:rsidRPr="008651FD">
        <w:rPr>
          <w:rFonts w:asciiTheme="minorHAnsi" w:hAnsiTheme="minorHAnsi"/>
        </w:rPr>
        <w:t>e expected to acknowledge the ideas generated by others and to uphold the highest academic sta</w:t>
      </w:r>
      <w:r w:rsidR="008651FD" w:rsidRPr="008651FD">
        <w:rPr>
          <w:rFonts w:asciiTheme="minorHAnsi" w:hAnsiTheme="minorHAnsi"/>
        </w:rPr>
        <w:t>ndards in all of their actions.</w:t>
      </w:r>
    </w:p>
    <w:p w14:paraId="4C812DAE" w14:textId="4D15C0D1" w:rsidR="00DA446F" w:rsidRPr="00DA446F" w:rsidRDefault="0075362E" w:rsidP="00F40854">
      <w:pPr>
        <w:spacing w:after="120" w:line="240" w:lineRule="auto"/>
        <w:ind w:right="284"/>
        <w:rPr>
          <w:rFonts w:asciiTheme="minorHAnsi" w:hAnsiTheme="minorHAnsi"/>
          <w:b/>
        </w:rPr>
      </w:pPr>
      <w:r w:rsidRPr="008651FD">
        <w:rPr>
          <w:rFonts w:asciiTheme="minorHAnsi" w:hAnsiTheme="minorHAnsi"/>
        </w:rPr>
        <w:t>Details of the policies and how to access support are available</w:t>
      </w:r>
      <w:r w:rsidRPr="008651FD">
        <w:rPr>
          <w:rFonts w:asciiTheme="minorHAnsi" w:hAnsiTheme="minorHAnsi"/>
          <w:b/>
        </w:rPr>
        <w:t xml:space="preserve"> </w:t>
      </w:r>
      <w:r w:rsidR="008C077B">
        <w:rPr>
          <w:rFonts w:asciiTheme="minorHAnsi" w:hAnsiTheme="minorHAnsi"/>
        </w:rPr>
        <w:t>on</w:t>
      </w:r>
      <w:r w:rsidR="006830C1" w:rsidRPr="008651FD">
        <w:rPr>
          <w:rFonts w:asciiTheme="minorHAnsi" w:hAnsiTheme="minorHAnsi"/>
          <w:b/>
        </w:rPr>
        <w:t xml:space="preserve"> </w:t>
      </w:r>
      <w:hyperlink r:id="rId8" w:history="1">
        <w:r w:rsidR="006830C1" w:rsidRPr="004E460A">
          <w:rPr>
            <w:rStyle w:val="Hyperlink"/>
            <w:rFonts w:asciiTheme="minorHAnsi" w:hAnsiTheme="minorHAnsi"/>
            <w:b/>
          </w:rPr>
          <w:t>the UBC Senate website</w:t>
        </w:r>
      </w:hyperlink>
      <w:r w:rsidR="004E460A">
        <w:rPr>
          <w:rFonts w:asciiTheme="minorHAnsi" w:hAnsiTheme="minorHAnsi"/>
          <w:b/>
        </w:rPr>
        <w:t>.</w:t>
      </w:r>
    </w:p>
    <w:p w14:paraId="2CDA4855" w14:textId="77777777" w:rsidR="00DA446F" w:rsidRPr="00DA446F" w:rsidRDefault="00DA446F" w:rsidP="00DA446F">
      <w:pPr>
        <w:rPr>
          <w:rFonts w:ascii="Calibri" w:hAnsi="Calibri" w:cs="Calibri"/>
        </w:rPr>
      </w:pPr>
      <w:r w:rsidRPr="00DA446F">
        <w:rPr>
          <w:rFonts w:ascii="Calibri" w:hAnsi="Calibri" w:cs="Calibri"/>
          <w:color w:val="000000"/>
        </w:rPr>
        <w:t xml:space="preserve">During this pandemic, the shift to online learning has greatly altered teaching and studying at UBC, including changes to health and safety considerations. Keep in mind that some UBC courses might cover topics that are censored or considered illegal by non-Canadian governments. This may include, but is not limited to, human rights, representative government, defamation, obscenity, gender or sexuality, and historical or current geopolitical controversies. If you are a student living abroad, you will be subject to </w:t>
      </w:r>
      <w:r w:rsidRPr="00DA446F">
        <w:rPr>
          <w:rFonts w:ascii="Calibri" w:hAnsi="Calibri" w:cs="Calibri"/>
          <w:color w:val="000000"/>
        </w:rPr>
        <w:lastRenderedPageBreak/>
        <w:t>the laws of your local jurisdiction, and your local authorities might limit your access to course material or take punitive action against you. UBC is strongly committed to academic freedom, but has no control over foreign authorities (please visit</w:t>
      </w:r>
      <w:r w:rsidRPr="00DA446F">
        <w:rPr>
          <w:rStyle w:val="apple-converted-space"/>
          <w:rFonts w:ascii="Calibri" w:hAnsi="Calibri" w:cs="Calibri"/>
          <w:color w:val="000000"/>
        </w:rPr>
        <w:t> </w:t>
      </w:r>
      <w:hyperlink r:id="rId9" w:history="1">
        <w:r w:rsidRPr="00DA446F">
          <w:rPr>
            <w:rStyle w:val="Hyperlink"/>
            <w:rFonts w:ascii="Calibri" w:hAnsi="Calibri" w:cs="Calibri"/>
            <w:color w:val="954F72"/>
          </w:rPr>
          <w:t>http://www.calendar.ubc.ca/vancouver/index.cfm?tree=3,33,86,0</w:t>
        </w:r>
      </w:hyperlink>
      <w:r w:rsidRPr="00DA446F">
        <w:rPr>
          <w:rStyle w:val="apple-converted-space"/>
          <w:rFonts w:ascii="Calibri" w:hAnsi="Calibri" w:cs="Calibri"/>
          <w:color w:val="944F71"/>
        </w:rPr>
        <w:t> </w:t>
      </w:r>
      <w:r w:rsidRPr="00DA446F">
        <w:rPr>
          <w:rFonts w:ascii="Calibri" w:hAnsi="Calibri" w:cs="Calibri"/>
          <w:color w:val="000000"/>
        </w:rPr>
        <w:t xml:space="preserve">for an articulation of the values of the University conveyed in the Senate Statement on Academic Freedom). Thus, we recognize that students will have legitimate reason to exercise caution in studying certain subjects. </w:t>
      </w:r>
      <w:r w:rsidRPr="00DA446F">
        <w:rPr>
          <w:rFonts w:ascii="Calibri" w:hAnsi="Calibri" w:cs="Calibri"/>
          <w:b/>
          <w:bCs/>
          <w:color w:val="000000"/>
        </w:rPr>
        <w:t xml:space="preserve">If you have concerns regarding your personal situation, consider postponing taking a course with manifest risks, until you are back on campus or reach out to your academic advisor to find substitute courses. </w:t>
      </w:r>
      <w:r w:rsidRPr="00DA446F">
        <w:rPr>
          <w:rFonts w:ascii="Calibri" w:hAnsi="Calibri" w:cs="Calibri"/>
          <w:color w:val="000000"/>
        </w:rPr>
        <w:t>For further information and support, please visit:</w:t>
      </w:r>
      <w:r w:rsidRPr="00DA446F">
        <w:rPr>
          <w:rStyle w:val="apple-converted-space"/>
          <w:rFonts w:ascii="Calibri" w:hAnsi="Calibri" w:cs="Calibri"/>
          <w:color w:val="000000"/>
        </w:rPr>
        <w:t> </w:t>
      </w:r>
      <w:hyperlink r:id="rId10" w:history="1">
        <w:r w:rsidRPr="00DA446F">
          <w:rPr>
            <w:rStyle w:val="Hyperlink"/>
            <w:rFonts w:ascii="Calibri" w:hAnsi="Calibri" w:cs="Calibri"/>
            <w:color w:val="954F72"/>
          </w:rPr>
          <w:t>http://academic.ubc.ca/support-resources/freedom-expression</w:t>
        </w:r>
      </w:hyperlink>
      <w:r w:rsidRPr="00DA446F">
        <w:rPr>
          <w:rStyle w:val="apple-converted-space"/>
          <w:rFonts w:ascii="Calibri" w:hAnsi="Calibri" w:cs="Calibri"/>
          <w:color w:val="944F71"/>
        </w:rPr>
        <w:t>.</w:t>
      </w:r>
    </w:p>
    <w:p w14:paraId="44CF1252" w14:textId="77777777" w:rsidR="00DA446F" w:rsidRPr="00F40854" w:rsidRDefault="00DA446F" w:rsidP="00F40854">
      <w:pPr>
        <w:spacing w:after="120" w:line="240" w:lineRule="auto"/>
        <w:ind w:right="284"/>
        <w:rPr>
          <w:rFonts w:asciiTheme="minorHAnsi" w:hAnsiTheme="minorHAnsi"/>
        </w:rPr>
      </w:pPr>
    </w:p>
    <w:sectPr w:rsidR="00DA446F" w:rsidRPr="00F40854" w:rsidSect="0020384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3E148" w14:textId="77777777" w:rsidR="000C6A64" w:rsidRDefault="000C6A64" w:rsidP="00596ADA">
      <w:r>
        <w:separator/>
      </w:r>
    </w:p>
  </w:endnote>
  <w:endnote w:type="continuationSeparator" w:id="0">
    <w:p w14:paraId="740413D1" w14:textId="77777777" w:rsidR="000C6A64" w:rsidRDefault="000C6A64"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DC24" w14:textId="77777777" w:rsidR="00E8325E" w:rsidRDefault="00E83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242E0" w14:textId="77777777" w:rsidR="003A5638" w:rsidRPr="005902A6" w:rsidRDefault="00596ADA" w:rsidP="00265CDC">
    <w:pPr>
      <w:pStyle w:val="Footer"/>
      <w:pBdr>
        <w:top w:val="single" w:sz="4" w:space="1" w:color="auto"/>
      </w:pBdr>
      <w:rPr>
        <w:sz w:val="20"/>
      </w:rPr>
    </w:pPr>
    <w:r>
      <w:rPr>
        <w:sz w:val="20"/>
      </w:rPr>
      <w:t>University of British Columbia</w:t>
    </w:r>
    <w:r w:rsidR="00D406CB">
      <w:rPr>
        <w:sz w:val="20"/>
      </w:rPr>
      <w:tab/>
    </w:r>
    <w:r w:rsidR="00D406CB" w:rsidRPr="005902A6">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1DFB0" w14:textId="7A116F40" w:rsidR="003A5638" w:rsidRPr="005902A6" w:rsidRDefault="00ED0795" w:rsidP="00265CDC">
    <w:pPr>
      <w:pStyle w:val="Footer"/>
      <w:pBdr>
        <w:top w:val="single" w:sz="4" w:space="1" w:color="auto"/>
      </w:pBdr>
      <w:rPr>
        <w:sz w:val="20"/>
      </w:rPr>
    </w:pPr>
    <w:r>
      <w:rPr>
        <w:sz w:val="20"/>
      </w:rPr>
      <w:t>University of British Columbia</w:t>
    </w:r>
    <w:r w:rsidR="00D406CB" w:rsidRPr="005902A6">
      <w:rPr>
        <w:sz w:val="20"/>
      </w:rPr>
      <w:tab/>
    </w:r>
  </w:p>
  <w:p w14:paraId="35EF5A73" w14:textId="77777777" w:rsidR="003A5638" w:rsidRDefault="000C6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BD2BE" w14:textId="77777777" w:rsidR="000C6A64" w:rsidRDefault="000C6A64" w:rsidP="00596ADA">
      <w:r>
        <w:separator/>
      </w:r>
    </w:p>
  </w:footnote>
  <w:footnote w:type="continuationSeparator" w:id="0">
    <w:p w14:paraId="11493DA4" w14:textId="77777777" w:rsidR="000C6A64" w:rsidRDefault="000C6A64"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1A677" w14:textId="77777777" w:rsidR="00E8325E" w:rsidRDefault="00E83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FBD11" w14:textId="7E6A3F96" w:rsidR="003A5638" w:rsidRPr="005902A6" w:rsidRDefault="00197254" w:rsidP="00265CDC">
    <w:pPr>
      <w:pStyle w:val="Header"/>
      <w:pBdr>
        <w:bottom w:val="single" w:sz="4" w:space="1" w:color="auto"/>
      </w:pBdr>
    </w:pPr>
    <w:r>
      <w:rPr>
        <w:b/>
      </w:rPr>
      <w:t>Animals and Global Issues</w:t>
    </w:r>
    <w:r w:rsidR="00F40854">
      <w:rPr>
        <w:b/>
      </w:rPr>
      <w:t xml:space="preserve"> </w:t>
    </w:r>
    <w:r w:rsidR="0040686D">
      <w:rPr>
        <w:b/>
      </w:rPr>
      <w:t>2022</w:t>
    </w:r>
    <w:r w:rsidR="00D406CB">
      <w:rPr>
        <w:b/>
      </w:rPr>
      <w:tab/>
    </w:r>
    <w:r w:rsidR="00D406CB">
      <w:rPr>
        <w:b/>
      </w:rPr>
      <w:tab/>
    </w:r>
    <w:r w:rsidR="00D406CB">
      <w:t>Syllabus</w:t>
    </w:r>
  </w:p>
  <w:p w14:paraId="10B50DBF" w14:textId="77777777" w:rsidR="003A5638" w:rsidRPr="002A1378" w:rsidRDefault="000C6A64" w:rsidP="00265C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EA32E" w14:textId="77777777" w:rsidR="00E8325E" w:rsidRDefault="00E832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B61"/>
    <w:multiLevelType w:val="hybridMultilevel"/>
    <w:tmpl w:val="7E78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200D7"/>
    <w:multiLevelType w:val="multilevel"/>
    <w:tmpl w:val="D52A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979A3"/>
    <w:multiLevelType w:val="hybridMultilevel"/>
    <w:tmpl w:val="743CA5F8"/>
    <w:lvl w:ilvl="0" w:tplc="F716889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0A522B2D"/>
    <w:multiLevelType w:val="hybridMultilevel"/>
    <w:tmpl w:val="BA2C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20A35"/>
    <w:multiLevelType w:val="hybridMultilevel"/>
    <w:tmpl w:val="28722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47780"/>
    <w:multiLevelType w:val="hybridMultilevel"/>
    <w:tmpl w:val="6D60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A21C20"/>
    <w:multiLevelType w:val="hybridMultilevel"/>
    <w:tmpl w:val="1D0A652C"/>
    <w:lvl w:ilvl="0" w:tplc="4F9EC4C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F5695"/>
    <w:multiLevelType w:val="hybridMultilevel"/>
    <w:tmpl w:val="1AB29F2A"/>
    <w:lvl w:ilvl="0" w:tplc="6F1C164E">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4"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15" w15:restartNumberingAfterBreak="0">
    <w:nsid w:val="3C0668C4"/>
    <w:multiLevelType w:val="hybridMultilevel"/>
    <w:tmpl w:val="71B8FC7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5377EA"/>
    <w:multiLevelType w:val="hybridMultilevel"/>
    <w:tmpl w:val="E7BCBDF6"/>
    <w:lvl w:ilvl="0" w:tplc="33E8D0D6">
      <w:start w:val="1"/>
      <w:numFmt w:val="decimal"/>
      <w:lvlText w:val="(%1)"/>
      <w:lvlJc w:val="left"/>
      <w:pPr>
        <w:ind w:left="1434" w:hanging="360"/>
      </w:pPr>
      <w:rPr>
        <w:rFonts w:hint="default"/>
        <w:i w:val="0"/>
        <w:iCs w:val="0"/>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7" w15:restartNumberingAfterBreak="0">
    <w:nsid w:val="41482404"/>
    <w:multiLevelType w:val="hybridMultilevel"/>
    <w:tmpl w:val="1CFC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561353"/>
    <w:multiLevelType w:val="hybridMultilevel"/>
    <w:tmpl w:val="BFCC804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47317C"/>
    <w:multiLevelType w:val="hybridMultilevel"/>
    <w:tmpl w:val="06462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B5C63"/>
    <w:multiLevelType w:val="hybridMultilevel"/>
    <w:tmpl w:val="1CFC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37492B"/>
    <w:multiLevelType w:val="hybridMultilevel"/>
    <w:tmpl w:val="AFB89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FD52F9"/>
    <w:multiLevelType w:val="hybridMultilevel"/>
    <w:tmpl w:val="87AC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6"/>
  </w:num>
  <w:num w:numId="4">
    <w:abstractNumId w:val="10"/>
  </w:num>
  <w:num w:numId="5">
    <w:abstractNumId w:val="7"/>
  </w:num>
  <w:num w:numId="6">
    <w:abstractNumId w:val="1"/>
  </w:num>
  <w:num w:numId="7">
    <w:abstractNumId w:val="14"/>
  </w:num>
  <w:num w:numId="8">
    <w:abstractNumId w:val="22"/>
  </w:num>
  <w:num w:numId="9">
    <w:abstractNumId w:val="21"/>
  </w:num>
  <w:num w:numId="10">
    <w:abstractNumId w:val="9"/>
  </w:num>
  <w:num w:numId="11">
    <w:abstractNumId w:val="18"/>
  </w:num>
  <w:num w:numId="12">
    <w:abstractNumId w:val="20"/>
  </w:num>
  <w:num w:numId="13">
    <w:abstractNumId w:val="16"/>
  </w:num>
  <w:num w:numId="14">
    <w:abstractNumId w:val="13"/>
  </w:num>
  <w:num w:numId="15">
    <w:abstractNumId w:val="17"/>
  </w:num>
  <w:num w:numId="16">
    <w:abstractNumId w:val="15"/>
  </w:num>
  <w:num w:numId="17">
    <w:abstractNumId w:val="12"/>
  </w:num>
  <w:num w:numId="18">
    <w:abstractNumId w:val="8"/>
  </w:num>
  <w:num w:numId="19">
    <w:abstractNumId w:val="0"/>
  </w:num>
  <w:num w:numId="20">
    <w:abstractNumId w:val="4"/>
  </w:num>
  <w:num w:numId="21">
    <w:abstractNumId w:val="3"/>
  </w:num>
  <w:num w:numId="22">
    <w:abstractNumId w:val="19"/>
  </w:num>
  <w:num w:numId="23">
    <w:abstractNumId w:val="2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E"/>
    <w:rsid w:val="00024D78"/>
    <w:rsid w:val="000501F7"/>
    <w:rsid w:val="00052608"/>
    <w:rsid w:val="000571D0"/>
    <w:rsid w:val="00064C34"/>
    <w:rsid w:val="00070FED"/>
    <w:rsid w:val="00073EB5"/>
    <w:rsid w:val="00092A71"/>
    <w:rsid w:val="0009632E"/>
    <w:rsid w:val="000B6447"/>
    <w:rsid w:val="000C6A64"/>
    <w:rsid w:val="000D6884"/>
    <w:rsid w:val="0010292A"/>
    <w:rsid w:val="00106092"/>
    <w:rsid w:val="00110FA8"/>
    <w:rsid w:val="00117334"/>
    <w:rsid w:val="00142F75"/>
    <w:rsid w:val="00144B9C"/>
    <w:rsid w:val="00153ED3"/>
    <w:rsid w:val="001634D5"/>
    <w:rsid w:val="001667BE"/>
    <w:rsid w:val="00170B92"/>
    <w:rsid w:val="001809E8"/>
    <w:rsid w:val="001862D3"/>
    <w:rsid w:val="00187B73"/>
    <w:rsid w:val="00197254"/>
    <w:rsid w:val="001B4DFE"/>
    <w:rsid w:val="001D3916"/>
    <w:rsid w:val="001E0E68"/>
    <w:rsid w:val="001E295A"/>
    <w:rsid w:val="001F19E4"/>
    <w:rsid w:val="001F777D"/>
    <w:rsid w:val="00203723"/>
    <w:rsid w:val="00203849"/>
    <w:rsid w:val="00215F32"/>
    <w:rsid w:val="00255546"/>
    <w:rsid w:val="002704DB"/>
    <w:rsid w:val="00271943"/>
    <w:rsid w:val="0028170B"/>
    <w:rsid w:val="0028735E"/>
    <w:rsid w:val="002A50DC"/>
    <w:rsid w:val="002E1CEB"/>
    <w:rsid w:val="002F18B8"/>
    <w:rsid w:val="002F76F1"/>
    <w:rsid w:val="0031657E"/>
    <w:rsid w:val="00316ACC"/>
    <w:rsid w:val="00320E36"/>
    <w:rsid w:val="00345DEE"/>
    <w:rsid w:val="003670F3"/>
    <w:rsid w:val="00376471"/>
    <w:rsid w:val="003D10F4"/>
    <w:rsid w:val="0040686D"/>
    <w:rsid w:val="00412865"/>
    <w:rsid w:val="00415206"/>
    <w:rsid w:val="004310AE"/>
    <w:rsid w:val="00435BD1"/>
    <w:rsid w:val="00453311"/>
    <w:rsid w:val="00465498"/>
    <w:rsid w:val="004711C6"/>
    <w:rsid w:val="004B3520"/>
    <w:rsid w:val="004B6B79"/>
    <w:rsid w:val="004B7DC9"/>
    <w:rsid w:val="004D3313"/>
    <w:rsid w:val="004E460A"/>
    <w:rsid w:val="004E7D35"/>
    <w:rsid w:val="004F0E62"/>
    <w:rsid w:val="004F5818"/>
    <w:rsid w:val="00545B58"/>
    <w:rsid w:val="005471E8"/>
    <w:rsid w:val="00563188"/>
    <w:rsid w:val="005746A1"/>
    <w:rsid w:val="005861F2"/>
    <w:rsid w:val="00596ADA"/>
    <w:rsid w:val="005A0A8E"/>
    <w:rsid w:val="005A0FD4"/>
    <w:rsid w:val="005A3D4B"/>
    <w:rsid w:val="005D3E57"/>
    <w:rsid w:val="005E4723"/>
    <w:rsid w:val="00603421"/>
    <w:rsid w:val="0062322B"/>
    <w:rsid w:val="00632B03"/>
    <w:rsid w:val="006610FD"/>
    <w:rsid w:val="00676BC7"/>
    <w:rsid w:val="006830C1"/>
    <w:rsid w:val="006861AF"/>
    <w:rsid w:val="006927A6"/>
    <w:rsid w:val="006A0FD0"/>
    <w:rsid w:val="006C4346"/>
    <w:rsid w:val="006C787F"/>
    <w:rsid w:val="006F435F"/>
    <w:rsid w:val="007164A1"/>
    <w:rsid w:val="00730EA9"/>
    <w:rsid w:val="0073237E"/>
    <w:rsid w:val="0075362E"/>
    <w:rsid w:val="00760CBB"/>
    <w:rsid w:val="00767F46"/>
    <w:rsid w:val="00781E39"/>
    <w:rsid w:val="007A5398"/>
    <w:rsid w:val="007D25E3"/>
    <w:rsid w:val="007D4687"/>
    <w:rsid w:val="007D4A3B"/>
    <w:rsid w:val="007D7AB4"/>
    <w:rsid w:val="007E0E83"/>
    <w:rsid w:val="007F4E59"/>
    <w:rsid w:val="007F6530"/>
    <w:rsid w:val="0080318E"/>
    <w:rsid w:val="00834518"/>
    <w:rsid w:val="00834EFE"/>
    <w:rsid w:val="0083751E"/>
    <w:rsid w:val="0085051E"/>
    <w:rsid w:val="00850653"/>
    <w:rsid w:val="008651FD"/>
    <w:rsid w:val="008713AF"/>
    <w:rsid w:val="008C077B"/>
    <w:rsid w:val="008E1DA6"/>
    <w:rsid w:val="008F67B0"/>
    <w:rsid w:val="008F7213"/>
    <w:rsid w:val="00912FE2"/>
    <w:rsid w:val="00931DAA"/>
    <w:rsid w:val="009353FA"/>
    <w:rsid w:val="00940DE4"/>
    <w:rsid w:val="0094454F"/>
    <w:rsid w:val="00962CA1"/>
    <w:rsid w:val="00964426"/>
    <w:rsid w:val="009A288C"/>
    <w:rsid w:val="009B3602"/>
    <w:rsid w:val="009B7E25"/>
    <w:rsid w:val="009C08C8"/>
    <w:rsid w:val="009D6A84"/>
    <w:rsid w:val="009E2491"/>
    <w:rsid w:val="009E24E1"/>
    <w:rsid w:val="009F420D"/>
    <w:rsid w:val="00A07E2F"/>
    <w:rsid w:val="00A10A43"/>
    <w:rsid w:val="00A148B1"/>
    <w:rsid w:val="00A255CC"/>
    <w:rsid w:val="00A358BB"/>
    <w:rsid w:val="00A61770"/>
    <w:rsid w:val="00A65401"/>
    <w:rsid w:val="00A85977"/>
    <w:rsid w:val="00A876D9"/>
    <w:rsid w:val="00AC6023"/>
    <w:rsid w:val="00AD6EF3"/>
    <w:rsid w:val="00B22436"/>
    <w:rsid w:val="00B421FC"/>
    <w:rsid w:val="00B45F54"/>
    <w:rsid w:val="00B66AEA"/>
    <w:rsid w:val="00B77400"/>
    <w:rsid w:val="00B81FC9"/>
    <w:rsid w:val="00BA3622"/>
    <w:rsid w:val="00BB0B67"/>
    <w:rsid w:val="00BB43D3"/>
    <w:rsid w:val="00BC0A57"/>
    <w:rsid w:val="00BC115A"/>
    <w:rsid w:val="00BC528B"/>
    <w:rsid w:val="00BC674A"/>
    <w:rsid w:val="00C034FC"/>
    <w:rsid w:val="00C13E75"/>
    <w:rsid w:val="00C6484F"/>
    <w:rsid w:val="00CA2738"/>
    <w:rsid w:val="00CB09C5"/>
    <w:rsid w:val="00CB2296"/>
    <w:rsid w:val="00CD3C53"/>
    <w:rsid w:val="00CD60AB"/>
    <w:rsid w:val="00CE04A4"/>
    <w:rsid w:val="00CF575F"/>
    <w:rsid w:val="00D12BF9"/>
    <w:rsid w:val="00D15C9D"/>
    <w:rsid w:val="00D406CB"/>
    <w:rsid w:val="00D50294"/>
    <w:rsid w:val="00D64B57"/>
    <w:rsid w:val="00D72E2C"/>
    <w:rsid w:val="00D81C01"/>
    <w:rsid w:val="00D82DA3"/>
    <w:rsid w:val="00D83F5F"/>
    <w:rsid w:val="00D84987"/>
    <w:rsid w:val="00DA2329"/>
    <w:rsid w:val="00DA446F"/>
    <w:rsid w:val="00DB77CA"/>
    <w:rsid w:val="00DC33D1"/>
    <w:rsid w:val="00DE1FB0"/>
    <w:rsid w:val="00DE5681"/>
    <w:rsid w:val="00E001BC"/>
    <w:rsid w:val="00E07108"/>
    <w:rsid w:val="00E138FE"/>
    <w:rsid w:val="00E23AC5"/>
    <w:rsid w:val="00E60CB3"/>
    <w:rsid w:val="00E624B3"/>
    <w:rsid w:val="00E660AD"/>
    <w:rsid w:val="00E8325E"/>
    <w:rsid w:val="00E85B00"/>
    <w:rsid w:val="00EC72CE"/>
    <w:rsid w:val="00ED014E"/>
    <w:rsid w:val="00ED0795"/>
    <w:rsid w:val="00EF1F34"/>
    <w:rsid w:val="00F047FB"/>
    <w:rsid w:val="00F0615B"/>
    <w:rsid w:val="00F21D66"/>
    <w:rsid w:val="00F34894"/>
    <w:rsid w:val="00F353DF"/>
    <w:rsid w:val="00F40854"/>
    <w:rsid w:val="00F4158C"/>
    <w:rsid w:val="00F735A2"/>
    <w:rsid w:val="00FB3019"/>
    <w:rsid w:val="00FE014E"/>
    <w:rsid w:val="00FF0C74"/>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A8"/>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110FA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FA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FA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FA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FA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FA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5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pPr>
      <w:spacing w:after="0" w:line="240" w:lineRule="auto"/>
    </w:p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ind w:left="720"/>
    </w:pPr>
    <w:rPr>
      <w:rFonts w:ascii="Verdana" w:eastAsia="Cambria" w:hAnsi="Verdana" w:cs="Verdana"/>
      <w:kern w:val="1"/>
      <w:szCs w:val="32"/>
    </w:rPr>
  </w:style>
  <w:style w:type="paragraph" w:styleId="Header">
    <w:name w:val="header"/>
    <w:basedOn w:val="Normal"/>
    <w:link w:val="HeaderChar"/>
    <w:uiPriority w:val="99"/>
    <w:unhideWhenUsed/>
    <w:rsid w:val="00596ADA"/>
    <w:pPr>
      <w:tabs>
        <w:tab w:val="center" w:pos="4320"/>
        <w:tab w:val="right" w:pos="8640"/>
      </w:tabs>
    </w:pPr>
    <w:rPr>
      <w:rFonts w:ascii="Verdana" w:eastAsia="Cambria" w:hAnsi="Verdana" w:cs="Times New Roman"/>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pPr>
    <w:rPr>
      <w:rFonts w:ascii="Verdana" w:eastAsia="Cambria" w:hAnsi="Verdana" w:cs="Times New Roman"/>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semiHidden/>
    <w:unhideWhenUsed/>
    <w:rsid w:val="00B421FC"/>
    <w:rPr>
      <w:rFonts w:ascii="Times New Roman" w:hAnsi="Times New Roman" w:cs="Times New Roman"/>
    </w:rPr>
  </w:style>
  <w:style w:type="paragraph" w:styleId="BalloonText">
    <w:name w:val="Balloon Text"/>
    <w:basedOn w:val="Normal"/>
    <w:link w:val="BalloonTextChar"/>
    <w:uiPriority w:val="99"/>
    <w:semiHidden/>
    <w:unhideWhenUsed/>
    <w:rsid w:val="00215F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unhideWhenUsed/>
    <w:rsid w:val="005D3E57"/>
    <w:rPr>
      <w:sz w:val="20"/>
      <w:szCs w:val="20"/>
    </w:rPr>
  </w:style>
  <w:style w:type="character" w:customStyle="1" w:styleId="CommentTextChar">
    <w:name w:val="Comment Text Char"/>
    <w:basedOn w:val="DefaultParagraphFont"/>
    <w:link w:val="CommentText"/>
    <w:uiPriority w:val="99"/>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qFormat/>
    <w:rsid w:val="00110FA8"/>
    <w:pPr>
      <w:ind w:left="720"/>
      <w:contextualSpacing/>
    </w:pPr>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semiHidden/>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rPr>
      <w:caps/>
      <w:spacing w:val="10"/>
      <w:sz w:val="18"/>
      <w:szCs w:val="18"/>
    </w:rPr>
  </w:style>
  <w:style w:type="paragraph" w:styleId="Subtitle">
    <w:name w:val="Subtitle"/>
    <w:basedOn w:val="Normal"/>
    <w:next w:val="Normal"/>
    <w:link w:val="SubtitleChar"/>
    <w:uiPriority w:val="11"/>
    <w:qFormat/>
    <w:rsid w:val="00110FA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rPr>
      <w:i/>
      <w:iC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45331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5331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533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533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533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533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533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53311"/>
    <w:pPr>
      <w:spacing w:after="0"/>
      <w:ind w:left="1760"/>
    </w:pPr>
    <w:rPr>
      <w:rFonts w:asciiTheme="minorHAnsi" w:hAnsiTheme="minorHAnsi"/>
      <w:sz w:val="20"/>
      <w:szCs w:val="20"/>
    </w:rPr>
  </w:style>
  <w:style w:type="character" w:customStyle="1" w:styleId="apple-converted-space">
    <w:name w:val="apple-converted-space"/>
    <w:basedOn w:val="DefaultParagraphFont"/>
    <w:rsid w:val="00DA446F"/>
  </w:style>
  <w:style w:type="character" w:customStyle="1" w:styleId="s2">
    <w:name w:val="s2"/>
    <w:basedOn w:val="DefaultParagraphFont"/>
    <w:rsid w:val="00DA446F"/>
  </w:style>
  <w:style w:type="paragraph" w:styleId="Revision">
    <w:name w:val="Revision"/>
    <w:hidden/>
    <w:uiPriority w:val="99"/>
    <w:semiHidden/>
    <w:rsid w:val="00D81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3135">
      <w:bodyDiv w:val="1"/>
      <w:marLeft w:val="0"/>
      <w:marRight w:val="0"/>
      <w:marTop w:val="0"/>
      <w:marBottom w:val="0"/>
      <w:divBdr>
        <w:top w:val="none" w:sz="0" w:space="0" w:color="auto"/>
        <w:left w:val="none" w:sz="0" w:space="0" w:color="auto"/>
        <w:bottom w:val="none" w:sz="0" w:space="0" w:color="auto"/>
        <w:right w:val="none" w:sz="0" w:space="0" w:color="auto"/>
      </w:divBdr>
    </w:div>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1629315940">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policies-resources-support-student-succes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cademic.ubc.ca/support-resources/freedom-expression" TargetMode="External"/><Relationship Id="rId4" Type="http://schemas.openxmlformats.org/officeDocument/2006/relationships/settings" Target="settings.xml"/><Relationship Id="rId9" Type="http://schemas.openxmlformats.org/officeDocument/2006/relationships/hyperlink" Target="http://www.calendar.ubc.ca/vancouver/index.cfm?tree=3,33,86,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BE2F0-7E94-054C-B16B-1E8579A76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Amelia MacRae</cp:lastModifiedBy>
  <cp:revision>4</cp:revision>
  <dcterms:created xsi:type="dcterms:W3CDTF">2022-09-06T19:19:00Z</dcterms:created>
  <dcterms:modified xsi:type="dcterms:W3CDTF">2022-09-06T19:20:00Z</dcterms:modified>
</cp:coreProperties>
</file>