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39" w:rsidRPr="00A35A39" w:rsidRDefault="00A35A39" w:rsidP="00A35A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b/>
          <w:bCs/>
          <w:color w:val="002145"/>
          <w:sz w:val="24"/>
          <w:szCs w:val="24"/>
          <w:u w:val="single"/>
        </w:rPr>
        <w:t xml:space="preserve">Nicole Fetterly,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Registered Dietitian</w:t>
      </w:r>
      <w:bookmarkStart w:id="0" w:name="_GoBack"/>
      <w:bookmarkEnd w:id="0"/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color w:val="002145"/>
          <w:sz w:val="24"/>
          <w:szCs w:val="24"/>
        </w:rPr>
        <w:t>Nicole Fetterly has taken the</w:t>
      </w:r>
      <w:r w:rsidRPr="00A35A39">
        <w:rPr>
          <w:rFonts w:ascii="Arial" w:eastAsia="Times New Roman" w:hAnsi="Arial" w:cs="Arial"/>
          <w:color w:val="000000"/>
          <w:sz w:val="24"/>
          <w:szCs w:val="24"/>
        </w:rPr>
        <w:t xml:space="preserve"> nutrition </w:t>
      </w:r>
      <w:r w:rsidRPr="00A35A39">
        <w:rPr>
          <w:rFonts w:ascii="Arial" w:eastAsia="Times New Roman" w:hAnsi="Arial" w:cs="Arial"/>
          <w:color w:val="002145"/>
          <w:sz w:val="24"/>
          <w:szCs w:val="24"/>
        </w:rPr>
        <w:t>world by storm. After graduating from the Dietetics program  in the Faculty of Land and Food Systems in 2007,  Fetterly w</w:t>
      </w:r>
      <w:r w:rsidRPr="00A35A39">
        <w:rPr>
          <w:rFonts w:ascii="Arial" w:eastAsia="Times New Roman" w:hAnsi="Arial" w:cs="Arial"/>
          <w:color w:val="002145"/>
          <w:sz w:val="24"/>
          <w:szCs w:val="24"/>
          <w:shd w:val="clear" w:color="auto" w:fill="FFFFFF"/>
        </w:rPr>
        <w:t>orked for Vancouver Coastal Health in clinical dietetics and then as Nutrition Operations Manager at Choices Markets. She was named Star Woman in Grocery for 2015 by Canadian Grocer magazine</w:t>
      </w:r>
      <w:r w:rsidRPr="00A35A39">
        <w:rPr>
          <w:rFonts w:ascii="Arial" w:eastAsia="Times New Roman" w:hAnsi="Arial" w:cs="Arial"/>
          <w:color w:val="002145"/>
          <w:sz w:val="24"/>
          <w:szCs w:val="24"/>
        </w:rPr>
        <w:t xml:space="preserve">. </w:t>
      </w: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color w:val="002145"/>
          <w:sz w:val="24"/>
          <w:szCs w:val="24"/>
        </w:rPr>
        <w:t>Fetterly returned to UBC in October 2015 as the Nutrition &amp; Wellness Manager in Student Housing and Hospitality Services on the Vancouver campus. She has been a large part of education outreach to students in residence and partly responsible for the increase of healthy food options on campus.</w:t>
      </w: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color w:val="002145"/>
          <w:sz w:val="24"/>
          <w:szCs w:val="24"/>
          <w:shd w:val="clear" w:color="auto" w:fill="FFFFFF"/>
        </w:rPr>
        <w:t xml:space="preserve">“Students are entering an amazing new phase of their lives and really establishing their independent relationship with food for the first time,” she said. “I felt I could have the most impact in a university environment.” </w:t>
      </w:r>
      <w:r w:rsidRPr="00A35A39">
        <w:rPr>
          <w:rFonts w:ascii="Arial" w:eastAsia="Times New Roman" w:hAnsi="Arial" w:cs="Arial"/>
          <w:color w:val="002145"/>
          <w:sz w:val="24"/>
          <w:szCs w:val="24"/>
        </w:rPr>
        <w:t>And when it comes to UBC’s food choices on campus she believes it is “improving day by day.”</w:t>
      </w: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Default="00A35A39" w:rsidP="00A35A39">
      <w:pPr>
        <w:spacing w:after="0" w:line="240" w:lineRule="auto"/>
        <w:jc w:val="both"/>
        <w:rPr>
          <w:rFonts w:ascii="Arial" w:eastAsia="Times New Roman" w:hAnsi="Arial" w:cs="Arial"/>
          <w:color w:val="002145"/>
          <w:sz w:val="24"/>
          <w:szCs w:val="24"/>
        </w:rPr>
      </w:pPr>
      <w:r w:rsidRPr="00A35A39">
        <w:rPr>
          <w:rFonts w:ascii="Arial" w:eastAsia="Times New Roman" w:hAnsi="Arial" w:cs="Arial"/>
          <w:color w:val="002145"/>
          <w:sz w:val="24"/>
          <w:szCs w:val="24"/>
        </w:rPr>
        <w:t>Thanks in part to Fetterly, the food choices have improved since the days when she herself was a student in the Dietetics Major,</w:t>
      </w:r>
      <w:r>
        <w:rPr>
          <w:rFonts w:ascii="Arial" w:eastAsia="Times New Roman" w:hAnsi="Arial" w:cs="Arial"/>
          <w:color w:val="002145"/>
          <w:sz w:val="24"/>
          <w:szCs w:val="24"/>
        </w:rPr>
        <w:t xml:space="preserve"> </w:t>
      </w:r>
      <w:r w:rsidRPr="00A35A39">
        <w:rPr>
          <w:rFonts w:ascii="Arial" w:eastAsia="Times New Roman" w:hAnsi="Arial" w:cs="Arial"/>
          <w:color w:val="002145"/>
          <w:sz w:val="24"/>
          <w:szCs w:val="24"/>
        </w:rPr>
        <w:t>a program that uses an integrated, province-wide approach to prepare students for safe, effective and ethical entry-level dietetic practice. “The integrated dietetics program opened a lot of opportunities for me both within the Faculty and outside of UBC.”</w:t>
      </w:r>
    </w:p>
    <w:p w:rsid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color w:val="002145"/>
          <w:sz w:val="24"/>
          <w:szCs w:val="24"/>
        </w:rPr>
        <w:t xml:space="preserve">One of </w:t>
      </w:r>
      <w:proofErr w:type="spellStart"/>
      <w:r w:rsidRPr="00A35A39">
        <w:rPr>
          <w:rFonts w:ascii="Arial" w:eastAsia="Times New Roman" w:hAnsi="Arial" w:cs="Arial"/>
          <w:color w:val="002145"/>
          <w:sz w:val="24"/>
          <w:szCs w:val="24"/>
        </w:rPr>
        <w:t>Fetterly’s</w:t>
      </w:r>
      <w:proofErr w:type="spellEnd"/>
      <w:r w:rsidRPr="00A35A39">
        <w:rPr>
          <w:rFonts w:ascii="Arial" w:eastAsia="Times New Roman" w:hAnsi="Arial" w:cs="Arial"/>
          <w:color w:val="002145"/>
          <w:sz w:val="24"/>
          <w:szCs w:val="24"/>
        </w:rPr>
        <w:t xml:space="preserve"> </w:t>
      </w:r>
      <w:proofErr w:type="spellStart"/>
      <w:r w:rsidRPr="00A35A39">
        <w:rPr>
          <w:rFonts w:ascii="Arial" w:eastAsia="Times New Roman" w:hAnsi="Arial" w:cs="Arial"/>
          <w:color w:val="002145"/>
          <w:sz w:val="24"/>
          <w:szCs w:val="24"/>
        </w:rPr>
        <w:t>favourite</w:t>
      </w:r>
      <w:proofErr w:type="spellEnd"/>
      <w:r w:rsidRPr="00A35A39">
        <w:rPr>
          <w:rFonts w:ascii="Arial" w:eastAsia="Times New Roman" w:hAnsi="Arial" w:cs="Arial"/>
          <w:color w:val="002145"/>
          <w:sz w:val="24"/>
          <w:szCs w:val="24"/>
        </w:rPr>
        <w:t xml:space="preserve"> parts of working with UBC is the Joy of Feeding event, an annual fundraiser in support of UBC Farm with a goal of raising awareness about the importance of cooking at home. She has been part of the steering committee for five years, bringing Choices Markets on board as a sponsor, and credits working on Joy of Feeding with helping her land her position at UBC. </w:t>
      </w: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color w:val="002145"/>
          <w:sz w:val="24"/>
          <w:szCs w:val="24"/>
        </w:rPr>
        <w:t xml:space="preserve">So, what does the future hold? Nicole recently accepted a role as </w:t>
      </w:r>
      <w:r w:rsidRPr="00A35A3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Coordinator for the Nutrition Programming &amp; Services </w:t>
      </w:r>
      <w:r w:rsidRPr="00A35A39">
        <w:rPr>
          <w:rFonts w:ascii="Arial" w:eastAsia="Times New Roman" w:hAnsi="Arial" w:cs="Arial"/>
          <w:color w:val="002145"/>
          <w:sz w:val="24"/>
          <w:szCs w:val="24"/>
        </w:rPr>
        <w:t>with the University of Victoria where she’ll be continuing the work she started at UBC</w:t>
      </w:r>
      <w:r w:rsidRPr="00A35A3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A35A39">
        <w:rPr>
          <w:rFonts w:ascii="Arial" w:eastAsia="Times New Roman" w:hAnsi="Arial" w:cs="Arial"/>
          <w:color w:val="002145"/>
          <w:sz w:val="24"/>
          <w:szCs w:val="24"/>
        </w:rPr>
        <w:t xml:space="preserve"> “I look forward to this new chapter with my family and the University of Victoria where I’ll continue to advocate for more sustainable food systems on campus.”</w:t>
      </w: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A39" w:rsidRPr="00A35A39" w:rsidRDefault="00A35A39" w:rsidP="00A35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A39">
        <w:rPr>
          <w:rFonts w:ascii="Arial" w:eastAsia="Times New Roman" w:hAnsi="Arial" w:cs="Arial"/>
          <w:color w:val="000000"/>
          <w:sz w:val="24"/>
          <w:szCs w:val="24"/>
        </w:rPr>
        <w:t>dietetics.landfood.ubc.ca</w:t>
      </w:r>
    </w:p>
    <w:p w:rsidR="00BA2800" w:rsidRDefault="00BA2800"/>
    <w:sectPr w:rsidR="00BA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39"/>
    <w:rsid w:val="00A35A39"/>
    <w:rsid w:val="00BA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3C9D-61CB-47CF-9BD2-83D0EB30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1</cp:revision>
  <dcterms:created xsi:type="dcterms:W3CDTF">2016-10-19T16:42:00Z</dcterms:created>
  <dcterms:modified xsi:type="dcterms:W3CDTF">2016-10-19T16:43:00Z</dcterms:modified>
</cp:coreProperties>
</file>