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6867668"/>
        <w:docPartObj>
          <w:docPartGallery w:val="Cover Pages"/>
          <w:docPartUnique/>
        </w:docPartObj>
      </w:sdtPr>
      <w:sdtEndPr/>
      <w:sdtContent>
        <w:p w14:paraId="7038580A" w14:textId="183B4989" w:rsidR="006C5C4E" w:rsidRDefault="006C5C4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420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C5C4E" w14:paraId="721E8E52" w14:textId="77777777">
            <w:sdt>
              <w:sdtPr>
                <w:rPr>
                  <w:color w:val="00310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BA1329A09934B0DA522484CA83461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966E9F" w14:textId="03B90088" w:rsidR="006C5C4E" w:rsidRDefault="006C5C4E">
                    <w:pPr>
                      <w:pStyle w:val="NoSpacing"/>
                      <w:rPr>
                        <w:color w:val="003105" w:themeColor="accent1" w:themeShade="BF"/>
                        <w:sz w:val="24"/>
                      </w:rPr>
                    </w:pPr>
                    <w:r>
                      <w:rPr>
                        <w:color w:val="003105" w:themeColor="accent1" w:themeShade="BF"/>
                        <w:sz w:val="24"/>
                        <w:szCs w:val="24"/>
                      </w:rPr>
                      <w:t>Urban Data Labs</w:t>
                    </w:r>
                  </w:p>
                </w:tc>
              </w:sdtContent>
            </w:sdt>
          </w:tr>
          <w:tr w:rsidR="006C5C4E" w14:paraId="4A7439F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4208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285EAB4864A745A29E94DCFF1E3D26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946C159" w14:textId="73E1516C" w:rsidR="006C5C4E" w:rsidRDefault="007D57C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4208" w:themeColor="accent1"/>
                        <w:sz w:val="88"/>
                        <w:szCs w:val="88"/>
                      </w:rPr>
                    </w:pPr>
                    <w:r w:rsidRPr="00F47F0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 xml:space="preserve">Real-Time Anomaly Detection </w:t>
                    </w:r>
                    <w:r w:rsidR="004739B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>for</w:t>
                    </w:r>
                    <w:r w:rsidRPr="00F47F0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 xml:space="preserve"> Building </w:t>
                    </w:r>
                    <w:r w:rsidR="004739B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>Sensors</w:t>
                    </w:r>
                  </w:p>
                </w:sdtContent>
              </w:sdt>
            </w:tc>
          </w:tr>
          <w:tr w:rsidR="006C5C4E" w14:paraId="5188BC69" w14:textId="77777777">
            <w:sdt>
              <w:sdtPr>
                <w:rPr>
                  <w:color w:val="00310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FBD10943C0D4EDDA2B1C65B9A9138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E183C3" w14:textId="6622BE96" w:rsidR="006C5C4E" w:rsidRDefault="006C5C4E">
                    <w:pPr>
                      <w:pStyle w:val="NoSpacing"/>
                      <w:rPr>
                        <w:color w:val="003105" w:themeColor="accent1" w:themeShade="BF"/>
                        <w:sz w:val="24"/>
                      </w:rPr>
                    </w:pPr>
                    <w:r>
                      <w:rPr>
                        <w:color w:val="003105" w:themeColor="accent1" w:themeShade="BF"/>
                        <w:sz w:val="24"/>
                        <w:szCs w:val="24"/>
                      </w:rPr>
                      <w:t>Master of Data Science Capstone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C5C4E" w14:paraId="02FE2A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4208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37386AF66F46C685D14F7A22085F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B0E98E" w14:textId="36815F7E" w:rsidR="006C5C4E" w:rsidRDefault="00D16131">
                    <w:pPr>
                      <w:pStyle w:val="NoSpacing"/>
                      <w:rPr>
                        <w:color w:val="004208" w:themeColor="accent1"/>
                        <w:sz w:val="28"/>
                        <w:szCs w:val="28"/>
                      </w:rPr>
                    </w:pPr>
                    <w:r>
                      <w:rPr>
                        <w:color w:val="004208" w:themeColor="accent1"/>
                        <w:sz w:val="28"/>
                        <w:szCs w:val="28"/>
                      </w:rPr>
                      <w:t xml:space="preserve">Nathan Smith, Mitch Harris, </w:t>
                    </w:r>
                    <w:r w:rsidR="002A38A9">
                      <w:rPr>
                        <w:color w:val="004208" w:themeColor="accent1"/>
                        <w:sz w:val="28"/>
                        <w:szCs w:val="28"/>
                      </w:rPr>
                      <w:t>Ryan Koenig</w:t>
                    </w:r>
                  </w:p>
                </w:sdtContent>
              </w:sdt>
              <w:sdt>
                <w:sdtPr>
                  <w:rPr>
                    <w:color w:val="004208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8A5B11112F848A9A4C25E60B719BF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EFCA527" w14:textId="6678D35D" w:rsidR="006C5C4E" w:rsidRDefault="006C5C4E">
                    <w:pPr>
                      <w:pStyle w:val="NoSpacing"/>
                      <w:rPr>
                        <w:color w:val="004208" w:themeColor="accent1"/>
                        <w:sz w:val="28"/>
                        <w:szCs w:val="28"/>
                      </w:rPr>
                    </w:pPr>
                    <w:r>
                      <w:rPr>
                        <w:color w:val="004208" w:themeColor="accent1"/>
                        <w:sz w:val="28"/>
                        <w:szCs w:val="28"/>
                      </w:rPr>
                      <w:t>5-</w:t>
                    </w:r>
                    <w:r w:rsidR="002A38A9">
                      <w:rPr>
                        <w:color w:val="004208" w:themeColor="accent1"/>
                        <w:sz w:val="28"/>
                        <w:szCs w:val="28"/>
                      </w:rPr>
                      <w:t>9</w:t>
                    </w:r>
                    <w:r>
                      <w:rPr>
                        <w:color w:val="004208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6D58CEB0" w14:textId="77777777" w:rsidR="006C5C4E" w:rsidRDefault="006C5C4E">
                <w:pPr>
                  <w:pStyle w:val="NoSpacing"/>
                  <w:rPr>
                    <w:color w:val="004208" w:themeColor="accent1"/>
                  </w:rPr>
                </w:pPr>
              </w:p>
            </w:tc>
          </w:tr>
        </w:tbl>
        <w:p w14:paraId="00B61CAB" w14:textId="68BF916F" w:rsidR="006C5C4E" w:rsidRDefault="006C5C4E">
          <w:r>
            <w:br w:type="page"/>
          </w:r>
        </w:p>
      </w:sdtContent>
    </w:sdt>
    <w:p w14:paraId="69FB7EB2" w14:textId="003C6931" w:rsidR="00E454E2" w:rsidRDefault="004739B8" w:rsidP="006C5C4E">
      <w:pPr>
        <w:pStyle w:val="Heading1"/>
      </w:pPr>
      <w:bookmarkStart w:id="0" w:name="_Toc73098790"/>
      <w:r>
        <w:lastRenderedPageBreak/>
        <w:t>Executive Summary</w:t>
      </w:r>
      <w:bookmarkEnd w:id="0"/>
    </w:p>
    <w:p w14:paraId="019DD181" w14:textId="289C3719" w:rsidR="004739B8" w:rsidRDefault="00EB7826" w:rsidP="006C5C4E">
      <w:r>
        <w:t xml:space="preserve">Proposal to develop </w:t>
      </w:r>
      <w:r w:rsidR="00F47F03">
        <w:t xml:space="preserve">a </w:t>
      </w:r>
      <w:r w:rsidR="5BF9BA03">
        <w:t xml:space="preserve">real-time </w:t>
      </w:r>
      <w:r>
        <w:t>anomaly detection</w:t>
      </w:r>
      <w:r w:rsidR="00F47F03">
        <w:t xml:space="preserve"> system with smart building sensor data for Urban Data Lab (UDL).  Data is managed by UDL in</w:t>
      </w:r>
      <w:r w:rsidR="00EE5A17">
        <w:t xml:space="preserve"> </w:t>
      </w:r>
      <w:r w:rsidR="00FC7B03">
        <w:t xml:space="preserve">both </w:t>
      </w:r>
      <w:proofErr w:type="spellStart"/>
      <w:r w:rsidR="00EE5A17">
        <w:t>InfluxD</w:t>
      </w:r>
      <w:r w:rsidR="00F47F03">
        <w:t>B</w:t>
      </w:r>
      <w:proofErr w:type="spellEnd"/>
      <w:r w:rsidR="00F47F03">
        <w:t xml:space="preserve"> and Azure which</w:t>
      </w:r>
      <w:r w:rsidR="7DB09721">
        <w:t xml:space="preserve"> </w:t>
      </w:r>
      <w:r w:rsidR="00FC7B03">
        <w:t>gather</w:t>
      </w:r>
      <w:r w:rsidR="7DB09721">
        <w:t xml:space="preserve"> </w:t>
      </w:r>
      <w:r w:rsidR="00F47F03">
        <w:t xml:space="preserve">sensor </w:t>
      </w:r>
      <w:r w:rsidR="00EE5A17">
        <w:t xml:space="preserve">data from </w:t>
      </w:r>
      <w:r w:rsidR="00F47F03">
        <w:t>the University of British Columbia (UBC) Vancouver Campus</w:t>
      </w:r>
      <w:r w:rsidR="005D1A92">
        <w:t xml:space="preserve"> Energy and Water Services</w:t>
      </w:r>
      <w:r w:rsidR="00F47F03">
        <w:t xml:space="preserve"> (EWS)</w:t>
      </w:r>
      <w:r w:rsidR="005D1A92">
        <w:t xml:space="preserve"> ION </w:t>
      </w:r>
      <w:r w:rsidR="4F248ECC">
        <w:t>a</w:t>
      </w:r>
      <w:r w:rsidR="00EE5A17">
        <w:t xml:space="preserve">nd </w:t>
      </w:r>
      <w:proofErr w:type="spellStart"/>
      <w:r w:rsidR="00EE5A17">
        <w:t>SkySpark</w:t>
      </w:r>
      <w:proofErr w:type="spellEnd"/>
      <w:r w:rsidR="00EE5A17">
        <w:t xml:space="preserve"> database</w:t>
      </w:r>
      <w:r w:rsidR="5D974186">
        <w:t>s</w:t>
      </w:r>
      <w:r w:rsidR="00EE5A17">
        <w:t xml:space="preserve">. </w:t>
      </w:r>
    </w:p>
    <w:p w14:paraId="73BF0E9B" w14:textId="03A04341" w:rsidR="004739B8" w:rsidRDefault="004739B8" w:rsidP="006C5C4E">
      <w:r>
        <w:br w:type="page"/>
      </w:r>
    </w:p>
    <w:sdt>
      <w:sdtPr>
        <w:id w:val="-15823725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7AE6F5" w14:textId="7FF20F3A" w:rsidR="004739B8" w:rsidRDefault="004739B8">
          <w:pPr>
            <w:pStyle w:val="TOCHeading"/>
          </w:pPr>
          <w:r>
            <w:t>Table of Contents</w:t>
          </w:r>
        </w:p>
        <w:p w14:paraId="2EB7F6AF" w14:textId="5534A74B" w:rsidR="00707081" w:rsidRDefault="004739B8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98790" w:history="1">
            <w:r w:rsidR="00707081" w:rsidRPr="00EA5726">
              <w:rPr>
                <w:rStyle w:val="Hyperlink"/>
                <w:noProof/>
              </w:rPr>
              <w:t>Executive Summary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_Toc73098790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1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627F70BD" w14:textId="272243AB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1" w:history="1">
            <w:r w:rsidRPr="00EA5726">
              <w:rPr>
                <w:rStyle w:val="Hyperlink"/>
                <w:noProof/>
              </w:rPr>
              <w:t>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E258" w14:textId="6D956E62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2" w:history="1">
            <w:r w:rsidRPr="00EA5726">
              <w:rPr>
                <w:rStyle w:val="Hyperlink"/>
                <w:noProof/>
              </w:rPr>
              <w:t>1.1 –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2216" w14:textId="188E9E25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3" w:history="1">
            <w:r w:rsidRPr="00EA5726">
              <w:rPr>
                <w:rStyle w:val="Hyperlink"/>
                <w:noProof/>
              </w:rPr>
              <w:t>1.2 – Project Scope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70D9" w14:textId="7D813A80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4" w:history="1">
            <w:r w:rsidRPr="00EA5726">
              <w:rPr>
                <w:rStyle w:val="Hyperlink"/>
                <w:noProof/>
              </w:rPr>
              <w:t>2 – Study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F9EA" w14:textId="5AB1275F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5" w:history="1">
            <w:r w:rsidRPr="00EA5726">
              <w:rPr>
                <w:rStyle w:val="Hyperlink"/>
                <w:noProof/>
              </w:rPr>
              <w:t>2.1 – SkySpark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71FB" w14:textId="637EDFAA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6" w:history="1">
            <w:r w:rsidRPr="00EA5726">
              <w:rPr>
                <w:rStyle w:val="Hyperlink"/>
                <w:noProof/>
              </w:rPr>
              <w:t>2.2 – Urban Data Lab 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7A34" w14:textId="7279290A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7" w:history="1">
            <w:r w:rsidRPr="00EA5726">
              <w:rPr>
                <w:rStyle w:val="Hyperlink"/>
                <w:noProof/>
              </w:rPr>
              <w:t>2.3 – Campus Energy Centre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1CCB" w14:textId="7B10EE31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8" w:history="1">
            <w:r w:rsidRPr="00EA5726">
              <w:rPr>
                <w:rStyle w:val="Hyperlink"/>
                <w:noProof/>
              </w:rPr>
              <w:t>2.4 – Data 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73E8" w14:textId="507E40EE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9" w:history="1">
            <w:r w:rsidRPr="00EA5726">
              <w:rPr>
                <w:rStyle w:val="Hyperlink"/>
                <w:noProof/>
              </w:rPr>
              <w:t>3 – Anomaly Detection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7528" w14:textId="487833D0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0" w:history="1">
            <w:r w:rsidRPr="00EA5726">
              <w:rPr>
                <w:rStyle w:val="Hyperlink"/>
                <w:noProof/>
              </w:rPr>
              <w:t>3.1 – Options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4C41" w14:textId="6C7A7D30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1" w:history="1">
            <w:r w:rsidRPr="00EA5726">
              <w:rPr>
                <w:rStyle w:val="Hyperlink"/>
                <w:noProof/>
              </w:rPr>
              <w:t>3.2 – Framework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59D2" w14:textId="3BDC0BB9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2" w:history="1">
            <w:r w:rsidRPr="00EA5726">
              <w:rPr>
                <w:rStyle w:val="Hyperlink"/>
                <w:noProof/>
              </w:rPr>
              <w:t>4 – Anomaly Detection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78AD" w14:textId="0463623E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3" w:history="1">
            <w:r w:rsidRPr="00EA5726">
              <w:rPr>
                <w:rStyle w:val="Hyperlink"/>
                <w:noProof/>
              </w:rPr>
              <w:t>4.1 – Model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3ED7" w14:textId="3451AF71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4" w:history="1">
            <w:r w:rsidRPr="00EA5726">
              <w:rPr>
                <w:rStyle w:val="Hyperlink"/>
                <w:noProof/>
              </w:rPr>
              <w:t>4.2 – Model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AE93" w14:textId="2991081C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5" w:history="1">
            <w:r w:rsidRPr="00EA5726">
              <w:rPr>
                <w:rStyle w:val="Hyperlink"/>
                <w:noProof/>
              </w:rPr>
              <w:t>5 – Anomaly Detection Model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0988" w14:textId="38123F06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6" w:history="1">
            <w:r w:rsidRPr="00EA5726">
              <w:rPr>
                <w:rStyle w:val="Hyperlink"/>
                <w:noProof/>
              </w:rPr>
              <w:t>5.1 – Model 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6EDD" w14:textId="7C8C53E0" w:rsidR="00707081" w:rsidRDefault="00707081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7" w:history="1">
            <w:r w:rsidRPr="00EA5726">
              <w:rPr>
                <w:rStyle w:val="Hyperlink"/>
                <w:noProof/>
              </w:rPr>
              <w:t>5.1.1 – Manual Anomaly 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E091" w14:textId="3E842856" w:rsidR="00707081" w:rsidRDefault="00707081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8" w:history="1">
            <w:r w:rsidRPr="00EA5726">
              <w:rPr>
                <w:rStyle w:val="Hyperlink"/>
                <w:noProof/>
              </w:rPr>
              <w:t>5.1.2 – Performance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CAB5" w14:textId="465A85C4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9" w:history="1">
            <w:r w:rsidRPr="00EA5726">
              <w:rPr>
                <w:rStyle w:val="Hyperlink"/>
                <w:noProof/>
              </w:rPr>
              <w:t>5.1 – Sensors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45CA" w14:textId="6BC7BBF3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0" w:history="1">
            <w:r w:rsidRPr="00EA5726">
              <w:rPr>
                <w:rStyle w:val="Hyperlink"/>
                <w:noProof/>
              </w:rPr>
              <w:t>5.2 –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2D87" w14:textId="56982855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1" w:history="1">
            <w:r w:rsidRPr="00EA5726">
              <w:rPr>
                <w:rStyle w:val="Hyperlink"/>
                <w:noProof/>
              </w:rPr>
              <w:t>5.3 – Model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510A" w14:textId="3E6DABBB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2" w:history="1">
            <w:r w:rsidRPr="00EA5726">
              <w:rPr>
                <w:rStyle w:val="Hyperlink"/>
                <w:noProof/>
              </w:rPr>
              <w:t>5.4 – Recommended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9A90" w14:textId="075DE32C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3" w:history="1">
            <w:r w:rsidRPr="00EA5726">
              <w:rPr>
                <w:rStyle w:val="Hyperlink"/>
                <w:noProof/>
              </w:rPr>
              <w:t>6 – Recommendations for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6D6A" w14:textId="295B92C4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4" w:history="1">
            <w:r w:rsidRPr="00EA5726">
              <w:rPr>
                <w:rStyle w:val="Hyperlink"/>
                <w:noProof/>
              </w:rPr>
              <w:t>6.1 – Anomaly Detection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52F3" w14:textId="3E2DAC47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5" w:history="1">
            <w:r w:rsidRPr="00EA5726">
              <w:rPr>
                <w:rStyle w:val="Hyperlink"/>
                <w:noProof/>
              </w:rPr>
              <w:t>6.2 – Anomaly Detection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0D24" w14:textId="2B4D1CD8" w:rsidR="00707081" w:rsidRDefault="00707081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6" w:history="1">
            <w:r w:rsidRPr="00EA5726">
              <w:rPr>
                <w:rStyle w:val="Hyperlink"/>
                <w:noProof/>
              </w:rPr>
              <w:t>6.3 – Performance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0841" w14:textId="2EA77E34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7" w:history="1">
            <w:r w:rsidRPr="00EA5726">
              <w:rPr>
                <w:rStyle w:val="Hyperlink"/>
                <w:noProof/>
              </w:rPr>
              <w:t>7 –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67D9" w14:textId="30030E5A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8" w:history="1">
            <w:r w:rsidRPr="00EA5726">
              <w:rPr>
                <w:rStyle w:val="Hyperlink"/>
                <w:noProof/>
              </w:rPr>
              <w:t>8 -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DF8E" w14:textId="51527A77" w:rsidR="00707081" w:rsidRDefault="00707081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9" w:history="1">
            <w:r w:rsidRPr="00EA5726">
              <w:rPr>
                <w:rStyle w:val="Hyperlink"/>
                <w:noProof/>
              </w:rPr>
              <w:t>Appendix A – Whatever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F51B" w14:textId="3343F765" w:rsidR="004739B8" w:rsidRDefault="004739B8">
          <w:r>
            <w:rPr>
              <w:b/>
              <w:bCs/>
              <w:noProof/>
            </w:rPr>
            <w:fldChar w:fldCharType="end"/>
          </w:r>
        </w:p>
      </w:sdtContent>
    </w:sdt>
    <w:p w14:paraId="45E04270" w14:textId="77777777" w:rsidR="004739B8" w:rsidRDefault="004739B8">
      <w:r>
        <w:br w:type="page"/>
      </w:r>
    </w:p>
    <w:p w14:paraId="6816A47A" w14:textId="3F5AFE93" w:rsidR="006C5C4E" w:rsidRDefault="00FB3D15" w:rsidP="006C5C4E">
      <w:pPr>
        <w:pStyle w:val="Heading1"/>
      </w:pPr>
      <w:bookmarkStart w:id="1" w:name="_Toc73098791"/>
      <w:r>
        <w:lastRenderedPageBreak/>
        <w:t>1</w:t>
      </w:r>
      <w:r w:rsidR="00920B25">
        <w:t xml:space="preserve"> </w:t>
      </w:r>
      <w:r w:rsidR="00920B25">
        <w:t>–</w:t>
      </w:r>
      <w:r w:rsidR="00920B25">
        <w:t xml:space="preserve"> </w:t>
      </w:r>
      <w:r w:rsidR="00CE66F0">
        <w:t>Introduction</w:t>
      </w:r>
      <w:bookmarkEnd w:id="1"/>
    </w:p>
    <w:p w14:paraId="7748CA08" w14:textId="7BC510FD" w:rsidR="008F6FDB" w:rsidRPr="008F6FDB" w:rsidRDefault="00920B25" w:rsidP="00920B25">
      <w:pPr>
        <w:pStyle w:val="Heading2"/>
      </w:pPr>
      <w:bookmarkStart w:id="2" w:name="_Toc73098792"/>
      <w:r w:rsidRPr="00920B25">
        <w:t>1.</w:t>
      </w:r>
      <w:r>
        <w:t>1 – B</w:t>
      </w:r>
      <w:r w:rsidR="00CE66F0">
        <w:t>ackground</w:t>
      </w:r>
      <w:bookmarkEnd w:id="2"/>
    </w:p>
    <w:p w14:paraId="3061D011" w14:textId="334F7AAF" w:rsidR="00DB5C8F" w:rsidRDefault="009051D1" w:rsidP="0E96630F">
      <w:r>
        <w:t>Describe UDL background and general database setup (</w:t>
      </w:r>
      <w:proofErr w:type="spellStart"/>
      <w:r>
        <w:t>SkySpark</w:t>
      </w:r>
      <w:proofErr w:type="spellEnd"/>
      <w:r>
        <w:t xml:space="preserve"> </w:t>
      </w:r>
      <w:proofErr w:type="spellStart"/>
      <w:r>
        <w:t>etc</w:t>
      </w:r>
      <w:proofErr w:type="spellEnd"/>
      <w:r>
        <w:t>), some can likely be copied from proposal.</w:t>
      </w:r>
    </w:p>
    <w:p w14:paraId="0E471459" w14:textId="59831540" w:rsidR="00941188" w:rsidRPr="00941188" w:rsidRDefault="00CE66F0" w:rsidP="00CE66F0">
      <w:pPr>
        <w:pStyle w:val="Heading2"/>
      </w:pPr>
      <w:bookmarkStart w:id="3" w:name="_Toc73098793"/>
      <w:r>
        <w:t xml:space="preserve">1.2 </w:t>
      </w:r>
      <w:r w:rsidR="00920B25">
        <w:t>–</w:t>
      </w:r>
      <w:r w:rsidR="00920B25">
        <w:t xml:space="preserve"> </w:t>
      </w:r>
      <w:r>
        <w:t>Project Scope and Objective</w:t>
      </w:r>
      <w:bookmarkEnd w:id="3"/>
    </w:p>
    <w:p w14:paraId="66247B83" w14:textId="59899E98" w:rsidR="00941188" w:rsidRDefault="009051D1" w:rsidP="006C5C4E">
      <w:r>
        <w:t>Describe the scope of the project clearly discussing the project questions/goals</w:t>
      </w:r>
    </w:p>
    <w:p w14:paraId="16EEC10D" w14:textId="77777777" w:rsidR="00CE66F0" w:rsidRDefault="00CE66F0">
      <w:pPr>
        <w:rPr>
          <w:color w:val="1D1C1D"/>
        </w:rPr>
      </w:pPr>
      <w:r>
        <w:rPr>
          <w:color w:val="1D1C1D"/>
        </w:rPr>
        <w:br w:type="page"/>
      </w:r>
    </w:p>
    <w:p w14:paraId="0C3A3DDD" w14:textId="136E26B0" w:rsidR="009051D1" w:rsidRDefault="00CE66F0" w:rsidP="009051D1">
      <w:pPr>
        <w:pStyle w:val="Heading1"/>
      </w:pPr>
      <w:bookmarkStart w:id="4" w:name="_Toc73098794"/>
      <w:r>
        <w:lastRenderedPageBreak/>
        <w:t>2 – Study Data</w:t>
      </w:r>
      <w:bookmarkEnd w:id="4"/>
    </w:p>
    <w:p w14:paraId="03CEEE9B" w14:textId="3C21B11F" w:rsidR="009051D1" w:rsidRPr="009051D1" w:rsidRDefault="009051D1" w:rsidP="009051D1">
      <w:r>
        <w:t>General section introduction</w:t>
      </w:r>
      <w:r w:rsidR="00A8173B">
        <w:t xml:space="preserve"> of the following sections</w:t>
      </w:r>
    </w:p>
    <w:p w14:paraId="37140803" w14:textId="7394C5A7" w:rsidR="00CE66F0" w:rsidRDefault="00CE66F0" w:rsidP="00CE66F0">
      <w:pPr>
        <w:pStyle w:val="Heading2"/>
      </w:pPr>
      <w:bookmarkStart w:id="5" w:name="_Toc73098795"/>
      <w:r>
        <w:t xml:space="preserve">2.1 – </w:t>
      </w:r>
      <w:proofErr w:type="spellStart"/>
      <w:r>
        <w:t>SkySpark</w:t>
      </w:r>
      <w:proofErr w:type="spellEnd"/>
      <w:r w:rsidR="000C3955">
        <w:t xml:space="preserve"> Database</w:t>
      </w:r>
      <w:bookmarkEnd w:id="5"/>
    </w:p>
    <w:p w14:paraId="2D6F9E3E" w14:textId="7E392681" w:rsidR="00A8173B" w:rsidRPr="00A8173B" w:rsidRDefault="00A8173B" w:rsidP="00A8173B">
      <w:r>
        <w:t xml:space="preserve">Overview of </w:t>
      </w:r>
      <w:proofErr w:type="spellStart"/>
      <w:r>
        <w:t>SkySpark</w:t>
      </w:r>
      <w:proofErr w:type="spellEnd"/>
    </w:p>
    <w:p w14:paraId="6EAD048C" w14:textId="7E945C8D" w:rsidR="000C3955" w:rsidRDefault="000C3955" w:rsidP="000C3955"/>
    <w:p w14:paraId="1CAF8A6E" w14:textId="71873160" w:rsidR="000C3955" w:rsidRDefault="000C3955" w:rsidP="000C3955">
      <w:pPr>
        <w:pStyle w:val="Heading2"/>
      </w:pPr>
      <w:bookmarkStart w:id="6" w:name="_Toc73098796"/>
      <w:r>
        <w:t xml:space="preserve">2.2 – Urban Data Lab </w:t>
      </w:r>
      <w:proofErr w:type="spellStart"/>
      <w:r>
        <w:t>InfluxDB</w:t>
      </w:r>
      <w:bookmarkEnd w:id="6"/>
      <w:proofErr w:type="spellEnd"/>
    </w:p>
    <w:p w14:paraId="6A7E1C4B" w14:textId="1B125DBB" w:rsidR="00A8173B" w:rsidRPr="00A8173B" w:rsidRDefault="00A8173B" w:rsidP="00A8173B">
      <w:r>
        <w:t xml:space="preserve">Overview of </w:t>
      </w:r>
      <w:proofErr w:type="spellStart"/>
      <w:r>
        <w:t>InfluxDB</w:t>
      </w:r>
      <w:proofErr w:type="spellEnd"/>
      <w:r>
        <w:t>, discussing current state and setup</w:t>
      </w:r>
    </w:p>
    <w:p w14:paraId="314FD741" w14:textId="5FB1D79A" w:rsidR="000C3955" w:rsidRDefault="000C3955" w:rsidP="000C3955"/>
    <w:p w14:paraId="175D9A68" w14:textId="2AA29106" w:rsidR="000C3955" w:rsidRDefault="000C3955" w:rsidP="000C3955">
      <w:pPr>
        <w:pStyle w:val="Heading2"/>
      </w:pPr>
      <w:bookmarkStart w:id="7" w:name="_Toc73098797"/>
      <w:r>
        <w:t>2.3 – Campus Energy Centre Sensors</w:t>
      </w:r>
      <w:bookmarkEnd w:id="7"/>
    </w:p>
    <w:p w14:paraId="39A24E99" w14:textId="15A62D04" w:rsidR="00A8173B" w:rsidRPr="00A8173B" w:rsidRDefault="00A8173B" w:rsidP="00A8173B">
      <w:r>
        <w:t>Discussion of boiler sensors, grouping, some of the EDA stuff to go in here</w:t>
      </w:r>
    </w:p>
    <w:p w14:paraId="00438613" w14:textId="77777777" w:rsidR="000C3955" w:rsidRDefault="000C3955" w:rsidP="000C3955">
      <w:pPr>
        <w:pStyle w:val="Heading2"/>
      </w:pPr>
    </w:p>
    <w:p w14:paraId="44A928B4" w14:textId="2C483868" w:rsidR="000C3955" w:rsidRDefault="000C3955" w:rsidP="000C3955">
      <w:pPr>
        <w:pStyle w:val="Heading2"/>
      </w:pPr>
      <w:r>
        <w:t xml:space="preserve"> </w:t>
      </w:r>
      <w:bookmarkStart w:id="8" w:name="_Toc73098798"/>
      <w:r>
        <w:t>2.4 – Data Anomalies</w:t>
      </w:r>
      <w:bookmarkEnd w:id="8"/>
    </w:p>
    <w:p w14:paraId="7373C360" w14:textId="27BF899A" w:rsidR="000C3955" w:rsidRDefault="00A8173B" w:rsidP="000C3955">
      <w:r>
        <w:t>Discussion of what appears to show up as anomalies in the data, discussing how some of it’s different</w:t>
      </w:r>
    </w:p>
    <w:p w14:paraId="2619BB77" w14:textId="6D0DFCC6" w:rsidR="000C3955" w:rsidRDefault="000C3955" w:rsidP="000C3955"/>
    <w:p w14:paraId="4612E2D2" w14:textId="77777777" w:rsidR="000C3955" w:rsidRDefault="000C3955">
      <w:pPr>
        <w:rPr>
          <w:rFonts w:asciiTheme="majorHAnsi" w:eastAsiaTheme="majorEastAsia" w:hAnsiTheme="majorHAnsi" w:cstheme="majorBidi"/>
          <w:color w:val="002103" w:themeColor="accent1" w:themeShade="80"/>
          <w:sz w:val="36"/>
          <w:szCs w:val="36"/>
        </w:rPr>
      </w:pPr>
      <w:r>
        <w:br w:type="page"/>
      </w:r>
    </w:p>
    <w:p w14:paraId="1F089D95" w14:textId="5346EC38" w:rsidR="000C3955" w:rsidRDefault="000C3955" w:rsidP="000C3955">
      <w:pPr>
        <w:pStyle w:val="Heading1"/>
      </w:pPr>
      <w:bookmarkStart w:id="9" w:name="_Toc73098799"/>
      <w:r>
        <w:lastRenderedPageBreak/>
        <w:t xml:space="preserve">3 – Anomaly Detection </w:t>
      </w:r>
      <w:r w:rsidR="00B977C6">
        <w:t>Framework</w:t>
      </w:r>
      <w:bookmarkEnd w:id="9"/>
    </w:p>
    <w:p w14:paraId="70CFBA9C" w14:textId="7A0E9EA0" w:rsidR="000C3955" w:rsidRDefault="000C3955" w:rsidP="000C3955">
      <w:pPr>
        <w:pStyle w:val="Heading2"/>
      </w:pPr>
      <w:bookmarkStart w:id="10" w:name="_Toc73098800"/>
      <w:r>
        <w:t xml:space="preserve">3.1 – </w:t>
      </w:r>
      <w:r w:rsidR="00B977C6">
        <w:t>Options Considered</w:t>
      </w:r>
      <w:bookmarkEnd w:id="10"/>
    </w:p>
    <w:p w14:paraId="1DE85D7C" w14:textId="784384E3" w:rsidR="00A8173B" w:rsidRPr="00A8173B" w:rsidRDefault="00A8173B" w:rsidP="00A8173B">
      <w:r>
        <w:t xml:space="preserve">Discuss the options that were looked at for how the real-time system could work with </w:t>
      </w:r>
      <w:proofErr w:type="spellStart"/>
      <w:r>
        <w:t>InfluxDB</w:t>
      </w:r>
      <w:proofErr w:type="spellEnd"/>
    </w:p>
    <w:p w14:paraId="1916427F" w14:textId="0601C17E" w:rsidR="000C3955" w:rsidRDefault="000C3955" w:rsidP="000C3955"/>
    <w:p w14:paraId="0C68B536" w14:textId="170D1FC0" w:rsidR="000C3955" w:rsidRDefault="000C3955" w:rsidP="000C3955">
      <w:pPr>
        <w:pStyle w:val="Heading2"/>
      </w:pPr>
      <w:bookmarkStart w:id="11" w:name="_Toc73098801"/>
      <w:r>
        <w:t xml:space="preserve">3.2 – </w:t>
      </w:r>
      <w:r w:rsidR="00DE7CAA">
        <w:t>Framework Selected</w:t>
      </w:r>
      <w:bookmarkEnd w:id="11"/>
    </w:p>
    <w:p w14:paraId="04C0A0A7" w14:textId="39CE2C24" w:rsidR="000C3955" w:rsidRDefault="00A8173B" w:rsidP="000C3955">
      <w:r>
        <w:t>Discuss what we selected and why and potentially note that what we used could potentially be changed to be faster</w:t>
      </w:r>
    </w:p>
    <w:p w14:paraId="35803812" w14:textId="1CD56239" w:rsidR="00770C17" w:rsidRDefault="00770C17" w:rsidP="000C3955">
      <w:r>
        <w:t xml:space="preserve">Need the diagram of the read/write/detect stuff as well as a diagram showing how we’re storing data in </w:t>
      </w:r>
      <w:proofErr w:type="spellStart"/>
      <w:r>
        <w:t>InfluxDB</w:t>
      </w:r>
      <w:proofErr w:type="spellEnd"/>
    </w:p>
    <w:p w14:paraId="4125F4F5" w14:textId="7DCB7598" w:rsidR="00255D58" w:rsidRDefault="00255D58" w:rsidP="000C3955">
      <w:r>
        <w:t>Need to comment on how we’re storing model parameters</w:t>
      </w:r>
    </w:p>
    <w:p w14:paraId="611FC1DD" w14:textId="1A5D2ADB" w:rsidR="000C3955" w:rsidRDefault="000C3955">
      <w:r>
        <w:br w:type="page"/>
      </w:r>
    </w:p>
    <w:p w14:paraId="05CCB0D7" w14:textId="18A8D584" w:rsidR="00A8173B" w:rsidRPr="00A8173B" w:rsidRDefault="00B977C6" w:rsidP="00A8173B">
      <w:pPr>
        <w:pStyle w:val="Heading1"/>
      </w:pPr>
      <w:bookmarkStart w:id="12" w:name="_Toc73098802"/>
      <w:r>
        <w:lastRenderedPageBreak/>
        <w:t>4 – Anomaly Detection Model</w:t>
      </w:r>
      <w:bookmarkEnd w:id="12"/>
    </w:p>
    <w:p w14:paraId="54413330" w14:textId="2013DF47" w:rsidR="00B977C6" w:rsidRDefault="00B977C6" w:rsidP="00B977C6">
      <w:pPr>
        <w:pStyle w:val="Heading2"/>
      </w:pPr>
      <w:bookmarkStart w:id="13" w:name="_Toc73098803"/>
      <w:r>
        <w:t>4.1 – M</w:t>
      </w:r>
      <w:r w:rsidR="00DE7CAA">
        <w:t>odel Approaches</w:t>
      </w:r>
      <w:bookmarkEnd w:id="13"/>
    </w:p>
    <w:p w14:paraId="356974B8" w14:textId="64E391BF" w:rsidR="00A8173B" w:rsidRPr="00A8173B" w:rsidRDefault="00770C17" w:rsidP="00A8173B">
      <w:r>
        <w:t>Lit review of various approaches goes in here with a discussion of what was looked at and considered (including commentary on LSTM)</w:t>
      </w:r>
    </w:p>
    <w:p w14:paraId="5C18D115" w14:textId="3F1A09D7" w:rsidR="00DE7CAA" w:rsidRDefault="00DE7CAA" w:rsidP="00DE7CAA"/>
    <w:p w14:paraId="64F85691" w14:textId="1AF4625A" w:rsidR="00DE7CAA" w:rsidRPr="00DE7CAA" w:rsidRDefault="00DE7CAA" w:rsidP="00DE7CAA">
      <w:pPr>
        <w:pStyle w:val="Heading2"/>
      </w:pPr>
      <w:bookmarkStart w:id="14" w:name="_Toc73098804"/>
      <w:r>
        <w:t>4.2 – Model Selected</w:t>
      </w:r>
      <w:bookmarkEnd w:id="14"/>
    </w:p>
    <w:p w14:paraId="51E6EAF9" w14:textId="73AD51B6" w:rsidR="00CE66F0" w:rsidRDefault="00770C17" w:rsidP="00CE66F0">
      <w:r>
        <w:t>Discuss the approach we selected and the LSTM model in more detail with the cleaning pipeline (model diagram would show-up here), also potentially need a diagram of the LSTM we’re using</w:t>
      </w:r>
    </w:p>
    <w:p w14:paraId="0C4123C1" w14:textId="3A055132" w:rsidR="00DE7CAA" w:rsidRDefault="00DE7CAA" w:rsidP="00CE66F0"/>
    <w:p w14:paraId="7908B9D6" w14:textId="5ECE3C4E" w:rsidR="00DE7CAA" w:rsidRDefault="00DE7CAA">
      <w:r>
        <w:br w:type="page"/>
      </w:r>
    </w:p>
    <w:p w14:paraId="28EC5607" w14:textId="3C871A8C" w:rsidR="00DE7CAA" w:rsidRDefault="00DE7CAA" w:rsidP="00DE7CAA">
      <w:pPr>
        <w:pStyle w:val="Heading1"/>
      </w:pPr>
      <w:bookmarkStart w:id="15" w:name="_Toc73098805"/>
      <w:r>
        <w:lastRenderedPageBreak/>
        <w:t>5 – Anomaly Detection Model Testing</w:t>
      </w:r>
      <w:bookmarkEnd w:id="15"/>
    </w:p>
    <w:p w14:paraId="26124F8B" w14:textId="5B24A24F" w:rsidR="00DE7CAA" w:rsidRDefault="00DE7CAA" w:rsidP="00DE7CAA">
      <w:pPr>
        <w:pStyle w:val="Heading2"/>
      </w:pPr>
      <w:bookmarkStart w:id="16" w:name="_Toc73098806"/>
      <w:r>
        <w:t>5.1 – Model Testing Approach</w:t>
      </w:r>
      <w:bookmarkEnd w:id="16"/>
    </w:p>
    <w:p w14:paraId="27739FD2" w14:textId="20B5AA98" w:rsidR="00770C17" w:rsidRPr="00770C17" w:rsidRDefault="00770C17" w:rsidP="00770C17">
      <w:r>
        <w:t>General discussion of our approach</w:t>
      </w:r>
    </w:p>
    <w:p w14:paraId="271310B3" w14:textId="21745E73" w:rsidR="00DE7CAA" w:rsidRDefault="00DE7CAA" w:rsidP="00DE7CAA"/>
    <w:p w14:paraId="36708D92" w14:textId="77777777" w:rsidR="00DE7CAA" w:rsidRDefault="00DE7CAA" w:rsidP="00DE7CAA">
      <w:pPr>
        <w:pStyle w:val="Heading3"/>
      </w:pPr>
      <w:bookmarkStart w:id="17" w:name="_Toc73098807"/>
      <w:r>
        <w:t>5.1.1 – Manual Anomaly Labelling</w:t>
      </w:r>
      <w:bookmarkEnd w:id="17"/>
    </w:p>
    <w:p w14:paraId="085816D5" w14:textId="072D544E" w:rsidR="00DE7CAA" w:rsidRDefault="00770C17" w:rsidP="00DE7CAA">
      <w:r>
        <w:t>Discuss the manual labelling approach, what is achieves, what it doesn’t</w:t>
      </w:r>
    </w:p>
    <w:p w14:paraId="26560221" w14:textId="766D73EA" w:rsidR="00DE7CAA" w:rsidRDefault="00DE7CAA" w:rsidP="00DE7CAA">
      <w:pPr>
        <w:pStyle w:val="Heading3"/>
      </w:pPr>
      <w:bookmarkStart w:id="18" w:name="_Toc73098808"/>
      <w:r>
        <w:t>5.1.2 – Performance Criteria</w:t>
      </w:r>
      <w:bookmarkEnd w:id="18"/>
    </w:p>
    <w:p w14:paraId="6004C879" w14:textId="531994FF" w:rsidR="00DE7CAA" w:rsidRPr="00DE7CAA" w:rsidRDefault="00770C17" w:rsidP="00DE7CAA">
      <w:r>
        <w:t>Discussion on the fact that we’re using an unsupervised approach and we’re generally using comparison with our labelling and visual assessment of datasets that weren’t labelled – need to note that the model may actually be better than our visual assessment</w:t>
      </w:r>
    </w:p>
    <w:p w14:paraId="7D5B9303" w14:textId="4A7A19A8" w:rsidR="00DE7CAA" w:rsidRDefault="00DE7CAA" w:rsidP="00DE7CAA">
      <w:pPr>
        <w:pStyle w:val="Heading2"/>
      </w:pPr>
      <w:bookmarkStart w:id="19" w:name="_Toc73098809"/>
      <w:r>
        <w:t>5.1 – Sensors Tested</w:t>
      </w:r>
      <w:bookmarkEnd w:id="19"/>
    </w:p>
    <w:p w14:paraId="79FE8748" w14:textId="61365C6E" w:rsidR="00DE7CAA" w:rsidRDefault="00DE7CAA" w:rsidP="003306D2">
      <w:r>
        <w:t xml:space="preserve">This section describes </w:t>
      </w:r>
      <w:r w:rsidR="00770C17">
        <w:t>the sensors we looked at – showing the datasets with some specific anomalies</w:t>
      </w:r>
    </w:p>
    <w:p w14:paraId="7D84DEB8" w14:textId="39D8D308" w:rsidR="00770C17" w:rsidRDefault="00770C17" w:rsidP="003306D2">
      <w:r>
        <w:t>Show the table of tests</w:t>
      </w:r>
    </w:p>
    <w:p w14:paraId="57CC425F" w14:textId="77777777" w:rsidR="003306D2" w:rsidRPr="00DE7CAA" w:rsidRDefault="003306D2" w:rsidP="003306D2"/>
    <w:p w14:paraId="768FFAA7" w14:textId="7F258CFE" w:rsidR="00DE7CAA" w:rsidRDefault="00DE7CAA" w:rsidP="00DE7CAA">
      <w:pPr>
        <w:pStyle w:val="Heading2"/>
      </w:pPr>
      <w:bookmarkStart w:id="20" w:name="_Toc73098810"/>
      <w:r>
        <w:t xml:space="preserve">5.2 – </w:t>
      </w:r>
      <w:r w:rsidR="00770C17">
        <w:t>Results</w:t>
      </w:r>
      <w:bookmarkEnd w:id="20"/>
    </w:p>
    <w:p w14:paraId="5544756F" w14:textId="306E7D26" w:rsidR="00DE7CAA" w:rsidRDefault="00770C17" w:rsidP="00DE7CAA">
      <w:r>
        <w:t>Show the results here</w:t>
      </w:r>
    </w:p>
    <w:p w14:paraId="65E95AAC" w14:textId="5E9EF265" w:rsidR="00DE7CAA" w:rsidRDefault="00DE7CAA" w:rsidP="00DE7CAA">
      <w:pPr>
        <w:pStyle w:val="Heading2"/>
      </w:pPr>
      <w:bookmarkStart w:id="21" w:name="_Toc73098811"/>
      <w:r>
        <w:t>5.3 – Model Variations</w:t>
      </w:r>
      <w:bookmarkEnd w:id="21"/>
    </w:p>
    <w:p w14:paraId="12C5EBEE" w14:textId="7CAC4189" w:rsidR="00770C17" w:rsidRPr="00770C17" w:rsidRDefault="00770C17" w:rsidP="00770C17">
      <w:r>
        <w:t>Anything we want to discuss in terms of other stuff we tried</w:t>
      </w:r>
    </w:p>
    <w:p w14:paraId="5571AA0E" w14:textId="0495BE72" w:rsidR="00DE7CAA" w:rsidRDefault="00DE7CAA" w:rsidP="00DE7CAA"/>
    <w:p w14:paraId="7FB7C957" w14:textId="67CC374C" w:rsidR="00DE7CAA" w:rsidRPr="00DE7CAA" w:rsidRDefault="00DE7CAA" w:rsidP="00DE7CAA">
      <w:pPr>
        <w:pStyle w:val="Heading2"/>
      </w:pPr>
      <w:bookmarkStart w:id="22" w:name="_Toc73098812"/>
      <w:r>
        <w:t>5.4 – Recommended Model</w:t>
      </w:r>
      <w:bookmarkEnd w:id="22"/>
    </w:p>
    <w:p w14:paraId="4DC84F57" w14:textId="5CA8D24C" w:rsidR="003306D2" w:rsidRDefault="00770C17">
      <w:r>
        <w:t xml:space="preserve">Recommendation on the final model – default parameters </w:t>
      </w:r>
      <w:proofErr w:type="spellStart"/>
      <w:r>
        <w:t>etc</w:t>
      </w:r>
      <w:proofErr w:type="spellEnd"/>
      <w:r w:rsidR="003306D2">
        <w:br w:type="page"/>
      </w:r>
    </w:p>
    <w:p w14:paraId="6F31ED6A" w14:textId="53D4C108" w:rsidR="00CE66F0" w:rsidRDefault="003306D2" w:rsidP="003306D2">
      <w:pPr>
        <w:pStyle w:val="Heading1"/>
      </w:pPr>
      <w:bookmarkStart w:id="23" w:name="_Toc73098813"/>
      <w:r>
        <w:lastRenderedPageBreak/>
        <w:t>6 – Recommendations for Future Work</w:t>
      </w:r>
      <w:bookmarkEnd w:id="23"/>
    </w:p>
    <w:p w14:paraId="23FE2D62" w14:textId="53989383" w:rsidR="003306D2" w:rsidRDefault="003306D2" w:rsidP="003306D2">
      <w:pPr>
        <w:pStyle w:val="Heading2"/>
      </w:pPr>
      <w:bookmarkStart w:id="24" w:name="_Toc73098814"/>
      <w:r>
        <w:t>6.1 – Anomaly Detection Framework</w:t>
      </w:r>
      <w:bookmarkEnd w:id="24"/>
    </w:p>
    <w:p w14:paraId="1F5FE3A1" w14:textId="358D1816" w:rsidR="00770C17" w:rsidRPr="00770C17" w:rsidRDefault="00770C17" w:rsidP="00770C17">
      <w:r>
        <w:t>What we did implement vs what would be better</w:t>
      </w:r>
    </w:p>
    <w:p w14:paraId="179DF370" w14:textId="2190C20B" w:rsidR="003306D2" w:rsidRDefault="003306D2" w:rsidP="003306D2"/>
    <w:p w14:paraId="4970D5DF" w14:textId="0D670BBB" w:rsidR="003306D2" w:rsidRDefault="003306D2" w:rsidP="003306D2">
      <w:pPr>
        <w:pStyle w:val="Heading2"/>
      </w:pPr>
      <w:bookmarkStart w:id="25" w:name="_Toc73098815"/>
      <w:r>
        <w:t>6.2 – Anomaly Detection Model</w:t>
      </w:r>
      <w:bookmarkEnd w:id="25"/>
    </w:p>
    <w:p w14:paraId="4539B93C" w14:textId="371D8925" w:rsidR="009051D1" w:rsidRDefault="00770C17" w:rsidP="009051D1">
      <w:r>
        <w:t>What improvements could be looked at for the model</w:t>
      </w:r>
    </w:p>
    <w:p w14:paraId="73A08AB4" w14:textId="77777777" w:rsidR="00770C17" w:rsidRDefault="00770C17" w:rsidP="009051D1"/>
    <w:p w14:paraId="7539D36C" w14:textId="1169D1A5" w:rsidR="00770C17" w:rsidRDefault="009051D1" w:rsidP="00255D58">
      <w:pPr>
        <w:pStyle w:val="Heading2"/>
      </w:pPr>
      <w:bookmarkStart w:id="26" w:name="_Toc73098816"/>
      <w:r>
        <w:t>6.3 – Performance Monitoring</w:t>
      </w:r>
      <w:bookmarkEnd w:id="26"/>
    </w:p>
    <w:p w14:paraId="239C691B" w14:textId="7A499382" w:rsidR="00255D58" w:rsidRPr="00255D58" w:rsidRDefault="00255D58" w:rsidP="00255D58">
      <w:r>
        <w:t>Recommendations on how the system should be monitored</w:t>
      </w:r>
    </w:p>
    <w:p w14:paraId="1B173068" w14:textId="63A8BC8D" w:rsidR="009051D1" w:rsidRDefault="009051D1" w:rsidP="009051D1"/>
    <w:p w14:paraId="5B5664F5" w14:textId="1C6BEEE3" w:rsidR="009051D1" w:rsidRDefault="009051D1">
      <w:r>
        <w:br w:type="page"/>
      </w:r>
    </w:p>
    <w:p w14:paraId="73B832CF" w14:textId="71298B86" w:rsidR="009051D1" w:rsidRDefault="009051D1" w:rsidP="009051D1">
      <w:pPr>
        <w:pStyle w:val="Heading1"/>
      </w:pPr>
      <w:bookmarkStart w:id="27" w:name="_Toc73098817"/>
      <w:r>
        <w:lastRenderedPageBreak/>
        <w:t>7 – Conclusion</w:t>
      </w:r>
      <w:bookmarkEnd w:id="27"/>
    </w:p>
    <w:p w14:paraId="6C1E0E5C" w14:textId="5AAC3E0D" w:rsidR="009051D1" w:rsidRDefault="00255D58" w:rsidP="009051D1">
      <w:r>
        <w:t>Final conclusion statements</w:t>
      </w:r>
    </w:p>
    <w:p w14:paraId="19EF30D9" w14:textId="50A722F4" w:rsidR="009051D1" w:rsidRDefault="009051D1">
      <w:r>
        <w:br w:type="page"/>
      </w:r>
    </w:p>
    <w:p w14:paraId="36F4CC93" w14:textId="083AEB91" w:rsidR="009051D1" w:rsidRDefault="009051D1" w:rsidP="009051D1">
      <w:pPr>
        <w:pStyle w:val="Heading1"/>
      </w:pPr>
      <w:bookmarkStart w:id="28" w:name="_Toc73098818"/>
      <w:r>
        <w:lastRenderedPageBreak/>
        <w:t>8 - References</w:t>
      </w:r>
      <w:bookmarkEnd w:id="28"/>
    </w:p>
    <w:p w14:paraId="75D03C53" w14:textId="77777777" w:rsidR="009051D1" w:rsidRPr="009051D1" w:rsidRDefault="009051D1" w:rsidP="009051D1"/>
    <w:p w14:paraId="62579953" w14:textId="55A1EDFA" w:rsidR="003306D2" w:rsidRDefault="003306D2" w:rsidP="003306D2"/>
    <w:p w14:paraId="469E7BE4" w14:textId="77777777" w:rsidR="00D16131" w:rsidRDefault="00D16131" w:rsidP="00D16131">
      <w:pPr>
        <w:sectPr w:rsidR="00D16131" w:rsidSect="006C5C4E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DAB71F5" w14:textId="2D11E1D9" w:rsidR="007D57C9" w:rsidRDefault="00D16131" w:rsidP="00D16131">
      <w:pPr>
        <w:pStyle w:val="Heading1"/>
      </w:pPr>
      <w:bookmarkStart w:id="29" w:name="_Toc73098819"/>
      <w:r>
        <w:lastRenderedPageBreak/>
        <w:t xml:space="preserve">Appendix A – </w:t>
      </w:r>
      <w:r w:rsidR="004F7472">
        <w:t>Whatever</w:t>
      </w:r>
      <w:bookmarkEnd w:id="29"/>
    </w:p>
    <w:p w14:paraId="4F8496DC" w14:textId="22120CC3" w:rsidR="00D16131" w:rsidRPr="00D16131" w:rsidRDefault="00D16131" w:rsidP="00D16131"/>
    <w:sectPr w:rsidR="00D16131" w:rsidRPr="00D16131" w:rsidSect="007D57C9">
      <w:headerReference w:type="even" r:id="rId12"/>
      <w:headerReference w:type="default" r:id="rId13"/>
      <w:footerReference w:type="default" r:id="rId14"/>
      <w:headerReference w:type="first" r:id="rId15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A1D7" w14:textId="77777777" w:rsidR="007B0669" w:rsidRDefault="007B0669" w:rsidP="006C5C4E">
      <w:pPr>
        <w:spacing w:after="0" w:line="240" w:lineRule="auto"/>
      </w:pPr>
      <w:r>
        <w:separator/>
      </w:r>
    </w:p>
  </w:endnote>
  <w:endnote w:type="continuationSeparator" w:id="0">
    <w:p w14:paraId="4182B8EC" w14:textId="77777777" w:rsidR="007B0669" w:rsidRDefault="007B0669" w:rsidP="006C5C4E">
      <w:pPr>
        <w:spacing w:after="0" w:line="240" w:lineRule="auto"/>
      </w:pPr>
      <w:r>
        <w:continuationSeparator/>
      </w:r>
    </w:p>
  </w:endnote>
  <w:endnote w:type="continuationNotice" w:id="1">
    <w:p w14:paraId="5E98BD12" w14:textId="77777777" w:rsidR="007B0669" w:rsidRDefault="007B06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7E29" w14:textId="77777777" w:rsidR="00D16131" w:rsidRDefault="00D16131">
    <w:pPr>
      <w:pStyle w:val="Footer"/>
      <w:jc w:val="center"/>
      <w:rPr>
        <w:color w:val="004208" w:themeColor="accent1"/>
      </w:rPr>
    </w:pPr>
    <w:r>
      <w:rPr>
        <w:color w:val="004208" w:themeColor="accent1"/>
      </w:rPr>
      <w:t xml:space="preserve">Page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PAGE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  <w:r>
      <w:rPr>
        <w:color w:val="004208" w:themeColor="accent1"/>
      </w:rPr>
      <w:t xml:space="preserve"> of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NUMPAGES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</w:p>
  <w:p w14:paraId="5772E95F" w14:textId="77777777" w:rsidR="00D16131" w:rsidRDefault="00D16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F96D" w14:textId="77777777" w:rsidR="006C5C4E" w:rsidRDefault="006C5C4E">
    <w:pPr>
      <w:pStyle w:val="Footer"/>
      <w:jc w:val="center"/>
      <w:rPr>
        <w:color w:val="004208" w:themeColor="accent1"/>
      </w:rPr>
    </w:pPr>
    <w:r>
      <w:rPr>
        <w:color w:val="004208" w:themeColor="accent1"/>
      </w:rPr>
      <w:t xml:space="preserve">Page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PAGE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  <w:r>
      <w:rPr>
        <w:color w:val="004208" w:themeColor="accent1"/>
      </w:rPr>
      <w:t xml:space="preserve"> of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NUMPAGES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</w:p>
  <w:p w14:paraId="5BBC59AD" w14:textId="77777777" w:rsidR="006C5C4E" w:rsidRDefault="006C5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BB14" w14:textId="77777777" w:rsidR="007B0669" w:rsidRDefault="007B0669" w:rsidP="006C5C4E">
      <w:pPr>
        <w:spacing w:after="0" w:line="240" w:lineRule="auto"/>
      </w:pPr>
      <w:r>
        <w:separator/>
      </w:r>
    </w:p>
  </w:footnote>
  <w:footnote w:type="continuationSeparator" w:id="0">
    <w:p w14:paraId="5E6D20E5" w14:textId="77777777" w:rsidR="007B0669" w:rsidRDefault="007B0669" w:rsidP="006C5C4E">
      <w:pPr>
        <w:spacing w:after="0" w:line="240" w:lineRule="auto"/>
      </w:pPr>
      <w:r>
        <w:continuationSeparator/>
      </w:r>
    </w:p>
  </w:footnote>
  <w:footnote w:type="continuationNotice" w:id="1">
    <w:p w14:paraId="1441D125" w14:textId="77777777" w:rsidR="007B0669" w:rsidRDefault="007B06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55F51" w:themeColor="text2"/>
        <w:sz w:val="20"/>
        <w:szCs w:val="20"/>
      </w:rPr>
      <w:alias w:val="Author"/>
      <w:tag w:val=""/>
      <w:id w:val="-1845077426"/>
      <w:placeholder>
        <w:docPart w:val="1CDCC89C854049C09B36125D4E309F0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970B781" w14:textId="175B593D" w:rsidR="00D16131" w:rsidRDefault="002A38A9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</w:rPr>
          <w:t>Nathan Smith, Mitch Harris, Ryan Koenig</w:t>
        </w:r>
      </w:p>
    </w:sdtContent>
  </w:sdt>
  <w:sdt>
    <w:sdtPr>
      <w:rPr>
        <w:caps/>
        <w:color w:val="455F51" w:themeColor="text2"/>
        <w:sz w:val="20"/>
        <w:szCs w:val="20"/>
      </w:rPr>
      <w:alias w:val="Date"/>
      <w:tag w:val="Date"/>
      <w:id w:val="-916624175"/>
      <w:placeholder>
        <w:docPart w:val="31AC8F6246814E5D92EBCBFFFDB238E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5-09T00:00:00Z">
        <w:dateFormat w:val="M/d/yy"/>
        <w:lid w:val="en-US"/>
        <w:storeMappedDataAs w:val="dateTime"/>
        <w:calendar w:val="gregorian"/>
      </w:date>
    </w:sdtPr>
    <w:sdtEndPr/>
    <w:sdtContent>
      <w:p w14:paraId="5D4BBF3B" w14:textId="2F3B0F95" w:rsidR="00D16131" w:rsidRPr="00D16131" w:rsidRDefault="002A38A9" w:rsidP="00D16131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  <w:lang w:val="en-US"/>
          </w:rPr>
          <w:t>5/9/21</w:t>
        </w:r>
      </w:p>
    </w:sdtContent>
  </w:sdt>
  <w:p w14:paraId="3DF434F1" w14:textId="77777777" w:rsidR="00D16131" w:rsidRDefault="00D16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525394"/>
      <w:docPartObj>
        <w:docPartGallery w:val="Watermarks"/>
        <w:docPartUnique/>
      </w:docPartObj>
    </w:sdtPr>
    <w:sdtEndPr/>
    <w:sdtContent>
      <w:p w14:paraId="1A6DCC19" w14:textId="601363EF" w:rsidR="00E42B8D" w:rsidRDefault="007B0669">
        <w:pPr>
          <w:pStyle w:val="Header"/>
        </w:pPr>
        <w:r>
          <w:rPr>
            <w:noProof/>
          </w:rPr>
          <w:pict w14:anchorId="524DA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910796" o:spid="_x0000_s2061" type="#_x0000_t75" style="position:absolute;margin-left:-44.7pt;margin-top:-34.65pt;width:360.85pt;height:561.7pt;z-index:-251658752;mso-position-horizontal-relative:margin;mso-position-vertical-relative:margin" o:allowincell="f">
              <v:imagedata r:id="rId1" o:title="CEC" cropleft="12321f" cropright="19530f" gain=".5" blacklevel=".2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E074" w14:textId="5EC556E0" w:rsidR="00E42B8D" w:rsidRDefault="00E42B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55F51" w:themeColor="text2"/>
        <w:sz w:val="20"/>
        <w:szCs w:val="20"/>
      </w:rPr>
      <w:alias w:val="Author"/>
      <w:tag w:val=""/>
      <w:id w:val="-1701008461"/>
      <w:placeholder>
        <w:docPart w:val="1CDCC89C854049C09B36125D4E309F0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7D358AA" w14:textId="15336937" w:rsidR="006C5C4E" w:rsidRDefault="002A38A9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</w:rPr>
          <w:t>Nathan Smith, Mitch Harris, Ryan Koenig</w:t>
        </w:r>
      </w:p>
    </w:sdtContent>
  </w:sdt>
  <w:sdt>
    <w:sdtPr>
      <w:rPr>
        <w:caps/>
        <w:color w:val="455F51" w:themeColor="text2"/>
        <w:sz w:val="20"/>
        <w:szCs w:val="20"/>
      </w:rPr>
      <w:alias w:val="Date"/>
      <w:tag w:val="Date"/>
      <w:id w:val="-304078227"/>
      <w:placeholder>
        <w:docPart w:val="31AC8F6246814E5D92EBCBFFFDB238E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5-09T00:00:00Z">
        <w:dateFormat w:val="M/d/yy"/>
        <w:lid w:val="en-US"/>
        <w:storeMappedDataAs w:val="dateTime"/>
        <w:calendar w:val="gregorian"/>
      </w:date>
    </w:sdtPr>
    <w:sdtEndPr/>
    <w:sdtContent>
      <w:p w14:paraId="21FD27DC" w14:textId="07261017" w:rsidR="006C5C4E" w:rsidRDefault="002A38A9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  <w:lang w:val="en-US"/>
          </w:rPr>
          <w:t>5/9/21</w:t>
        </w:r>
      </w:p>
    </w:sdtContent>
  </w:sdt>
  <w:p w14:paraId="07EEDBF2" w14:textId="0BB25A18" w:rsidR="006C5C4E" w:rsidRDefault="007B0669">
    <w:pPr>
      <w:pStyle w:val="Header"/>
      <w:jc w:val="center"/>
      <w:rPr>
        <w:color w:val="455F51" w:themeColor="text2"/>
        <w:sz w:val="20"/>
        <w:szCs w:val="20"/>
      </w:rPr>
    </w:pPr>
    <w:sdt>
      <w:sdtPr>
        <w:rPr>
          <w:caps/>
          <w:color w:val="455F51" w:themeColor="text2"/>
          <w:sz w:val="20"/>
          <w:szCs w:val="20"/>
        </w:rPr>
        <w:alias w:val="Title"/>
        <w:tag w:val=""/>
        <w:id w:val="-484788024"/>
        <w:placeholder>
          <w:docPart w:val="F64E2D03B2FA454C99E9FE3DF55148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739B8">
          <w:rPr>
            <w:caps/>
            <w:color w:val="455F51" w:themeColor="text2"/>
            <w:sz w:val="20"/>
            <w:szCs w:val="20"/>
          </w:rPr>
          <w:t>Real-Time Anomaly Detection for Building Sensors</w:t>
        </w:r>
      </w:sdtContent>
    </w:sdt>
  </w:p>
  <w:p w14:paraId="4496390A" w14:textId="77777777" w:rsidR="006C5C4E" w:rsidRDefault="006C5C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F276" w14:textId="267B2EF6" w:rsidR="00E42B8D" w:rsidRDefault="00E42B8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nOUrzYP70mXWD" id="VSDLI8fK"/>
    <int:WordHash hashCode="Tyaur9sjZ2IKOT" id="1pcinOyk"/>
    <int:WordHash hashCode="Xh6RTLo4rKqD1O" id="/PvuI70J"/>
    <int:WordHash hashCode="j4oOkXYpiC+wMl" id="3bjLwUYZ"/>
    <int:WordHash hashCode="QJWpmkKkc0O664" id="J/kNtsu6"/>
  </int:Manifest>
  <int:Observations>
    <int:Content id="VSDLI8fK">
      <int:Rejection type="LegacyProofing"/>
    </int:Content>
    <int:Content id="1pcinOyk">
      <int:Rejection type="AugLoop_Text_Critique"/>
    </int:Content>
    <int:Content id="/PvuI70J">
      <int:Rejection type="LegacyProofing"/>
    </int:Content>
    <int:Content id="3bjLwUYZ">
      <int:Rejection type="LegacyProofing"/>
    </int:Content>
    <int:Content id="J/kNtsu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5A57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FC62F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B0DC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BA2D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3823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70AF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7A8F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234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7A71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9AD2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81E2D"/>
    <w:multiLevelType w:val="hybridMultilevel"/>
    <w:tmpl w:val="9E7698A6"/>
    <w:lvl w:ilvl="0" w:tplc="AE02F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EB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21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67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02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E9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A3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C7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A6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C4E9E"/>
    <w:multiLevelType w:val="hybridMultilevel"/>
    <w:tmpl w:val="AC1E7E78"/>
    <w:lvl w:ilvl="0" w:tplc="5F523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44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65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8C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C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6F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A1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8C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63C1F"/>
    <w:multiLevelType w:val="hybridMultilevel"/>
    <w:tmpl w:val="81668D22"/>
    <w:lvl w:ilvl="0" w:tplc="F5C08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C1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42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A3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64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8F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CE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87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C8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F0101"/>
    <w:multiLevelType w:val="hybridMultilevel"/>
    <w:tmpl w:val="5F4E9E1E"/>
    <w:lvl w:ilvl="0" w:tplc="8CF4D90C">
      <w:start w:val="1"/>
      <w:numFmt w:val="decimal"/>
      <w:lvlText w:val="%1."/>
      <w:lvlJc w:val="left"/>
      <w:pPr>
        <w:ind w:left="720" w:hanging="360"/>
      </w:pPr>
    </w:lvl>
    <w:lvl w:ilvl="1" w:tplc="212C12E8">
      <w:start w:val="1"/>
      <w:numFmt w:val="lowerLetter"/>
      <w:lvlText w:val="%2."/>
      <w:lvlJc w:val="left"/>
      <w:pPr>
        <w:ind w:left="1440" w:hanging="360"/>
      </w:pPr>
    </w:lvl>
    <w:lvl w:ilvl="2" w:tplc="BC825F2A">
      <w:start w:val="1"/>
      <w:numFmt w:val="lowerRoman"/>
      <w:lvlText w:val="%3."/>
      <w:lvlJc w:val="right"/>
      <w:pPr>
        <w:ind w:left="2160" w:hanging="180"/>
      </w:pPr>
    </w:lvl>
    <w:lvl w:ilvl="3" w:tplc="29B0BED4">
      <w:start w:val="1"/>
      <w:numFmt w:val="decimal"/>
      <w:lvlText w:val="%4."/>
      <w:lvlJc w:val="left"/>
      <w:pPr>
        <w:ind w:left="2880" w:hanging="360"/>
      </w:pPr>
    </w:lvl>
    <w:lvl w:ilvl="4" w:tplc="80408A12">
      <w:start w:val="1"/>
      <w:numFmt w:val="lowerLetter"/>
      <w:lvlText w:val="%5."/>
      <w:lvlJc w:val="left"/>
      <w:pPr>
        <w:ind w:left="3600" w:hanging="360"/>
      </w:pPr>
    </w:lvl>
    <w:lvl w:ilvl="5" w:tplc="6A8AC7A6">
      <w:start w:val="1"/>
      <w:numFmt w:val="lowerRoman"/>
      <w:lvlText w:val="%6."/>
      <w:lvlJc w:val="right"/>
      <w:pPr>
        <w:ind w:left="4320" w:hanging="180"/>
      </w:pPr>
    </w:lvl>
    <w:lvl w:ilvl="6" w:tplc="E41EE7E0">
      <w:start w:val="1"/>
      <w:numFmt w:val="decimal"/>
      <w:lvlText w:val="%7."/>
      <w:lvlJc w:val="left"/>
      <w:pPr>
        <w:ind w:left="5040" w:hanging="360"/>
      </w:pPr>
    </w:lvl>
    <w:lvl w:ilvl="7" w:tplc="23B4FFB8">
      <w:start w:val="1"/>
      <w:numFmt w:val="lowerLetter"/>
      <w:lvlText w:val="%8."/>
      <w:lvlJc w:val="left"/>
      <w:pPr>
        <w:ind w:left="5760" w:hanging="360"/>
      </w:pPr>
    </w:lvl>
    <w:lvl w:ilvl="8" w:tplc="DAD4AA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12285"/>
    <w:multiLevelType w:val="multilevel"/>
    <w:tmpl w:val="F9C49BF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BA55AF"/>
    <w:multiLevelType w:val="multilevel"/>
    <w:tmpl w:val="A7724F8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A972AFD"/>
    <w:multiLevelType w:val="hybridMultilevel"/>
    <w:tmpl w:val="B8AC2BD6"/>
    <w:lvl w:ilvl="0" w:tplc="33D84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F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07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25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6B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AB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85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0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AAB"/>
    <w:multiLevelType w:val="hybridMultilevel"/>
    <w:tmpl w:val="5750F852"/>
    <w:lvl w:ilvl="0" w:tplc="CAB4E6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31D31"/>
    <w:multiLevelType w:val="hybridMultilevel"/>
    <w:tmpl w:val="41DA966C"/>
    <w:lvl w:ilvl="0" w:tplc="4EA0B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E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6C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E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03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01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0D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60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86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6"/>
  </w:num>
  <w:num w:numId="5">
    <w:abstractNumId w:val="18"/>
  </w:num>
  <w:num w:numId="6">
    <w:abstractNumId w:val="12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3"/>
    <w:rsid w:val="000252D9"/>
    <w:rsid w:val="00071349"/>
    <w:rsid w:val="0009033B"/>
    <w:rsid w:val="0009AFA9"/>
    <w:rsid w:val="000A1211"/>
    <w:rsid w:val="000A6941"/>
    <w:rsid w:val="000B1B70"/>
    <w:rsid w:val="000C3955"/>
    <w:rsid w:val="000D6198"/>
    <w:rsid w:val="0010024B"/>
    <w:rsid w:val="00145B47"/>
    <w:rsid w:val="0017245D"/>
    <w:rsid w:val="0017285C"/>
    <w:rsid w:val="00192D5C"/>
    <w:rsid w:val="001E7E00"/>
    <w:rsid w:val="0021271F"/>
    <w:rsid w:val="00213A99"/>
    <w:rsid w:val="00250414"/>
    <w:rsid w:val="00255D58"/>
    <w:rsid w:val="00270375"/>
    <w:rsid w:val="002747CD"/>
    <w:rsid w:val="002A38A9"/>
    <w:rsid w:val="002C22D3"/>
    <w:rsid w:val="002F3AB6"/>
    <w:rsid w:val="0030775C"/>
    <w:rsid w:val="003201F7"/>
    <w:rsid w:val="003306D2"/>
    <w:rsid w:val="00360D20"/>
    <w:rsid w:val="00370B63"/>
    <w:rsid w:val="0037371C"/>
    <w:rsid w:val="00385765"/>
    <w:rsid w:val="0040436B"/>
    <w:rsid w:val="0041545C"/>
    <w:rsid w:val="004670F4"/>
    <w:rsid w:val="004739B8"/>
    <w:rsid w:val="00477D05"/>
    <w:rsid w:val="004F7472"/>
    <w:rsid w:val="004F7A60"/>
    <w:rsid w:val="00526A01"/>
    <w:rsid w:val="00545A6B"/>
    <w:rsid w:val="00555F37"/>
    <w:rsid w:val="005614FD"/>
    <w:rsid w:val="005D1A92"/>
    <w:rsid w:val="006073B8"/>
    <w:rsid w:val="0061341D"/>
    <w:rsid w:val="0064249B"/>
    <w:rsid w:val="0066BBAA"/>
    <w:rsid w:val="006A55F5"/>
    <w:rsid w:val="006C5C4E"/>
    <w:rsid w:val="006D1A16"/>
    <w:rsid w:val="006D7015"/>
    <w:rsid w:val="00707081"/>
    <w:rsid w:val="00730E00"/>
    <w:rsid w:val="00750E93"/>
    <w:rsid w:val="00766240"/>
    <w:rsid w:val="00770C17"/>
    <w:rsid w:val="0079321C"/>
    <w:rsid w:val="00795744"/>
    <w:rsid w:val="007B0669"/>
    <w:rsid w:val="007D57C9"/>
    <w:rsid w:val="007D73C5"/>
    <w:rsid w:val="007E2564"/>
    <w:rsid w:val="0080029A"/>
    <w:rsid w:val="00810507"/>
    <w:rsid w:val="008C2921"/>
    <w:rsid w:val="008E016A"/>
    <w:rsid w:val="008E75EC"/>
    <w:rsid w:val="008F6FDB"/>
    <w:rsid w:val="009051D1"/>
    <w:rsid w:val="0090737E"/>
    <w:rsid w:val="00915270"/>
    <w:rsid w:val="00920B25"/>
    <w:rsid w:val="00941188"/>
    <w:rsid w:val="00955198"/>
    <w:rsid w:val="00956C4D"/>
    <w:rsid w:val="009B7C8F"/>
    <w:rsid w:val="009D0353"/>
    <w:rsid w:val="009D03EF"/>
    <w:rsid w:val="009D59AF"/>
    <w:rsid w:val="00A16FDF"/>
    <w:rsid w:val="00A2018C"/>
    <w:rsid w:val="00A21457"/>
    <w:rsid w:val="00A70EEE"/>
    <w:rsid w:val="00A8173B"/>
    <w:rsid w:val="00AD25FC"/>
    <w:rsid w:val="00B07313"/>
    <w:rsid w:val="00B50FC9"/>
    <w:rsid w:val="00B7540A"/>
    <w:rsid w:val="00B91588"/>
    <w:rsid w:val="00B93720"/>
    <w:rsid w:val="00B977C6"/>
    <w:rsid w:val="00BA5074"/>
    <w:rsid w:val="00BD1650"/>
    <w:rsid w:val="00BD3523"/>
    <w:rsid w:val="00BD4CCD"/>
    <w:rsid w:val="00BE0688"/>
    <w:rsid w:val="00BE4A93"/>
    <w:rsid w:val="00C54BFB"/>
    <w:rsid w:val="00CB7A28"/>
    <w:rsid w:val="00CC71A0"/>
    <w:rsid w:val="00CD64CF"/>
    <w:rsid w:val="00CE66F0"/>
    <w:rsid w:val="00D16131"/>
    <w:rsid w:val="00D229FA"/>
    <w:rsid w:val="00D5153E"/>
    <w:rsid w:val="00D833FC"/>
    <w:rsid w:val="00DB5C8F"/>
    <w:rsid w:val="00DCB4B2"/>
    <w:rsid w:val="00DCE5C7"/>
    <w:rsid w:val="00DE7CAA"/>
    <w:rsid w:val="00DF52CD"/>
    <w:rsid w:val="00DF78C8"/>
    <w:rsid w:val="00E04A3E"/>
    <w:rsid w:val="00E161FC"/>
    <w:rsid w:val="00E34339"/>
    <w:rsid w:val="00E42B8D"/>
    <w:rsid w:val="00E454E2"/>
    <w:rsid w:val="00E86B53"/>
    <w:rsid w:val="00E919FA"/>
    <w:rsid w:val="00E949C0"/>
    <w:rsid w:val="00EB7826"/>
    <w:rsid w:val="00EE361D"/>
    <w:rsid w:val="00EE5A17"/>
    <w:rsid w:val="00F16CD7"/>
    <w:rsid w:val="00F47F03"/>
    <w:rsid w:val="00F50BA0"/>
    <w:rsid w:val="00F53B81"/>
    <w:rsid w:val="00F62AF4"/>
    <w:rsid w:val="00FB3D15"/>
    <w:rsid w:val="00FC7B03"/>
    <w:rsid w:val="00FD01B9"/>
    <w:rsid w:val="0105AF33"/>
    <w:rsid w:val="0133B462"/>
    <w:rsid w:val="018AC80B"/>
    <w:rsid w:val="01DDAC04"/>
    <w:rsid w:val="021B8C17"/>
    <w:rsid w:val="0238597E"/>
    <w:rsid w:val="025CD4D5"/>
    <w:rsid w:val="0260B8E1"/>
    <w:rsid w:val="026ADFE8"/>
    <w:rsid w:val="02775562"/>
    <w:rsid w:val="029C2D3F"/>
    <w:rsid w:val="02A37DD6"/>
    <w:rsid w:val="02A3B574"/>
    <w:rsid w:val="02D53D08"/>
    <w:rsid w:val="030185FC"/>
    <w:rsid w:val="034F2F85"/>
    <w:rsid w:val="035ED140"/>
    <w:rsid w:val="03689B4A"/>
    <w:rsid w:val="03A96FFF"/>
    <w:rsid w:val="03D265BF"/>
    <w:rsid w:val="03D429DF"/>
    <w:rsid w:val="03EB4E6B"/>
    <w:rsid w:val="03F14729"/>
    <w:rsid w:val="04187800"/>
    <w:rsid w:val="042CD6B8"/>
    <w:rsid w:val="045C3057"/>
    <w:rsid w:val="0475DE59"/>
    <w:rsid w:val="047841C8"/>
    <w:rsid w:val="04815649"/>
    <w:rsid w:val="049D565D"/>
    <w:rsid w:val="04BA6BFC"/>
    <w:rsid w:val="04C146CC"/>
    <w:rsid w:val="04D67730"/>
    <w:rsid w:val="05008E9A"/>
    <w:rsid w:val="0512BC39"/>
    <w:rsid w:val="0532B748"/>
    <w:rsid w:val="0537DD72"/>
    <w:rsid w:val="05545417"/>
    <w:rsid w:val="056C9FD1"/>
    <w:rsid w:val="056F9BD1"/>
    <w:rsid w:val="05A2BC11"/>
    <w:rsid w:val="05B4901C"/>
    <w:rsid w:val="05DC21A2"/>
    <w:rsid w:val="05DD63EB"/>
    <w:rsid w:val="05F65B55"/>
    <w:rsid w:val="0653EA95"/>
    <w:rsid w:val="066324E1"/>
    <w:rsid w:val="06693D51"/>
    <w:rsid w:val="06BC2FB5"/>
    <w:rsid w:val="06BCD8BE"/>
    <w:rsid w:val="06FAAB6A"/>
    <w:rsid w:val="070D2DA9"/>
    <w:rsid w:val="072F1E5E"/>
    <w:rsid w:val="0787CB1D"/>
    <w:rsid w:val="078C5A77"/>
    <w:rsid w:val="0824B052"/>
    <w:rsid w:val="087AD9A9"/>
    <w:rsid w:val="08B70993"/>
    <w:rsid w:val="08DC5C5E"/>
    <w:rsid w:val="08EC30DE"/>
    <w:rsid w:val="095C08BA"/>
    <w:rsid w:val="09CE3A94"/>
    <w:rsid w:val="09F4E2FC"/>
    <w:rsid w:val="0A5B2536"/>
    <w:rsid w:val="0A64E9C7"/>
    <w:rsid w:val="0A833BE2"/>
    <w:rsid w:val="0AC9095B"/>
    <w:rsid w:val="0ACE6D08"/>
    <w:rsid w:val="0AD84916"/>
    <w:rsid w:val="0AF00BE8"/>
    <w:rsid w:val="0AFF1188"/>
    <w:rsid w:val="0B30B923"/>
    <w:rsid w:val="0B491BBC"/>
    <w:rsid w:val="0B52C011"/>
    <w:rsid w:val="0B6E3CB4"/>
    <w:rsid w:val="0B96A5DA"/>
    <w:rsid w:val="0BA53987"/>
    <w:rsid w:val="0BCB43E2"/>
    <w:rsid w:val="0BCE782D"/>
    <w:rsid w:val="0BFD78F5"/>
    <w:rsid w:val="0C05EAEA"/>
    <w:rsid w:val="0C1F3359"/>
    <w:rsid w:val="0CCDFF0B"/>
    <w:rsid w:val="0CE576C3"/>
    <w:rsid w:val="0D309AD0"/>
    <w:rsid w:val="0D3B1AE9"/>
    <w:rsid w:val="0D47D602"/>
    <w:rsid w:val="0D6D3575"/>
    <w:rsid w:val="0D6DE513"/>
    <w:rsid w:val="0DB0C07B"/>
    <w:rsid w:val="0DCE5C22"/>
    <w:rsid w:val="0DE1AF74"/>
    <w:rsid w:val="0DF8FC06"/>
    <w:rsid w:val="0E17CD00"/>
    <w:rsid w:val="0E48DF58"/>
    <w:rsid w:val="0E564B84"/>
    <w:rsid w:val="0E63BE09"/>
    <w:rsid w:val="0E6B20E2"/>
    <w:rsid w:val="0E703EC8"/>
    <w:rsid w:val="0E96630F"/>
    <w:rsid w:val="0E972E7B"/>
    <w:rsid w:val="0E996DD5"/>
    <w:rsid w:val="0ED336F3"/>
    <w:rsid w:val="0EEA7A10"/>
    <w:rsid w:val="0EF220D9"/>
    <w:rsid w:val="0F375ECB"/>
    <w:rsid w:val="0F77D038"/>
    <w:rsid w:val="0F798C65"/>
    <w:rsid w:val="0F84DBBF"/>
    <w:rsid w:val="0FAB11E8"/>
    <w:rsid w:val="10358C11"/>
    <w:rsid w:val="105C38EF"/>
    <w:rsid w:val="1093444C"/>
    <w:rsid w:val="10D42B4B"/>
    <w:rsid w:val="113FB24C"/>
    <w:rsid w:val="11462F6C"/>
    <w:rsid w:val="114F9071"/>
    <w:rsid w:val="1156D3D0"/>
    <w:rsid w:val="116920A9"/>
    <w:rsid w:val="1174F3F9"/>
    <w:rsid w:val="118FECAE"/>
    <w:rsid w:val="11D8F644"/>
    <w:rsid w:val="11E56BBE"/>
    <w:rsid w:val="11FC3E6A"/>
    <w:rsid w:val="12062938"/>
    <w:rsid w:val="12295721"/>
    <w:rsid w:val="122E05D5"/>
    <w:rsid w:val="1240A698"/>
    <w:rsid w:val="12B36833"/>
    <w:rsid w:val="12B4F30D"/>
    <w:rsid w:val="12CD121E"/>
    <w:rsid w:val="12DE0058"/>
    <w:rsid w:val="12EB60D2"/>
    <w:rsid w:val="12EF8230"/>
    <w:rsid w:val="12F34E58"/>
    <w:rsid w:val="12FDE71A"/>
    <w:rsid w:val="1303F564"/>
    <w:rsid w:val="1322F1BB"/>
    <w:rsid w:val="13356A1D"/>
    <w:rsid w:val="134F998D"/>
    <w:rsid w:val="13845520"/>
    <w:rsid w:val="13906493"/>
    <w:rsid w:val="13A851EE"/>
    <w:rsid w:val="13BA115A"/>
    <w:rsid w:val="13C2A069"/>
    <w:rsid w:val="13F457B2"/>
    <w:rsid w:val="140ACFEE"/>
    <w:rsid w:val="14209C7C"/>
    <w:rsid w:val="1429498D"/>
    <w:rsid w:val="14665F0B"/>
    <w:rsid w:val="1468C957"/>
    <w:rsid w:val="1492994A"/>
    <w:rsid w:val="14BFDE8E"/>
    <w:rsid w:val="14F280E6"/>
    <w:rsid w:val="14F3E55C"/>
    <w:rsid w:val="153D32A9"/>
    <w:rsid w:val="153F33D7"/>
    <w:rsid w:val="1547CF86"/>
    <w:rsid w:val="155A4B36"/>
    <w:rsid w:val="155F1EFD"/>
    <w:rsid w:val="156B5340"/>
    <w:rsid w:val="1598554A"/>
    <w:rsid w:val="159DED1D"/>
    <w:rsid w:val="15A79C6E"/>
    <w:rsid w:val="15B1F3CF"/>
    <w:rsid w:val="15E9A6B7"/>
    <w:rsid w:val="15FF6C36"/>
    <w:rsid w:val="1671A03B"/>
    <w:rsid w:val="168533F7"/>
    <w:rsid w:val="16D3709C"/>
    <w:rsid w:val="1709FC31"/>
    <w:rsid w:val="172BC199"/>
    <w:rsid w:val="173912F7"/>
    <w:rsid w:val="17402F76"/>
    <w:rsid w:val="174EA951"/>
    <w:rsid w:val="1774C4EB"/>
    <w:rsid w:val="17801BFC"/>
    <w:rsid w:val="17A46DF5"/>
    <w:rsid w:val="17A543A5"/>
    <w:rsid w:val="17D10320"/>
    <w:rsid w:val="18058F4C"/>
    <w:rsid w:val="182703CB"/>
    <w:rsid w:val="182F0F6B"/>
    <w:rsid w:val="183FE898"/>
    <w:rsid w:val="18A1FB2E"/>
    <w:rsid w:val="18C3AF26"/>
    <w:rsid w:val="18DF3D30"/>
    <w:rsid w:val="190A1661"/>
    <w:rsid w:val="19215B40"/>
    <w:rsid w:val="195FF92F"/>
    <w:rsid w:val="1976419D"/>
    <w:rsid w:val="1989A09C"/>
    <w:rsid w:val="19AA3EA0"/>
    <w:rsid w:val="19AE2750"/>
    <w:rsid w:val="19B2352B"/>
    <w:rsid w:val="19D75546"/>
    <w:rsid w:val="19F5CFE0"/>
    <w:rsid w:val="19F9FDF1"/>
    <w:rsid w:val="1A0B115E"/>
    <w:rsid w:val="1A3A8A33"/>
    <w:rsid w:val="1A3F4E15"/>
    <w:rsid w:val="1A56FCE5"/>
    <w:rsid w:val="1AAA5E9D"/>
    <w:rsid w:val="1AB47BB8"/>
    <w:rsid w:val="1AF9FAE0"/>
    <w:rsid w:val="1B0AF4BE"/>
    <w:rsid w:val="1B1211FE"/>
    <w:rsid w:val="1B14DB43"/>
    <w:rsid w:val="1B1DF554"/>
    <w:rsid w:val="1B3B5389"/>
    <w:rsid w:val="1B406D2D"/>
    <w:rsid w:val="1B4AD1D6"/>
    <w:rsid w:val="1B58FD0E"/>
    <w:rsid w:val="1B879BD5"/>
    <w:rsid w:val="1BAC07E9"/>
    <w:rsid w:val="1BC444F7"/>
    <w:rsid w:val="1BCFF352"/>
    <w:rsid w:val="1C167E9E"/>
    <w:rsid w:val="1CBFD812"/>
    <w:rsid w:val="1CDA5805"/>
    <w:rsid w:val="1CDF9423"/>
    <w:rsid w:val="1D02D6C3"/>
    <w:rsid w:val="1D0BFDD1"/>
    <w:rsid w:val="1D23299C"/>
    <w:rsid w:val="1D6EBDEE"/>
    <w:rsid w:val="1D6F51D9"/>
    <w:rsid w:val="1DBFCC9B"/>
    <w:rsid w:val="1DCA5DC2"/>
    <w:rsid w:val="1DD2AD29"/>
    <w:rsid w:val="1DDEAAE1"/>
    <w:rsid w:val="1DE04A2D"/>
    <w:rsid w:val="1DF2E515"/>
    <w:rsid w:val="1E0EFF7B"/>
    <w:rsid w:val="1E162468"/>
    <w:rsid w:val="1E594F3B"/>
    <w:rsid w:val="1E813E64"/>
    <w:rsid w:val="1E87F4AB"/>
    <w:rsid w:val="1E925D18"/>
    <w:rsid w:val="1EAAC669"/>
    <w:rsid w:val="1EB39B51"/>
    <w:rsid w:val="1ED0EB17"/>
    <w:rsid w:val="1EDE475D"/>
    <w:rsid w:val="1F3279CB"/>
    <w:rsid w:val="1F451004"/>
    <w:rsid w:val="1F77F3C3"/>
    <w:rsid w:val="1F7DD291"/>
    <w:rsid w:val="1F87ECDB"/>
    <w:rsid w:val="1F8EA16B"/>
    <w:rsid w:val="1FC68F93"/>
    <w:rsid w:val="20165F3C"/>
    <w:rsid w:val="2028B9F6"/>
    <w:rsid w:val="20382E48"/>
    <w:rsid w:val="204AFA7D"/>
    <w:rsid w:val="2086CE0C"/>
    <w:rsid w:val="20C9634A"/>
    <w:rsid w:val="20D0BE37"/>
    <w:rsid w:val="2105C639"/>
    <w:rsid w:val="216E15D5"/>
    <w:rsid w:val="21825094"/>
    <w:rsid w:val="218F24C5"/>
    <w:rsid w:val="2192341D"/>
    <w:rsid w:val="21E7B968"/>
    <w:rsid w:val="21E9FCA4"/>
    <w:rsid w:val="22162343"/>
    <w:rsid w:val="222A92DD"/>
    <w:rsid w:val="224F469B"/>
    <w:rsid w:val="2259F0FA"/>
    <w:rsid w:val="227D8D1F"/>
    <w:rsid w:val="228F37EC"/>
    <w:rsid w:val="22ABF19B"/>
    <w:rsid w:val="22B05697"/>
    <w:rsid w:val="22DE0706"/>
    <w:rsid w:val="2335A05A"/>
    <w:rsid w:val="236DD7E4"/>
    <w:rsid w:val="23806672"/>
    <w:rsid w:val="23A1BF7F"/>
    <w:rsid w:val="23B1F3A4"/>
    <w:rsid w:val="23C6829B"/>
    <w:rsid w:val="23D1072E"/>
    <w:rsid w:val="244AFB77"/>
    <w:rsid w:val="24640DE7"/>
    <w:rsid w:val="24E1B756"/>
    <w:rsid w:val="24E65DB6"/>
    <w:rsid w:val="24F2005B"/>
    <w:rsid w:val="24F4DF57"/>
    <w:rsid w:val="24FA65D9"/>
    <w:rsid w:val="257FD65B"/>
    <w:rsid w:val="25908A0D"/>
    <w:rsid w:val="25CB63A7"/>
    <w:rsid w:val="25D1A61D"/>
    <w:rsid w:val="25F537CF"/>
    <w:rsid w:val="2602E523"/>
    <w:rsid w:val="26290E21"/>
    <w:rsid w:val="2633ECBD"/>
    <w:rsid w:val="265ACD16"/>
    <w:rsid w:val="2684BFAB"/>
    <w:rsid w:val="268C5049"/>
    <w:rsid w:val="26B4D197"/>
    <w:rsid w:val="26CE3E36"/>
    <w:rsid w:val="26F57140"/>
    <w:rsid w:val="27122E44"/>
    <w:rsid w:val="273BDC62"/>
    <w:rsid w:val="273DFBEA"/>
    <w:rsid w:val="274684C2"/>
    <w:rsid w:val="274A2B22"/>
    <w:rsid w:val="276B6D3A"/>
    <w:rsid w:val="277734BA"/>
    <w:rsid w:val="2799D33E"/>
    <w:rsid w:val="27C94C05"/>
    <w:rsid w:val="27DB9B52"/>
    <w:rsid w:val="28053411"/>
    <w:rsid w:val="280C809A"/>
    <w:rsid w:val="2837844B"/>
    <w:rsid w:val="2842F9B4"/>
    <w:rsid w:val="2874B197"/>
    <w:rsid w:val="28927877"/>
    <w:rsid w:val="289BFBF6"/>
    <w:rsid w:val="28A26122"/>
    <w:rsid w:val="28B8192D"/>
    <w:rsid w:val="28D6C91D"/>
    <w:rsid w:val="28D9CC4B"/>
    <w:rsid w:val="28E8AA3D"/>
    <w:rsid w:val="290165B9"/>
    <w:rsid w:val="2905F631"/>
    <w:rsid w:val="291A2DF6"/>
    <w:rsid w:val="293F5692"/>
    <w:rsid w:val="295FFF5D"/>
    <w:rsid w:val="2980AEFA"/>
    <w:rsid w:val="2987E5B4"/>
    <w:rsid w:val="29A3EF74"/>
    <w:rsid w:val="29A85709"/>
    <w:rsid w:val="29B4A97A"/>
    <w:rsid w:val="29F211FF"/>
    <w:rsid w:val="2A130737"/>
    <w:rsid w:val="2A2D1202"/>
    <w:rsid w:val="2A35A4C2"/>
    <w:rsid w:val="2A6EF737"/>
    <w:rsid w:val="2A78E0B4"/>
    <w:rsid w:val="2A7F9730"/>
    <w:rsid w:val="2A9E9D35"/>
    <w:rsid w:val="2AC7136A"/>
    <w:rsid w:val="2ADB5208"/>
    <w:rsid w:val="2AFE0DCA"/>
    <w:rsid w:val="2AFF307B"/>
    <w:rsid w:val="2B1E71CE"/>
    <w:rsid w:val="2B587406"/>
    <w:rsid w:val="2B5B05D3"/>
    <w:rsid w:val="2B7A1EAD"/>
    <w:rsid w:val="2BAC24BC"/>
    <w:rsid w:val="2BADEA01"/>
    <w:rsid w:val="2BB0E6FC"/>
    <w:rsid w:val="2BC09D50"/>
    <w:rsid w:val="2BD09355"/>
    <w:rsid w:val="2BDD9413"/>
    <w:rsid w:val="2BEC71D1"/>
    <w:rsid w:val="2C1B6791"/>
    <w:rsid w:val="2C502880"/>
    <w:rsid w:val="2C60EBD0"/>
    <w:rsid w:val="2CA4B3CF"/>
    <w:rsid w:val="2CBF7C33"/>
    <w:rsid w:val="2CC374FF"/>
    <w:rsid w:val="2CED77D6"/>
    <w:rsid w:val="2D0037B6"/>
    <w:rsid w:val="2D2DE2F7"/>
    <w:rsid w:val="2D6F5494"/>
    <w:rsid w:val="2D70774A"/>
    <w:rsid w:val="2D88A137"/>
    <w:rsid w:val="2D8A4555"/>
    <w:rsid w:val="2DDBDA1A"/>
    <w:rsid w:val="2E02C37A"/>
    <w:rsid w:val="2E2E0DB3"/>
    <w:rsid w:val="2E337080"/>
    <w:rsid w:val="2E4C98DD"/>
    <w:rsid w:val="2E727D24"/>
    <w:rsid w:val="2E89DBD5"/>
    <w:rsid w:val="2E95020C"/>
    <w:rsid w:val="2EAE572C"/>
    <w:rsid w:val="2EBCFA14"/>
    <w:rsid w:val="2EC0EA33"/>
    <w:rsid w:val="2EC54AA3"/>
    <w:rsid w:val="2EE6B554"/>
    <w:rsid w:val="2F0D6A16"/>
    <w:rsid w:val="2F1C8275"/>
    <w:rsid w:val="2F241293"/>
    <w:rsid w:val="2F5B9A11"/>
    <w:rsid w:val="2F725A16"/>
    <w:rsid w:val="2F988C92"/>
    <w:rsid w:val="2FCE29A2"/>
    <w:rsid w:val="300840E8"/>
    <w:rsid w:val="30251898"/>
    <w:rsid w:val="302E508C"/>
    <w:rsid w:val="30637048"/>
    <w:rsid w:val="3082184F"/>
    <w:rsid w:val="308C4F85"/>
    <w:rsid w:val="308E4780"/>
    <w:rsid w:val="309076AC"/>
    <w:rsid w:val="30A8937D"/>
    <w:rsid w:val="3159DF89"/>
    <w:rsid w:val="315C1F25"/>
    <w:rsid w:val="316B1142"/>
    <w:rsid w:val="3172B2E0"/>
    <w:rsid w:val="31816FCE"/>
    <w:rsid w:val="318D0A72"/>
    <w:rsid w:val="3198A939"/>
    <w:rsid w:val="31A19CD7"/>
    <w:rsid w:val="31CB2F8A"/>
    <w:rsid w:val="31D61444"/>
    <w:rsid w:val="31E7BDCD"/>
    <w:rsid w:val="31EF995E"/>
    <w:rsid w:val="320DAA1A"/>
    <w:rsid w:val="32138B75"/>
    <w:rsid w:val="3266E8F9"/>
    <w:rsid w:val="3271778B"/>
    <w:rsid w:val="32766426"/>
    <w:rsid w:val="327AB729"/>
    <w:rsid w:val="329F3E5B"/>
    <w:rsid w:val="32D7893E"/>
    <w:rsid w:val="3350D361"/>
    <w:rsid w:val="3352BE66"/>
    <w:rsid w:val="3371D264"/>
    <w:rsid w:val="33848145"/>
    <w:rsid w:val="33E171A1"/>
    <w:rsid w:val="33FB11B4"/>
    <w:rsid w:val="33FEB062"/>
    <w:rsid w:val="34267976"/>
    <w:rsid w:val="346EB336"/>
    <w:rsid w:val="34762DF2"/>
    <w:rsid w:val="348FBA50"/>
    <w:rsid w:val="3490ABAF"/>
    <w:rsid w:val="34A2B204"/>
    <w:rsid w:val="34ABA641"/>
    <w:rsid w:val="34FEE6B7"/>
    <w:rsid w:val="3508545F"/>
    <w:rsid w:val="3532A924"/>
    <w:rsid w:val="3552C628"/>
    <w:rsid w:val="3554CC47"/>
    <w:rsid w:val="35588B1A"/>
    <w:rsid w:val="35821282"/>
    <w:rsid w:val="359E89BB"/>
    <w:rsid w:val="35D03D2D"/>
    <w:rsid w:val="35E4A85A"/>
    <w:rsid w:val="3638C1DC"/>
    <w:rsid w:val="364776A2"/>
    <w:rsid w:val="364B0CE2"/>
    <w:rsid w:val="365253F6"/>
    <w:rsid w:val="36A01E19"/>
    <w:rsid w:val="36D61884"/>
    <w:rsid w:val="370DCEE8"/>
    <w:rsid w:val="371D5F43"/>
    <w:rsid w:val="372747C6"/>
    <w:rsid w:val="373EC76C"/>
    <w:rsid w:val="375B62F9"/>
    <w:rsid w:val="37658A13"/>
    <w:rsid w:val="3793CD66"/>
    <w:rsid w:val="3794CCE1"/>
    <w:rsid w:val="37963706"/>
    <w:rsid w:val="37F57DF9"/>
    <w:rsid w:val="37F6DF43"/>
    <w:rsid w:val="382D63AC"/>
    <w:rsid w:val="382EACB8"/>
    <w:rsid w:val="385D1B6B"/>
    <w:rsid w:val="38667271"/>
    <w:rsid w:val="38A5971B"/>
    <w:rsid w:val="39107F11"/>
    <w:rsid w:val="39184DEB"/>
    <w:rsid w:val="39293C99"/>
    <w:rsid w:val="393D15CD"/>
    <w:rsid w:val="3942670F"/>
    <w:rsid w:val="396F65A6"/>
    <w:rsid w:val="39890C20"/>
    <w:rsid w:val="3993865F"/>
    <w:rsid w:val="399F576B"/>
    <w:rsid w:val="39ECCEDF"/>
    <w:rsid w:val="3A182B20"/>
    <w:rsid w:val="3A36E24D"/>
    <w:rsid w:val="3A710101"/>
    <w:rsid w:val="3AA9C418"/>
    <w:rsid w:val="3AB40B08"/>
    <w:rsid w:val="3ACDD7C8"/>
    <w:rsid w:val="3AD8385E"/>
    <w:rsid w:val="3B1F078B"/>
    <w:rsid w:val="3B57EC04"/>
    <w:rsid w:val="3B660ABD"/>
    <w:rsid w:val="3B6BEF41"/>
    <w:rsid w:val="3B82131F"/>
    <w:rsid w:val="3B8CDE94"/>
    <w:rsid w:val="3BBDCAE9"/>
    <w:rsid w:val="3C1D4FB2"/>
    <w:rsid w:val="3C2AF2E3"/>
    <w:rsid w:val="3C556B3E"/>
    <w:rsid w:val="3C5DE73D"/>
    <w:rsid w:val="3C7F5A0E"/>
    <w:rsid w:val="3C9A9C73"/>
    <w:rsid w:val="3CB53D5B"/>
    <w:rsid w:val="3CC6EC46"/>
    <w:rsid w:val="3CC8EF1C"/>
    <w:rsid w:val="3CEC6E7B"/>
    <w:rsid w:val="3D1B53CA"/>
    <w:rsid w:val="3D5398DC"/>
    <w:rsid w:val="3D5B3725"/>
    <w:rsid w:val="3D7631A8"/>
    <w:rsid w:val="3D82C414"/>
    <w:rsid w:val="3D91CDA2"/>
    <w:rsid w:val="3D96F672"/>
    <w:rsid w:val="3DC295CC"/>
    <w:rsid w:val="3DF9EEAF"/>
    <w:rsid w:val="3E2F008F"/>
    <w:rsid w:val="3E40B8D9"/>
    <w:rsid w:val="3E4BFF63"/>
    <w:rsid w:val="3E5EF26E"/>
    <w:rsid w:val="3E8BD40F"/>
    <w:rsid w:val="3EAE94DA"/>
    <w:rsid w:val="3EBC8B98"/>
    <w:rsid w:val="3EC8020C"/>
    <w:rsid w:val="3ED71478"/>
    <w:rsid w:val="3EE3C79E"/>
    <w:rsid w:val="3EF98F3E"/>
    <w:rsid w:val="3F099B25"/>
    <w:rsid w:val="3F2CEE7C"/>
    <w:rsid w:val="3F5B2AF2"/>
    <w:rsid w:val="3F79D71F"/>
    <w:rsid w:val="3F90573D"/>
    <w:rsid w:val="3F932EF4"/>
    <w:rsid w:val="3F9877F9"/>
    <w:rsid w:val="4009EADC"/>
    <w:rsid w:val="40207DBD"/>
    <w:rsid w:val="4052F48C"/>
    <w:rsid w:val="40950BDE"/>
    <w:rsid w:val="40DE4DC8"/>
    <w:rsid w:val="40DFE554"/>
    <w:rsid w:val="410FB333"/>
    <w:rsid w:val="41268F07"/>
    <w:rsid w:val="41345B73"/>
    <w:rsid w:val="413945E6"/>
    <w:rsid w:val="4181350C"/>
    <w:rsid w:val="41CA5CDD"/>
    <w:rsid w:val="41F8CC6D"/>
    <w:rsid w:val="421770E0"/>
    <w:rsid w:val="423B71A1"/>
    <w:rsid w:val="423E43B0"/>
    <w:rsid w:val="4280CB6A"/>
    <w:rsid w:val="42A62075"/>
    <w:rsid w:val="42E7F9D4"/>
    <w:rsid w:val="42FB7D12"/>
    <w:rsid w:val="4344529B"/>
    <w:rsid w:val="4348D8C0"/>
    <w:rsid w:val="436079AB"/>
    <w:rsid w:val="437A4649"/>
    <w:rsid w:val="43FEA49C"/>
    <w:rsid w:val="44066473"/>
    <w:rsid w:val="441F7C17"/>
    <w:rsid w:val="442BF393"/>
    <w:rsid w:val="44608364"/>
    <w:rsid w:val="44608A18"/>
    <w:rsid w:val="4482491C"/>
    <w:rsid w:val="44C2022F"/>
    <w:rsid w:val="44C655C2"/>
    <w:rsid w:val="44D9D5EE"/>
    <w:rsid w:val="44EB8A34"/>
    <w:rsid w:val="4551C7B4"/>
    <w:rsid w:val="45BD3846"/>
    <w:rsid w:val="45F2FAF0"/>
    <w:rsid w:val="45F7AF9E"/>
    <w:rsid w:val="4605817B"/>
    <w:rsid w:val="46094143"/>
    <w:rsid w:val="460A125D"/>
    <w:rsid w:val="460E5710"/>
    <w:rsid w:val="461B72FA"/>
    <w:rsid w:val="461E4C12"/>
    <w:rsid w:val="463F8FC4"/>
    <w:rsid w:val="46622084"/>
    <w:rsid w:val="46B1968B"/>
    <w:rsid w:val="46B30837"/>
    <w:rsid w:val="46B3678B"/>
    <w:rsid w:val="470A7529"/>
    <w:rsid w:val="4711B4D3"/>
    <w:rsid w:val="4753BD88"/>
    <w:rsid w:val="476F1EC3"/>
    <w:rsid w:val="47A2E49B"/>
    <w:rsid w:val="47C2492E"/>
    <w:rsid w:val="47EC065C"/>
    <w:rsid w:val="48089361"/>
    <w:rsid w:val="4816948C"/>
    <w:rsid w:val="48615F75"/>
    <w:rsid w:val="4876D96C"/>
    <w:rsid w:val="48BA03EE"/>
    <w:rsid w:val="48CFDDCC"/>
    <w:rsid w:val="48D13AE5"/>
    <w:rsid w:val="490AEF24"/>
    <w:rsid w:val="491368D2"/>
    <w:rsid w:val="492DF1B2"/>
    <w:rsid w:val="493A113A"/>
    <w:rsid w:val="49599230"/>
    <w:rsid w:val="497A9806"/>
    <w:rsid w:val="499DC7C7"/>
    <w:rsid w:val="49C0BAC1"/>
    <w:rsid w:val="49CAAC31"/>
    <w:rsid w:val="49EA0C2E"/>
    <w:rsid w:val="49F9BA2C"/>
    <w:rsid w:val="4A247674"/>
    <w:rsid w:val="4A3C41E5"/>
    <w:rsid w:val="4A3D9ED1"/>
    <w:rsid w:val="4A3FE449"/>
    <w:rsid w:val="4A462B45"/>
    <w:rsid w:val="4A563A0B"/>
    <w:rsid w:val="4A567444"/>
    <w:rsid w:val="4A6D0B46"/>
    <w:rsid w:val="4A726877"/>
    <w:rsid w:val="4A85300E"/>
    <w:rsid w:val="4A8FAAB1"/>
    <w:rsid w:val="4A989C87"/>
    <w:rsid w:val="4AC2F622"/>
    <w:rsid w:val="4AE556BF"/>
    <w:rsid w:val="4AF45B3A"/>
    <w:rsid w:val="4AFFF01A"/>
    <w:rsid w:val="4B659CA2"/>
    <w:rsid w:val="4B6B7997"/>
    <w:rsid w:val="4BD5BC1C"/>
    <w:rsid w:val="4BF20A6C"/>
    <w:rsid w:val="4C13A3EA"/>
    <w:rsid w:val="4C2A2D06"/>
    <w:rsid w:val="4C48FB2B"/>
    <w:rsid w:val="4C576BA7"/>
    <w:rsid w:val="4C6197C6"/>
    <w:rsid w:val="4C821407"/>
    <w:rsid w:val="4C838CE1"/>
    <w:rsid w:val="4C896A26"/>
    <w:rsid w:val="4C8B217A"/>
    <w:rsid w:val="4C8BA3A7"/>
    <w:rsid w:val="4C9DE137"/>
    <w:rsid w:val="4CD85FB6"/>
    <w:rsid w:val="4CF37DB2"/>
    <w:rsid w:val="4CF7E107"/>
    <w:rsid w:val="4CFE899F"/>
    <w:rsid w:val="4D1CECE6"/>
    <w:rsid w:val="4D1E7E34"/>
    <w:rsid w:val="4D5F583C"/>
    <w:rsid w:val="4DAD3600"/>
    <w:rsid w:val="4DBF08E2"/>
    <w:rsid w:val="4E001DFD"/>
    <w:rsid w:val="4E529CC0"/>
    <w:rsid w:val="4E6B923C"/>
    <w:rsid w:val="4E86897B"/>
    <w:rsid w:val="4E96A218"/>
    <w:rsid w:val="4E96D4E9"/>
    <w:rsid w:val="4EA145C2"/>
    <w:rsid w:val="4EBE1A1C"/>
    <w:rsid w:val="4EE35998"/>
    <w:rsid w:val="4EE81E01"/>
    <w:rsid w:val="4EF66644"/>
    <w:rsid w:val="4F17CD63"/>
    <w:rsid w:val="4F18DF69"/>
    <w:rsid w:val="4F248ECC"/>
    <w:rsid w:val="4F361A2D"/>
    <w:rsid w:val="4F879F4D"/>
    <w:rsid w:val="4FB7501F"/>
    <w:rsid w:val="4FCCDE1B"/>
    <w:rsid w:val="4FF02BC0"/>
    <w:rsid w:val="5007CC6E"/>
    <w:rsid w:val="50089C25"/>
    <w:rsid w:val="502A9016"/>
    <w:rsid w:val="5079F260"/>
    <w:rsid w:val="507F29F9"/>
    <w:rsid w:val="509F6EBC"/>
    <w:rsid w:val="50A10CEB"/>
    <w:rsid w:val="50BB8F50"/>
    <w:rsid w:val="511811C8"/>
    <w:rsid w:val="511E7AB7"/>
    <w:rsid w:val="5142023F"/>
    <w:rsid w:val="51625D43"/>
    <w:rsid w:val="5164DDBC"/>
    <w:rsid w:val="516B8A44"/>
    <w:rsid w:val="51CA1B32"/>
    <w:rsid w:val="51E3733F"/>
    <w:rsid w:val="51EAF4EE"/>
    <w:rsid w:val="5206F8F8"/>
    <w:rsid w:val="521CE5FE"/>
    <w:rsid w:val="522982DA"/>
    <w:rsid w:val="527F84D2"/>
    <w:rsid w:val="52A043D1"/>
    <w:rsid w:val="52AC992F"/>
    <w:rsid w:val="52B72797"/>
    <w:rsid w:val="52D409AF"/>
    <w:rsid w:val="52E9DD25"/>
    <w:rsid w:val="52F5382A"/>
    <w:rsid w:val="52F63E81"/>
    <w:rsid w:val="533F757B"/>
    <w:rsid w:val="53413C28"/>
    <w:rsid w:val="5365424B"/>
    <w:rsid w:val="5370339C"/>
    <w:rsid w:val="53BB1019"/>
    <w:rsid w:val="53E0D731"/>
    <w:rsid w:val="53E62CA4"/>
    <w:rsid w:val="5439CF9B"/>
    <w:rsid w:val="544B51D8"/>
    <w:rsid w:val="545363FB"/>
    <w:rsid w:val="5481FA61"/>
    <w:rsid w:val="548F54E6"/>
    <w:rsid w:val="54BB2EC5"/>
    <w:rsid w:val="54D5DF3F"/>
    <w:rsid w:val="54D6E71E"/>
    <w:rsid w:val="54F31040"/>
    <w:rsid w:val="55040804"/>
    <w:rsid w:val="550942A0"/>
    <w:rsid w:val="550A7DB5"/>
    <w:rsid w:val="55327E6F"/>
    <w:rsid w:val="55422DDF"/>
    <w:rsid w:val="55486B55"/>
    <w:rsid w:val="556150C7"/>
    <w:rsid w:val="5572DFDF"/>
    <w:rsid w:val="558A787F"/>
    <w:rsid w:val="558AB015"/>
    <w:rsid w:val="55C179D9"/>
    <w:rsid w:val="5617E661"/>
    <w:rsid w:val="5618323C"/>
    <w:rsid w:val="56217DE7"/>
    <w:rsid w:val="56256F3B"/>
    <w:rsid w:val="56304283"/>
    <w:rsid w:val="563EFB67"/>
    <w:rsid w:val="5649743A"/>
    <w:rsid w:val="56598F22"/>
    <w:rsid w:val="5688BE71"/>
    <w:rsid w:val="56B062F8"/>
    <w:rsid w:val="56DC5804"/>
    <w:rsid w:val="574363CF"/>
    <w:rsid w:val="574826B3"/>
    <w:rsid w:val="574A759A"/>
    <w:rsid w:val="57527EEB"/>
    <w:rsid w:val="578EE558"/>
    <w:rsid w:val="57B2D0C6"/>
    <w:rsid w:val="57D86C6E"/>
    <w:rsid w:val="5804DE60"/>
    <w:rsid w:val="58413C46"/>
    <w:rsid w:val="586D4180"/>
    <w:rsid w:val="58850445"/>
    <w:rsid w:val="58925EF0"/>
    <w:rsid w:val="589B3DC5"/>
    <w:rsid w:val="58F56A2C"/>
    <w:rsid w:val="590D40BE"/>
    <w:rsid w:val="591FAE0B"/>
    <w:rsid w:val="593D06CE"/>
    <w:rsid w:val="5953C81D"/>
    <w:rsid w:val="59878EFF"/>
    <w:rsid w:val="59936119"/>
    <w:rsid w:val="59E9DE92"/>
    <w:rsid w:val="59F02316"/>
    <w:rsid w:val="5A17FF2A"/>
    <w:rsid w:val="5A2A21CA"/>
    <w:rsid w:val="5A53C29B"/>
    <w:rsid w:val="5A6B5666"/>
    <w:rsid w:val="5A952222"/>
    <w:rsid w:val="5AACBC73"/>
    <w:rsid w:val="5ADBE0A2"/>
    <w:rsid w:val="5AEA23A6"/>
    <w:rsid w:val="5B28F843"/>
    <w:rsid w:val="5B4628A2"/>
    <w:rsid w:val="5B4F5503"/>
    <w:rsid w:val="5B6FD904"/>
    <w:rsid w:val="5B7B4D71"/>
    <w:rsid w:val="5B7D50FF"/>
    <w:rsid w:val="5B7D874B"/>
    <w:rsid w:val="5BB608E4"/>
    <w:rsid w:val="5BC5F22B"/>
    <w:rsid w:val="5BCCBAA7"/>
    <w:rsid w:val="5BF8543A"/>
    <w:rsid w:val="5BF9BA03"/>
    <w:rsid w:val="5C22540F"/>
    <w:rsid w:val="5C26A09C"/>
    <w:rsid w:val="5C315077"/>
    <w:rsid w:val="5C451091"/>
    <w:rsid w:val="5C89912C"/>
    <w:rsid w:val="5C8CFF9D"/>
    <w:rsid w:val="5C9170C9"/>
    <w:rsid w:val="5CD79D01"/>
    <w:rsid w:val="5CDF1475"/>
    <w:rsid w:val="5D0DC34E"/>
    <w:rsid w:val="5D0E2038"/>
    <w:rsid w:val="5D304F28"/>
    <w:rsid w:val="5D49A473"/>
    <w:rsid w:val="5D59F855"/>
    <w:rsid w:val="5D6CB6ED"/>
    <w:rsid w:val="5D825EEA"/>
    <w:rsid w:val="5D8AAE56"/>
    <w:rsid w:val="5D974186"/>
    <w:rsid w:val="5DBC1F85"/>
    <w:rsid w:val="5DBEB2E8"/>
    <w:rsid w:val="5DC693F7"/>
    <w:rsid w:val="5DCCC2E4"/>
    <w:rsid w:val="5DD9F6D1"/>
    <w:rsid w:val="5DF1683C"/>
    <w:rsid w:val="5E31B98A"/>
    <w:rsid w:val="5E4B3804"/>
    <w:rsid w:val="5E535B98"/>
    <w:rsid w:val="5E6467D9"/>
    <w:rsid w:val="5E6EE18E"/>
    <w:rsid w:val="5E7692DD"/>
    <w:rsid w:val="5EC3030F"/>
    <w:rsid w:val="5EE2F4EE"/>
    <w:rsid w:val="5F0A7F49"/>
    <w:rsid w:val="5F2DE691"/>
    <w:rsid w:val="5F5D38FC"/>
    <w:rsid w:val="5F5E421C"/>
    <w:rsid w:val="5F615837"/>
    <w:rsid w:val="5F75C732"/>
    <w:rsid w:val="5FC800D9"/>
    <w:rsid w:val="5FD00C58"/>
    <w:rsid w:val="5FE8B4FD"/>
    <w:rsid w:val="60059792"/>
    <w:rsid w:val="603A59F1"/>
    <w:rsid w:val="60481451"/>
    <w:rsid w:val="604887F7"/>
    <w:rsid w:val="606EA2BA"/>
    <w:rsid w:val="6072F6C4"/>
    <w:rsid w:val="608DF196"/>
    <w:rsid w:val="60938856"/>
    <w:rsid w:val="60BA95DA"/>
    <w:rsid w:val="60C5CA80"/>
    <w:rsid w:val="6102E812"/>
    <w:rsid w:val="614A5CA9"/>
    <w:rsid w:val="614FEDB4"/>
    <w:rsid w:val="6150D6CC"/>
    <w:rsid w:val="6159BA10"/>
    <w:rsid w:val="615E26CE"/>
    <w:rsid w:val="61A167F3"/>
    <w:rsid w:val="61C9327B"/>
    <w:rsid w:val="6212BE2E"/>
    <w:rsid w:val="6245D61C"/>
    <w:rsid w:val="6267863B"/>
    <w:rsid w:val="627044D7"/>
    <w:rsid w:val="631BD75B"/>
    <w:rsid w:val="63287BFD"/>
    <w:rsid w:val="632C08B5"/>
    <w:rsid w:val="63813134"/>
    <w:rsid w:val="63C1CC3D"/>
    <w:rsid w:val="64016A27"/>
    <w:rsid w:val="64062351"/>
    <w:rsid w:val="6414F593"/>
    <w:rsid w:val="6470515E"/>
    <w:rsid w:val="6532D5BD"/>
    <w:rsid w:val="65372801"/>
    <w:rsid w:val="65E508B6"/>
    <w:rsid w:val="65E5F405"/>
    <w:rsid w:val="65EF2440"/>
    <w:rsid w:val="65F1C5E3"/>
    <w:rsid w:val="6604E876"/>
    <w:rsid w:val="662A8F4F"/>
    <w:rsid w:val="6676C456"/>
    <w:rsid w:val="66A0E1EF"/>
    <w:rsid w:val="66B5C8DD"/>
    <w:rsid w:val="66D2187D"/>
    <w:rsid w:val="66F2D539"/>
    <w:rsid w:val="6703C612"/>
    <w:rsid w:val="6706B9CD"/>
    <w:rsid w:val="670EE4E4"/>
    <w:rsid w:val="670FADEB"/>
    <w:rsid w:val="6770005C"/>
    <w:rsid w:val="67A017FB"/>
    <w:rsid w:val="67A52B9B"/>
    <w:rsid w:val="67C39427"/>
    <w:rsid w:val="67E5177E"/>
    <w:rsid w:val="67F516B4"/>
    <w:rsid w:val="6821625B"/>
    <w:rsid w:val="6832E2D5"/>
    <w:rsid w:val="6842A022"/>
    <w:rsid w:val="6842CDE0"/>
    <w:rsid w:val="689549ED"/>
    <w:rsid w:val="68A20223"/>
    <w:rsid w:val="68A455DB"/>
    <w:rsid w:val="68B8F1B1"/>
    <w:rsid w:val="68CA3020"/>
    <w:rsid w:val="693D5D47"/>
    <w:rsid w:val="6953ADC4"/>
    <w:rsid w:val="6955B195"/>
    <w:rsid w:val="69561A16"/>
    <w:rsid w:val="69666FBB"/>
    <w:rsid w:val="696A393F"/>
    <w:rsid w:val="69826DBF"/>
    <w:rsid w:val="69AA5D06"/>
    <w:rsid w:val="69F2951F"/>
    <w:rsid w:val="6A311A4E"/>
    <w:rsid w:val="6A660081"/>
    <w:rsid w:val="6A76C164"/>
    <w:rsid w:val="6A7C7922"/>
    <w:rsid w:val="6ADBC9C8"/>
    <w:rsid w:val="6ADE0074"/>
    <w:rsid w:val="6AEDF216"/>
    <w:rsid w:val="6B281B23"/>
    <w:rsid w:val="6B2C66CB"/>
    <w:rsid w:val="6B4480FB"/>
    <w:rsid w:val="6B5AFB57"/>
    <w:rsid w:val="6B5B54DE"/>
    <w:rsid w:val="6BA51CE7"/>
    <w:rsid w:val="6BBA12B0"/>
    <w:rsid w:val="6C078E9D"/>
    <w:rsid w:val="6C26B2E2"/>
    <w:rsid w:val="6C3CFF2F"/>
    <w:rsid w:val="6C592898"/>
    <w:rsid w:val="6C7429FA"/>
    <w:rsid w:val="6CA8916E"/>
    <w:rsid w:val="6CAD0203"/>
    <w:rsid w:val="6CC8372C"/>
    <w:rsid w:val="6CEACE98"/>
    <w:rsid w:val="6D227F3C"/>
    <w:rsid w:val="6D233DAE"/>
    <w:rsid w:val="6D4C2364"/>
    <w:rsid w:val="6D67DA9C"/>
    <w:rsid w:val="6D69581C"/>
    <w:rsid w:val="6D6AA507"/>
    <w:rsid w:val="6D7AF216"/>
    <w:rsid w:val="6D892B30"/>
    <w:rsid w:val="6D9AAB7B"/>
    <w:rsid w:val="6DA8E78A"/>
    <w:rsid w:val="6DD69073"/>
    <w:rsid w:val="6DDE7441"/>
    <w:rsid w:val="6DE15A8E"/>
    <w:rsid w:val="6DF7F3DA"/>
    <w:rsid w:val="6DFC964D"/>
    <w:rsid w:val="6E056BC9"/>
    <w:rsid w:val="6E256E3A"/>
    <w:rsid w:val="6E36A981"/>
    <w:rsid w:val="6E3E696A"/>
    <w:rsid w:val="6E40239A"/>
    <w:rsid w:val="6E7A4231"/>
    <w:rsid w:val="6EAA256B"/>
    <w:rsid w:val="6EC4E1EA"/>
    <w:rsid w:val="6ED02C21"/>
    <w:rsid w:val="6F426125"/>
    <w:rsid w:val="6F9A552F"/>
    <w:rsid w:val="6FA8704D"/>
    <w:rsid w:val="6FD73881"/>
    <w:rsid w:val="6FEAC6A0"/>
    <w:rsid w:val="6FEF647A"/>
    <w:rsid w:val="705BEEA3"/>
    <w:rsid w:val="7089C979"/>
    <w:rsid w:val="70A94668"/>
    <w:rsid w:val="70AB137A"/>
    <w:rsid w:val="70ABC098"/>
    <w:rsid w:val="70B5C6EC"/>
    <w:rsid w:val="70C50929"/>
    <w:rsid w:val="70D770A8"/>
    <w:rsid w:val="70DFEA59"/>
    <w:rsid w:val="713663F3"/>
    <w:rsid w:val="713819D9"/>
    <w:rsid w:val="71736991"/>
    <w:rsid w:val="71A650E6"/>
    <w:rsid w:val="71AE3E6C"/>
    <w:rsid w:val="71E4F2BB"/>
    <w:rsid w:val="71F3FE66"/>
    <w:rsid w:val="720FEAAA"/>
    <w:rsid w:val="7248E469"/>
    <w:rsid w:val="7260D98A"/>
    <w:rsid w:val="72665EA5"/>
    <w:rsid w:val="7294799B"/>
    <w:rsid w:val="729884E3"/>
    <w:rsid w:val="72FA900A"/>
    <w:rsid w:val="72FBD00D"/>
    <w:rsid w:val="73191FD4"/>
    <w:rsid w:val="734650A0"/>
    <w:rsid w:val="737179C2"/>
    <w:rsid w:val="73B292A4"/>
    <w:rsid w:val="73D796F2"/>
    <w:rsid w:val="73E1E2D4"/>
    <w:rsid w:val="742A2D76"/>
    <w:rsid w:val="743049FC"/>
    <w:rsid w:val="74469992"/>
    <w:rsid w:val="74882CAF"/>
    <w:rsid w:val="74A1074B"/>
    <w:rsid w:val="74B6597D"/>
    <w:rsid w:val="74C5C4AA"/>
    <w:rsid w:val="74DFF1D6"/>
    <w:rsid w:val="750751FF"/>
    <w:rsid w:val="7522BD3C"/>
    <w:rsid w:val="7530D934"/>
    <w:rsid w:val="7561C7A8"/>
    <w:rsid w:val="758B9391"/>
    <w:rsid w:val="75905B4C"/>
    <w:rsid w:val="75987A4C"/>
    <w:rsid w:val="75F0ACB9"/>
    <w:rsid w:val="763C2B50"/>
    <w:rsid w:val="76484A62"/>
    <w:rsid w:val="76788881"/>
    <w:rsid w:val="76794701"/>
    <w:rsid w:val="76847A4C"/>
    <w:rsid w:val="76E0BF97"/>
    <w:rsid w:val="770B63DE"/>
    <w:rsid w:val="771A7A21"/>
    <w:rsid w:val="77307F6D"/>
    <w:rsid w:val="77344AAD"/>
    <w:rsid w:val="777234D4"/>
    <w:rsid w:val="778C7D1A"/>
    <w:rsid w:val="77B268EC"/>
    <w:rsid w:val="77C343A9"/>
    <w:rsid w:val="78B28692"/>
    <w:rsid w:val="78B714CB"/>
    <w:rsid w:val="78D2FEF7"/>
    <w:rsid w:val="7903BB1F"/>
    <w:rsid w:val="79433409"/>
    <w:rsid w:val="795A06EA"/>
    <w:rsid w:val="796645B9"/>
    <w:rsid w:val="79772681"/>
    <w:rsid w:val="79A96F7D"/>
    <w:rsid w:val="79B162CB"/>
    <w:rsid w:val="79BF6697"/>
    <w:rsid w:val="79C1C98F"/>
    <w:rsid w:val="79D92E63"/>
    <w:rsid w:val="7A46D113"/>
    <w:rsid w:val="7A521AE3"/>
    <w:rsid w:val="7A626E9E"/>
    <w:rsid w:val="7A9D446E"/>
    <w:rsid w:val="7AB13A6B"/>
    <w:rsid w:val="7AE8246F"/>
    <w:rsid w:val="7B051B18"/>
    <w:rsid w:val="7B2431A6"/>
    <w:rsid w:val="7B3BF855"/>
    <w:rsid w:val="7B562DA1"/>
    <w:rsid w:val="7B68A164"/>
    <w:rsid w:val="7B6D1239"/>
    <w:rsid w:val="7B714146"/>
    <w:rsid w:val="7B7215E1"/>
    <w:rsid w:val="7BADACE0"/>
    <w:rsid w:val="7BB7E0CF"/>
    <w:rsid w:val="7BBADD60"/>
    <w:rsid w:val="7BF8FC1E"/>
    <w:rsid w:val="7C28DFDD"/>
    <w:rsid w:val="7C46FE3E"/>
    <w:rsid w:val="7C91A7AC"/>
    <w:rsid w:val="7C959EE6"/>
    <w:rsid w:val="7CCE15C3"/>
    <w:rsid w:val="7CE87B55"/>
    <w:rsid w:val="7CF28F42"/>
    <w:rsid w:val="7D0C9F73"/>
    <w:rsid w:val="7D148360"/>
    <w:rsid w:val="7D4722D9"/>
    <w:rsid w:val="7D6FFD0E"/>
    <w:rsid w:val="7D910016"/>
    <w:rsid w:val="7D9F2FC7"/>
    <w:rsid w:val="7DA54504"/>
    <w:rsid w:val="7DB09721"/>
    <w:rsid w:val="7DDA6743"/>
    <w:rsid w:val="7E1ED701"/>
    <w:rsid w:val="7E25B198"/>
    <w:rsid w:val="7E3D5D2A"/>
    <w:rsid w:val="7E473D35"/>
    <w:rsid w:val="7E478949"/>
    <w:rsid w:val="7E492FED"/>
    <w:rsid w:val="7E49D783"/>
    <w:rsid w:val="7E50604B"/>
    <w:rsid w:val="7E64123F"/>
    <w:rsid w:val="7E64239D"/>
    <w:rsid w:val="7E87710F"/>
    <w:rsid w:val="7ECC6A00"/>
    <w:rsid w:val="7EE2F33A"/>
    <w:rsid w:val="7EE8149F"/>
    <w:rsid w:val="7EECFD16"/>
    <w:rsid w:val="7F08927E"/>
    <w:rsid w:val="7F0A57FD"/>
    <w:rsid w:val="7F1A4999"/>
    <w:rsid w:val="7F284CB2"/>
    <w:rsid w:val="7F5C67A9"/>
    <w:rsid w:val="7F9C43D9"/>
    <w:rsid w:val="7FD4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00E4540"/>
  <w15:chartTrackingRefBased/>
  <w15:docId w15:val="{9B420920-5D63-4F3A-B7A7-2D29524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4E"/>
  </w:style>
  <w:style w:type="paragraph" w:styleId="Heading1">
    <w:name w:val="heading 1"/>
    <w:basedOn w:val="Normal"/>
    <w:next w:val="Normal"/>
    <w:link w:val="Heading1Char"/>
    <w:uiPriority w:val="9"/>
    <w:qFormat/>
    <w:rsid w:val="006C5C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210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C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310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C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310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310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31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5C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210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210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210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210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5C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5C4E"/>
  </w:style>
  <w:style w:type="paragraph" w:styleId="Header">
    <w:name w:val="header"/>
    <w:basedOn w:val="Normal"/>
    <w:link w:val="HeaderChar"/>
    <w:uiPriority w:val="99"/>
    <w:unhideWhenUsed/>
    <w:rsid w:val="006C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E"/>
  </w:style>
  <w:style w:type="paragraph" w:styleId="Footer">
    <w:name w:val="footer"/>
    <w:basedOn w:val="Normal"/>
    <w:link w:val="FooterChar"/>
    <w:uiPriority w:val="99"/>
    <w:unhideWhenUsed/>
    <w:rsid w:val="006C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E"/>
  </w:style>
  <w:style w:type="character" w:styleId="PlaceholderText">
    <w:name w:val="Placeholder Text"/>
    <w:basedOn w:val="DefaultParagraphFont"/>
    <w:uiPriority w:val="99"/>
    <w:semiHidden/>
    <w:rsid w:val="006C5C4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5C4E"/>
    <w:rPr>
      <w:rFonts w:asciiTheme="majorHAnsi" w:eastAsiaTheme="majorEastAsia" w:hAnsiTheme="majorHAnsi" w:cstheme="majorBidi"/>
      <w:color w:val="00210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C5C4E"/>
    <w:rPr>
      <w:rFonts w:asciiTheme="majorHAnsi" w:eastAsiaTheme="majorEastAsia" w:hAnsiTheme="majorHAnsi" w:cstheme="majorBidi"/>
      <w:color w:val="00310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C4E"/>
    <w:rPr>
      <w:rFonts w:asciiTheme="majorHAnsi" w:eastAsiaTheme="majorEastAsia" w:hAnsiTheme="majorHAnsi" w:cstheme="majorBidi"/>
      <w:color w:val="00310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5C4E"/>
    <w:rPr>
      <w:rFonts w:asciiTheme="majorHAnsi" w:eastAsiaTheme="majorEastAsia" w:hAnsiTheme="majorHAnsi" w:cstheme="majorBidi"/>
      <w:color w:val="00310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5C4E"/>
    <w:rPr>
      <w:rFonts w:asciiTheme="majorHAnsi" w:eastAsiaTheme="majorEastAsia" w:hAnsiTheme="majorHAnsi" w:cstheme="majorBidi"/>
      <w:caps/>
      <w:color w:val="0031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5C4E"/>
    <w:rPr>
      <w:rFonts w:asciiTheme="majorHAnsi" w:eastAsiaTheme="majorEastAsia" w:hAnsiTheme="majorHAnsi" w:cstheme="majorBidi"/>
      <w:i/>
      <w:iCs/>
      <w:caps/>
      <w:color w:val="00210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4E"/>
    <w:rPr>
      <w:rFonts w:asciiTheme="majorHAnsi" w:eastAsiaTheme="majorEastAsia" w:hAnsiTheme="majorHAnsi" w:cstheme="majorBidi"/>
      <w:b/>
      <w:bCs/>
      <w:color w:val="00210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4E"/>
    <w:rPr>
      <w:rFonts w:asciiTheme="majorHAnsi" w:eastAsiaTheme="majorEastAsia" w:hAnsiTheme="majorHAnsi" w:cstheme="majorBidi"/>
      <w:b/>
      <w:bCs/>
      <w:i/>
      <w:iCs/>
      <w:color w:val="00210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4E"/>
    <w:rPr>
      <w:rFonts w:asciiTheme="majorHAnsi" w:eastAsiaTheme="majorEastAsia" w:hAnsiTheme="majorHAnsi" w:cstheme="majorBidi"/>
      <w:i/>
      <w:iCs/>
      <w:color w:val="00210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C4E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C5C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5C4E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420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4E"/>
    <w:rPr>
      <w:rFonts w:asciiTheme="majorHAnsi" w:eastAsiaTheme="majorEastAsia" w:hAnsiTheme="majorHAnsi" w:cstheme="majorBidi"/>
      <w:color w:val="00420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C5C4E"/>
    <w:rPr>
      <w:b/>
      <w:bCs/>
    </w:rPr>
  </w:style>
  <w:style w:type="character" w:styleId="Emphasis">
    <w:name w:val="Emphasis"/>
    <w:basedOn w:val="DefaultParagraphFont"/>
    <w:uiPriority w:val="20"/>
    <w:qFormat/>
    <w:rsid w:val="006C5C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C5C4E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C4E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4E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5C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5C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5C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5C4E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5C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C5C4E"/>
    <w:pPr>
      <w:outlineLvl w:val="9"/>
    </w:pPr>
  </w:style>
  <w:style w:type="table" w:styleId="TableGrid">
    <w:name w:val="Table Grid"/>
    <w:basedOn w:val="TableNormal"/>
    <w:uiPriority w:val="39"/>
    <w:rsid w:val="005D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1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1F7"/>
    <w:rPr>
      <w:color w:val="605E5C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54BF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DF78C8"/>
  </w:style>
  <w:style w:type="paragraph" w:styleId="BalloonText">
    <w:name w:val="Balloon Text"/>
    <w:basedOn w:val="Normal"/>
    <w:link w:val="BalloonTextChar"/>
    <w:uiPriority w:val="99"/>
    <w:semiHidden/>
    <w:unhideWhenUsed/>
    <w:rsid w:val="00B91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88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B91588"/>
    <w:pPr>
      <w:pBdr>
        <w:top w:val="single" w:sz="2" w:space="10" w:color="004208" w:themeColor="accent1"/>
        <w:left w:val="single" w:sz="2" w:space="10" w:color="004208" w:themeColor="accent1"/>
        <w:bottom w:val="single" w:sz="2" w:space="10" w:color="004208" w:themeColor="accent1"/>
        <w:right w:val="single" w:sz="2" w:space="10" w:color="004208" w:themeColor="accent1"/>
      </w:pBdr>
      <w:ind w:left="1152" w:right="1152"/>
    </w:pPr>
    <w:rPr>
      <w:i/>
      <w:iCs/>
      <w:color w:val="00420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5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588"/>
  </w:style>
  <w:style w:type="paragraph" w:styleId="BodyText2">
    <w:name w:val="Body Text 2"/>
    <w:basedOn w:val="Normal"/>
    <w:link w:val="BodyText2Char"/>
    <w:uiPriority w:val="99"/>
    <w:semiHidden/>
    <w:unhideWhenUsed/>
    <w:rsid w:val="00B915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1588"/>
  </w:style>
  <w:style w:type="paragraph" w:styleId="BodyText3">
    <w:name w:val="Body Text 3"/>
    <w:basedOn w:val="Normal"/>
    <w:link w:val="BodyText3Char"/>
    <w:uiPriority w:val="99"/>
    <w:semiHidden/>
    <w:unhideWhenUsed/>
    <w:rsid w:val="00B9158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9158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158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15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915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158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9158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9158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9158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9158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915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91588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B9158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915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58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1588"/>
  </w:style>
  <w:style w:type="character" w:customStyle="1" w:styleId="DateChar">
    <w:name w:val="Date Char"/>
    <w:basedOn w:val="DefaultParagraphFont"/>
    <w:link w:val="Date"/>
    <w:uiPriority w:val="99"/>
    <w:semiHidden/>
    <w:rsid w:val="00B91588"/>
  </w:style>
  <w:style w:type="paragraph" w:styleId="DocumentMap">
    <w:name w:val="Document Map"/>
    <w:basedOn w:val="Normal"/>
    <w:link w:val="DocumentMapChar"/>
    <w:uiPriority w:val="99"/>
    <w:semiHidden/>
    <w:unhideWhenUsed/>
    <w:rsid w:val="00B9158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158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9158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91588"/>
  </w:style>
  <w:style w:type="paragraph" w:styleId="EndnoteText">
    <w:name w:val="endnote text"/>
    <w:basedOn w:val="Normal"/>
    <w:link w:val="EndnoteTextChar"/>
    <w:uiPriority w:val="99"/>
    <w:semiHidden/>
    <w:unhideWhenUsed/>
    <w:rsid w:val="00B915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58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9158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915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5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588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9158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915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5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58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91588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B915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915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915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915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915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91588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9158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9158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9158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9158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915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915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915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915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9158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9158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9158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9158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9158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91588"/>
    <w:pPr>
      <w:numPr>
        <w:numId w:val="1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B915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9158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15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15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9158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915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9158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91588"/>
  </w:style>
  <w:style w:type="paragraph" w:styleId="PlainText">
    <w:name w:val="Plain Text"/>
    <w:basedOn w:val="Normal"/>
    <w:link w:val="PlainTextChar"/>
    <w:uiPriority w:val="99"/>
    <w:semiHidden/>
    <w:unhideWhenUsed/>
    <w:rsid w:val="00B915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1588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915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91588"/>
  </w:style>
  <w:style w:type="paragraph" w:styleId="Signature">
    <w:name w:val="Signature"/>
    <w:basedOn w:val="Normal"/>
    <w:link w:val="SignatureChar"/>
    <w:uiPriority w:val="99"/>
    <w:semiHidden/>
    <w:unhideWhenUsed/>
    <w:rsid w:val="00B9158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91588"/>
  </w:style>
  <w:style w:type="paragraph" w:styleId="TableofAuthorities">
    <w:name w:val="table of authorities"/>
    <w:basedOn w:val="Normal"/>
    <w:next w:val="Normal"/>
    <w:uiPriority w:val="99"/>
    <w:semiHidden/>
    <w:unhideWhenUsed/>
    <w:rsid w:val="00B9158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9158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B9158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91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5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158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9158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9158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9158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9158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9158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9158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00a903db9641421d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A1329A09934B0DA522484CA834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042E3-323A-4961-9C5A-43530BDC078C}"/>
      </w:docPartPr>
      <w:docPartBody>
        <w:p w:rsidR="008011A4" w:rsidRDefault="00956C4D" w:rsidP="00956C4D">
          <w:pPr>
            <w:pStyle w:val="6BA1329A09934B0DA522484CA834615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85EAB4864A745A29E94DCFF1E3D2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F1B35-A061-4CD7-AC37-9002D76F63F8}"/>
      </w:docPartPr>
      <w:docPartBody>
        <w:p w:rsidR="008011A4" w:rsidRDefault="00956C4D" w:rsidP="00956C4D">
          <w:pPr>
            <w:pStyle w:val="285EAB4864A745A29E94DCFF1E3D26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FBD10943C0D4EDDA2B1C65B9A91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B9B99-86F8-4EEA-A0F9-6E7E54FDED67}"/>
      </w:docPartPr>
      <w:docPartBody>
        <w:p w:rsidR="008011A4" w:rsidRDefault="00956C4D" w:rsidP="00956C4D">
          <w:pPr>
            <w:pStyle w:val="8FBD10943C0D4EDDA2B1C65B9A9138D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537386AF66F46C685D14F7A22085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A59BA-637C-4E77-843E-A54A676DCF88}"/>
      </w:docPartPr>
      <w:docPartBody>
        <w:p w:rsidR="008011A4" w:rsidRDefault="00956C4D" w:rsidP="00956C4D">
          <w:pPr>
            <w:pStyle w:val="5537386AF66F46C685D14F7A22085FB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8A5B11112F848A9A4C25E60B719B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93D55-BC14-4FE7-8308-DBA6ABF57376}"/>
      </w:docPartPr>
      <w:docPartBody>
        <w:p w:rsidR="008011A4" w:rsidRDefault="00956C4D" w:rsidP="00956C4D">
          <w:pPr>
            <w:pStyle w:val="E8A5B11112F848A9A4C25E60B719BF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CDCC89C854049C09B36125D4E309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AE2CF-532B-4284-A024-6C3819460C2C}"/>
      </w:docPartPr>
      <w:docPartBody>
        <w:p w:rsidR="008011A4" w:rsidRDefault="00956C4D" w:rsidP="00956C4D">
          <w:pPr>
            <w:pStyle w:val="1CDCC89C854049C09B36125D4E309F0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1AC8F6246814E5D92EBCBFFFDB2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CA54-F5CC-420B-9034-CC6F8C661A33}"/>
      </w:docPartPr>
      <w:docPartBody>
        <w:p w:rsidR="008011A4" w:rsidRDefault="00956C4D" w:rsidP="00956C4D">
          <w:pPr>
            <w:pStyle w:val="31AC8F6246814E5D92EBCBFFFDB238E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64E2D03B2FA454C99E9FE3DF5514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F14D-4B25-4ECC-9FD6-6A9E799D175F}"/>
      </w:docPartPr>
      <w:docPartBody>
        <w:p w:rsidR="008011A4" w:rsidRDefault="00956C4D" w:rsidP="00956C4D">
          <w:pPr>
            <w:pStyle w:val="F64E2D03B2FA454C99E9FE3DF551481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4D"/>
    <w:rsid w:val="000A0766"/>
    <w:rsid w:val="002944C9"/>
    <w:rsid w:val="004070C5"/>
    <w:rsid w:val="0047156A"/>
    <w:rsid w:val="005B4B04"/>
    <w:rsid w:val="00721F65"/>
    <w:rsid w:val="007B77ED"/>
    <w:rsid w:val="008011A4"/>
    <w:rsid w:val="0089539C"/>
    <w:rsid w:val="00956C4D"/>
    <w:rsid w:val="009A4E06"/>
    <w:rsid w:val="00A417F4"/>
    <w:rsid w:val="00C55AE8"/>
    <w:rsid w:val="00CA6D5D"/>
    <w:rsid w:val="00D46973"/>
    <w:rsid w:val="00E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1329A09934B0DA522484CA8346150">
    <w:name w:val="6BA1329A09934B0DA522484CA8346150"/>
    <w:rsid w:val="00956C4D"/>
  </w:style>
  <w:style w:type="paragraph" w:customStyle="1" w:styleId="285EAB4864A745A29E94DCFF1E3D267C">
    <w:name w:val="285EAB4864A745A29E94DCFF1E3D267C"/>
    <w:rsid w:val="00956C4D"/>
  </w:style>
  <w:style w:type="paragraph" w:customStyle="1" w:styleId="8FBD10943C0D4EDDA2B1C65B9A9138DA">
    <w:name w:val="8FBD10943C0D4EDDA2B1C65B9A9138DA"/>
    <w:rsid w:val="00956C4D"/>
  </w:style>
  <w:style w:type="paragraph" w:customStyle="1" w:styleId="5537386AF66F46C685D14F7A22085FBB">
    <w:name w:val="5537386AF66F46C685D14F7A22085FBB"/>
    <w:rsid w:val="00956C4D"/>
  </w:style>
  <w:style w:type="paragraph" w:customStyle="1" w:styleId="E8A5B11112F848A9A4C25E60B719BFD2">
    <w:name w:val="E8A5B11112F848A9A4C25E60B719BFD2"/>
    <w:rsid w:val="00956C4D"/>
  </w:style>
  <w:style w:type="character" w:styleId="PlaceholderText">
    <w:name w:val="Placeholder Text"/>
    <w:basedOn w:val="DefaultParagraphFont"/>
    <w:uiPriority w:val="99"/>
    <w:semiHidden/>
    <w:rsid w:val="00956C4D"/>
    <w:rPr>
      <w:color w:val="808080"/>
    </w:rPr>
  </w:style>
  <w:style w:type="paragraph" w:customStyle="1" w:styleId="1CDCC89C854049C09B36125D4E309F0F">
    <w:name w:val="1CDCC89C854049C09B36125D4E309F0F"/>
    <w:rsid w:val="00956C4D"/>
  </w:style>
  <w:style w:type="paragraph" w:customStyle="1" w:styleId="31AC8F6246814E5D92EBCBFFFDB238E7">
    <w:name w:val="31AC8F6246814E5D92EBCBFFFDB238E7"/>
    <w:rsid w:val="00956C4D"/>
  </w:style>
  <w:style w:type="paragraph" w:customStyle="1" w:styleId="F64E2D03B2FA454C99E9FE3DF5514816">
    <w:name w:val="F64E2D03B2FA454C99E9FE3DF5514816"/>
    <w:rsid w:val="00956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004208"/>
      </a:accent1>
      <a:accent2>
        <a:srgbClr val="549E39"/>
      </a:accent2>
      <a:accent3>
        <a:srgbClr val="8AB833"/>
      </a:accent3>
      <a:accent4>
        <a:srgbClr val="C0CF3A"/>
      </a:accent4>
      <a:accent5>
        <a:srgbClr val="029676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Wei21</b:Tag>
    <b:SourceType>Book</b:SourceType>
    <b:Guid>{C4EDB02F-C9E0-4EE6-BBB4-E642AA875C36}</b:Guid>
    <b:Title>About</b:Title>
    <b:Author>
      <b:Author>
        <b:NameList>
          <b:Person>
            <b:Last>Wei</b:Last>
            <b:First>J.</b:First>
          </b:Person>
        </b:NameList>
      </b:Author>
    </b:Author>
    <b:Medium>Online</b:Medium>
    <b:YearAccessed>2021</b:YearAccessed>
    <b:MonthAccessed>May</b:MonthAccessed>
    <b:URL>https://urbandatalab.io/about</b:URL>
    <b:Publisher>Urban Data Lab</b:Publisher>
    <b:RefOrder>1</b:RefOrder>
  </b:Source>
  <b:Source>
    <b:Tag>UBC21</b:Tag>
    <b:SourceType>ArticleInAPeriodical</b:SourceType>
    <b:Guid>{69747DFA-DEEC-4B13-AFF8-783F951CF3B6}</b:Guid>
    <b:Author>
      <b:Author>
        <b:Corporate>UBC Energy and Water Services</b:Corporate>
      </b:Author>
    </b:Author>
    <b:Title>About Us</b:Title>
    <b:YearAccessed>2021</b:YearAccessed>
    <b:MonthAccessed>May</b:MonthAccessed>
    <b:URL>https://energy.ubc.ca/about-us/</b:URL>
    <b:RefOrder>2</b:RefOrder>
  </b:Source>
  <b:Source>
    <b:Tag>Pro21</b:Tag>
    <b:SourceType>ArticleInAPeriodical</b:SourceType>
    <b:Guid>{7858CD3E-AF48-4A5E-8E7D-26BB19610A4A}</b:Guid>
    <b:Title>Projects</b:Title>
    <b:YearAccessed>2021</b:YearAccessed>
    <b:MonthAccessed>May</b:MonthAccessed>
    <b:URL>https://energy.ubc.ca/projects/</b:URL>
    <b:Author>
      <b:Author>
        <b:Corporate>UBC Energy and Water Services</b:Corporate>
      </b:Author>
    </b:Author>
    <b:RefOrder>6</b:RefOrder>
  </b:Source>
  <b:Source>
    <b:Tag>Sky21</b:Tag>
    <b:SourceType>ArticleInAPeriodical</b:SourceType>
    <b:Guid>{DA332A17-0C79-4A07-BC7A-04F37DD08821}</b:Guid>
    <b:Title>SkySpark</b:Title>
    <b:YearAccessed>2021</b:YearAccessed>
    <b:MonthAccessed>May</b:MonthAccessed>
    <b:URL>https://energy.ubc.ca/projects/skyspark/</b:URL>
    <b:Author>
      <b:Author>
        <b:Corporate>UBC Energy and Water Services</b:Corporate>
      </b:Author>
    </b:Author>
    <b:RefOrder>7</b:RefOrder>
  </b:Source>
  <b:Source>
    <b:Tag>Jia</b:Tag>
    <b:SourceType>ArticleInAPeriodical</b:SourceType>
    <b:Guid>{077714C9-F083-4490-A5CD-A8207335374F}</b:Guid>
    <b:Author>
      <b:Author>
        <b:NameList>
          <b:Person>
            <b:Last>Wei</b:Last>
            <b:First>J</b:First>
          </b:Person>
        </b:NameList>
      </b:Author>
    </b:Author>
    <b:Title>UBC Building Data</b:Title>
    <b:Year>2020</b:Year>
    <b:Month>January</b:Month>
    <b:Day>9</b:Day>
    <b:YearAccessed>2021</b:YearAccessed>
    <b:MonthAccessed>May</b:MonthAccessed>
    <b:URL>https://urbandatalab.io/news/ubc-building-energy-data/</b:URL>
    <b:RefOrder>5</b:RefOrder>
  </b:Source>
  <b:Source>
    <b:Tag>Pio21</b:Tag>
    <b:SourceType>ArticleInAPeriodical</b:SourceType>
    <b:Guid>{E97072E5-227B-443A-A851-1A984601FB6E}</b:Guid>
    <b:Title>Unsupervised Anomaly Detection in Stream Data with Online Evolving Spiking Neural Networks</b:Title>
    <b:PeriodicalTitle>Neural Networks</b:PeriodicalTitle>
    <b:Year>2021</b:Year>
    <b:Month>July </b:Month>
    <b:Pages>118-139</b:Pages>
    <b:Author>
      <b:Author>
        <b:NameList>
          <b:Person>
            <b:Last>Piotr S.Maciąg</b:Last>
            <b:First>Marzena</b:First>
            <b:Middle>Kryszkiewicz, Robert Bembenik, Jesus L. Lobob, Javier Del Ser</b:Middle>
          </b:Person>
        </b:NameList>
      </b:Author>
    </b:Author>
    <b:Volume>139</b:Volume>
    <b:URL>https://www.sciencedirect.com/science/article/pii/S0893608021000599</b:URL>
    <b:RefOrder>4</b:RefOrder>
  </b:Source>
  <b:Source>
    <b:Tag>Sub17</b:Tag>
    <b:SourceType>ArticleInAPeriodical</b:SourceType>
    <b:Guid>{2A095023-F119-4419-9D89-68BEA24DE22F}</b:Guid>
    <b:Author>
      <b:Author>
        <b:NameList>
          <b:Person>
            <b:Last>Subutai Ahmad</b:Last>
            <b:First>Alexander</b:First>
            <b:Middle>Lavin, Scott Purdy, Zuha Agha</b:Middle>
          </b:Person>
        </b:NameList>
      </b:Author>
    </b:Author>
    <b:Title>Unsupervised real-time anomaly detection for streaming data</b:Title>
    <b:PeriodicalTitle>Neurocomputing</b:PeriodicalTitle>
    <b:Year>2017</b:Year>
    <b:Month>November</b:Month>
    <b:Pages>134-147</b:Pages>
    <b:URL>https://www.sciencedirect.com/science/article/pii/S0925231217309864</b:URL>
    <b:Volume>262</b:Volume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07D7D-1E34-429A-9113-D0F678A1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Real-Time Anomaly Detection with Smart Building Data</vt:lpstr>
    </vt:vector>
  </TitlesOfParts>
  <Company>Urban Data Labs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Anomaly Detection for Building Sensors</dc:title>
  <dc:subject>Master of Data Science Capstone</dc:subject>
  <dc:creator>Nathan Smith, Mitch Harris, Ryan Koenig</dc:creator>
  <cp:keywords/>
  <dc:description/>
  <cp:lastModifiedBy>Nathan Smith</cp:lastModifiedBy>
  <cp:revision>90</cp:revision>
  <cp:lastPrinted>2021-05-06T22:58:00Z</cp:lastPrinted>
  <dcterms:created xsi:type="dcterms:W3CDTF">2021-05-04T15:09:00Z</dcterms:created>
  <dcterms:modified xsi:type="dcterms:W3CDTF">2021-05-28T19:52:00Z</dcterms:modified>
</cp:coreProperties>
</file>