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D969" w14:textId="78473EA1" w:rsidR="003A5118" w:rsidRDefault="003A5118" w:rsidP="003A51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32230107</w:t>
      </w:r>
    </w:p>
    <w:p w14:paraId="41C10C96" w14:textId="4A2FC620" w:rsidR="003A5118" w:rsidRPr="003A5118" w:rsidRDefault="003A5118" w:rsidP="003A51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Steven Setiawan</w:t>
      </w:r>
    </w:p>
    <w:p w14:paraId="21E57400" w14:textId="77777777" w:rsidR="006610F1" w:rsidRDefault="00143E9C" w:rsidP="006610F1">
      <w:pPr>
        <w:pStyle w:val="ListParagraph"/>
        <w:numPr>
          <w:ilvl w:val="0"/>
          <w:numId w:val="1"/>
        </w:numPr>
        <w:spacing w:after="0" w:line="360" w:lineRule="auto"/>
        <w:jc w:val="both"/>
        <w:rPr>
          <w:rFonts w:ascii="Times New Roman" w:hAnsi="Times New Roman" w:cs="Times New Roman"/>
          <w:sz w:val="24"/>
          <w:szCs w:val="24"/>
        </w:rPr>
      </w:pPr>
      <w:r w:rsidRPr="003A5118">
        <w:rPr>
          <w:rFonts w:ascii="Times New Roman" w:hAnsi="Times New Roman" w:cs="Times New Roman"/>
          <w:sz w:val="24"/>
          <w:szCs w:val="24"/>
        </w:rPr>
        <w:t xml:space="preserve">Sebutkan dan jelaskan </w:t>
      </w:r>
      <w:r w:rsidR="00AD2321" w:rsidRPr="003A5118">
        <w:rPr>
          <w:rFonts w:ascii="Times New Roman" w:hAnsi="Times New Roman" w:cs="Times New Roman"/>
          <w:sz w:val="24"/>
          <w:szCs w:val="24"/>
        </w:rPr>
        <w:t>kenapa SQA begitu penting buat organisasi</w:t>
      </w:r>
      <w:r w:rsidR="00712BF3" w:rsidRPr="003A5118">
        <w:rPr>
          <w:rFonts w:ascii="Times New Roman" w:hAnsi="Times New Roman" w:cs="Times New Roman"/>
          <w:sz w:val="24"/>
          <w:szCs w:val="24"/>
        </w:rPr>
        <w:t>!</w:t>
      </w:r>
    </w:p>
    <w:p w14:paraId="4413FB0E" w14:textId="5BD1FD0B" w:rsidR="006610F1" w:rsidRPr="006610F1" w:rsidRDefault="006610F1" w:rsidP="006610F1">
      <w:pPr>
        <w:pStyle w:val="ListParagraph"/>
        <w:spacing w:after="0" w:line="360" w:lineRule="auto"/>
        <w:jc w:val="both"/>
        <w:rPr>
          <w:rFonts w:ascii="Times New Roman" w:hAnsi="Times New Roman" w:cs="Times New Roman"/>
          <w:sz w:val="24"/>
          <w:szCs w:val="24"/>
        </w:rPr>
      </w:pPr>
      <w:r w:rsidRPr="006610F1">
        <w:rPr>
          <w:rFonts w:ascii="Times New Roman" w:hAnsi="Times New Roman" w:cs="Times New Roman"/>
          <w:sz w:val="24"/>
          <w:szCs w:val="24"/>
        </w:rPr>
        <w:t>Jawaban:</w:t>
      </w:r>
    </w:p>
    <w:p w14:paraId="5E4F6EA3" w14:textId="62C54502" w:rsidR="006610F1" w:rsidRPr="006610F1" w:rsidRDefault="006610F1" w:rsidP="006610F1">
      <w:pPr>
        <w:pStyle w:val="ListParagraph"/>
        <w:spacing w:after="0" w:line="360" w:lineRule="auto"/>
        <w:ind w:firstLine="720"/>
        <w:jc w:val="both"/>
        <w:rPr>
          <w:rFonts w:ascii="Times New Roman" w:hAnsi="Times New Roman" w:cs="Times New Roman"/>
          <w:sz w:val="24"/>
          <w:szCs w:val="24"/>
        </w:rPr>
      </w:pPr>
      <w:r w:rsidRPr="006610F1">
        <w:rPr>
          <w:rFonts w:ascii="Times New Roman" w:hAnsi="Times New Roman" w:cs="Times New Roman"/>
          <w:sz w:val="24"/>
          <w:szCs w:val="24"/>
        </w:rPr>
        <w:t>SQA (Software Quality Assurance) penting karena</w:t>
      </w:r>
      <w:r>
        <w:rPr>
          <w:rFonts w:ascii="Times New Roman" w:hAnsi="Times New Roman" w:cs="Times New Roman"/>
          <w:sz w:val="24"/>
          <w:szCs w:val="24"/>
        </w:rPr>
        <w:t xml:space="preserve"> SQA dapat</w:t>
      </w:r>
      <w:r w:rsidRPr="006610F1">
        <w:rPr>
          <w:rFonts w:ascii="Times New Roman" w:hAnsi="Times New Roman" w:cs="Times New Roman"/>
          <w:sz w:val="24"/>
          <w:szCs w:val="24"/>
        </w:rPr>
        <w:t xml:space="preserve"> memastikan bahwa proses pengembangan perangkat lunak </w:t>
      </w:r>
      <w:r>
        <w:rPr>
          <w:rFonts w:ascii="Times New Roman" w:hAnsi="Times New Roman" w:cs="Times New Roman"/>
          <w:sz w:val="24"/>
          <w:szCs w:val="24"/>
        </w:rPr>
        <w:t xml:space="preserve">dapat </w:t>
      </w:r>
      <w:r w:rsidRPr="006610F1">
        <w:rPr>
          <w:rFonts w:ascii="Times New Roman" w:hAnsi="Times New Roman" w:cs="Times New Roman"/>
          <w:sz w:val="24"/>
          <w:szCs w:val="24"/>
        </w:rPr>
        <w:t>berjalan sesuai standar dan menghasilkan produk yang berkualitas. Dengan SQA, organisasi bisa meminimalkan bug, mengurangi risiko kegagalan sistem, dan menekan biaya perbaikan di akhir proyek. Selain itu, SQA membantu meningkatkan kepuasan pengguna karena sistem lebih stabil, aman, dan sesuai kebutuhan bisnis. Dalam jangka panjang, SQA juga</w:t>
      </w:r>
      <w:r>
        <w:rPr>
          <w:rFonts w:ascii="Times New Roman" w:hAnsi="Times New Roman" w:cs="Times New Roman"/>
          <w:sz w:val="24"/>
          <w:szCs w:val="24"/>
        </w:rPr>
        <w:t xml:space="preserve"> dapat menjaga reputasi perusahaan</w:t>
      </w:r>
      <w:r w:rsidRPr="006610F1">
        <w:rPr>
          <w:rFonts w:ascii="Times New Roman" w:hAnsi="Times New Roman" w:cs="Times New Roman"/>
          <w:sz w:val="24"/>
          <w:szCs w:val="24"/>
        </w:rPr>
        <w:t>.</w:t>
      </w:r>
    </w:p>
    <w:p w14:paraId="4AA3B8FE" w14:textId="77777777" w:rsidR="003C7CF5" w:rsidRDefault="00AD2321" w:rsidP="003A5118">
      <w:pPr>
        <w:pStyle w:val="ListParagraph"/>
        <w:numPr>
          <w:ilvl w:val="0"/>
          <w:numId w:val="1"/>
        </w:numPr>
        <w:spacing w:after="0" w:line="360" w:lineRule="auto"/>
        <w:jc w:val="both"/>
        <w:rPr>
          <w:rFonts w:ascii="Times New Roman" w:hAnsi="Times New Roman" w:cs="Times New Roman"/>
          <w:sz w:val="24"/>
          <w:szCs w:val="24"/>
        </w:rPr>
      </w:pPr>
      <w:r w:rsidRPr="003A5118">
        <w:rPr>
          <w:rFonts w:ascii="Times New Roman" w:hAnsi="Times New Roman" w:cs="Times New Roman"/>
          <w:sz w:val="24"/>
          <w:szCs w:val="24"/>
        </w:rPr>
        <w:t>Apa beda policy, proses dan prosedure</w:t>
      </w:r>
      <w:r w:rsidR="003C7CF5" w:rsidRPr="003A5118">
        <w:rPr>
          <w:rFonts w:ascii="Times New Roman" w:hAnsi="Times New Roman" w:cs="Times New Roman"/>
          <w:sz w:val="24"/>
          <w:szCs w:val="24"/>
        </w:rPr>
        <w:t>!</w:t>
      </w:r>
    </w:p>
    <w:p w14:paraId="0F307E0A" w14:textId="61A510B4" w:rsidR="006610F1" w:rsidRDefault="006610F1" w:rsidP="006610F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5DBB2CE4" w14:textId="6A263EA2" w:rsidR="006610F1" w:rsidRDefault="006610F1" w:rsidP="006610F1">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Policy</w:t>
      </w:r>
    </w:p>
    <w:p w14:paraId="548913EC" w14:textId="0AB6BF60" w:rsidR="006610F1" w:rsidRDefault="006610F1" w:rsidP="006610F1">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Merupakan rangkaian konsep yang ditetapkan oleh pemerintah atau lembaga-lembaga untuk menerapkan kebijakan untuk pengambilan keputusan.</w:t>
      </w:r>
    </w:p>
    <w:p w14:paraId="4E6986BB" w14:textId="50C1599A" w:rsidR="006610F1" w:rsidRDefault="006610F1" w:rsidP="006610F1">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Proses</w:t>
      </w:r>
    </w:p>
    <w:p w14:paraId="59FE09C9" w14:textId="47753DD5" w:rsidR="006610F1" w:rsidRDefault="006610F1" w:rsidP="006610F1">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Merupakan sebuah tindakan, aktivitas, atau sebuah tahapan yang dilakukan untuk mencapai tujuan tertentu.</w:t>
      </w:r>
    </w:p>
    <w:p w14:paraId="4CBDBFBB" w14:textId="2E9DA8B1" w:rsidR="006610F1" w:rsidRDefault="006610F1" w:rsidP="006610F1">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Procedure</w:t>
      </w:r>
    </w:p>
    <w:p w14:paraId="281D76FE" w14:textId="09339266" w:rsidR="006610F1" w:rsidRPr="006610F1" w:rsidRDefault="004F4B61" w:rsidP="006610F1">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Merupakan sebuah </w:t>
      </w:r>
      <w:r w:rsidRPr="004F4B61">
        <w:rPr>
          <w:rFonts w:ascii="Times New Roman" w:hAnsi="Times New Roman" w:cs="Times New Roman"/>
          <w:sz w:val="24"/>
          <w:szCs w:val="24"/>
        </w:rPr>
        <w:t>langkah-langkah detail atau instruksi teknis untuk menjalankan suatu proses</w:t>
      </w:r>
      <w:r>
        <w:rPr>
          <w:rFonts w:ascii="Times New Roman" w:hAnsi="Times New Roman" w:cs="Times New Roman"/>
          <w:sz w:val="24"/>
          <w:szCs w:val="24"/>
        </w:rPr>
        <w:t>.</w:t>
      </w:r>
    </w:p>
    <w:p w14:paraId="05FCCA5C" w14:textId="77777777" w:rsidR="00AD2321" w:rsidRDefault="00AD2321" w:rsidP="003A5118">
      <w:pPr>
        <w:pStyle w:val="ListParagraph"/>
        <w:numPr>
          <w:ilvl w:val="0"/>
          <w:numId w:val="1"/>
        </w:numPr>
        <w:spacing w:after="0" w:line="360" w:lineRule="auto"/>
        <w:jc w:val="both"/>
        <w:rPr>
          <w:rFonts w:ascii="Times New Roman" w:hAnsi="Times New Roman" w:cs="Times New Roman"/>
          <w:sz w:val="24"/>
          <w:szCs w:val="24"/>
        </w:rPr>
      </w:pPr>
      <w:r w:rsidRPr="003A5118">
        <w:rPr>
          <w:rFonts w:ascii="Times New Roman" w:hAnsi="Times New Roman" w:cs="Times New Roman"/>
          <w:sz w:val="24"/>
          <w:szCs w:val="24"/>
        </w:rPr>
        <w:t>Bagaimana mengukur management resiko?</w:t>
      </w:r>
    </w:p>
    <w:p w14:paraId="572C135E" w14:textId="5350EF7A" w:rsidR="004F4B61" w:rsidRDefault="004F4B61" w:rsidP="004F4B6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0EF188A4" w14:textId="393048DB" w:rsidR="004F4B61" w:rsidRDefault="004F4B61" w:rsidP="004F4B61">
      <w:pPr>
        <w:pStyle w:val="ListParagraph"/>
        <w:spacing w:after="0" w:line="360" w:lineRule="auto"/>
        <w:ind w:firstLine="720"/>
        <w:jc w:val="both"/>
        <w:rPr>
          <w:rFonts w:ascii="Times New Roman" w:hAnsi="Times New Roman" w:cs="Times New Roman"/>
          <w:sz w:val="24"/>
          <w:szCs w:val="24"/>
        </w:rPr>
      </w:pPr>
      <w:r w:rsidRPr="004F4B61">
        <w:rPr>
          <w:rFonts w:ascii="Times New Roman" w:hAnsi="Times New Roman" w:cs="Times New Roman"/>
          <w:sz w:val="24"/>
          <w:szCs w:val="24"/>
        </w:rPr>
        <w:t>Manajemen</w:t>
      </w:r>
      <w:r>
        <w:rPr>
          <w:rFonts w:ascii="Times New Roman" w:hAnsi="Times New Roman" w:cs="Times New Roman"/>
          <w:sz w:val="24"/>
          <w:szCs w:val="24"/>
        </w:rPr>
        <w:t xml:space="preserve"> </w:t>
      </w:r>
      <w:r w:rsidRPr="004F4B61">
        <w:rPr>
          <w:rFonts w:ascii="Times New Roman" w:hAnsi="Times New Roman" w:cs="Times New Roman"/>
          <w:sz w:val="24"/>
          <w:szCs w:val="24"/>
        </w:rPr>
        <w:t>risiko diukur dengan mengidentifikasi risiko, menilai kemungkinan terjadinya</w:t>
      </w:r>
      <w:r>
        <w:rPr>
          <w:rFonts w:ascii="Times New Roman" w:hAnsi="Times New Roman" w:cs="Times New Roman"/>
          <w:sz w:val="24"/>
          <w:szCs w:val="24"/>
        </w:rPr>
        <w:t xml:space="preserve"> </w:t>
      </w:r>
      <w:r w:rsidRPr="004F4B61">
        <w:rPr>
          <w:rFonts w:ascii="Times New Roman" w:hAnsi="Times New Roman" w:cs="Times New Roman"/>
          <w:sz w:val="24"/>
          <w:szCs w:val="24"/>
        </w:rPr>
        <w:t>dan dampaknya</w:t>
      </w:r>
      <w:r>
        <w:rPr>
          <w:rFonts w:ascii="Times New Roman" w:hAnsi="Times New Roman" w:cs="Times New Roman"/>
          <w:sz w:val="24"/>
          <w:szCs w:val="24"/>
        </w:rPr>
        <w:t xml:space="preserve">, </w:t>
      </w:r>
      <w:r w:rsidRPr="004F4B61">
        <w:rPr>
          <w:rFonts w:ascii="Times New Roman" w:hAnsi="Times New Roman" w:cs="Times New Roman"/>
          <w:sz w:val="24"/>
          <w:szCs w:val="24"/>
        </w:rPr>
        <w:t>lalu menentukan tingkat risikony</w:t>
      </w:r>
      <w:r>
        <w:rPr>
          <w:rFonts w:ascii="Times New Roman" w:hAnsi="Times New Roman" w:cs="Times New Roman"/>
          <w:sz w:val="24"/>
          <w:szCs w:val="24"/>
        </w:rPr>
        <w:t>a</w:t>
      </w:r>
      <w:r w:rsidRPr="004F4B61">
        <w:rPr>
          <w:rFonts w:ascii="Times New Roman" w:hAnsi="Times New Roman" w:cs="Times New Roman"/>
          <w:sz w:val="24"/>
          <w:szCs w:val="24"/>
        </w:rPr>
        <w:t>. Biasanya digunakan matriks risiko untuk melihat mana yang prioritas tinggi. Selain itu, efektivitas manajemen risiko juga bisa diukur dari seberapa baik organisasi mengurangi frekuensi kejadian risiko, menurunkan dampak kerugian, serta memiliki kontrol dan mitigasi yang berjalan dengan baik.</w:t>
      </w:r>
    </w:p>
    <w:p w14:paraId="2BAFAC49" w14:textId="77777777" w:rsidR="004F4B61" w:rsidRDefault="004F4B61" w:rsidP="004F4B61">
      <w:pPr>
        <w:pStyle w:val="ListParagraph"/>
        <w:spacing w:after="0" w:line="360" w:lineRule="auto"/>
        <w:ind w:firstLine="720"/>
        <w:jc w:val="both"/>
        <w:rPr>
          <w:rFonts w:ascii="Times New Roman" w:hAnsi="Times New Roman" w:cs="Times New Roman"/>
          <w:sz w:val="24"/>
          <w:szCs w:val="24"/>
        </w:rPr>
      </w:pPr>
    </w:p>
    <w:p w14:paraId="4A4F4F81" w14:textId="77777777" w:rsidR="004F4B61" w:rsidRPr="003A5118" w:rsidRDefault="004F4B61" w:rsidP="004F4B61">
      <w:pPr>
        <w:pStyle w:val="ListParagraph"/>
        <w:spacing w:after="0" w:line="360" w:lineRule="auto"/>
        <w:ind w:firstLine="720"/>
        <w:jc w:val="both"/>
        <w:rPr>
          <w:rFonts w:ascii="Times New Roman" w:hAnsi="Times New Roman" w:cs="Times New Roman"/>
          <w:sz w:val="24"/>
          <w:szCs w:val="24"/>
        </w:rPr>
      </w:pPr>
    </w:p>
    <w:p w14:paraId="4DEBD5FB" w14:textId="77777777" w:rsidR="005E6212" w:rsidRDefault="00AD2321" w:rsidP="003A5118">
      <w:pPr>
        <w:pStyle w:val="ListParagraph"/>
        <w:numPr>
          <w:ilvl w:val="0"/>
          <w:numId w:val="1"/>
        </w:numPr>
        <w:spacing w:after="0" w:line="360" w:lineRule="auto"/>
        <w:jc w:val="both"/>
        <w:rPr>
          <w:rFonts w:ascii="Times New Roman" w:hAnsi="Times New Roman" w:cs="Times New Roman"/>
          <w:sz w:val="24"/>
          <w:szCs w:val="24"/>
        </w:rPr>
      </w:pPr>
      <w:r w:rsidRPr="003A5118">
        <w:rPr>
          <w:rFonts w:ascii="Times New Roman" w:hAnsi="Times New Roman" w:cs="Times New Roman"/>
          <w:sz w:val="24"/>
          <w:szCs w:val="24"/>
        </w:rPr>
        <w:lastRenderedPageBreak/>
        <w:t>Mengapa cobit 5 begitu penting buat perusahaan?</w:t>
      </w:r>
    </w:p>
    <w:p w14:paraId="02E7071B" w14:textId="4BA2A5F3" w:rsidR="004F4B61" w:rsidRDefault="004F4B61" w:rsidP="004F4B6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5DF82D0B" w14:textId="69CFFA49" w:rsidR="004F4B61" w:rsidRPr="003A5118" w:rsidRDefault="004F4B61" w:rsidP="004F4B61">
      <w:pPr>
        <w:pStyle w:val="ListParagraph"/>
        <w:spacing w:after="0" w:line="360" w:lineRule="auto"/>
        <w:ind w:firstLine="720"/>
        <w:jc w:val="both"/>
        <w:rPr>
          <w:rFonts w:ascii="Times New Roman" w:hAnsi="Times New Roman" w:cs="Times New Roman"/>
          <w:sz w:val="24"/>
          <w:szCs w:val="24"/>
        </w:rPr>
      </w:pPr>
      <w:r w:rsidRPr="004F4B61">
        <w:rPr>
          <w:rFonts w:ascii="Times New Roman" w:hAnsi="Times New Roman" w:cs="Times New Roman"/>
          <w:sz w:val="24"/>
          <w:szCs w:val="24"/>
        </w:rPr>
        <w:t>COBIT 5 penting karena memberikan kerangka kerja tata kelola dan manajemen TI yang terstruktur. Dengan COBIT 5, perusahaan bisa memastikan bahwa TI selaras dengan tujuan bisnis, risiko dapat dikendalikan, dan sumber daya TI digunakan secara optimal. Framework ini juga membantu dalam audit, kepatuhan regulasi, dan peningkatan kinerja TI secara keseluruhan.</w:t>
      </w:r>
    </w:p>
    <w:p w14:paraId="1904FE1E" w14:textId="0FF1BAE5" w:rsidR="00143E9C" w:rsidRDefault="00AD2321" w:rsidP="003A5118">
      <w:pPr>
        <w:pStyle w:val="ListParagraph"/>
        <w:numPr>
          <w:ilvl w:val="0"/>
          <w:numId w:val="1"/>
        </w:numPr>
        <w:spacing w:after="0" w:line="360" w:lineRule="auto"/>
        <w:jc w:val="both"/>
        <w:rPr>
          <w:rFonts w:ascii="Times New Roman" w:hAnsi="Times New Roman" w:cs="Times New Roman"/>
          <w:sz w:val="24"/>
          <w:szCs w:val="24"/>
        </w:rPr>
      </w:pPr>
      <w:r w:rsidRPr="003A5118">
        <w:rPr>
          <w:rFonts w:ascii="Times New Roman" w:hAnsi="Times New Roman" w:cs="Times New Roman"/>
          <w:sz w:val="24"/>
          <w:szCs w:val="24"/>
        </w:rPr>
        <w:t>Sebutkan dan jelaskan domain APO, BAI dan DSS!</w:t>
      </w:r>
    </w:p>
    <w:p w14:paraId="7A092866" w14:textId="6067C27B" w:rsidR="004F4B61" w:rsidRDefault="004F4B61" w:rsidP="004F4B6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23F93F31" w14:textId="64E9A0CF" w:rsidR="004F4B61" w:rsidRPr="003A5118" w:rsidRDefault="004F4B61" w:rsidP="004F4B61">
      <w:pPr>
        <w:pStyle w:val="ListParagraph"/>
        <w:spacing w:after="0" w:line="360" w:lineRule="auto"/>
        <w:ind w:firstLine="720"/>
        <w:jc w:val="both"/>
        <w:rPr>
          <w:rFonts w:ascii="Times New Roman" w:hAnsi="Times New Roman" w:cs="Times New Roman"/>
          <w:sz w:val="24"/>
          <w:szCs w:val="24"/>
        </w:rPr>
      </w:pPr>
      <w:r w:rsidRPr="004F4B61">
        <w:rPr>
          <w:rFonts w:ascii="Times New Roman" w:hAnsi="Times New Roman" w:cs="Times New Roman"/>
          <w:sz w:val="24"/>
          <w:szCs w:val="24"/>
        </w:rPr>
        <w:t>APO (Align, Plan and Organise) berfokus pada perencanaan dan pengaturan strategi TI agar selaras dengan tujuan bisnis. Domain ini mencakup perencanaan, manajemen risiko, dan pengelolaan sumber daya.</w:t>
      </w:r>
      <w:r>
        <w:rPr>
          <w:rFonts w:ascii="Times New Roman" w:hAnsi="Times New Roman" w:cs="Times New Roman"/>
          <w:sz w:val="24"/>
          <w:szCs w:val="24"/>
        </w:rPr>
        <w:t xml:space="preserve"> </w:t>
      </w:r>
      <w:r w:rsidRPr="004F4B61">
        <w:rPr>
          <w:rFonts w:ascii="Times New Roman" w:hAnsi="Times New Roman" w:cs="Times New Roman"/>
          <w:sz w:val="24"/>
          <w:szCs w:val="24"/>
        </w:rPr>
        <w:t>BAI (Build, Acquire and Implement) berhubungan dengan pembangunan atau pengadaan solusi TI serta implementasinya ke dalam organisasi. Fokusnya pada pengembangan sistem, perubahan, dan manajemen proyek.</w:t>
      </w:r>
      <w:r>
        <w:rPr>
          <w:rFonts w:ascii="Times New Roman" w:hAnsi="Times New Roman" w:cs="Times New Roman"/>
          <w:sz w:val="24"/>
          <w:szCs w:val="24"/>
        </w:rPr>
        <w:t xml:space="preserve"> </w:t>
      </w:r>
      <w:r w:rsidRPr="004F4B61">
        <w:rPr>
          <w:rFonts w:ascii="Times New Roman" w:hAnsi="Times New Roman" w:cs="Times New Roman"/>
          <w:sz w:val="24"/>
          <w:szCs w:val="24"/>
        </w:rPr>
        <w:t>DSS (Deliver, Service and Support) berfokus pada operasional harian TI, termasuk layanan, keamanan, dan dukungan pengguna agar sistem tetap berjalan dengan baik.</w:t>
      </w:r>
    </w:p>
    <w:sectPr w:rsidR="004F4B61" w:rsidRPr="003A5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4B7C"/>
    <w:multiLevelType w:val="hybridMultilevel"/>
    <w:tmpl w:val="3FB2F4D2"/>
    <w:lvl w:ilvl="0" w:tplc="376EF486">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B3B0076"/>
    <w:multiLevelType w:val="hybridMultilevel"/>
    <w:tmpl w:val="A5FC47F0"/>
    <w:lvl w:ilvl="0" w:tplc="2FFAE64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4210">
    <w:abstractNumId w:val="1"/>
  </w:num>
  <w:num w:numId="2" w16cid:durableId="156490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9C"/>
    <w:rsid w:val="00143E9C"/>
    <w:rsid w:val="003A5118"/>
    <w:rsid w:val="003C7CF5"/>
    <w:rsid w:val="00456564"/>
    <w:rsid w:val="004F4B61"/>
    <w:rsid w:val="005E6212"/>
    <w:rsid w:val="006610F1"/>
    <w:rsid w:val="00712BF3"/>
    <w:rsid w:val="008F2C9F"/>
    <w:rsid w:val="00986060"/>
    <w:rsid w:val="00AD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9D07"/>
  <w15:docId w15:val="{D660BB69-7C9A-44D8-B39F-3F2D7450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633952">
      <w:bodyDiv w:val="1"/>
      <w:marLeft w:val="0"/>
      <w:marRight w:val="0"/>
      <w:marTop w:val="0"/>
      <w:marBottom w:val="0"/>
      <w:divBdr>
        <w:top w:val="none" w:sz="0" w:space="0" w:color="auto"/>
        <w:left w:val="none" w:sz="0" w:space="0" w:color="auto"/>
        <w:bottom w:val="none" w:sz="0" w:space="0" w:color="auto"/>
        <w:right w:val="none" w:sz="0" w:space="0" w:color="auto"/>
      </w:divBdr>
    </w:div>
    <w:div w:id="168076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Steven Setiawan</cp:lastModifiedBy>
  <cp:revision>2</cp:revision>
  <dcterms:created xsi:type="dcterms:W3CDTF">2026-03-04T08:49:00Z</dcterms:created>
  <dcterms:modified xsi:type="dcterms:W3CDTF">2026-03-04T08:49:00Z</dcterms:modified>
</cp:coreProperties>
</file>