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spacing w:line="360" w:lineRule="auto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测试申请表</w:t>
      </w:r>
    </w:p>
    <w:tbl>
      <w:tblPr>
        <w:tblW w:w="8528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68"/>
        <w:gridCol w:w="2610"/>
        <w:gridCol w:w="1230"/>
        <w:gridCol w:w="412"/>
        <w:gridCol w:w="2608"/>
      </w:tblGrid>
      <w:tr>
        <w:tblPrEx>
          <w:shd w:val="clear" w:color="auto" w:fill="auto"/>
        </w:tblPrEx>
        <w:trPr>
          <w:trHeight w:val="366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Alpha1s QT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项目经理</w:t>
            </w:r>
          </w:p>
        </w:tc>
        <w:tc>
          <w:tcPr>
            <w:tcW w:type="dxa" w:w="30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陈林</w: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申请人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周志平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申请日期</w:t>
            </w:r>
          </w:p>
        </w:tc>
        <w:tc>
          <w:tcPr>
            <w:tcW w:type="dxa" w:w="30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830"/>
              </w:tabs>
              <w:spacing w:line="360" w:lineRule="auto"/>
              <w:jc w:val="lef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2016/04/25</w: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申请完成时间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2016/04/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29</w: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测试项目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Alpha1s QT </w: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测试版本号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1.0.2.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63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SVN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地址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https://10.10.1.13/svn/Software_department/Alpha2_PC/branches/Alpha1S_QT</w: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SVN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113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98</w:t>
            </w:r>
          </w:p>
        </w:tc>
      </w:tr>
      <w:tr>
        <w:tblPrEx>
          <w:shd w:val="clear" w:color="auto" w:fill="auto"/>
        </w:tblPrEx>
        <w:trPr>
          <w:trHeight w:val="1240" w:hRule="atLeast"/>
        </w:trPr>
        <w:tc>
          <w:tcPr>
            <w:tcW w:type="dxa" w:w="852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测试内容：</w:t>
            </w:r>
          </w:p>
          <w:p>
            <w:pPr>
              <w:pStyle w:val="List Paragraph1"/>
              <w:spacing w:line="360" w:lineRule="auto"/>
              <w:ind w:left="420" w:firstLine="0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单元测试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集成测试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□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确认测试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□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系统测试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验收测试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需求变更测试</w:t>
            </w:r>
          </w:p>
          <w:p>
            <w:pPr>
              <w:pStyle w:val="List Paragraph1"/>
              <w:spacing w:line="360" w:lineRule="auto"/>
              <w:ind w:left="420"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功能测试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性能测试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□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回归测试（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_____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次）</w:t>
            </w:r>
          </w:p>
        </w:tc>
      </w:tr>
      <w:tr>
        <w:tblPrEx>
          <w:shd w:val="clear" w:color="auto" w:fill="auto"/>
        </w:tblPrEx>
        <w:trPr>
          <w:trHeight w:val="2531" w:hRule="atLeast"/>
        </w:trPr>
        <w:tc>
          <w:tcPr>
            <w:tcW w:type="dxa" w:w="852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tLeast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测试需求描述：</w:t>
            </w:r>
          </w:p>
          <w:p>
            <w:pPr>
              <w:pStyle w:val="Body A"/>
              <w:spacing w:line="240" w:lineRule="atLeast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主要功能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:</w:t>
            </w:r>
          </w:p>
          <w:p>
            <w:pPr>
              <w:pStyle w:val="Body A"/>
              <w:spacing w:line="240" w:lineRule="atLeast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1.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修改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1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.0.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2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.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2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BUG</w:t>
            </w:r>
          </w:p>
          <w:p>
            <w:pPr>
              <w:pStyle w:val="Body A"/>
              <w:spacing w:line="240" w:lineRule="atLeas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2.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增加个人信息国家码及动作库国家支持</w:t>
            </w:r>
          </w:p>
        </w:tc>
      </w:tr>
      <w:tr>
        <w:tblPrEx>
          <w:shd w:val="clear" w:color="auto" w:fill="auto"/>
        </w:tblPrEx>
        <w:trPr>
          <w:trHeight w:val="698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程序清单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AlphaRobot.app</w: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852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下列内容由测试部负责人填写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------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是否接收测试：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否：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_______________</w:t>
            </w:r>
          </w:p>
        </w:tc>
      </w:tr>
      <w:tr>
        <w:tblPrEx>
          <w:shd w:val="clear" w:color="auto" w:fill="auto"/>
        </w:tblPrEx>
        <w:trPr>
          <w:trHeight w:val="416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测试工程师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测试接收时间</w:t>
            </w:r>
          </w:p>
        </w:tc>
        <w:tc>
          <w:tcPr>
            <w:tcW w:type="dxa" w:w="2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16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测试环境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682" w:hRule="atLeast"/>
        </w:trPr>
        <w:tc>
          <w:tcPr>
            <w:tcW w:type="dxa" w:w="852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测试意见：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测试报告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其他：</w:t>
            </w:r>
          </w:p>
        </w:tc>
      </w:tr>
    </w:tbl>
    <w:p>
      <w:pPr>
        <w:pStyle w:val="Body A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Body A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Body A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Body A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Body A"/>
        <w:spacing w:line="360" w:lineRule="auto"/>
        <w:jc w:val="center"/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 w:eastAsia="zh-TW"/>
        </w:rPr>
        <w:t xml:space="preserve">                                           </w:t>
      </w:r>
      <w:r>
        <w:rPr>
          <w:rFonts w:ascii="宋体" w:cs="宋体" w:hAnsi="宋体" w:eastAsia="宋体"/>
          <w:sz w:val="21"/>
          <w:szCs w:val="21"/>
          <w:rtl w:val="0"/>
          <w:lang w:val="en-US" w:eastAsia="zh-TW"/>
        </w:rPr>
        <w:t xml:space="preserve"> QR-WIRD-03A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440" w:right="1797" w:bottom="1440" w:left="1797" w:header="851" w:footer="992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8286"/>
        <w:tab w:val="clear" w:pos="8306"/>
      </w:tabs>
      <w:jc w:val="center"/>
    </w:pPr>
    <w:r>
      <w:rPr>
        <w:b w:val="1"/>
        <w:bCs w:val="1"/>
        <w:sz w:val="18"/>
        <w:szCs w:val="18"/>
        <w:rtl w:val="0"/>
      </w:rPr>
      <w:fldChar w:fldCharType="begin" w:fldLock="0"/>
    </w:r>
    <w:r>
      <w:rPr>
        <w:b w:val="1"/>
        <w:bCs w:val="1"/>
        <w:sz w:val="18"/>
        <w:szCs w:val="18"/>
        <w:rtl w:val="0"/>
      </w:rPr>
      <w:t xml:space="preserve"> PAGE </w:t>
    </w:r>
    <w:r>
      <w:rPr>
        <w:b w:val="1"/>
        <w:bCs w:val="1"/>
        <w:sz w:val="18"/>
        <w:szCs w:val="18"/>
        <w:rtl w:val="0"/>
      </w:rPr>
      <w:fldChar w:fldCharType="separate" w:fldLock="0"/>
    </w:r>
    <w:r>
      <w:rPr>
        <w:b w:val="1"/>
        <w:bCs w:val="1"/>
        <w:sz w:val="18"/>
        <w:szCs w:val="18"/>
        <w:rtl w:val="0"/>
      </w:rPr>
      <w:t>1</w:t>
    </w:r>
    <w:r>
      <w:rPr>
        <w:b w:val="1"/>
        <w:bCs w:val="1"/>
        <w:sz w:val="18"/>
        <w:szCs w:val="18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8286"/>
        <w:tab w:val="clear" w:pos="8306"/>
      </w:tabs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1139824</wp:posOffset>
          </wp:positionH>
          <wp:positionV relativeFrom="page">
            <wp:posOffset>273050</wp:posOffset>
          </wp:positionV>
          <wp:extent cx="1273812" cy="401955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3812" cy="4019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zh-TW" w:eastAsia="zh-TW"/>
    </w:rPr>
  </w:style>
  <w:style w:type="paragraph" w:styleId="List Paragraph1">
    <w:name w:val="List Paragraph1"/>
    <w:next w:val="List Paragraph1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