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D8D1" w14:textId="00F913B2" w:rsidR="00DA1548" w:rsidRDefault="00DA1548" w:rsidP="00DA1548">
      <w:pPr>
        <w:pStyle w:val="Heading1"/>
        <w:rPr>
          <w:rStyle w:val="normaltextrun"/>
        </w:rPr>
      </w:pPr>
      <w:r>
        <w:rPr>
          <w:rStyle w:val="normaltextrun"/>
          <w:b/>
          <w:bCs/>
        </w:rPr>
        <w:t>Emerging Pathogens/Pandemics Newsletter project</w:t>
      </w:r>
    </w:p>
    <w:p w14:paraId="6AA3C4D1" w14:textId="77777777" w:rsidR="00DA1548" w:rsidRDefault="00DA1548" w:rsidP="00DA154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84AE394" w14:textId="384C7615" w:rsidR="00DA1548" w:rsidRDefault="00DA1548" w:rsidP="00DA154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DA1548">
        <w:rPr>
          <w:rStyle w:val="Heading2Char"/>
        </w:rPr>
        <w:t>Project owner:</w:t>
      </w:r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Maha</w:t>
      </w:r>
      <w:proofErr w:type="spellEnd"/>
      <w:r>
        <w:rPr>
          <w:rStyle w:val="normaltextrun"/>
        </w:rPr>
        <w:t xml:space="preserve"> </w:t>
      </w:r>
      <w:proofErr w:type="spellStart"/>
      <w:r>
        <w:rPr>
          <w:rStyle w:val="normaltextrun"/>
        </w:rPr>
        <w:t>Elbadry</w:t>
      </w:r>
      <w:proofErr w:type="spellEnd"/>
    </w:p>
    <w:p w14:paraId="3B72B4B5" w14:textId="77777777" w:rsidR="00DA1548" w:rsidRDefault="00DA1548" w:rsidP="00DA1548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E0CFC0F" w14:textId="77777777" w:rsidR="00DA1548" w:rsidRDefault="00DA1548" w:rsidP="00DA1548">
      <w:pPr>
        <w:pStyle w:val="paragraph"/>
        <w:spacing w:before="0" w:beforeAutospacing="0" w:after="0" w:afterAutospacing="0"/>
        <w:textAlignment w:val="baseline"/>
        <w:rPr>
          <w:rStyle w:val="Heading2Char"/>
        </w:rPr>
      </w:pPr>
      <w:r w:rsidRPr="00DA1548">
        <w:rPr>
          <w:rStyle w:val="Heading2Char"/>
        </w:rPr>
        <w:t xml:space="preserve">Description </w:t>
      </w:r>
    </w:p>
    <w:p w14:paraId="350552BD" w14:textId="02811D4C" w:rsidR="00DA1548" w:rsidRPr="00DA1548" w:rsidRDefault="00DA1548" w:rsidP="00DA1548">
      <w:pPr>
        <w:pStyle w:val="paragraph"/>
        <w:spacing w:before="0" w:beforeAutospacing="0" w:after="0" w:afterAutospacing="0"/>
        <w:textAlignment w:val="baseline"/>
        <w:rPr>
          <w:rStyle w:val="normaltextrun"/>
          <w:i/>
          <w:iCs/>
        </w:rPr>
      </w:pPr>
      <w:r w:rsidRPr="00DA1548">
        <w:rPr>
          <w:rStyle w:val="normaltextrun"/>
          <w:i/>
          <w:iCs/>
        </w:rPr>
        <w:t>Use</w:t>
      </w:r>
      <w:r w:rsidR="008952D5">
        <w:rPr>
          <w:rStyle w:val="normaltextrun"/>
          <w:i/>
          <w:iCs/>
        </w:rPr>
        <w:t xml:space="preserve"> </w:t>
      </w:r>
      <w:r w:rsidR="008952D5">
        <w:rPr>
          <w:rStyle w:val="spellingerror"/>
          <w:i/>
          <w:iCs/>
        </w:rPr>
        <w:t xml:space="preserve">LLMs and Generative AI approaches </w:t>
      </w:r>
      <w:r w:rsidRPr="00DA1548">
        <w:rPr>
          <w:rStyle w:val="normaltextrun"/>
          <w:i/>
          <w:iCs/>
        </w:rPr>
        <w:t>to assimilate information on emerging pathogens</w:t>
      </w:r>
      <w:r w:rsidR="008952D5">
        <w:rPr>
          <w:rStyle w:val="normaltextrun"/>
          <w:i/>
          <w:iCs/>
        </w:rPr>
        <w:t xml:space="preserve"> that is of interest to P&amp;G </w:t>
      </w:r>
      <w:proofErr w:type="spellStart"/>
      <w:r w:rsidR="008952D5">
        <w:rPr>
          <w:rStyle w:val="normaltextrun"/>
          <w:i/>
          <w:iCs/>
        </w:rPr>
        <w:t>Businesss</w:t>
      </w:r>
      <w:proofErr w:type="spellEnd"/>
      <w:r w:rsidRPr="00DA1548">
        <w:rPr>
          <w:rStyle w:val="normaltextrun"/>
          <w:i/>
          <w:iCs/>
        </w:rPr>
        <w:t xml:space="preserve">.   </w:t>
      </w:r>
    </w:p>
    <w:p w14:paraId="68CEE88B" w14:textId="645AB0A4" w:rsidR="00DA1548" w:rsidRDefault="00DA1548" w:rsidP="00DA1548">
      <w:pPr>
        <w:pStyle w:val="paragraph"/>
        <w:spacing w:before="0" w:beforeAutospacing="0" w:after="0" w:afterAutospacing="0"/>
        <w:textAlignment w:val="baseline"/>
      </w:pPr>
    </w:p>
    <w:p w14:paraId="3A7E9BCC" w14:textId="77777777" w:rsidR="00DA1548" w:rsidRDefault="00DA1548" w:rsidP="00DA1548">
      <w:pPr>
        <w:pStyle w:val="Heading2"/>
        <w:rPr>
          <w:rStyle w:val="normaltextrun"/>
        </w:rPr>
      </w:pPr>
      <w:r>
        <w:rPr>
          <w:rStyle w:val="normaltextrun"/>
        </w:rPr>
        <w:t>Knowledge base</w:t>
      </w:r>
    </w:p>
    <w:p w14:paraId="795FFCC4" w14:textId="77089A5F" w:rsidR="00DA1548" w:rsidRDefault="008952D5" w:rsidP="00DA1548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proofErr w:type="spellStart"/>
      <w:r w:rsidRPr="008952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ProMedMail</w:t>
      </w:r>
      <w:proofErr w:type="spellEnd"/>
      <w:r w:rsidRPr="008952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 xml:space="preserve"> collected over the past </w:t>
      </w:r>
      <w:proofErr w:type="gramStart"/>
      <w:r w:rsidRPr="008952D5"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month</w:t>
      </w:r>
      <w:proofErr w:type="gramEnd"/>
    </w:p>
    <w:p w14:paraId="660225BB" w14:textId="7A03EBAD" w:rsidR="008952D5" w:rsidRDefault="008952D5" w:rsidP="00DA1548">
      <w:pPr>
        <w:rPr>
          <w:rFonts w:ascii="Calibri" w:eastAsia="Times New Roman" w:hAnsi="Calibri" w:cs="Calibri"/>
          <w:kern w:val="0"/>
          <w:sz w:val="22"/>
          <w:szCs w:val="22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14:ligatures w14:val="none"/>
        </w:rPr>
        <w:t>Sample newsletter.</w:t>
      </w:r>
    </w:p>
    <w:p w14:paraId="485D14DD" w14:textId="77777777" w:rsidR="008952D5" w:rsidRPr="00DA1548" w:rsidRDefault="008952D5" w:rsidP="00DA1548"/>
    <w:p w14:paraId="6457783C" w14:textId="398667D7" w:rsidR="00DA1548" w:rsidRDefault="00DA1548" w:rsidP="00DA1548">
      <w:pPr>
        <w:pStyle w:val="Heading2"/>
        <w:rPr>
          <w:rStyle w:val="normaltextrun"/>
        </w:rPr>
      </w:pPr>
      <w:r>
        <w:rPr>
          <w:rStyle w:val="normaltextrun"/>
        </w:rPr>
        <w:t>Key information to be extracted:</w:t>
      </w:r>
    </w:p>
    <w:p w14:paraId="257894C9" w14:textId="176EDE05" w:rsidR="00DA1548" w:rsidRDefault="008952D5" w:rsidP="00DA1548">
      <w:r>
        <w:t xml:space="preserve">See the inclusion and exclusion criteria for pathogens and business relevance in the </w:t>
      </w:r>
      <w:proofErr w:type="gramStart"/>
      <w:r>
        <w:t>presentation</w:t>
      </w:r>
      <w:proofErr w:type="gramEnd"/>
    </w:p>
    <w:p w14:paraId="4F022F4C" w14:textId="457A9920" w:rsidR="008952D5" w:rsidRDefault="008952D5" w:rsidP="00DA1548">
      <w:r>
        <w:t>Sample table of pathogens:</w:t>
      </w:r>
    </w:p>
    <w:p w14:paraId="0190855B" w14:textId="36FB2E89" w:rsidR="00DA1548" w:rsidRDefault="008952D5" w:rsidP="00DA1548">
      <w:r w:rsidRPr="008952D5">
        <w:drawing>
          <wp:inline distT="0" distB="0" distL="0" distR="0" wp14:anchorId="5D351955" wp14:editId="1F768270">
            <wp:extent cx="5943600" cy="1887220"/>
            <wp:effectExtent l="0" t="0" r="0" b="5080"/>
            <wp:docPr id="5" name="Content Placeholder 4" descr="A table with text on i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243C5E-DF7F-E7CE-75E6-BCA783DE367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table with text on it&#10;&#10;Description automatically generated">
                      <a:extLst>
                        <a:ext uri="{FF2B5EF4-FFF2-40B4-BE49-F238E27FC236}">
                          <a16:creationId xmlns:a16="http://schemas.microsoft.com/office/drawing/2014/main" id="{B4243C5E-DF7F-E7CE-75E6-BCA783DE367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7"/>
                    <a:srcRect l="1928" t="5648" r="1285"/>
                    <a:stretch/>
                  </pic:blipFill>
                  <pic:spPr>
                    <a:xfrm>
                      <a:off x="0" y="0"/>
                      <a:ext cx="594360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3605" w14:textId="77777777" w:rsidR="008952D5" w:rsidRDefault="008952D5" w:rsidP="00DA1548"/>
    <w:p w14:paraId="734C95EC" w14:textId="5DA1C70B" w:rsidR="00DA1548" w:rsidRDefault="00DA1548" w:rsidP="00DA1548">
      <w:pPr>
        <w:pStyle w:val="Heading2"/>
      </w:pPr>
      <w:r w:rsidRPr="00DA1548">
        <w:t>Goal:</w:t>
      </w:r>
    </w:p>
    <w:p w14:paraId="6CFEC9B9" w14:textId="77777777" w:rsidR="008952D5" w:rsidRPr="008952D5" w:rsidRDefault="008952D5" w:rsidP="008952D5">
      <w:pPr>
        <w:pStyle w:val="paragraph"/>
        <w:numPr>
          <w:ilvl w:val="0"/>
          <w:numId w:val="3"/>
        </w:numPr>
        <w:spacing w:before="0"/>
        <w:textAlignment w:val="baseline"/>
      </w:pPr>
      <w:r w:rsidRPr="008952D5">
        <w:t>Create an AI generated automatic system to carry out the following activities:</w:t>
      </w:r>
    </w:p>
    <w:p w14:paraId="058DA46A" w14:textId="416C75F6" w:rsidR="008952D5" w:rsidRPr="008952D5" w:rsidRDefault="008952D5" w:rsidP="008952D5">
      <w:pPr>
        <w:pStyle w:val="paragraph"/>
        <w:numPr>
          <w:ilvl w:val="1"/>
          <w:numId w:val="3"/>
        </w:numPr>
        <w:spacing w:before="0"/>
        <w:textAlignment w:val="baseline"/>
      </w:pPr>
      <w:r w:rsidRPr="008952D5">
        <w:t xml:space="preserve">Generate a dataset of regional and global emerging pathogen news update using </w:t>
      </w:r>
      <w:proofErr w:type="spellStart"/>
      <w:r w:rsidRPr="008952D5">
        <w:t>ProMedMail</w:t>
      </w:r>
      <w:proofErr w:type="spellEnd"/>
      <w:r w:rsidRPr="008952D5">
        <w:t xml:space="preserve"> collected over the past month. </w:t>
      </w:r>
    </w:p>
    <w:p w14:paraId="25E920B2" w14:textId="77777777" w:rsidR="008952D5" w:rsidRPr="008952D5" w:rsidRDefault="008952D5" w:rsidP="008952D5">
      <w:pPr>
        <w:pStyle w:val="paragraph"/>
        <w:numPr>
          <w:ilvl w:val="1"/>
          <w:numId w:val="3"/>
        </w:numPr>
        <w:spacing w:before="0"/>
        <w:textAlignment w:val="baseline"/>
      </w:pPr>
      <w:r w:rsidRPr="008952D5">
        <w:t xml:space="preserve"> Filter the dataset information to provide a summary table with most P&amp;G relevant EP threats.</w:t>
      </w:r>
    </w:p>
    <w:p w14:paraId="7B980A40" w14:textId="77777777" w:rsidR="008952D5" w:rsidRPr="008952D5" w:rsidRDefault="008952D5" w:rsidP="008952D5">
      <w:pPr>
        <w:pStyle w:val="paragraph"/>
        <w:numPr>
          <w:ilvl w:val="1"/>
          <w:numId w:val="3"/>
        </w:numPr>
        <w:spacing w:before="0"/>
        <w:textAlignment w:val="baseline"/>
      </w:pPr>
      <w:r w:rsidRPr="008952D5">
        <w:t>Generate a short description of each pathogen and why it should be of importance to P&amp;G Business</w:t>
      </w:r>
    </w:p>
    <w:p w14:paraId="12CE454B" w14:textId="77777777" w:rsidR="008952D5" w:rsidRPr="008952D5" w:rsidRDefault="008952D5" w:rsidP="008952D5">
      <w:pPr>
        <w:pStyle w:val="paragraph"/>
        <w:numPr>
          <w:ilvl w:val="1"/>
          <w:numId w:val="3"/>
        </w:numPr>
        <w:spacing w:before="0"/>
        <w:textAlignment w:val="baseline"/>
      </w:pPr>
      <w:r w:rsidRPr="008952D5">
        <w:t>Populate the summary table and the short pathogen description into a newsletter format automatically.</w:t>
      </w:r>
    </w:p>
    <w:p w14:paraId="2BF057FC" w14:textId="77777777" w:rsidR="00DA1548" w:rsidRPr="00DA1548" w:rsidRDefault="00DA1548" w:rsidP="00DA1548"/>
    <w:p w14:paraId="32F8F3C4" w14:textId="77EA4CDF" w:rsidR="00DA1548" w:rsidRPr="00DA1548" w:rsidRDefault="008952D5" w:rsidP="00DA1548">
      <w:r>
        <w:t>The</w:t>
      </w:r>
      <w:r w:rsidR="00DA1548" w:rsidRPr="00DA1548">
        <w:t xml:space="preserve"> generated </w:t>
      </w:r>
      <w:r>
        <w:t>outcomes should be</w:t>
      </w:r>
      <w:r w:rsidR="00DA1548" w:rsidRPr="00DA1548">
        <w:t xml:space="preserve"> based on the sources </w:t>
      </w:r>
      <w:r>
        <w:t>provided (i.e. use Retrieval Augmented Techniques)</w:t>
      </w:r>
      <w:r w:rsidR="00DA1548" w:rsidRPr="00DA1548">
        <w:t>.</w:t>
      </w:r>
    </w:p>
    <w:p w14:paraId="5FDDC99D" w14:textId="77777777" w:rsidR="00C20FEB" w:rsidRDefault="00C20FEB"/>
    <w:sectPr w:rsidR="00C20FEB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2135E" w14:textId="77777777" w:rsidR="00D21B89" w:rsidRDefault="00D21B89" w:rsidP="008952D5">
      <w:r>
        <w:separator/>
      </w:r>
    </w:p>
  </w:endnote>
  <w:endnote w:type="continuationSeparator" w:id="0">
    <w:p w14:paraId="748B7BC3" w14:textId="77777777" w:rsidR="00D21B89" w:rsidRDefault="00D21B89" w:rsidP="00895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D8B5E" w14:textId="77777777" w:rsidR="00D21B89" w:rsidRDefault="00D21B89" w:rsidP="008952D5">
      <w:r>
        <w:separator/>
      </w:r>
    </w:p>
  </w:footnote>
  <w:footnote w:type="continuationSeparator" w:id="0">
    <w:p w14:paraId="188582EA" w14:textId="77777777" w:rsidR="00D21B89" w:rsidRDefault="00D21B89" w:rsidP="00895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0140B" w14:textId="245E97C2" w:rsidR="008952D5" w:rsidRDefault="00895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BF0B256" wp14:editId="0BC7431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590289770" name="Text Box 2" descr="Business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3AF69" w14:textId="7ACD0F81" w:rsidR="008952D5" w:rsidRPr="008952D5" w:rsidRDefault="008952D5" w:rsidP="008952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F0B25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Use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J4b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" filled="f" stroked="f">
              <v:fill o:detectmouseclick="t"/>
              <v:textbox style="mso-fit-shape-to-text:t" inset="0,15pt,20pt,0">
                <w:txbxContent>
                  <w:p w14:paraId="35E3AF69" w14:textId="7ACD0F81" w:rsidR="008952D5" w:rsidRPr="008952D5" w:rsidRDefault="008952D5" w:rsidP="008952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AEDE" w14:textId="220D57D4" w:rsidR="008952D5" w:rsidRDefault="00895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4EF29F8" wp14:editId="07E8FCF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785972116" name="Text Box 3" descr="Business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60C9A2" w14:textId="6824210B" w:rsidR="008952D5" w:rsidRPr="008952D5" w:rsidRDefault="008952D5" w:rsidP="008952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EF29F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Use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LXBt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" filled="f" stroked="f">
              <v:fill o:detectmouseclick="t"/>
              <v:textbox style="mso-fit-shape-to-text:t" inset="0,15pt,20pt,0">
                <w:txbxContent>
                  <w:p w14:paraId="3C60C9A2" w14:textId="6824210B" w:rsidR="008952D5" w:rsidRPr="008952D5" w:rsidRDefault="008952D5" w:rsidP="008952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35751" w14:textId="73C6EE87" w:rsidR="008952D5" w:rsidRDefault="008952D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1B9A017" wp14:editId="023CC54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0160"/>
              <wp:wrapNone/>
              <wp:docPr id="1250739051" name="Text Box 1" descr="Business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7CFF2D" w14:textId="3756550A" w:rsidR="008952D5" w:rsidRPr="008952D5" w:rsidRDefault="008952D5" w:rsidP="008952D5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52D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B9A01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Use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" filled="f" stroked="f">
              <v:fill o:detectmouseclick="t"/>
              <v:textbox style="mso-fit-shape-to-text:t" inset="0,15pt,20pt,0">
                <w:txbxContent>
                  <w:p w14:paraId="557CFF2D" w14:textId="3756550A" w:rsidR="008952D5" w:rsidRPr="008952D5" w:rsidRDefault="008952D5" w:rsidP="008952D5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52D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811AF"/>
    <w:multiLevelType w:val="hybridMultilevel"/>
    <w:tmpl w:val="36ACD348"/>
    <w:lvl w:ilvl="0" w:tplc="20F24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8F772"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1A4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2A9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3472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24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AEB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8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46F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E3E0572"/>
    <w:multiLevelType w:val="multilevel"/>
    <w:tmpl w:val="1F484F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7114D3"/>
    <w:multiLevelType w:val="hybridMultilevel"/>
    <w:tmpl w:val="91CA6CC6"/>
    <w:lvl w:ilvl="0" w:tplc="2D380E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3397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32337326">
    <w:abstractNumId w:val="2"/>
  </w:num>
  <w:num w:numId="3" w16cid:durableId="1828399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48"/>
    <w:rsid w:val="00553D14"/>
    <w:rsid w:val="008952D5"/>
    <w:rsid w:val="00C20FEB"/>
    <w:rsid w:val="00D21B89"/>
    <w:rsid w:val="00DA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BB30"/>
  <w15:chartTrackingRefBased/>
  <w15:docId w15:val="{D44049AE-C2E9-394D-92C5-4A4ADDAC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5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15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A1548"/>
    <w:pPr>
      <w:spacing w:before="100" w:beforeAutospacing="1" w:after="100" w:afterAutospacing="1"/>
    </w:pPr>
    <w:rPr>
      <w:rFonts w:ascii="Calibri" w:eastAsia="Times New Roman" w:hAnsi="Calibri" w:cs="Calibri"/>
      <w:kern w:val="0"/>
      <w:sz w:val="22"/>
      <w:szCs w:val="22"/>
      <w14:ligatures w14:val="none"/>
    </w:rPr>
  </w:style>
  <w:style w:type="character" w:customStyle="1" w:styleId="normaltextrun">
    <w:name w:val="normaltextrun"/>
    <w:basedOn w:val="DefaultParagraphFont"/>
    <w:rsid w:val="00DA1548"/>
  </w:style>
  <w:style w:type="character" w:customStyle="1" w:styleId="spellingerror">
    <w:name w:val="spellingerror"/>
    <w:basedOn w:val="DefaultParagraphFont"/>
    <w:rsid w:val="00DA1548"/>
  </w:style>
  <w:style w:type="character" w:customStyle="1" w:styleId="eop">
    <w:name w:val="eop"/>
    <w:basedOn w:val="DefaultParagraphFont"/>
    <w:rsid w:val="00DA1548"/>
  </w:style>
  <w:style w:type="character" w:customStyle="1" w:styleId="Heading2Char">
    <w:name w:val="Heading 2 Char"/>
    <w:basedOn w:val="DefaultParagraphFont"/>
    <w:link w:val="Heading2"/>
    <w:uiPriority w:val="9"/>
    <w:rsid w:val="00DA15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A15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1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952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3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2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7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5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Aran, Oya</dc:creator>
  <cp:keywords/>
  <dc:description/>
  <cp:lastModifiedBy>Aran, Oya</cp:lastModifiedBy>
  <cp:revision>2</cp:revision>
  <dcterms:created xsi:type="dcterms:W3CDTF">2023-12-12T20:32:00Z</dcterms:created>
  <dcterms:modified xsi:type="dcterms:W3CDTF">2024-01-25T21:54:00Z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4a8cc36b,232f1b6a,2ed8fb94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Business Use</vt:lpwstr>
  </property>
  <property fmtid="{D5CDD505-2E9C-101B-9397-08002B2CF9AE}" pid="5" name="MSIP_Label_a518e53f-798e-43aa-978d-c3fda1f3a682_Enabled">
    <vt:lpwstr>true</vt:lpwstr>
  </property>
  <property fmtid="{D5CDD505-2E9C-101B-9397-08002B2CF9AE}" pid="6" name="MSIP_Label_a518e53f-798e-43aa-978d-c3fda1f3a682_SetDate">
    <vt:lpwstr>2024-01-25T21:45:48Z</vt:lpwstr>
  </property>
  <property fmtid="{D5CDD505-2E9C-101B-9397-08002B2CF9AE}" pid="7" name="MSIP_Label_a518e53f-798e-43aa-978d-c3fda1f3a682_Method">
    <vt:lpwstr>Privileged</vt:lpwstr>
  </property>
  <property fmtid="{D5CDD505-2E9C-101B-9397-08002B2CF9AE}" pid="8" name="MSIP_Label_a518e53f-798e-43aa-978d-c3fda1f3a682_Name">
    <vt:lpwstr>PG - Internal Use</vt:lpwstr>
  </property>
  <property fmtid="{D5CDD505-2E9C-101B-9397-08002B2CF9AE}" pid="9" name="MSIP_Label_a518e53f-798e-43aa-978d-c3fda1f3a682_SiteId">
    <vt:lpwstr>3596192b-fdf5-4e2c-a6fa-acb706c963d8</vt:lpwstr>
  </property>
  <property fmtid="{D5CDD505-2E9C-101B-9397-08002B2CF9AE}" pid="10" name="MSIP_Label_a518e53f-798e-43aa-978d-c3fda1f3a682_ActionId">
    <vt:lpwstr>4fc932ef-a879-4fe2-9953-74383a79efc0</vt:lpwstr>
  </property>
  <property fmtid="{D5CDD505-2E9C-101B-9397-08002B2CF9AE}" pid="11" name="MSIP_Label_a518e53f-798e-43aa-978d-c3fda1f3a682_ContentBits">
    <vt:lpwstr>1</vt:lpwstr>
  </property>
</Properties>
</file>