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D760" w14:textId="77777777" w:rsidR="00224C4F" w:rsidRDefault="00224C4F" w:rsidP="00224C4F">
      <w:pPr>
        <w:spacing w:before="80" w:after="80"/>
        <w:jc w:val="center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Minutes of the Meeting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2123"/>
        <w:gridCol w:w="7233"/>
      </w:tblGrid>
      <w:tr w:rsidR="00224C4F" w:rsidRPr="00F4102E" w14:paraId="6CA3D931" w14:textId="77777777" w:rsidTr="00B51669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062A51CC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Title </w:t>
            </w:r>
          </w:p>
        </w:tc>
        <w:tc>
          <w:tcPr>
            <w:tcW w:w="7233" w:type="dxa"/>
          </w:tcPr>
          <w:p w14:paraId="2090C35F" w14:textId="0D4D7808" w:rsidR="00224C4F" w:rsidRPr="00F4102E" w:rsidRDefault="00245ADA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</w:t>
            </w:r>
            <w:r w:rsidR="00224C4F">
              <w:rPr>
                <w:rFonts w:ascii="Times New Roman" w:hAnsi="Times New Roman" w:cs="Times New Roman"/>
                <w:color w:val="000000" w:themeColor="text1"/>
              </w:rPr>
              <w:t xml:space="preserve">. Team meeting </w:t>
            </w:r>
          </w:p>
        </w:tc>
      </w:tr>
      <w:tr w:rsidR="00224C4F" w:rsidRPr="00F4102E" w14:paraId="68CFC7AF" w14:textId="77777777" w:rsidTr="00B51669">
        <w:trPr>
          <w:trHeight w:val="344"/>
        </w:trPr>
        <w:tc>
          <w:tcPr>
            <w:tcW w:w="2123" w:type="dxa"/>
            <w:shd w:val="clear" w:color="auto" w:fill="C1E4F5" w:themeFill="accent1" w:themeFillTint="33"/>
          </w:tcPr>
          <w:p w14:paraId="64D02A27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Time &amp; date </w:t>
            </w:r>
          </w:p>
        </w:tc>
        <w:tc>
          <w:tcPr>
            <w:tcW w:w="7233" w:type="dxa"/>
          </w:tcPr>
          <w:p w14:paraId="20EE1607" w14:textId="6C5E9A05" w:rsidR="00224C4F" w:rsidRPr="00F4102E" w:rsidRDefault="00224C4F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3:30pm- </w:t>
            </w:r>
            <w:r w:rsidR="00441A0B">
              <w:rPr>
                <w:rFonts w:ascii="Times New Roman" w:hAnsi="Times New Roman" w:cs="Times New Roman"/>
                <w:color w:val="000000" w:themeColor="text1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</w:rPr>
              <w:t>:30pm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245ADA">
              <w:rPr>
                <w:rFonts w:ascii="Times New Roman" w:hAnsi="Times New Roman" w:cs="Times New Roman"/>
                <w:color w:val="000000" w:themeColor="text1"/>
              </w:rPr>
              <w:t>14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>/0</w:t>
            </w:r>
            <w:r w:rsidR="00245ADA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F4102E">
              <w:rPr>
                <w:rFonts w:ascii="Times New Roman" w:hAnsi="Times New Roman" w:cs="Times New Roman"/>
                <w:color w:val="000000" w:themeColor="text1"/>
              </w:rPr>
              <w:t xml:space="preserve">/2025 </w:t>
            </w:r>
          </w:p>
        </w:tc>
      </w:tr>
      <w:tr w:rsidR="00224C4F" w:rsidRPr="00F4102E" w14:paraId="324343DB" w14:textId="77777777" w:rsidTr="00B51669">
        <w:trPr>
          <w:trHeight w:val="269"/>
        </w:trPr>
        <w:tc>
          <w:tcPr>
            <w:tcW w:w="2123" w:type="dxa"/>
            <w:shd w:val="clear" w:color="auto" w:fill="C1E4F5" w:themeFill="accent1" w:themeFillTint="33"/>
          </w:tcPr>
          <w:p w14:paraId="062C66CF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Meeting called by </w:t>
            </w:r>
          </w:p>
        </w:tc>
        <w:tc>
          <w:tcPr>
            <w:tcW w:w="7233" w:type="dxa"/>
          </w:tcPr>
          <w:p w14:paraId="7070CBB1" w14:textId="77777777" w:rsidR="00224C4F" w:rsidRPr="00F4102E" w:rsidRDefault="00224C4F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2025-S1-38 (Capstone 11522)</w:t>
            </w:r>
          </w:p>
        </w:tc>
      </w:tr>
      <w:tr w:rsidR="00224C4F" w:rsidRPr="00F4102E" w14:paraId="5AD4E48C" w14:textId="77777777" w:rsidTr="00B51669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598EFA74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Members present </w:t>
            </w:r>
          </w:p>
        </w:tc>
        <w:tc>
          <w:tcPr>
            <w:tcW w:w="7233" w:type="dxa"/>
          </w:tcPr>
          <w:p w14:paraId="5D2B226F" w14:textId="22A02FDD" w:rsidR="00224C4F" w:rsidRPr="00F4102E" w:rsidRDefault="00224C4F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color w:val="000000" w:themeColor="text1"/>
              </w:rPr>
              <w:t>Pema Gyamtsho, Thinley Rabgay, Thinley Dema, Ugyen Lhatshok</w:t>
            </w:r>
            <w:r w:rsidR="00DE751A">
              <w:rPr>
                <w:rFonts w:ascii="Times New Roman" w:hAnsi="Times New Roman" w:cs="Times New Roman"/>
                <w:color w:val="000000" w:themeColor="text1"/>
              </w:rPr>
              <w:t>, Zhija Ran</w:t>
            </w:r>
          </w:p>
        </w:tc>
      </w:tr>
      <w:tr w:rsidR="00224C4F" w:rsidRPr="00F4102E" w14:paraId="5980615A" w14:textId="77777777" w:rsidTr="00B51669">
        <w:trPr>
          <w:trHeight w:val="275"/>
        </w:trPr>
        <w:tc>
          <w:tcPr>
            <w:tcW w:w="2123" w:type="dxa"/>
            <w:shd w:val="clear" w:color="auto" w:fill="C1E4F5" w:themeFill="accent1" w:themeFillTint="33"/>
          </w:tcPr>
          <w:p w14:paraId="3450C21A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Minute taker </w:t>
            </w:r>
          </w:p>
        </w:tc>
        <w:tc>
          <w:tcPr>
            <w:tcW w:w="7233" w:type="dxa"/>
          </w:tcPr>
          <w:p w14:paraId="193320DC" w14:textId="01CB43E9" w:rsidR="00224C4F" w:rsidRPr="00F4102E" w:rsidRDefault="00DE751A" w:rsidP="00B51669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Thinley Dema</w:t>
            </w:r>
          </w:p>
        </w:tc>
      </w:tr>
      <w:tr w:rsidR="00224C4F" w:rsidRPr="00F4102E" w14:paraId="04003002" w14:textId="77777777" w:rsidTr="00224C4F">
        <w:trPr>
          <w:trHeight w:val="273"/>
        </w:trPr>
        <w:tc>
          <w:tcPr>
            <w:tcW w:w="2123" w:type="dxa"/>
            <w:shd w:val="clear" w:color="auto" w:fill="C1E4F5" w:themeFill="accent1" w:themeFillTint="33"/>
          </w:tcPr>
          <w:p w14:paraId="2D2393D6" w14:textId="77777777" w:rsidR="00224C4F" w:rsidRPr="00F4102E" w:rsidRDefault="00224C4F" w:rsidP="00B51669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F4102E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Type of Meeting </w:t>
            </w:r>
          </w:p>
        </w:tc>
        <w:tc>
          <w:tcPr>
            <w:tcW w:w="7233" w:type="dxa"/>
          </w:tcPr>
          <w:p w14:paraId="48EB3FED" w14:textId="3BA56CFD" w:rsidR="00224C4F" w:rsidRPr="00F4102E" w:rsidRDefault="00224C4F" w:rsidP="00B51669">
            <w:pPr>
              <w:spacing w:before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In person meeting  </w:t>
            </w:r>
            <w:r w:rsidRPr="00F4102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</w:tc>
      </w:tr>
    </w:tbl>
    <w:p w14:paraId="163E6617" w14:textId="77777777" w:rsidR="00224C4F" w:rsidRPr="00B11187" w:rsidRDefault="00224C4F" w:rsidP="00224C4F">
      <w:pPr>
        <w:spacing w:before="80" w:after="80"/>
        <w:jc w:val="both"/>
        <w:rPr>
          <w:rFonts w:ascii="Times New Roman" w:eastAsia="Arial" w:hAnsi="Times New Roman" w:cs="Times New Roman"/>
          <w:color w:val="000000" w:themeColor="text1"/>
          <w:lang w:val="en-US"/>
        </w:rPr>
      </w:pP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980"/>
        <w:gridCol w:w="4450"/>
        <w:gridCol w:w="3317"/>
      </w:tblGrid>
      <w:tr w:rsidR="00224C4F" w:rsidRPr="006B279A" w14:paraId="795B3276" w14:textId="77777777" w:rsidTr="06EA52CC">
        <w:trPr>
          <w:trHeight w:val="563"/>
        </w:trPr>
        <w:tc>
          <w:tcPr>
            <w:tcW w:w="9747" w:type="dxa"/>
            <w:gridSpan w:val="3"/>
            <w:shd w:val="clear" w:color="auto" w:fill="F1A983" w:themeFill="accent2" w:themeFillTint="99"/>
          </w:tcPr>
          <w:p w14:paraId="72DF3E05" w14:textId="7735B714" w:rsidR="00224C4F" w:rsidRPr="00810DB0" w:rsidRDefault="00224C4F" w:rsidP="00224C4F">
            <w:pPr>
              <w:spacing w:before="80" w:after="80"/>
              <w:jc w:val="center"/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i/>
                <w:iCs/>
                <w:color w:val="000000" w:themeColor="text1"/>
                <w:lang w:val="en-US"/>
              </w:rPr>
              <w:t>Agenda Discussion</w:t>
            </w:r>
          </w:p>
        </w:tc>
      </w:tr>
      <w:tr w:rsidR="00224C4F" w:rsidRPr="006B279A" w14:paraId="4DB78D41" w14:textId="77777777" w:rsidTr="06EA52CC">
        <w:trPr>
          <w:trHeight w:val="769"/>
        </w:trPr>
        <w:tc>
          <w:tcPr>
            <w:tcW w:w="1980" w:type="dxa"/>
            <w:shd w:val="clear" w:color="auto" w:fill="F1A983" w:themeFill="accent2" w:themeFillTint="99"/>
          </w:tcPr>
          <w:p w14:paraId="3AABC13E" w14:textId="23F08F2D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</w:t>
            </w: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4450" w:type="dxa"/>
            <w:shd w:val="clear" w:color="auto" w:fill="F1A983" w:themeFill="accent2" w:themeFillTint="99"/>
          </w:tcPr>
          <w:p w14:paraId="6A214269" w14:textId="012733ED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Discussion </w:t>
            </w:r>
            <w:r w:rsidRPr="00810DB0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317" w:type="dxa"/>
            <w:shd w:val="clear" w:color="auto" w:fill="F1A983" w:themeFill="accent2" w:themeFillTint="99"/>
          </w:tcPr>
          <w:p w14:paraId="546F525D" w14:textId="4605510F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Action Item </w:t>
            </w:r>
          </w:p>
        </w:tc>
      </w:tr>
      <w:tr w:rsidR="00224C4F" w:rsidRPr="006B279A" w14:paraId="0D84E916" w14:textId="77777777" w:rsidTr="06EA52CC">
        <w:trPr>
          <w:trHeight w:val="456"/>
        </w:trPr>
        <w:tc>
          <w:tcPr>
            <w:tcW w:w="1980" w:type="dxa"/>
          </w:tcPr>
          <w:p w14:paraId="15B2DDCB" w14:textId="21628366" w:rsidR="00224C4F" w:rsidRPr="00810DB0" w:rsidRDefault="00561C29" w:rsidP="00B51669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Present on revised search strategy</w:t>
            </w:r>
          </w:p>
        </w:tc>
        <w:tc>
          <w:tcPr>
            <w:tcW w:w="4450" w:type="dxa"/>
          </w:tcPr>
          <w:p w14:paraId="31496A23" w14:textId="411F1B62" w:rsidR="00ED0ED1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810DB0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Pema Gyamtsho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5F65D4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presented the</w:t>
            </w:r>
            <w:r w:rsidR="00F774A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revised search strategy aligned with the sponsor’s </w:t>
            </w:r>
            <w:r w:rsidR="00FD7CC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recommendation</w:t>
            </w:r>
            <w:r w:rsidR="000551A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</w:t>
            </w:r>
            <w:r w:rsidR="00FD7CC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and expectation</w:t>
            </w:r>
            <w:r w:rsidR="000551A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</w:t>
            </w:r>
            <w:r w:rsidR="00FD7CC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from the previous meeting</w:t>
            </w:r>
            <w:r w:rsidR="00ED0ED1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. </w:t>
            </w:r>
          </w:p>
          <w:p w14:paraId="6BBF460B" w14:textId="77777777" w:rsidR="006325F7" w:rsidRDefault="006325F7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  <w:p w14:paraId="23D6868A" w14:textId="78611BA4" w:rsidR="006325F7" w:rsidRDefault="00ED0ED1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Sponsor </w:t>
            </w:r>
            <w:r w:rsidR="007C699F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feedback </w:t>
            </w:r>
            <w:r w:rsidR="006325F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on the revised search strategy</w:t>
            </w:r>
          </w:p>
          <w:p w14:paraId="7198A03E" w14:textId="25E9A3BB" w:rsidR="00224C4F" w:rsidRDefault="007C4F76" w:rsidP="006325F7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Common </w:t>
            </w:r>
            <w:r w:rsidR="005D3AF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keywords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to </w:t>
            </w:r>
            <w:r w:rsidR="005D3AF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use,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such as “Software </w:t>
            </w:r>
            <w:r w:rsidR="005D3AF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Architecture” and “Teaching”, with the “OR” &amp; “AND” </w:t>
            </w:r>
            <w:r w:rsidR="00E645A6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Boolean operators. </w:t>
            </w:r>
          </w:p>
          <w:p w14:paraId="05B87E21" w14:textId="77777777" w:rsidR="000F4379" w:rsidRDefault="00C968AE" w:rsidP="006325F7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Identify the core search string</w:t>
            </w:r>
            <w:r w:rsidR="006263B1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,</w:t>
            </w:r>
            <w:r w:rsidR="009C6BE8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0F4379" w:rsidRPr="000F437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noting that it may not be necessary to formulate an extensive search string for every scenario or database.</w:t>
            </w:r>
          </w:p>
          <w:p w14:paraId="4C071814" w14:textId="77777777" w:rsidR="00D375B0" w:rsidRDefault="006357F6" w:rsidP="00FD3B26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Emphasised setting specific targets: identifying relevant papers through abstracts initially, then progressing with the detailed reviews.</w:t>
            </w:r>
          </w:p>
          <w:p w14:paraId="09F36CCC" w14:textId="28F4490B" w:rsidR="0009554C" w:rsidRPr="005E2894" w:rsidRDefault="004F6C77" w:rsidP="005E2894">
            <w:pPr>
              <w:pStyle w:val="ListParagraph"/>
              <w:numPr>
                <w:ilvl w:val="0"/>
                <w:numId w:val="5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Recommended presenting progress </w:t>
            </w:r>
            <w:r w:rsidR="00A15F1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by</w:t>
            </w: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identifying papers from abstracts and proce</w:t>
            </w:r>
            <w:r w:rsidR="00A15F1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eding further accordingly.</w:t>
            </w:r>
          </w:p>
        </w:tc>
        <w:tc>
          <w:tcPr>
            <w:tcW w:w="3317" w:type="dxa"/>
          </w:tcPr>
          <w:p w14:paraId="0031B1F6" w14:textId="591E5A1D" w:rsidR="00224C4F" w:rsidRPr="00810DB0" w:rsidRDefault="005E2894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Remove some of the search strings</w:t>
            </w:r>
            <w:r w:rsidR="00D26BA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. </w:t>
            </w:r>
          </w:p>
        </w:tc>
      </w:tr>
      <w:tr w:rsidR="00224C4F" w:rsidRPr="006B279A" w14:paraId="74FDD74A" w14:textId="77777777" w:rsidTr="06EA52CC">
        <w:trPr>
          <w:trHeight w:val="2670"/>
        </w:trPr>
        <w:tc>
          <w:tcPr>
            <w:tcW w:w="1980" w:type="dxa"/>
          </w:tcPr>
          <w:p w14:paraId="3EEEA5BE" w14:textId="03AEF63C" w:rsidR="00224C4F" w:rsidRPr="00810DB0" w:rsidRDefault="002127E7" w:rsidP="00B51669">
            <w:pP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lastRenderedPageBreak/>
              <w:t>Present research skel</w:t>
            </w:r>
            <w:r w:rsidR="00315136">
              <w:rPr>
                <w:rFonts w:ascii="Times New Roman" w:hAnsi="Times New Roman" w:cs="Times New Roman"/>
              </w:rPr>
              <w:t>eton</w:t>
            </w:r>
          </w:p>
        </w:tc>
        <w:tc>
          <w:tcPr>
            <w:tcW w:w="4450" w:type="dxa"/>
          </w:tcPr>
          <w:p w14:paraId="7A17806B" w14:textId="77777777" w:rsidR="00224C4F" w:rsidRDefault="00FB1038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D26BA9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Ugyen Lhatshok showed the research skeleton that we will be following for our re</w:t>
            </w:r>
            <w:r w:rsidR="006D108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search paper.</w:t>
            </w:r>
          </w:p>
          <w:p w14:paraId="7BAE7B28" w14:textId="77777777" w:rsidR="006D108E" w:rsidRDefault="006D108E" w:rsidP="06EA52CC">
            <w:pPr>
              <w:spacing w:before="80" w:after="80"/>
            </w:pPr>
          </w:p>
          <w:p w14:paraId="5E78045C" w14:textId="77777777" w:rsidR="006D108E" w:rsidRDefault="006D108E" w:rsidP="06EA52CC">
            <w:pPr>
              <w:spacing w:before="80" w:after="80"/>
            </w:pPr>
            <w:r>
              <w:t>Sponsor’s feedback.</w:t>
            </w:r>
          </w:p>
          <w:p w14:paraId="64594D6F" w14:textId="23AFDA29" w:rsidR="000C58C5" w:rsidRPr="00810DB0" w:rsidRDefault="000C58C5" w:rsidP="006D108E">
            <w:pPr>
              <w:pStyle w:val="ListParagraph"/>
              <w:numPr>
                <w:ilvl w:val="0"/>
                <w:numId w:val="6"/>
              </w:numPr>
              <w:spacing w:before="80" w:after="80"/>
            </w:pPr>
            <w:r>
              <w:t>Recommended selecting an existing</w:t>
            </w:r>
            <w:r w:rsidR="00221013">
              <w:t>, well-structured paper</w:t>
            </w:r>
            <w:r w:rsidR="00721D59">
              <w:t xml:space="preserve"> </w:t>
            </w:r>
            <w:r w:rsidR="00215ABB">
              <w:t xml:space="preserve">as a clear template. </w:t>
            </w:r>
            <w:r w:rsidR="009453F3">
              <w:t>This selected paper can then be closely followed as a structured</w:t>
            </w:r>
            <w:r w:rsidR="00BC7CD1">
              <w:t xml:space="preserve"> guide, ensuring consistency and clarity in our paper as we proceed with the research.</w:t>
            </w:r>
          </w:p>
        </w:tc>
        <w:tc>
          <w:tcPr>
            <w:tcW w:w="3317" w:type="dxa"/>
          </w:tcPr>
          <w:p w14:paraId="079B9EFE" w14:textId="5513176E" w:rsidR="00224C4F" w:rsidRPr="00810DB0" w:rsidRDefault="00A2106E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</w:p>
          <w:p w14:paraId="219FEB2C" w14:textId="09F3DDF4" w:rsidR="00224C4F" w:rsidRPr="00810DB0" w:rsidRDefault="00224C4F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  <w:p w14:paraId="018C0DE6" w14:textId="4AF6511E" w:rsidR="00224C4F" w:rsidRPr="00810DB0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</w:tr>
      <w:tr w:rsidR="00CE654F" w:rsidRPr="006B279A" w14:paraId="04C32525" w14:textId="77777777" w:rsidTr="06EA52CC">
        <w:trPr>
          <w:trHeight w:val="2670"/>
        </w:trPr>
        <w:tc>
          <w:tcPr>
            <w:tcW w:w="1980" w:type="dxa"/>
          </w:tcPr>
          <w:p w14:paraId="5A2BA1F1" w14:textId="24C698F4" w:rsidR="00CE654F" w:rsidRDefault="00F10F53" w:rsidP="00B516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Present on </w:t>
            </w:r>
            <w:r w:rsidR="00E91F45">
              <w:rPr>
                <w:rFonts w:ascii="Times New Roman" w:hAnsi="Times New Roman" w:cs="Times New Roman"/>
              </w:rPr>
              <w:t>search template with reviewed article</w:t>
            </w:r>
          </w:p>
        </w:tc>
        <w:tc>
          <w:tcPr>
            <w:tcW w:w="4450" w:type="dxa"/>
          </w:tcPr>
          <w:p w14:paraId="249AFBEC" w14:textId="77777777" w:rsidR="00CE654F" w:rsidRDefault="00E91F45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Thinley Rabgay</w:t>
            </w:r>
            <w:r w:rsidR="001D0056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presented the data collection for the screening and </w:t>
            </w:r>
            <w:r w:rsidR="007A4AE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demonstrated</w:t>
            </w:r>
            <w:r w:rsidR="002158C7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</w:t>
            </w:r>
            <w:r w:rsidR="007A4AEE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how it works in Excel. </w:t>
            </w:r>
          </w:p>
          <w:p w14:paraId="10EEB12A" w14:textId="77777777" w:rsidR="007A4AEE" w:rsidRDefault="007A4AEE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  <w:p w14:paraId="34CF1312" w14:textId="77777777" w:rsidR="007A4AEE" w:rsidRDefault="007A4AEE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Sponsor’s feedback.</w:t>
            </w:r>
          </w:p>
          <w:p w14:paraId="0BBE7901" w14:textId="1A88C73B" w:rsidR="00E83306" w:rsidRDefault="00E83306" w:rsidP="002757EF">
            <w:pPr>
              <w:pStyle w:val="ListParagraph"/>
              <w:numPr>
                <w:ilvl w:val="0"/>
                <w:numId w:val="7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Data quality is acceptable; however, explicit explanations are required for why data are included or excluded.</w:t>
            </w:r>
          </w:p>
          <w:p w14:paraId="3E640078" w14:textId="77777777" w:rsidR="002757EF" w:rsidRDefault="002757EF" w:rsidP="002757E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  <w:p w14:paraId="70D091A8" w14:textId="0A324161" w:rsidR="002757EF" w:rsidRDefault="002757EF" w:rsidP="002757EF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Task Given by </w:t>
            </w:r>
            <w:r w:rsidR="000E1968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Sponsor.</w:t>
            </w:r>
          </w:p>
          <w:p w14:paraId="239199FC" w14:textId="407E86E2" w:rsidR="002757EF" w:rsidRDefault="002757EF" w:rsidP="002757EF">
            <w:pPr>
              <w:pStyle w:val="ListParagraph"/>
              <w:numPr>
                <w:ilvl w:val="0"/>
                <w:numId w:val="7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Each team member</w:t>
            </w:r>
            <w:r w:rsidR="00E121BC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 is expected to identify at least 5 relevant papers by next week.</w:t>
            </w:r>
          </w:p>
          <w:p w14:paraId="6DA05277" w14:textId="375A9EF4" w:rsidR="00E121BC" w:rsidRDefault="00A22A27" w:rsidP="002757EF">
            <w:pPr>
              <w:pStyle w:val="ListParagraph"/>
              <w:numPr>
                <w:ilvl w:val="0"/>
                <w:numId w:val="7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Begin preparing an initial draft of the introduction, clearly outlining the research gap</w:t>
            </w:r>
            <w:r w:rsidR="000E1968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, numbers of papers reviewed, and the rationale behind the chosen or not chosen search strategy. </w:t>
            </w:r>
          </w:p>
          <w:p w14:paraId="107851E9" w14:textId="0DDB0D3C" w:rsidR="000E1968" w:rsidRPr="002757EF" w:rsidRDefault="000E1968" w:rsidP="002757EF">
            <w:pPr>
              <w:pStyle w:val="ListParagraph"/>
              <w:numPr>
                <w:ilvl w:val="0"/>
                <w:numId w:val="7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 xml:space="preserve">Establish clarity on the overall structure and methodology of the final paper. </w:t>
            </w:r>
          </w:p>
          <w:p w14:paraId="56F07331" w14:textId="68A0BA89" w:rsidR="0075104F" w:rsidRPr="008A1428" w:rsidRDefault="0075104F" w:rsidP="008A1428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3317" w:type="dxa"/>
          </w:tcPr>
          <w:p w14:paraId="617FF411" w14:textId="77777777" w:rsidR="00CE654F" w:rsidRDefault="00CE654F" w:rsidP="06EA52CC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</w:tr>
    </w:tbl>
    <w:p w14:paraId="5AD26337" w14:textId="77777777" w:rsidR="00224C4F" w:rsidRDefault="00224C4F" w:rsidP="00224C4F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1A97C572" w14:textId="77777777" w:rsidR="000E1968" w:rsidRDefault="000E1968" w:rsidP="00224C4F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4CC0A9AB" w14:textId="77777777" w:rsidR="000E1968" w:rsidRDefault="000E1968" w:rsidP="00224C4F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449B9B81" w14:textId="77777777" w:rsidR="000E1968" w:rsidRDefault="000E1968" w:rsidP="00224C4F">
      <w:pPr>
        <w:spacing w:before="80" w:after="80"/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</w:pPr>
    </w:p>
    <w:p w14:paraId="54352DB0" w14:textId="1639DB37" w:rsidR="00224C4F" w:rsidRDefault="00224C4F" w:rsidP="00224C4F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0B11187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Next Meeting schedule</w:t>
      </w:r>
      <w:r w:rsidRPr="00B11187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9111E5">
        <w:rPr>
          <w:rFonts w:ascii="Times New Roman" w:eastAsia="Arial" w:hAnsi="Times New Roman" w:cs="Times New Roman"/>
          <w:color w:val="000000" w:themeColor="text1"/>
          <w:lang w:val="en-US"/>
        </w:rPr>
        <w:t xml:space="preserve">21 March 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2024</w:t>
      </w:r>
    </w:p>
    <w:p w14:paraId="1726AAAE" w14:textId="3E37A322" w:rsidR="00224C4F" w:rsidRPr="006B279A" w:rsidRDefault="00224C4F" w:rsidP="00224C4F">
      <w:pPr>
        <w:spacing w:before="80" w:after="80"/>
        <w:rPr>
          <w:rFonts w:ascii="Times New Roman" w:eastAsia="Arial" w:hAnsi="Times New Roman" w:cs="Times New Roman"/>
          <w:color w:val="000000" w:themeColor="text1"/>
          <w:lang w:val="en-US"/>
        </w:rPr>
      </w:pPr>
      <w:r w:rsidRPr="06060376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lastRenderedPageBreak/>
        <w:t>Type of meeting</w:t>
      </w:r>
      <w:r w:rsidR="009111E5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:</w:t>
      </w:r>
      <w:r w:rsidRPr="06060376">
        <w:rPr>
          <w:rFonts w:ascii="Times New Roman" w:eastAsia="Arial" w:hAnsi="Times New Roman" w:cs="Times New Roman"/>
          <w:color w:val="000000" w:themeColor="text1"/>
          <w:lang w:val="en-US"/>
        </w:rPr>
        <w:t xml:space="preserve"> </w:t>
      </w:r>
      <w:r w:rsidR="009111E5">
        <w:rPr>
          <w:rFonts w:ascii="Times New Roman" w:eastAsia="Arial" w:hAnsi="Times New Roman" w:cs="Times New Roman"/>
          <w:color w:val="000000" w:themeColor="text1"/>
          <w:lang w:val="en-US"/>
        </w:rPr>
        <w:t>In-person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5022"/>
        <w:gridCol w:w="3006"/>
      </w:tblGrid>
      <w:tr w:rsidR="00224C4F" w:rsidRPr="006B279A" w14:paraId="32AC92E0" w14:textId="77777777" w:rsidTr="00B51669">
        <w:tc>
          <w:tcPr>
            <w:tcW w:w="988" w:type="dxa"/>
            <w:shd w:val="clear" w:color="auto" w:fill="D9F2D0" w:themeFill="accent6" w:themeFillTint="33"/>
          </w:tcPr>
          <w:p w14:paraId="416EA4B6" w14:textId="77777777" w:rsidR="00224C4F" w:rsidRPr="00B11187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Sl no  </w:t>
            </w:r>
          </w:p>
        </w:tc>
        <w:tc>
          <w:tcPr>
            <w:tcW w:w="5022" w:type="dxa"/>
            <w:shd w:val="clear" w:color="auto" w:fill="D9F2D0" w:themeFill="accent6" w:themeFillTint="33"/>
          </w:tcPr>
          <w:p w14:paraId="4CB1A93E" w14:textId="77777777" w:rsidR="00224C4F" w:rsidRPr="00B11187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Agenda Item </w:t>
            </w:r>
          </w:p>
        </w:tc>
        <w:tc>
          <w:tcPr>
            <w:tcW w:w="3006" w:type="dxa"/>
            <w:shd w:val="clear" w:color="auto" w:fill="D9F2D0" w:themeFill="accent6" w:themeFillTint="33"/>
          </w:tcPr>
          <w:p w14:paraId="56B6822B" w14:textId="77777777" w:rsidR="00224C4F" w:rsidRPr="00B11187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</w:pPr>
            <w:r w:rsidRPr="00B11187">
              <w:rPr>
                <w:rFonts w:ascii="Times New Roman" w:eastAsia="Arial" w:hAnsi="Times New Roman" w:cs="Times New Roman"/>
                <w:b/>
                <w:bCs/>
                <w:color w:val="000000" w:themeColor="text1"/>
                <w:lang w:val="en-US"/>
              </w:rPr>
              <w:t xml:space="preserve">Person Responsible  </w:t>
            </w:r>
          </w:p>
        </w:tc>
      </w:tr>
      <w:tr w:rsidR="00224C4F" w:rsidRPr="006B279A" w14:paraId="0516552A" w14:textId="77777777" w:rsidTr="00B51669">
        <w:tc>
          <w:tcPr>
            <w:tcW w:w="988" w:type="dxa"/>
          </w:tcPr>
          <w:p w14:paraId="218B5A64" w14:textId="77777777" w:rsidR="00224C4F" w:rsidRPr="006B279A" w:rsidRDefault="00224C4F" w:rsidP="00224C4F">
            <w:pPr>
              <w:pStyle w:val="ListParagraph"/>
              <w:numPr>
                <w:ilvl w:val="0"/>
                <w:numId w:val="3"/>
              </w:num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</w:p>
        </w:tc>
        <w:tc>
          <w:tcPr>
            <w:tcW w:w="5022" w:type="dxa"/>
          </w:tcPr>
          <w:p w14:paraId="7A177EF3" w14:textId="1B7D7885" w:rsidR="00224C4F" w:rsidRPr="006B279A" w:rsidRDefault="000E1968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</w:rPr>
              <w:t>Present reviewed articles</w:t>
            </w:r>
            <w:r w:rsidR="00224C4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006" w:type="dxa"/>
          </w:tcPr>
          <w:p w14:paraId="726E1B33" w14:textId="77777777" w:rsidR="00224C4F" w:rsidRPr="006B279A" w:rsidRDefault="00224C4F" w:rsidP="00B51669">
            <w:pPr>
              <w:spacing w:before="80" w:after="80"/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</w:pPr>
            <w:r w:rsidRPr="006B279A">
              <w:rPr>
                <w:rFonts w:ascii="Times New Roman" w:eastAsia="Arial" w:hAnsi="Times New Roman" w:cs="Times New Roman"/>
                <w:color w:val="000000" w:themeColor="text1"/>
                <w:lang w:val="en-US"/>
              </w:rPr>
              <w:t>All the team members</w:t>
            </w:r>
          </w:p>
        </w:tc>
      </w:tr>
    </w:tbl>
    <w:p w14:paraId="57E2A2AA" w14:textId="77777777" w:rsidR="00224C4F" w:rsidRPr="006B279A" w:rsidRDefault="00224C4F" w:rsidP="00224C4F">
      <w:pPr>
        <w:pStyle w:val="Heading4"/>
        <w:spacing w:before="200" w:after="12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b/>
          <w:bCs/>
          <w:color w:val="000000" w:themeColor="text1"/>
          <w:lang w:val="en-US"/>
        </w:rPr>
        <w:t>Special notes:</w:t>
      </w:r>
    </w:p>
    <w:p w14:paraId="2C874966" w14:textId="77777777" w:rsidR="00224C4F" w:rsidRPr="00C93BB3" w:rsidRDefault="00224C4F" w:rsidP="00224C4F">
      <w:pPr>
        <w:spacing w:before="80" w:after="80"/>
        <w:rPr>
          <w:rFonts w:ascii="Times New Roman" w:hAnsi="Times New Roman" w:cs="Times New Roman"/>
          <w:color w:val="000000" w:themeColor="text1"/>
        </w:rPr>
      </w:pPr>
      <w:r w:rsidRPr="006B279A">
        <w:rPr>
          <w:rFonts w:ascii="Times New Roman" w:eastAsia="Arial" w:hAnsi="Times New Roman" w:cs="Times New Roman"/>
          <w:color w:val="000000" w:themeColor="text1"/>
          <w:lang w:val="en-US"/>
        </w:rPr>
        <w:t>n/</w:t>
      </w:r>
      <w:r>
        <w:rPr>
          <w:rFonts w:ascii="Times New Roman" w:eastAsia="Arial" w:hAnsi="Times New Roman" w:cs="Times New Roman"/>
          <w:color w:val="000000" w:themeColor="text1"/>
          <w:lang w:val="en-US"/>
        </w:rPr>
        <w:t>a</w:t>
      </w:r>
    </w:p>
    <w:p w14:paraId="2E0DA3B3" w14:textId="77777777" w:rsidR="00224C4F" w:rsidRDefault="00224C4F"/>
    <w:sectPr w:rsidR="00224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B86534"/>
    <w:multiLevelType w:val="hybridMultilevel"/>
    <w:tmpl w:val="B4222C26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207851B5"/>
    <w:multiLevelType w:val="hybridMultilevel"/>
    <w:tmpl w:val="8A00A3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E34D6"/>
    <w:multiLevelType w:val="hybridMultilevel"/>
    <w:tmpl w:val="0716302E"/>
    <w:lvl w:ilvl="0" w:tplc="B364B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067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866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6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0B4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4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7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844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52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D3C4A"/>
    <w:multiLevelType w:val="hybridMultilevel"/>
    <w:tmpl w:val="BBD69AC0"/>
    <w:lvl w:ilvl="0" w:tplc="3DDEF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E8C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68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5C8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FA8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EDD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282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4E0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12F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25E76"/>
    <w:multiLevelType w:val="hybridMultilevel"/>
    <w:tmpl w:val="442A6F7E"/>
    <w:lvl w:ilvl="0" w:tplc="0C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72031F28"/>
    <w:multiLevelType w:val="hybridMultilevel"/>
    <w:tmpl w:val="07AA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40635"/>
    <w:multiLevelType w:val="hybridMultilevel"/>
    <w:tmpl w:val="68BA1F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035156">
    <w:abstractNumId w:val="2"/>
  </w:num>
  <w:num w:numId="2" w16cid:durableId="438184561">
    <w:abstractNumId w:val="3"/>
  </w:num>
  <w:num w:numId="3" w16cid:durableId="1066293620">
    <w:abstractNumId w:val="5"/>
  </w:num>
  <w:num w:numId="4" w16cid:durableId="1476290907">
    <w:abstractNumId w:val="0"/>
  </w:num>
  <w:num w:numId="5" w16cid:durableId="1259215242">
    <w:abstractNumId w:val="4"/>
  </w:num>
  <w:num w:numId="6" w16cid:durableId="1110509962">
    <w:abstractNumId w:val="1"/>
  </w:num>
  <w:num w:numId="7" w16cid:durableId="1249315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F"/>
    <w:rsid w:val="00012149"/>
    <w:rsid w:val="000551AE"/>
    <w:rsid w:val="0009554C"/>
    <w:rsid w:val="000C58C5"/>
    <w:rsid w:val="000E1968"/>
    <w:rsid w:val="000F4379"/>
    <w:rsid w:val="00136C8E"/>
    <w:rsid w:val="001A2673"/>
    <w:rsid w:val="001D0056"/>
    <w:rsid w:val="001D0A9F"/>
    <w:rsid w:val="002127E7"/>
    <w:rsid w:val="002158C7"/>
    <w:rsid w:val="00215ABB"/>
    <w:rsid w:val="00221013"/>
    <w:rsid w:val="00224C4F"/>
    <w:rsid w:val="00245ADA"/>
    <w:rsid w:val="002757EF"/>
    <w:rsid w:val="002E6D1E"/>
    <w:rsid w:val="00315136"/>
    <w:rsid w:val="00401DA5"/>
    <w:rsid w:val="00441A0B"/>
    <w:rsid w:val="004F6C77"/>
    <w:rsid w:val="00561C29"/>
    <w:rsid w:val="005D3AFA"/>
    <w:rsid w:val="005E2894"/>
    <w:rsid w:val="005F65D4"/>
    <w:rsid w:val="006263B1"/>
    <w:rsid w:val="006325F7"/>
    <w:rsid w:val="006357F6"/>
    <w:rsid w:val="006A64C2"/>
    <w:rsid w:val="006D108E"/>
    <w:rsid w:val="006E5DEB"/>
    <w:rsid w:val="00721D59"/>
    <w:rsid w:val="00736DC2"/>
    <w:rsid w:val="0075104F"/>
    <w:rsid w:val="007A4AEE"/>
    <w:rsid w:val="007B0ABC"/>
    <w:rsid w:val="007C4F76"/>
    <w:rsid w:val="007C699F"/>
    <w:rsid w:val="007F006F"/>
    <w:rsid w:val="008A1428"/>
    <w:rsid w:val="009111E5"/>
    <w:rsid w:val="009331BE"/>
    <w:rsid w:val="009453F3"/>
    <w:rsid w:val="00981470"/>
    <w:rsid w:val="009C6BE8"/>
    <w:rsid w:val="00A15F17"/>
    <w:rsid w:val="00A2106E"/>
    <w:rsid w:val="00A22A27"/>
    <w:rsid w:val="00A5060B"/>
    <w:rsid w:val="00A5675E"/>
    <w:rsid w:val="00AC529E"/>
    <w:rsid w:val="00AF2326"/>
    <w:rsid w:val="00B52326"/>
    <w:rsid w:val="00B82CAD"/>
    <w:rsid w:val="00BC7CD1"/>
    <w:rsid w:val="00C968AE"/>
    <w:rsid w:val="00CA25B2"/>
    <w:rsid w:val="00CE654F"/>
    <w:rsid w:val="00CF3A25"/>
    <w:rsid w:val="00D26BA9"/>
    <w:rsid w:val="00D375B0"/>
    <w:rsid w:val="00DE751A"/>
    <w:rsid w:val="00E121BC"/>
    <w:rsid w:val="00E45E0C"/>
    <w:rsid w:val="00E5043A"/>
    <w:rsid w:val="00E612CE"/>
    <w:rsid w:val="00E645A6"/>
    <w:rsid w:val="00E83306"/>
    <w:rsid w:val="00E91F45"/>
    <w:rsid w:val="00ED0ED1"/>
    <w:rsid w:val="00F02E04"/>
    <w:rsid w:val="00F10F53"/>
    <w:rsid w:val="00F774AC"/>
    <w:rsid w:val="00FB1038"/>
    <w:rsid w:val="00FD3B26"/>
    <w:rsid w:val="00FD7CCA"/>
    <w:rsid w:val="06EA52CC"/>
    <w:rsid w:val="096FB7A5"/>
    <w:rsid w:val="0DD29D49"/>
    <w:rsid w:val="128D0F63"/>
    <w:rsid w:val="12CE7939"/>
    <w:rsid w:val="16409A9D"/>
    <w:rsid w:val="1F166939"/>
    <w:rsid w:val="2364AC5C"/>
    <w:rsid w:val="2529B5DA"/>
    <w:rsid w:val="2D37FE24"/>
    <w:rsid w:val="3A585A4F"/>
    <w:rsid w:val="3E30E2AF"/>
    <w:rsid w:val="3ECE3BAB"/>
    <w:rsid w:val="45057D83"/>
    <w:rsid w:val="4651E5F1"/>
    <w:rsid w:val="485982C2"/>
    <w:rsid w:val="4ED12E53"/>
    <w:rsid w:val="5422EC4B"/>
    <w:rsid w:val="5A379B40"/>
    <w:rsid w:val="5C1704B0"/>
    <w:rsid w:val="5CE4F267"/>
    <w:rsid w:val="602BD322"/>
    <w:rsid w:val="60EE5B74"/>
    <w:rsid w:val="68139D06"/>
    <w:rsid w:val="6CE705CE"/>
    <w:rsid w:val="77F2A7B2"/>
    <w:rsid w:val="7A6F2D60"/>
    <w:rsid w:val="7E8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19C62E"/>
  <w15:chartTrackingRefBased/>
  <w15:docId w15:val="{0270AC17-4488-504E-B748-D51570E7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C4F"/>
  </w:style>
  <w:style w:type="paragraph" w:styleId="Heading1">
    <w:name w:val="heading 1"/>
    <w:basedOn w:val="Normal"/>
    <w:next w:val="Normal"/>
    <w:link w:val="Heading1Char"/>
    <w:uiPriority w:val="9"/>
    <w:qFormat/>
    <w:rsid w:val="00224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24C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224C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318D17-000C-4023-875C-424F8F59C5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A39D52-5FDE-47CE-B872-01B5675DE8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B594D8-D1CB-4F89-BD71-29FC20CDA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d282-33c1-48b4-9432-fd875e2a9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335</Words>
  <Characters>1998</Characters>
  <Application>Microsoft Office Word</Application>
  <DocSecurity>0</DocSecurity>
  <Lines>111</Lines>
  <Paragraphs>55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Thinley.Dema</cp:lastModifiedBy>
  <cp:revision>73</cp:revision>
  <dcterms:created xsi:type="dcterms:W3CDTF">2025-03-14T08:58:00Z</dcterms:created>
  <dcterms:modified xsi:type="dcterms:W3CDTF">2025-03-14T10:15:00Z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