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CE70" w14:textId="09271D32" w:rsidR="00B02121" w:rsidRDefault="00B02121" w:rsidP="00C929F4">
      <w:pPr>
        <w:rPr>
          <w:rFonts w:ascii="Times New Roman" w:eastAsia="Times New Roman" w:hAnsi="Times New Roman" w:cs="Times New Roman"/>
        </w:rPr>
      </w:pPr>
      <w:r w:rsidRPr="007A0192">
        <w:rPr>
          <w:rFonts w:ascii="Times New Roman" w:eastAsia="Times New Roman" w:hAnsi="Times New Roman" w:cs="Times New Roman"/>
          <w:b/>
          <w:bCs/>
        </w:rPr>
        <w:t>RQ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7A0192">
        <w:rPr>
          <w:rFonts w:ascii="Times New Roman" w:eastAsia="Times New Roman" w:hAnsi="Times New Roman" w:cs="Times New Roman"/>
          <w:b/>
          <w:bCs/>
        </w:rPr>
        <w:t>: How are students provided hands-on practical experiences related to software architecture teaching?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3"/>
        <w:gridCol w:w="1293"/>
        <w:gridCol w:w="1935"/>
        <w:gridCol w:w="8185"/>
        <w:gridCol w:w="1242"/>
      </w:tblGrid>
      <w:tr w:rsidR="00EE449B" w14:paraId="5C0E3348" w14:textId="77777777" w:rsidTr="001472EA">
        <w:trPr>
          <w:trHeight w:val="1011"/>
        </w:trPr>
        <w:tc>
          <w:tcPr>
            <w:tcW w:w="464" w:type="pct"/>
          </w:tcPr>
          <w:p w14:paraId="5014E6DD" w14:textId="2B0166E0" w:rsidR="00EE449B" w:rsidRPr="007825C6" w:rsidRDefault="00CC59F4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Studies Count in each Category</w:t>
            </w:r>
          </w:p>
        </w:tc>
        <w:tc>
          <w:tcPr>
            <w:tcW w:w="464" w:type="pct"/>
          </w:tcPr>
          <w:p w14:paraId="08F39DD0" w14:textId="70CEFEE1" w:rsidR="00EE449B" w:rsidRDefault="00EE449B" w:rsidP="0085209D">
            <w:pPr>
              <w:rPr>
                <w:rFonts w:ascii="Times New Roman" w:eastAsia="Times New Roman" w:hAnsi="Times New Roman" w:cs="Times New Roman"/>
              </w:rPr>
            </w:pPr>
            <w:r w:rsidRPr="007825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Reviewer initial</w:t>
            </w:r>
          </w:p>
        </w:tc>
        <w:tc>
          <w:tcPr>
            <w:tcW w:w="694" w:type="pct"/>
          </w:tcPr>
          <w:p w14:paraId="04F9F587" w14:textId="5B4CD3BC" w:rsidR="00EE449B" w:rsidRDefault="00EE449B" w:rsidP="0085209D">
            <w:pPr>
              <w:rPr>
                <w:rFonts w:ascii="Times New Roman" w:eastAsia="Times New Roman" w:hAnsi="Times New Roman" w:cs="Times New Roman"/>
              </w:rPr>
            </w:pPr>
            <w:r w:rsidRPr="007825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Theme</w:t>
            </w:r>
          </w:p>
        </w:tc>
        <w:tc>
          <w:tcPr>
            <w:tcW w:w="2934" w:type="pct"/>
          </w:tcPr>
          <w:p w14:paraId="1953930C" w14:textId="2A793742" w:rsidR="00EE449B" w:rsidRPr="0066619C" w:rsidRDefault="0066619C" w:rsidP="0085209D">
            <w:pPr>
              <w:rPr>
                <w:rFonts w:ascii="Times New Roman" w:eastAsia="Times New Roman" w:hAnsi="Times New Roman" w:cs="Times New Roman"/>
                <w:b/>
              </w:rPr>
            </w:pPr>
            <w:r w:rsidRPr="0066619C">
              <w:rPr>
                <w:rFonts w:ascii="Times New Roman" w:eastAsia="Times New Roman" w:hAnsi="Times New Roman" w:cs="Times New Roman"/>
                <w:b/>
                <w:bCs/>
              </w:rPr>
              <w:t>Explanation</w:t>
            </w:r>
            <w:r w:rsidR="00421F30" w:rsidRPr="0066619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445" w:type="pct"/>
          </w:tcPr>
          <w:p w14:paraId="363CF84B" w14:textId="2707DFFC" w:rsidR="00EE449B" w:rsidRDefault="00EE449B" w:rsidP="0085209D">
            <w:pPr>
              <w:rPr>
                <w:rFonts w:ascii="Times New Roman" w:eastAsia="Times New Roman" w:hAnsi="Times New Roman" w:cs="Times New Roman"/>
              </w:rPr>
            </w:pPr>
            <w:r w:rsidRPr="007825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Reference</w:t>
            </w:r>
          </w:p>
        </w:tc>
      </w:tr>
      <w:tr w:rsidR="00DC564A" w14:paraId="76E9A979" w14:textId="77777777" w:rsidTr="002D1E3B">
        <w:tc>
          <w:tcPr>
            <w:tcW w:w="464" w:type="pct"/>
            <w:shd w:val="clear" w:color="auto" w:fill="F2CEED" w:themeFill="accent5" w:themeFillTint="33"/>
          </w:tcPr>
          <w:p w14:paraId="22774EB1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56129D0A" w14:textId="77777777" w:rsidR="00DC564A" w:rsidRPr="007825C6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UL</w:t>
            </w:r>
          </w:p>
        </w:tc>
        <w:tc>
          <w:tcPr>
            <w:tcW w:w="694" w:type="pct"/>
            <w:vMerge w:val="restart"/>
            <w:shd w:val="clear" w:color="auto" w:fill="F2CEED" w:themeFill="accent5" w:themeFillTint="33"/>
            <w:vAlign w:val="center"/>
          </w:tcPr>
          <w:p w14:paraId="231F6014" w14:textId="77777777" w:rsidR="00DC564A" w:rsidRDefault="00DC564A" w:rsidP="002D1E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Project-based Practical Experiences</w:t>
            </w:r>
          </w:p>
        </w:tc>
        <w:tc>
          <w:tcPr>
            <w:tcW w:w="2934" w:type="pct"/>
            <w:shd w:val="clear" w:color="auto" w:fill="F2CEED" w:themeFill="accent5" w:themeFillTint="33"/>
          </w:tcPr>
          <w:p w14:paraId="05B591C5" w14:textId="77777777" w:rsidR="00DC564A" w:rsidRPr="0025418D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S</w:t>
            </w:r>
            <w:r w:rsidRPr="0025418D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tudy describes a semester-long Agile project where students develop software, define architectural choices, and iteratively refine design</w:t>
            </w:r>
            <w: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21A5F661" w14:textId="77777777" w:rsidR="00DC564A" w:rsidRPr="007825C6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S7</w:t>
            </w:r>
          </w:p>
        </w:tc>
      </w:tr>
      <w:tr w:rsidR="00DC564A" w14:paraId="0C4FDA1F" w14:textId="77777777" w:rsidTr="002D1E3B">
        <w:tc>
          <w:tcPr>
            <w:tcW w:w="464" w:type="pct"/>
            <w:shd w:val="clear" w:color="auto" w:fill="F2CEED" w:themeFill="accent5" w:themeFillTint="33"/>
          </w:tcPr>
          <w:p w14:paraId="7D1776AC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08309E19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4C2DD111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14BA448E" w14:textId="77777777" w:rsidR="00DC564A" w:rsidRDefault="00DC564A" w:rsidP="002D1E3B">
            <w:pPr>
              <w:tabs>
                <w:tab w:val="left" w:pos="3850"/>
              </w:tabs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1230E3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Project-based learning with real-world scenarios involving microservice development.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48E4CB16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S24</w:t>
            </w:r>
          </w:p>
        </w:tc>
      </w:tr>
      <w:tr w:rsidR="00DC564A" w14:paraId="2E37BB5E" w14:textId="77777777" w:rsidTr="002D1E3B">
        <w:tc>
          <w:tcPr>
            <w:tcW w:w="464" w:type="pct"/>
            <w:shd w:val="clear" w:color="auto" w:fill="F2CEED" w:themeFill="accent5" w:themeFillTint="33"/>
          </w:tcPr>
          <w:p w14:paraId="6E6F838B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3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471652BF" w14:textId="77777777" w:rsidR="00DC564A" w:rsidRPr="007825C6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UL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3E714EEA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1BED4592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BA78B2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The study integrates hands-on learning through a capstone project, simulating real-world Scrum practices.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7892AE5A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S9</w:t>
            </w:r>
          </w:p>
        </w:tc>
      </w:tr>
      <w:tr w:rsidR="00DC564A" w14:paraId="7E453228" w14:textId="77777777" w:rsidTr="002D1E3B">
        <w:tc>
          <w:tcPr>
            <w:tcW w:w="464" w:type="pct"/>
            <w:shd w:val="clear" w:color="auto" w:fill="F2CEED" w:themeFill="accent5" w:themeFillTint="33"/>
          </w:tcPr>
          <w:p w14:paraId="2B1BC49D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4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63528F1A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7148D101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1186F72C" w14:textId="77777777" w:rsidR="00DC564A" w:rsidRPr="00BA78B2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E16FA9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Employs a flipped classroom model with iterative SA design assignments and real-world case studies in multiple domains. Employs a flipped classroom model with iterative SA design assignments and real-world case studies in multiple domains.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01C5045E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S14</w:t>
            </w:r>
          </w:p>
        </w:tc>
      </w:tr>
      <w:tr w:rsidR="00DC564A" w14:paraId="2A437B86" w14:textId="77777777" w:rsidTr="002D1E3B">
        <w:tc>
          <w:tcPr>
            <w:tcW w:w="464" w:type="pct"/>
            <w:shd w:val="clear" w:color="auto" w:fill="F2CEED" w:themeFill="accent5" w:themeFillTint="33"/>
          </w:tcPr>
          <w:p w14:paraId="3FA22896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5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4AFBDD3B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3B62F900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5EF7434C" w14:textId="77777777" w:rsidR="00DC564A" w:rsidRPr="00E16FA9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S</w:t>
            </w:r>
            <w:r w:rsidRPr="001E6A91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tudents engaged in practical pre-exam tasks in business process modelling, software functions modelling, and data modelling.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4EDDB3B1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S21</w:t>
            </w:r>
          </w:p>
        </w:tc>
      </w:tr>
      <w:tr w:rsidR="00DC564A" w14:paraId="1F41D4FB" w14:textId="77777777" w:rsidTr="002D1E3B">
        <w:tc>
          <w:tcPr>
            <w:tcW w:w="464" w:type="pct"/>
            <w:shd w:val="clear" w:color="auto" w:fill="F2CEED" w:themeFill="accent5" w:themeFillTint="33"/>
          </w:tcPr>
          <w:p w14:paraId="79E67E92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6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1A929E67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05D39689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2142B354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6F1AC7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Involves project-based learning through simulated large-scale software development scenarios.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16E661C7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S22</w:t>
            </w:r>
          </w:p>
        </w:tc>
      </w:tr>
      <w:tr w:rsidR="00DC564A" w14:paraId="288A8305" w14:textId="77777777" w:rsidTr="002D1E3B">
        <w:tc>
          <w:tcPr>
            <w:tcW w:w="464" w:type="pct"/>
            <w:shd w:val="clear" w:color="auto" w:fill="F2CEED" w:themeFill="accent5" w:themeFillTint="33"/>
          </w:tcPr>
          <w:p w14:paraId="3B9451D0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7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44136DFB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386F12B9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182E0333" w14:textId="77777777" w:rsidR="00DC564A" w:rsidRPr="006F1AC7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C65991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Interactive gameplay allowing practical application of architectural decision-making.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383D73A6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S23</w:t>
            </w:r>
          </w:p>
        </w:tc>
      </w:tr>
      <w:tr w:rsidR="00DC564A" w14:paraId="438778B8" w14:textId="77777777" w:rsidTr="002D1E3B">
        <w:tc>
          <w:tcPr>
            <w:tcW w:w="464" w:type="pct"/>
            <w:shd w:val="clear" w:color="auto" w:fill="F2CEED" w:themeFill="accent5" w:themeFillTint="33"/>
          </w:tcPr>
          <w:p w14:paraId="64D116E1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lastRenderedPageBreak/>
              <w:t>8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44679B31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55B97E64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4832A921" w14:textId="77777777" w:rsidR="00DC564A" w:rsidRPr="00C65991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BC1D41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80% of surveyed courses include hands-on labs or projects. Use of model transformations, code generation, and architectural modelling tools. Some courses include group-based design exercises, especially in capstone projects.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5A8F38EB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S25</w:t>
            </w:r>
          </w:p>
        </w:tc>
      </w:tr>
      <w:tr w:rsidR="00DC564A" w14:paraId="005D8E92" w14:textId="77777777" w:rsidTr="002D1E3B">
        <w:tc>
          <w:tcPr>
            <w:tcW w:w="464" w:type="pct"/>
            <w:shd w:val="clear" w:color="auto" w:fill="F2CEED" w:themeFill="accent5" w:themeFillTint="33"/>
          </w:tcPr>
          <w:p w14:paraId="3F2F1385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9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0C0CA5A5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5C3B53A0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6B04132A" w14:textId="77777777" w:rsidR="00DC564A" w:rsidRPr="00BC1D41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503F81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Provides interactive simulations (e.g., Lego-based Agile exercises), case studies derived from industry projects, and practical application through project-based assignments.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16601DA2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S16</w:t>
            </w:r>
          </w:p>
        </w:tc>
      </w:tr>
      <w:tr w:rsidR="00DC564A" w14:paraId="71B1D98C" w14:textId="77777777" w:rsidTr="002D1E3B">
        <w:tc>
          <w:tcPr>
            <w:tcW w:w="464" w:type="pct"/>
            <w:shd w:val="clear" w:color="auto" w:fill="F2CEED" w:themeFill="accent5" w:themeFillTint="33"/>
          </w:tcPr>
          <w:p w14:paraId="20332BCA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10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6623B96D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038D790C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65696ACB" w14:textId="77777777" w:rsidR="00DC564A" w:rsidRPr="00503F81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2A0729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Provides practical examples through case studies</w:t>
            </w:r>
            <w: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 xml:space="preserve"> </w:t>
            </w:r>
            <w:r w:rsidRPr="002A0729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such as adult literacy programs</w:t>
            </w:r>
            <w: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1832D8BF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S31</w:t>
            </w:r>
          </w:p>
        </w:tc>
      </w:tr>
      <w:tr w:rsidR="00DC564A" w14:paraId="618608C5" w14:textId="77777777" w:rsidTr="002D1E3B">
        <w:tc>
          <w:tcPr>
            <w:tcW w:w="464" w:type="pct"/>
            <w:shd w:val="clear" w:color="auto" w:fill="F2CEED" w:themeFill="accent5" w:themeFillTint="33"/>
          </w:tcPr>
          <w:p w14:paraId="4EF3B89C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11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76FE101C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0BBD0167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6CEB9060" w14:textId="77777777" w:rsidR="00DC564A" w:rsidRPr="002A0729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28798D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Students engaged in constructing UML diagrams (activity, class, and sequence diagrams), providing practical experience in software modelling.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240EA96A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S33</w:t>
            </w:r>
          </w:p>
        </w:tc>
      </w:tr>
      <w:tr w:rsidR="00DC564A" w14:paraId="3CF7B77A" w14:textId="77777777" w:rsidTr="002D1E3B">
        <w:tc>
          <w:tcPr>
            <w:tcW w:w="464" w:type="pct"/>
            <w:shd w:val="clear" w:color="auto" w:fill="F2CEED" w:themeFill="accent5" w:themeFillTint="33"/>
          </w:tcPr>
          <w:p w14:paraId="6E0B4F6C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12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42F2C49E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766DA7E7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67CF4632" w14:textId="77777777" w:rsidR="00DC564A" w:rsidRPr="0028798D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480F50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Provides hands-on practical experiences through interactive lab sessions and projects.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15C4E0FB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S34</w:t>
            </w:r>
          </w:p>
        </w:tc>
      </w:tr>
      <w:tr w:rsidR="00DC564A" w14:paraId="13B9E6CF" w14:textId="77777777" w:rsidTr="002D1E3B">
        <w:tc>
          <w:tcPr>
            <w:tcW w:w="464" w:type="pct"/>
            <w:shd w:val="clear" w:color="auto" w:fill="F2CEED" w:themeFill="accent5" w:themeFillTint="33"/>
          </w:tcPr>
          <w:p w14:paraId="0646A94D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13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5FD9AA9D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3C73395A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2B6C1640" w14:textId="77777777" w:rsidR="00DC564A" w:rsidRPr="00480F50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C66419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Provides hands-on practical experiences through gamified programming exercises and interactive projects.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6C9E65F2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S38</w:t>
            </w:r>
          </w:p>
        </w:tc>
      </w:tr>
      <w:tr w:rsidR="00DC564A" w14:paraId="1C3EFAAD" w14:textId="77777777" w:rsidTr="002D1E3B">
        <w:tc>
          <w:tcPr>
            <w:tcW w:w="464" w:type="pct"/>
            <w:shd w:val="clear" w:color="auto" w:fill="F2CEED" w:themeFill="accent5" w:themeFillTint="33"/>
          </w:tcPr>
          <w:p w14:paraId="5DD84A45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14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4DA62650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7A189E74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1D83CEB7" w14:textId="77777777" w:rsidR="00DC564A" w:rsidRPr="00C66419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206681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The use of Scrum in the course provides students with practical experience in agile methodologies, fostering collaboration and iterative development.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649DFEA5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S41</w:t>
            </w:r>
          </w:p>
        </w:tc>
      </w:tr>
      <w:tr w:rsidR="00DC564A" w14:paraId="14665096" w14:textId="77777777" w:rsidTr="002D1E3B">
        <w:tc>
          <w:tcPr>
            <w:tcW w:w="464" w:type="pct"/>
            <w:shd w:val="clear" w:color="auto" w:fill="F2CEED" w:themeFill="accent5" w:themeFillTint="33"/>
          </w:tcPr>
          <w:p w14:paraId="3723868E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15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68EDC8E7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05414586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3414E5F8" w14:textId="77777777" w:rsidR="00DC564A" w:rsidRPr="00206681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6B71B6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 xml:space="preserve">It mentions that problem drives learning. Therefore, practical skills are based on different types of problems and problem scenarios where students are provided technology and subject content to choose from </w:t>
            </w:r>
            <w:proofErr w:type="gramStart"/>
            <w:r w:rsidRPr="006B71B6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a number of</w:t>
            </w:r>
            <w:proofErr w:type="gramEnd"/>
            <w:r w:rsidRPr="006B71B6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 xml:space="preserve"> solutions. Learners are challenged through visual instruction and exercises.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20C72F17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S43</w:t>
            </w:r>
          </w:p>
        </w:tc>
      </w:tr>
      <w:tr w:rsidR="00DC564A" w14:paraId="519D0B67" w14:textId="77777777" w:rsidTr="002D1E3B">
        <w:tc>
          <w:tcPr>
            <w:tcW w:w="464" w:type="pct"/>
            <w:shd w:val="clear" w:color="auto" w:fill="F2CEED" w:themeFill="accent5" w:themeFillTint="33"/>
          </w:tcPr>
          <w:p w14:paraId="342E4C0E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16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6F288C73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01A1100B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1AF117A4" w14:textId="77777777" w:rsidR="00DC564A" w:rsidRPr="006B71B6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936D79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Students were strongly encouraged to attend both the lectures and laboratory classes during the 12-week course period. This gave them hands-on practical experiences in programming concepts and process of programming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2E24B769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S45</w:t>
            </w:r>
          </w:p>
        </w:tc>
      </w:tr>
      <w:tr w:rsidR="00DC564A" w14:paraId="100819AB" w14:textId="77777777" w:rsidTr="002D1E3B">
        <w:tc>
          <w:tcPr>
            <w:tcW w:w="464" w:type="pct"/>
            <w:shd w:val="clear" w:color="auto" w:fill="F2CEED" w:themeFill="accent5" w:themeFillTint="33"/>
          </w:tcPr>
          <w:p w14:paraId="10CB3EDB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lastRenderedPageBreak/>
              <w:t>17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60371DD7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3D80A97B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0BF2AE80" w14:textId="77777777" w:rsidR="00DC564A" w:rsidRPr="00936D79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E212CC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Offers students the opportunity to interact with and explore software architectures in a 3D environment, facilitating practical understanding through simulation and visualisation.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781D1DAB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S47</w:t>
            </w:r>
          </w:p>
        </w:tc>
      </w:tr>
      <w:tr w:rsidR="00DC564A" w14:paraId="0F2D26E3" w14:textId="77777777" w:rsidTr="002D1E3B">
        <w:tc>
          <w:tcPr>
            <w:tcW w:w="464" w:type="pct"/>
            <w:shd w:val="clear" w:color="auto" w:fill="F2CEED" w:themeFill="accent5" w:themeFillTint="33"/>
          </w:tcPr>
          <w:p w14:paraId="21CD6201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18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5F3592A2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25473BA0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38C73CBF" w14:textId="77777777" w:rsidR="00DC564A" w:rsidRPr="00E212CC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45714C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Through the architectural design studio and project-based group work architectural design processes, experiencing practical collaboration.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4E723A23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S53</w:t>
            </w:r>
          </w:p>
        </w:tc>
      </w:tr>
      <w:tr w:rsidR="00DC564A" w14:paraId="120EE4D5" w14:textId="77777777" w:rsidTr="002D1E3B">
        <w:tc>
          <w:tcPr>
            <w:tcW w:w="464" w:type="pct"/>
            <w:shd w:val="clear" w:color="auto" w:fill="F2CEED" w:themeFill="accent5" w:themeFillTint="33"/>
          </w:tcPr>
          <w:p w14:paraId="52398198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19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032D87BA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04BCA671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5449F58C" w14:textId="77777777" w:rsidR="00DC564A" w:rsidRPr="00001580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01580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Involved in realistic hands-on activities, simulating architectural risks related to availability, security, and performance.</w:t>
            </w:r>
            <w:r w:rsidRPr="00EE5B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001580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Design for software qualities during session 2.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345DEB0B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S54</w:t>
            </w:r>
          </w:p>
        </w:tc>
      </w:tr>
      <w:tr w:rsidR="00DC564A" w14:paraId="47FEB780" w14:textId="77777777" w:rsidTr="002D1E3B">
        <w:tc>
          <w:tcPr>
            <w:tcW w:w="464" w:type="pct"/>
            <w:shd w:val="clear" w:color="auto" w:fill="F2CEED" w:themeFill="accent5" w:themeFillTint="33"/>
          </w:tcPr>
          <w:p w14:paraId="606D7F11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20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63B09826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08C9D601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4223A2EE" w14:textId="77777777" w:rsidR="00DC564A" w:rsidRPr="00C544CD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544C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Students work on a project by applying ATAM (Architecture Tradeoff Analysis Method) to evaluate a real-world case. They are grouped by individually selecting a role, and activities are performed in groups, discussing their proposals through peer-review and brainstorming.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6C2E51A2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S56</w:t>
            </w:r>
          </w:p>
        </w:tc>
      </w:tr>
      <w:tr w:rsidR="00DC564A" w14:paraId="3F64C7B3" w14:textId="77777777" w:rsidTr="002D1E3B">
        <w:tc>
          <w:tcPr>
            <w:tcW w:w="464" w:type="pct"/>
            <w:shd w:val="clear" w:color="auto" w:fill="F2CEED" w:themeFill="accent5" w:themeFillTint="33"/>
          </w:tcPr>
          <w:p w14:paraId="11D288E3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21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54DA28B5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50588317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6EA9F34D" w14:textId="77777777" w:rsidR="00DC564A" w:rsidRPr="003A5881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3A588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Students apply theoretical concepts to real, by selecting open-source projects hosted on GitHub.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3A588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Contributes to open-source and collaboratively documenting the works where they meet real software architects and learn from them.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08E7CB09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S58</w:t>
            </w:r>
          </w:p>
        </w:tc>
      </w:tr>
      <w:tr w:rsidR="00DC564A" w14:paraId="5D82DFD9" w14:textId="77777777" w:rsidTr="002D1E3B">
        <w:tc>
          <w:tcPr>
            <w:tcW w:w="464" w:type="pct"/>
            <w:shd w:val="clear" w:color="auto" w:fill="F2CEED" w:themeFill="accent5" w:themeFillTint="33"/>
          </w:tcPr>
          <w:p w14:paraId="184DF70B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22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020B32BF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02A68363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490B10B5" w14:textId="77777777" w:rsidR="00DC564A" w:rsidRPr="003A5881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F63D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The flipped-classroom approach allows more in-class time for hands-on practical exercises by delivering lectures via pre-recorded videos.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488CD2E1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S60</w:t>
            </w:r>
          </w:p>
        </w:tc>
      </w:tr>
      <w:tr w:rsidR="00DC564A" w14:paraId="2ABE00B9" w14:textId="77777777" w:rsidTr="002D1E3B">
        <w:tc>
          <w:tcPr>
            <w:tcW w:w="464" w:type="pct"/>
            <w:shd w:val="clear" w:color="auto" w:fill="F2CEED" w:themeFill="accent5" w:themeFillTint="33"/>
          </w:tcPr>
          <w:p w14:paraId="00D26712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23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22C8CBD9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0C41010E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34D21E10" w14:textId="77777777" w:rsidR="00DC564A" w:rsidRPr="00CF63D6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F515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The experiential component includes hands-on practical activities such as simulating risks and designing countermeasures.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7BD80ED5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S72</w:t>
            </w:r>
          </w:p>
        </w:tc>
      </w:tr>
      <w:tr w:rsidR="00DC564A" w14:paraId="64D7BF79" w14:textId="77777777" w:rsidTr="002D1E3B">
        <w:tc>
          <w:tcPr>
            <w:tcW w:w="464" w:type="pct"/>
            <w:shd w:val="clear" w:color="auto" w:fill="F2CEED" w:themeFill="accent5" w:themeFillTint="33"/>
          </w:tcPr>
          <w:p w14:paraId="562E7453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24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4F317A0E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38244620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62A307B3" w14:textId="77777777" w:rsidR="00DC564A" w:rsidRPr="004F5153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A476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Strongly relevant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: </w:t>
            </w:r>
            <w:r w:rsidRPr="00CA476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students engaged in distributed architecture design tasks simulating industry.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236B4235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S76</w:t>
            </w:r>
          </w:p>
        </w:tc>
      </w:tr>
      <w:tr w:rsidR="00DC564A" w14:paraId="4B6C7C01" w14:textId="77777777" w:rsidTr="002D1E3B">
        <w:tc>
          <w:tcPr>
            <w:tcW w:w="464" w:type="pct"/>
            <w:shd w:val="clear" w:color="auto" w:fill="F2CEED" w:themeFill="accent5" w:themeFillTint="33"/>
          </w:tcPr>
          <w:p w14:paraId="43D96517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25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0607FEEC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7BCB55DC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42A9C69E" w14:textId="77777777" w:rsidR="00DC564A" w:rsidRPr="00CA4761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807B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Students gained hands-on experience via template-based applications, working on projects using MVC, TDD, and multi-tier architectures.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0635723F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S79</w:t>
            </w:r>
          </w:p>
        </w:tc>
      </w:tr>
      <w:tr w:rsidR="00DC564A" w14:paraId="048D997D" w14:textId="77777777" w:rsidTr="002D1E3B">
        <w:tc>
          <w:tcPr>
            <w:tcW w:w="464" w:type="pct"/>
            <w:shd w:val="clear" w:color="auto" w:fill="F2CEED" w:themeFill="accent5" w:themeFillTint="33"/>
          </w:tcPr>
          <w:p w14:paraId="1BDE1725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lastRenderedPageBreak/>
              <w:t>26</w:t>
            </w:r>
          </w:p>
        </w:tc>
        <w:tc>
          <w:tcPr>
            <w:tcW w:w="464" w:type="pct"/>
            <w:shd w:val="clear" w:color="auto" w:fill="F2CEED" w:themeFill="accent5" w:themeFillTint="33"/>
          </w:tcPr>
          <w:p w14:paraId="322AA5AF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F2CEED" w:themeFill="accent5" w:themeFillTint="33"/>
          </w:tcPr>
          <w:p w14:paraId="2922E9BE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2CEED" w:themeFill="accent5" w:themeFillTint="33"/>
          </w:tcPr>
          <w:p w14:paraId="3B6DD638" w14:textId="77777777" w:rsidR="00DC564A" w:rsidRPr="001807BB" w:rsidRDefault="00DC564A" w:rsidP="002D1E3B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B521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The course includes project-based learning, team-based software development, and SDLC practices. Students implement web services and intelligent algorithms.</w:t>
            </w:r>
          </w:p>
        </w:tc>
        <w:tc>
          <w:tcPr>
            <w:tcW w:w="445" w:type="pct"/>
            <w:shd w:val="clear" w:color="auto" w:fill="F2CEED" w:themeFill="accent5" w:themeFillTint="33"/>
          </w:tcPr>
          <w:p w14:paraId="7FC00505" w14:textId="77777777" w:rsidR="00DC564A" w:rsidRDefault="00DC564A" w:rsidP="002D1E3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S81</w:t>
            </w:r>
          </w:p>
        </w:tc>
      </w:tr>
      <w:tr w:rsidR="001472EA" w14:paraId="503E2846" w14:textId="77777777" w:rsidTr="00753D46">
        <w:tc>
          <w:tcPr>
            <w:tcW w:w="464" w:type="pct"/>
            <w:shd w:val="clear" w:color="auto" w:fill="C1E4F5" w:themeFill="accent1" w:themeFillTint="33"/>
          </w:tcPr>
          <w:p w14:paraId="4C0CCA01" w14:textId="3157ECBA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42B19E7A" w14:textId="5D1364BF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UL</w:t>
            </w:r>
          </w:p>
        </w:tc>
        <w:tc>
          <w:tcPr>
            <w:tcW w:w="694" w:type="pct"/>
            <w:vMerge w:val="restart"/>
            <w:shd w:val="clear" w:color="auto" w:fill="C1E4F5" w:themeFill="accent1" w:themeFillTint="33"/>
            <w:vAlign w:val="center"/>
          </w:tcPr>
          <w:p w14:paraId="33198EAE" w14:textId="2ED66ED6" w:rsidR="001472EA" w:rsidRPr="007825C6" w:rsidRDefault="001472EA" w:rsidP="0075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 xml:space="preserve">Real-world </w:t>
            </w:r>
            <w:r w:rsidR="00970F7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 xml:space="preserve">based experiences </w:t>
            </w:r>
            <w:r w:rsidR="006E485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 xml:space="preserve">  </w:t>
            </w:r>
          </w:p>
        </w:tc>
        <w:tc>
          <w:tcPr>
            <w:tcW w:w="2934" w:type="pct"/>
            <w:shd w:val="clear" w:color="auto" w:fill="C1E4F5" w:themeFill="accent1" w:themeFillTint="33"/>
          </w:tcPr>
          <w:p w14:paraId="2BEBB68E" w14:textId="2892F878" w:rsidR="001472EA" w:rsidRPr="0025418D" w:rsidRDefault="001472EA" w:rsidP="0085209D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25418D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Students developed a real-world software project (Theatre Management System), using GitHub and incremental development cycles.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0CC72E0C" w14:textId="5943183F" w:rsidR="001472EA" w:rsidRPr="007825C6" w:rsidRDefault="001472EA" w:rsidP="0036117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S1</w:t>
            </w:r>
          </w:p>
        </w:tc>
      </w:tr>
      <w:tr w:rsidR="001472EA" w14:paraId="306B474C" w14:textId="77777777" w:rsidTr="001472EA">
        <w:tc>
          <w:tcPr>
            <w:tcW w:w="464" w:type="pct"/>
            <w:shd w:val="clear" w:color="auto" w:fill="C1E4F5" w:themeFill="accent1" w:themeFillTint="33"/>
          </w:tcPr>
          <w:p w14:paraId="7496042E" w14:textId="15216C1F" w:rsidR="001472EA" w:rsidRPr="00D0590F" w:rsidRDefault="001472EA" w:rsidP="0085209D">
            <w:pP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  <w:lang w:val="en-AU" w:eastAsia="zh-CN"/>
              </w:rPr>
            </w:pPr>
            <w:r w:rsidRPr="00D0590F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  <w:lang w:val="en-AU" w:eastAsia="zh-CN"/>
              </w:rPr>
              <w:t>2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4722A932" w14:textId="23BF1504" w:rsidR="001472EA" w:rsidRPr="00D0590F" w:rsidRDefault="001472EA" w:rsidP="0085209D">
            <w:pP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  <w:lang w:val="en-AU" w:eastAsia="zh-CN"/>
              </w:rPr>
            </w:pPr>
            <w:r w:rsidRPr="00D0590F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  <w:lang w:val="en-AU" w:eastAsia="zh-CN"/>
              </w:rPr>
              <w:t>UL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17C1C9D2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00682AED" w14:textId="1E9AEE00" w:rsidR="001472EA" w:rsidRPr="00D0590F" w:rsidRDefault="001472EA" w:rsidP="0085209D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AU" w:eastAsia="zh-CN"/>
              </w:rPr>
            </w:pPr>
            <w:r w:rsidRPr="00D0590F">
              <w:rPr>
                <w:rFonts w:ascii="Times New Roman" w:eastAsia="Times New Roman" w:hAnsi="Times New Roman" w:cs="Times New Roman"/>
                <w:color w:val="000000"/>
                <w:highlight w:val="yellow"/>
                <w:lang w:val="en-AU" w:eastAsia="zh-CN"/>
              </w:rPr>
              <w:t>Students are provided hands-on experiences through real-world software development projects, semester-long Agile-based capstones, and simulations of architectural decision-making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37436AF7" w14:textId="508012C3" w:rsidR="001472EA" w:rsidRPr="00D0590F" w:rsidRDefault="001472EA" w:rsidP="0085209D">
            <w:pP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  <w:lang w:val="en-AU" w:eastAsia="zh-CN"/>
              </w:rPr>
            </w:pPr>
            <w:r w:rsidRPr="00D0590F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  <w:lang w:val="en-AU" w:eastAsia="zh-CN"/>
              </w:rPr>
              <w:t>S5</w:t>
            </w:r>
          </w:p>
        </w:tc>
      </w:tr>
      <w:tr w:rsidR="001472EA" w14:paraId="6F632ACE" w14:textId="77777777" w:rsidTr="001472EA">
        <w:tc>
          <w:tcPr>
            <w:tcW w:w="464" w:type="pct"/>
            <w:shd w:val="clear" w:color="auto" w:fill="C1E4F5" w:themeFill="accent1" w:themeFillTint="33"/>
          </w:tcPr>
          <w:p w14:paraId="4516967C" w14:textId="3E3D9EDA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3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78FC8BFE" w14:textId="55B2BD5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UL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0B939027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370DEBD4" w14:textId="0A2602EE" w:rsidR="001472EA" w:rsidRPr="0025418D" w:rsidRDefault="001472EA" w:rsidP="0085209D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25418D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 xml:space="preserve">The use of CLPL in </w:t>
            </w:r>
            <w:r w:rsidR="009C5D48" w:rsidRPr="0025418D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master’s</w:t>
            </w:r>
            <w:r w:rsidRPr="0025418D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 xml:space="preserve"> courses where students develop real-world software applications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2C1CFEAE" w14:textId="70575FC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S6</w:t>
            </w:r>
          </w:p>
        </w:tc>
      </w:tr>
      <w:tr w:rsidR="001472EA" w14:paraId="7720A178" w14:textId="77777777" w:rsidTr="001472EA">
        <w:tc>
          <w:tcPr>
            <w:tcW w:w="464" w:type="pct"/>
            <w:shd w:val="clear" w:color="auto" w:fill="C1E4F5" w:themeFill="accent1" w:themeFillTint="33"/>
          </w:tcPr>
          <w:p w14:paraId="09AF915E" w14:textId="5D03F6DF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4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08FEB908" w14:textId="213F0500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UL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2F0D1A42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24B53237" w14:textId="5E9BE865" w:rsidR="001472EA" w:rsidRPr="0025418D" w:rsidRDefault="001472EA" w:rsidP="0085209D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4D0B5F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Students are exposed to software architecture concepts through curriculum-aligned tasks such as building architectures, modelling requirements, designing and testing solutions, and creating maintenance plans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56543275" w14:textId="6E5833AD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S10</w:t>
            </w:r>
          </w:p>
        </w:tc>
      </w:tr>
      <w:tr w:rsidR="001472EA" w14:paraId="08CC3D13" w14:textId="77777777" w:rsidTr="001472EA">
        <w:tc>
          <w:tcPr>
            <w:tcW w:w="464" w:type="pct"/>
            <w:shd w:val="clear" w:color="auto" w:fill="C1E4F5" w:themeFill="accent1" w:themeFillTint="33"/>
          </w:tcPr>
          <w:p w14:paraId="573D3FC4" w14:textId="7C22B58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5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06A0C6B2" w14:textId="45EE04DC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UL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60F3405A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6EF8A48B" w14:textId="28291D8C" w:rsidR="001472EA" w:rsidRPr="004D0B5F" w:rsidRDefault="001472EA" w:rsidP="0085209D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D323F5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Students conducted real elicitation with actors, built prototypes, used CI/CD pipelines, and managed real or simulated client interactions.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53CD5F42" w14:textId="078378B8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S12</w:t>
            </w:r>
          </w:p>
        </w:tc>
      </w:tr>
      <w:tr w:rsidR="001472EA" w14:paraId="5BB7FDCF" w14:textId="77777777" w:rsidTr="001472EA">
        <w:tc>
          <w:tcPr>
            <w:tcW w:w="464" w:type="pct"/>
            <w:shd w:val="clear" w:color="auto" w:fill="C1E4F5" w:themeFill="accent1" w:themeFillTint="33"/>
          </w:tcPr>
          <w:p w14:paraId="50086A60" w14:textId="5A9A16AA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6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08E2774F" w14:textId="04BFE03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7307D714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0ED3221D" w14:textId="732B15EC" w:rsidR="001472EA" w:rsidRPr="00D323F5" w:rsidRDefault="001472EA" w:rsidP="0085209D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A17F09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It offers hands-on projects in which students tackle real architectural design problems.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54D07226" w14:textId="1AEEE632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S15</w:t>
            </w:r>
          </w:p>
        </w:tc>
      </w:tr>
      <w:tr w:rsidR="001472EA" w14:paraId="01570DD1" w14:textId="77777777" w:rsidTr="001472EA">
        <w:tc>
          <w:tcPr>
            <w:tcW w:w="464" w:type="pct"/>
            <w:shd w:val="clear" w:color="auto" w:fill="C1E4F5" w:themeFill="accent1" w:themeFillTint="33"/>
          </w:tcPr>
          <w:p w14:paraId="3F363C1B" w14:textId="64645AE3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7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526B2AD4" w14:textId="121809A2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7456F4C8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0DA6B0BA" w14:textId="77777777" w:rsidR="001472EA" w:rsidRPr="0021187C" w:rsidRDefault="001472EA" w:rsidP="0021187C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21187C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Both project types required students to design, implement, and evaluate software architectures.</w:t>
            </w:r>
          </w:p>
          <w:p w14:paraId="46F9A0D4" w14:textId="4ED69494" w:rsidR="001472EA" w:rsidRPr="00A17F09" w:rsidRDefault="001472EA" w:rsidP="0021187C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21187C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Game project students demonstrated more complex architectural designs, possibly due to higher motivation and engagement. Incremental development methodology was used, reinforcing real-world architecture evolution principles. Students faced technical challenges integrating COTS, providing valuable practical experience.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719BCEBD" w14:textId="0D647A4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S20</w:t>
            </w:r>
          </w:p>
        </w:tc>
      </w:tr>
      <w:tr w:rsidR="001472EA" w14:paraId="6EE3412C" w14:textId="77777777" w:rsidTr="001472EA">
        <w:tc>
          <w:tcPr>
            <w:tcW w:w="464" w:type="pct"/>
            <w:shd w:val="clear" w:color="auto" w:fill="C1E4F5" w:themeFill="accent1" w:themeFillTint="33"/>
          </w:tcPr>
          <w:p w14:paraId="6694A168" w14:textId="78FF9C3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lastRenderedPageBreak/>
              <w:t>8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7DF56467" w14:textId="08209F8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4A19C08C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58FCA1E2" w14:textId="394A9939" w:rsidR="001472EA" w:rsidRPr="0021187C" w:rsidRDefault="001472EA" w:rsidP="0021187C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014196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Training software architects: apply knowledge and skills demanded in the industry and develop essential skills, use job advertisements to align curricula with industry needs, focus on using industry-applied tools, use papers and materials from current state-of-the-art software architecture.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6EDB51EF" w14:textId="4836775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S29</w:t>
            </w:r>
          </w:p>
        </w:tc>
      </w:tr>
      <w:tr w:rsidR="001472EA" w14:paraId="5CF1FAFF" w14:textId="77777777" w:rsidTr="001472EA">
        <w:tc>
          <w:tcPr>
            <w:tcW w:w="464" w:type="pct"/>
            <w:shd w:val="clear" w:color="auto" w:fill="C1E4F5" w:themeFill="accent1" w:themeFillTint="33"/>
          </w:tcPr>
          <w:p w14:paraId="0D369EB1" w14:textId="0118DD73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9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28C3770F" w14:textId="494C3FC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6DBB4646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4483E4BD" w14:textId="7884DDF4" w:rsidR="001472EA" w:rsidRPr="00014196" w:rsidRDefault="001472EA" w:rsidP="0021187C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BE4A94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Provides hands-on experience through projects resembling real-world applications.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12EB0380" w14:textId="66D77C92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S30</w:t>
            </w:r>
          </w:p>
        </w:tc>
      </w:tr>
      <w:tr w:rsidR="001472EA" w14:paraId="1E7E0DC5" w14:textId="77777777" w:rsidTr="001472EA">
        <w:tc>
          <w:tcPr>
            <w:tcW w:w="464" w:type="pct"/>
            <w:shd w:val="clear" w:color="auto" w:fill="C1E4F5" w:themeFill="accent1" w:themeFillTint="33"/>
          </w:tcPr>
          <w:p w14:paraId="545B2859" w14:textId="009AAD3D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10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1EBC86CA" w14:textId="39823C96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418BBE76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29168EDC" w14:textId="7CDD8461" w:rsidR="001472EA" w:rsidRPr="00BE4A94" w:rsidRDefault="001472EA" w:rsidP="0021187C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614590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Provides hands-on experience through the development of mobile robots using commercial sensors and actuators.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6173472A" w14:textId="43D96796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S35</w:t>
            </w:r>
          </w:p>
        </w:tc>
      </w:tr>
      <w:tr w:rsidR="001472EA" w14:paraId="7E6C7668" w14:textId="77777777" w:rsidTr="001472EA">
        <w:tc>
          <w:tcPr>
            <w:tcW w:w="464" w:type="pct"/>
            <w:shd w:val="clear" w:color="auto" w:fill="C1E4F5" w:themeFill="accent1" w:themeFillTint="33"/>
          </w:tcPr>
          <w:p w14:paraId="1B15EB94" w14:textId="6F7AEFB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11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575A6DFE" w14:textId="302BCAF5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433A8450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36F2BF23" w14:textId="3271486C" w:rsidR="001472EA" w:rsidRPr="00614590" w:rsidRDefault="001472EA" w:rsidP="0021187C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01735F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Participants were given a task to fix a usability problem in a software architecture design meeting the requirements of the usability scenario.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199B85E6" w14:textId="6941D4F4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S37</w:t>
            </w:r>
          </w:p>
        </w:tc>
      </w:tr>
      <w:tr w:rsidR="001472EA" w14:paraId="192C3CA4" w14:textId="77777777" w:rsidTr="001472EA">
        <w:tc>
          <w:tcPr>
            <w:tcW w:w="464" w:type="pct"/>
            <w:shd w:val="clear" w:color="auto" w:fill="C1E4F5" w:themeFill="accent1" w:themeFillTint="33"/>
          </w:tcPr>
          <w:p w14:paraId="1602DE54" w14:textId="6C8D12C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12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6B002161" w14:textId="0B71562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7F0D6ACA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40C6BE98" w14:textId="249A5D78" w:rsidR="001472EA" w:rsidRPr="0001735F" w:rsidRDefault="001472EA" w:rsidP="0021187C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49222D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The course design incorporates practical exercises and real-world case studies to enhance learners' design skills.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238AA6C3" w14:textId="54992796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S42</w:t>
            </w:r>
          </w:p>
        </w:tc>
      </w:tr>
      <w:tr w:rsidR="001472EA" w14:paraId="7512B50E" w14:textId="77777777" w:rsidTr="001472EA">
        <w:tc>
          <w:tcPr>
            <w:tcW w:w="464" w:type="pct"/>
            <w:shd w:val="clear" w:color="auto" w:fill="C1E4F5" w:themeFill="accent1" w:themeFillTint="33"/>
          </w:tcPr>
          <w:p w14:paraId="5C44833F" w14:textId="0096FCB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13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04174C34" w14:textId="6F098BC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0CD30AB6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174E94DA" w14:textId="0A60E181" w:rsidR="001472EA" w:rsidRPr="0049222D" w:rsidRDefault="001472EA" w:rsidP="0021187C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8142C0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Simulation architecture allows students to design, construct, and manipulate sensors, actuators, and other components, offering hands-on experience in system integration and software development.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3CB13388" w14:textId="223FA450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S46</w:t>
            </w:r>
          </w:p>
        </w:tc>
      </w:tr>
      <w:tr w:rsidR="001472EA" w14:paraId="3379B31D" w14:textId="77777777" w:rsidTr="001472EA">
        <w:tc>
          <w:tcPr>
            <w:tcW w:w="464" w:type="pct"/>
            <w:shd w:val="clear" w:color="auto" w:fill="C1E4F5" w:themeFill="accent1" w:themeFillTint="33"/>
          </w:tcPr>
          <w:p w14:paraId="7CBFDD98" w14:textId="3E97A80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14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381D93D9" w14:textId="1F117B9C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61BDC9CA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48F3420B" w14:textId="336B637C" w:rsidR="001472EA" w:rsidRPr="001B21EB" w:rsidRDefault="001472EA" w:rsidP="00792CC4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1B21E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The course employs hands-on projects, GitHub repositories for version control, Trello for task tracking, and a final project requiring students to develop a blockchain-based NFT marketplace.</w:t>
            </w:r>
            <w:r w:rsidR="00792CC4" w:rsidRPr="00792CC4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1B21E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Students worked with Docker, Kubernetes, API design, CI/CD pipelines, and cloud deployments.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37397CE8" w14:textId="0818BBC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S48</w:t>
            </w:r>
          </w:p>
        </w:tc>
      </w:tr>
      <w:tr w:rsidR="001472EA" w14:paraId="5F5947DE" w14:textId="77777777" w:rsidTr="001472EA">
        <w:tc>
          <w:tcPr>
            <w:tcW w:w="464" w:type="pct"/>
            <w:shd w:val="clear" w:color="auto" w:fill="C1E4F5" w:themeFill="accent1" w:themeFillTint="33"/>
          </w:tcPr>
          <w:p w14:paraId="3A364DDE" w14:textId="036943E8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15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0968D00D" w14:textId="42F132CA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15023826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1130D0D7" w14:textId="56EEAB23" w:rsidR="001472EA" w:rsidRPr="001B21EB" w:rsidRDefault="001472EA" w:rsidP="00792CC4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A4081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Students fabricated four self-structured pavilions using cardboard without digital software.</w:t>
            </w:r>
            <w:r w:rsidR="00792CC4" w:rsidRPr="00792CC4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A4081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Manual material testing and form transformations were central to their learning process.</w:t>
            </w:r>
            <w:r w:rsidR="00792CC4" w:rsidRPr="00792CC4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A4081B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Hands-on activities included unit transformations, connection types, assembly processes, and structural evaluations.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18C88314" w14:textId="45097E30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S50</w:t>
            </w:r>
          </w:p>
        </w:tc>
      </w:tr>
      <w:tr w:rsidR="001472EA" w14:paraId="309F2246" w14:textId="77777777" w:rsidTr="001472EA">
        <w:tc>
          <w:tcPr>
            <w:tcW w:w="464" w:type="pct"/>
            <w:shd w:val="clear" w:color="auto" w:fill="C1E4F5" w:themeFill="accent1" w:themeFillTint="33"/>
          </w:tcPr>
          <w:p w14:paraId="34B02E1D" w14:textId="684E58B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lastRenderedPageBreak/>
              <w:t>16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504D0831" w14:textId="34E79E4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3640161E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539D6054" w14:textId="5EC6E44F" w:rsidR="001472EA" w:rsidRPr="00A4081B" w:rsidRDefault="001472EA" w:rsidP="00093ED9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D1204A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Project-based Learning: Students work on real-world projects, sometimes in collaboration with companies.</w:t>
            </w:r>
            <w:r w:rsidR="00093ED9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D1204A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Learn-by-doing: Exercises involving software architecture design and evaluation.</w:t>
            </w:r>
            <w:r w:rsidR="00093ED9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D1204A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Game-based Learning: Used for to support the learning process of specific topics (ATAM games).</w:t>
            </w:r>
            <w:r w:rsidR="00792CC4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D1204A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Collaborative Learning: Collaboration involving different stakeholders to enhance problem-solving skills.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578551C7" w14:textId="740B5375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S51</w:t>
            </w:r>
          </w:p>
        </w:tc>
      </w:tr>
      <w:tr w:rsidR="001472EA" w14:paraId="2D620DC4" w14:textId="77777777" w:rsidTr="001472EA">
        <w:tc>
          <w:tcPr>
            <w:tcW w:w="464" w:type="pct"/>
            <w:shd w:val="clear" w:color="auto" w:fill="C1E4F5" w:themeFill="accent1" w:themeFillTint="33"/>
          </w:tcPr>
          <w:p w14:paraId="1A4790BD" w14:textId="67BF277D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17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0DA4257F" w14:textId="4C48A750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6D3F30CE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2C404D77" w14:textId="48E87214" w:rsidR="001472EA" w:rsidRPr="00D1204A" w:rsidRDefault="001472EA" w:rsidP="00093ED9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87648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Project-Based Learning (PBL): Students worked on medium-complexity projects, simulating real organizational environments.</w:t>
            </w:r>
            <w:r w:rsidR="00093ED9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87648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Architecture Katas Workshop: Students apply their skills in a simulated environment, evaluated by industry professionals.</w:t>
            </w:r>
            <w:r w:rsidR="00093ED9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87648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Entrepreneurship Activities: Deliver more realistic products.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39E8A72C" w14:textId="69C14123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S52</w:t>
            </w:r>
          </w:p>
        </w:tc>
      </w:tr>
      <w:tr w:rsidR="001472EA" w14:paraId="2D93ACF1" w14:textId="77777777" w:rsidTr="001472EA">
        <w:tc>
          <w:tcPr>
            <w:tcW w:w="464" w:type="pct"/>
            <w:shd w:val="clear" w:color="auto" w:fill="C1E4F5" w:themeFill="accent1" w:themeFillTint="33"/>
          </w:tcPr>
          <w:p w14:paraId="52BFE07F" w14:textId="568506C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18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6ABBB600" w14:textId="297A4543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3E421C1B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093D0630" w14:textId="23913700" w:rsidR="001472EA" w:rsidRPr="00876486" w:rsidRDefault="001472EA" w:rsidP="00093ED9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59C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Students work on industry related projects and apply game-based decision-making learning approach where they got to experience the process of decision making and working in team.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052312C4" w14:textId="554FF39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S61</w:t>
            </w:r>
          </w:p>
        </w:tc>
      </w:tr>
      <w:tr w:rsidR="001472EA" w14:paraId="7F3348AC" w14:textId="77777777" w:rsidTr="001472EA">
        <w:tc>
          <w:tcPr>
            <w:tcW w:w="464" w:type="pct"/>
            <w:shd w:val="clear" w:color="auto" w:fill="C1E4F5" w:themeFill="accent1" w:themeFillTint="33"/>
          </w:tcPr>
          <w:p w14:paraId="5208C969" w14:textId="7097B26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19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4150986B" w14:textId="1A1C7D8A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4BF40BB9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6C72A3A7" w14:textId="3001B568" w:rsidR="001472EA" w:rsidRPr="00293A66" w:rsidRDefault="001472EA" w:rsidP="00293A66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293A6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Students engage with practical software design and tree-based access control systems.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04FD29A5" w14:textId="7E424ADD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S67</w:t>
            </w:r>
          </w:p>
        </w:tc>
      </w:tr>
      <w:tr w:rsidR="001472EA" w14:paraId="2E84247D" w14:textId="77777777" w:rsidTr="001472EA">
        <w:tc>
          <w:tcPr>
            <w:tcW w:w="464" w:type="pct"/>
            <w:shd w:val="clear" w:color="auto" w:fill="C1E4F5" w:themeFill="accent1" w:themeFillTint="33"/>
          </w:tcPr>
          <w:p w14:paraId="7A790626" w14:textId="3A83EFA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20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1B922804" w14:textId="68720D6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5115E0D7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4F5F8B92" w14:textId="0D7F8C0D" w:rsidR="001472EA" w:rsidRPr="00293A66" w:rsidRDefault="001472EA" w:rsidP="00293A66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B6DB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Students use </w:t>
            </w:r>
            <w:proofErr w:type="spellStart"/>
            <w:r w:rsidRPr="00CB6DB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Archinotes</w:t>
            </w:r>
            <w:proofErr w:type="spellEnd"/>
            <w:r w:rsidRPr="00CB6DB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to collaboratively design architectures and construct Software Architecture Documents (SADs), simulating real-world team scenarios.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1F7A365C" w14:textId="56B45E9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S68</w:t>
            </w:r>
          </w:p>
        </w:tc>
      </w:tr>
      <w:tr w:rsidR="001472EA" w14:paraId="2461BCCB" w14:textId="77777777" w:rsidTr="001472EA">
        <w:tc>
          <w:tcPr>
            <w:tcW w:w="464" w:type="pct"/>
            <w:shd w:val="clear" w:color="auto" w:fill="C1E4F5" w:themeFill="accent1" w:themeFillTint="33"/>
          </w:tcPr>
          <w:p w14:paraId="1B80478D" w14:textId="20267040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21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1CB69E32" w14:textId="6439E12C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24DFA787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332AA4D6" w14:textId="56413801" w:rsidR="001472EA" w:rsidRPr="00CB6DB2" w:rsidRDefault="001472EA" w:rsidP="00293A66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468B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CSDCT provides an interactive, hands-on experience in designing and correcting client-server architecture models.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06026177" w14:textId="5D53F21F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S70</w:t>
            </w:r>
          </w:p>
        </w:tc>
      </w:tr>
      <w:tr w:rsidR="001472EA" w14:paraId="437B6136" w14:textId="77777777" w:rsidTr="001472EA">
        <w:tc>
          <w:tcPr>
            <w:tcW w:w="464" w:type="pct"/>
            <w:shd w:val="clear" w:color="auto" w:fill="C1E4F5" w:themeFill="accent1" w:themeFillTint="33"/>
          </w:tcPr>
          <w:p w14:paraId="3E070DBB" w14:textId="6FA2C8AC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22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76E643AD" w14:textId="408B60A2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7ABF43E6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169CB8BB" w14:textId="1F69D7A2" w:rsidR="001472EA" w:rsidRPr="00F468B8" w:rsidRDefault="001472EA" w:rsidP="00293A66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B4A6A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Students apply architecture through design (UML), MVC, system structure in real-world app projects.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1567A040" w14:textId="144ECD9B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S74</w:t>
            </w:r>
          </w:p>
        </w:tc>
      </w:tr>
      <w:tr w:rsidR="001472EA" w14:paraId="4A54069C" w14:textId="77777777" w:rsidTr="001472EA">
        <w:tc>
          <w:tcPr>
            <w:tcW w:w="464" w:type="pct"/>
            <w:shd w:val="clear" w:color="auto" w:fill="C1E4F5" w:themeFill="accent1" w:themeFillTint="33"/>
          </w:tcPr>
          <w:p w14:paraId="1D457869" w14:textId="433848CB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23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486C5451" w14:textId="209C0A5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7EEB714D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29669AEC" w14:textId="608ADE5B" w:rsidR="001472EA" w:rsidRPr="000B4A6A" w:rsidRDefault="001472EA" w:rsidP="00293A66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393D8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Students build and extend Prism-MW middleware and implement real-world projects on PDAs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605224A0" w14:textId="70F861F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S75</w:t>
            </w:r>
          </w:p>
        </w:tc>
      </w:tr>
      <w:tr w:rsidR="001472EA" w14:paraId="32EA70D9" w14:textId="77777777" w:rsidTr="001472EA">
        <w:tc>
          <w:tcPr>
            <w:tcW w:w="464" w:type="pct"/>
            <w:shd w:val="clear" w:color="auto" w:fill="C1E4F5" w:themeFill="accent1" w:themeFillTint="33"/>
          </w:tcPr>
          <w:p w14:paraId="14B4BCB7" w14:textId="708C1B04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lastRenderedPageBreak/>
              <w:t>24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2FFDB636" w14:textId="4FE1638B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</w:tcPr>
          <w:p w14:paraId="3344039E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534BA19C" w14:textId="47020244" w:rsidR="001472EA" w:rsidRPr="00393D83" w:rsidRDefault="001472EA" w:rsidP="00293A66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F0D4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The RPG provides students with an immersive, scenario-based, role-playing environment.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1783B604" w14:textId="44A3342B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S77</w:t>
            </w:r>
          </w:p>
        </w:tc>
      </w:tr>
      <w:tr w:rsidR="0012536F" w14:paraId="213AACC0" w14:textId="77777777">
        <w:tc>
          <w:tcPr>
            <w:tcW w:w="464" w:type="pct"/>
            <w:shd w:val="clear" w:color="auto" w:fill="C1E4F5" w:themeFill="accent1" w:themeFillTint="33"/>
          </w:tcPr>
          <w:p w14:paraId="2CC9E55F" w14:textId="7C6E846B" w:rsidR="0012536F" w:rsidRDefault="004D12FE" w:rsidP="0012536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25</w:t>
            </w:r>
          </w:p>
        </w:tc>
        <w:tc>
          <w:tcPr>
            <w:tcW w:w="464" w:type="pct"/>
            <w:shd w:val="clear" w:color="auto" w:fill="C1E4F5" w:themeFill="accent1" w:themeFillTint="33"/>
          </w:tcPr>
          <w:p w14:paraId="58714673" w14:textId="34F621B5" w:rsidR="0012536F" w:rsidRDefault="0012536F" w:rsidP="0012536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UL</w:t>
            </w:r>
          </w:p>
        </w:tc>
        <w:tc>
          <w:tcPr>
            <w:tcW w:w="694" w:type="pct"/>
            <w:vMerge/>
            <w:shd w:val="clear" w:color="auto" w:fill="C1E4F5" w:themeFill="accent1" w:themeFillTint="33"/>
            <w:vAlign w:val="center"/>
          </w:tcPr>
          <w:p w14:paraId="0CA89AEC" w14:textId="2C7CC11A" w:rsidR="0012536F" w:rsidRDefault="0012536F" w:rsidP="0012536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E4F5" w:themeFill="accent1" w:themeFillTint="33"/>
          </w:tcPr>
          <w:p w14:paraId="3B4C0DDA" w14:textId="50506D01" w:rsidR="0012536F" w:rsidRPr="00FF0D48" w:rsidRDefault="0012536F" w:rsidP="0012536F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D323F5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Advocates for capstone projects, industrial internships, and lab-based learning that simulate real-world tasks.</w:t>
            </w:r>
          </w:p>
        </w:tc>
        <w:tc>
          <w:tcPr>
            <w:tcW w:w="445" w:type="pct"/>
            <w:shd w:val="clear" w:color="auto" w:fill="C1E4F5" w:themeFill="accent1" w:themeFillTint="33"/>
          </w:tcPr>
          <w:p w14:paraId="6FBC2DEC" w14:textId="3872A6EA" w:rsidR="0012536F" w:rsidRDefault="0012536F" w:rsidP="0012536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S13</w:t>
            </w:r>
          </w:p>
        </w:tc>
      </w:tr>
      <w:tr w:rsidR="001472EA" w14:paraId="3FC7B361" w14:textId="77777777" w:rsidTr="00753D46">
        <w:tc>
          <w:tcPr>
            <w:tcW w:w="464" w:type="pct"/>
            <w:shd w:val="clear" w:color="auto" w:fill="C1F0C7" w:themeFill="accent3" w:themeFillTint="33"/>
          </w:tcPr>
          <w:p w14:paraId="301E3EE8" w14:textId="49F56E20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</w:t>
            </w:r>
          </w:p>
        </w:tc>
        <w:tc>
          <w:tcPr>
            <w:tcW w:w="464" w:type="pct"/>
            <w:shd w:val="clear" w:color="auto" w:fill="C1F0C7" w:themeFill="accent3" w:themeFillTint="33"/>
          </w:tcPr>
          <w:p w14:paraId="30565B9B" w14:textId="31C3659E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UL</w:t>
            </w:r>
          </w:p>
        </w:tc>
        <w:tc>
          <w:tcPr>
            <w:tcW w:w="694" w:type="pct"/>
            <w:vMerge w:val="restart"/>
            <w:shd w:val="clear" w:color="auto" w:fill="C1F0C7" w:themeFill="accent3" w:themeFillTint="33"/>
            <w:vAlign w:val="center"/>
          </w:tcPr>
          <w:p w14:paraId="7C050B8B" w14:textId="729E8DB1" w:rsidR="001472EA" w:rsidRDefault="001472EA" w:rsidP="0075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Tool and Platform-based Skills</w:t>
            </w:r>
          </w:p>
        </w:tc>
        <w:tc>
          <w:tcPr>
            <w:tcW w:w="2934" w:type="pct"/>
            <w:shd w:val="clear" w:color="auto" w:fill="C1F0C7" w:themeFill="accent3" w:themeFillTint="33"/>
          </w:tcPr>
          <w:p w14:paraId="7BF28F63" w14:textId="5FDB31E9" w:rsidR="001472EA" w:rsidRPr="006658C5" w:rsidRDefault="001472EA" w:rsidP="006658C5">
            <w:pPr>
              <w:tabs>
                <w:tab w:val="left" w:pos="1584"/>
              </w:tabs>
              <w:rPr>
                <w:rFonts w:ascii="Times New Roman" w:eastAsia="Times New Roman" w:hAnsi="Times New Roman" w:cs="Times New Roman"/>
                <w:lang w:val="en-AU" w:eastAsia="zh-CN"/>
              </w:rPr>
            </w:pPr>
            <w:r w:rsidRPr="006658C5">
              <w:rPr>
                <w:rFonts w:ascii="Times New Roman" w:eastAsia="Times New Roman" w:hAnsi="Times New Roman" w:cs="Times New Roman"/>
                <w:lang w:val="en-AU" w:eastAsia="zh-CN"/>
              </w:rPr>
              <w:t>Coding challenges, software development projects, version control competitions, and risk scenario analysis.</w:t>
            </w:r>
          </w:p>
          <w:p w14:paraId="4785E83A" w14:textId="2B443D6D" w:rsidR="001472EA" w:rsidRPr="006658C5" w:rsidRDefault="001472EA" w:rsidP="006658C5">
            <w:pPr>
              <w:tabs>
                <w:tab w:val="left" w:pos="1584"/>
              </w:tabs>
              <w:rPr>
                <w:rFonts w:ascii="Times New Roman" w:eastAsia="Times New Roman" w:hAnsi="Times New Roman" w:cs="Times New Roman"/>
                <w:lang w:val="en-AU" w:eastAsia="zh-CN"/>
              </w:rPr>
            </w:pPr>
            <w:r w:rsidRPr="006658C5">
              <w:rPr>
                <w:rFonts w:ascii="Times New Roman" w:eastAsia="Times New Roman" w:hAnsi="Times New Roman" w:cs="Times New Roman"/>
                <w:lang w:val="en-AU" w:eastAsia="zh-CN"/>
              </w:rPr>
              <w:t>Use of tools like GitHub, HALO, and custom platforms like Team</w:t>
            </w:r>
            <w:r w:rsidR="00DE0FFE">
              <w:rPr>
                <w:rFonts w:ascii="Times New Roman" w:eastAsia="Times New Roman" w:hAnsi="Times New Roman" w:cs="Times New Roman"/>
                <w:lang w:val="en-AU" w:eastAsia="zh-CN"/>
              </w:rPr>
              <w:t xml:space="preserve"> </w:t>
            </w:r>
            <w:r w:rsidRPr="006658C5">
              <w:rPr>
                <w:rFonts w:ascii="Times New Roman" w:eastAsia="Times New Roman" w:hAnsi="Times New Roman" w:cs="Times New Roman"/>
                <w:lang w:val="en-AU" w:eastAsia="zh-CN"/>
              </w:rPr>
              <w:t>Feed and Class</w:t>
            </w:r>
            <w:r w:rsidR="009D6DAD">
              <w:rPr>
                <w:rFonts w:ascii="Times New Roman" w:eastAsia="Times New Roman" w:hAnsi="Times New Roman" w:cs="Times New Roman"/>
                <w:lang w:val="en-AU" w:eastAsia="zh-CN"/>
              </w:rPr>
              <w:t xml:space="preserve"> </w:t>
            </w:r>
            <w:r w:rsidRPr="006658C5">
              <w:rPr>
                <w:rFonts w:ascii="Times New Roman" w:eastAsia="Times New Roman" w:hAnsi="Times New Roman" w:cs="Times New Roman"/>
                <w:lang w:val="en-AU" w:eastAsia="zh-CN"/>
              </w:rPr>
              <w:t>game for interactive learning</w:t>
            </w:r>
          </w:p>
        </w:tc>
        <w:tc>
          <w:tcPr>
            <w:tcW w:w="445" w:type="pct"/>
            <w:shd w:val="clear" w:color="auto" w:fill="C1F0C7" w:themeFill="accent3" w:themeFillTint="33"/>
          </w:tcPr>
          <w:p w14:paraId="772ACB57" w14:textId="268B4C34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S11</w:t>
            </w:r>
          </w:p>
        </w:tc>
      </w:tr>
      <w:tr w:rsidR="001472EA" w14:paraId="67B85BE8" w14:textId="77777777" w:rsidTr="001472EA">
        <w:tc>
          <w:tcPr>
            <w:tcW w:w="464" w:type="pct"/>
            <w:shd w:val="clear" w:color="auto" w:fill="C1F0C7" w:themeFill="accent3" w:themeFillTint="33"/>
          </w:tcPr>
          <w:p w14:paraId="3DABA357" w14:textId="678E9D43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</w:t>
            </w:r>
          </w:p>
        </w:tc>
        <w:tc>
          <w:tcPr>
            <w:tcW w:w="464" w:type="pct"/>
            <w:shd w:val="clear" w:color="auto" w:fill="C1F0C7" w:themeFill="accent3" w:themeFillTint="33"/>
          </w:tcPr>
          <w:p w14:paraId="59AFB522" w14:textId="3E82DED7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/>
            <w:shd w:val="clear" w:color="auto" w:fill="C1F0C7" w:themeFill="accent3" w:themeFillTint="33"/>
          </w:tcPr>
          <w:p w14:paraId="44C4C21A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F0C7" w:themeFill="accent3" w:themeFillTint="33"/>
          </w:tcPr>
          <w:p w14:paraId="4B5736BD" w14:textId="16DE2DC2" w:rsidR="001472EA" w:rsidRPr="006658C5" w:rsidRDefault="001472EA" w:rsidP="006658C5">
            <w:pPr>
              <w:tabs>
                <w:tab w:val="left" w:pos="1584"/>
              </w:tabs>
              <w:rPr>
                <w:rFonts w:ascii="Times New Roman" w:eastAsia="Times New Roman" w:hAnsi="Times New Roman" w:cs="Times New Roman"/>
                <w:lang w:val="en-AU" w:eastAsia="zh-CN"/>
              </w:rPr>
            </w:pPr>
            <w:r w:rsidRPr="001E1E67">
              <w:rPr>
                <w:rFonts w:ascii="Times New Roman" w:eastAsia="Times New Roman" w:hAnsi="Times New Roman" w:cs="Times New Roman"/>
                <w:lang w:val="en-AU" w:eastAsia="zh-CN"/>
              </w:rPr>
              <w:t>Students participated in iterative practical tasks involving Client-Server, Master-Worker, Broker, MVC, and Microservices patterns using Google App Engine and IBM Cloud Lite, gaining practical experience with distributed architectures.</w:t>
            </w:r>
          </w:p>
        </w:tc>
        <w:tc>
          <w:tcPr>
            <w:tcW w:w="445" w:type="pct"/>
            <w:shd w:val="clear" w:color="auto" w:fill="C1F0C7" w:themeFill="accent3" w:themeFillTint="33"/>
          </w:tcPr>
          <w:p w14:paraId="6BDBBB96" w14:textId="76F4011E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S17</w:t>
            </w:r>
          </w:p>
        </w:tc>
      </w:tr>
      <w:tr w:rsidR="001472EA" w14:paraId="12260263" w14:textId="77777777" w:rsidTr="001472EA">
        <w:tc>
          <w:tcPr>
            <w:tcW w:w="464" w:type="pct"/>
            <w:shd w:val="clear" w:color="auto" w:fill="C1F0C7" w:themeFill="accent3" w:themeFillTint="33"/>
          </w:tcPr>
          <w:p w14:paraId="19063E8A" w14:textId="561AEED3" w:rsidR="001472EA" w:rsidRDefault="004F6975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3</w:t>
            </w:r>
          </w:p>
        </w:tc>
        <w:tc>
          <w:tcPr>
            <w:tcW w:w="464" w:type="pct"/>
            <w:shd w:val="clear" w:color="auto" w:fill="C1F0C7" w:themeFill="accent3" w:themeFillTint="33"/>
          </w:tcPr>
          <w:p w14:paraId="1711FE57" w14:textId="1BB8BBB8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C1F0C7" w:themeFill="accent3" w:themeFillTint="33"/>
          </w:tcPr>
          <w:p w14:paraId="2856FCF0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F0C7" w:themeFill="accent3" w:themeFillTint="33"/>
          </w:tcPr>
          <w:p w14:paraId="2C3258E8" w14:textId="7947EFB2" w:rsidR="001472EA" w:rsidRPr="001E1E67" w:rsidRDefault="001472EA" w:rsidP="006658C5">
            <w:pPr>
              <w:tabs>
                <w:tab w:val="left" w:pos="1584"/>
              </w:tabs>
              <w:rPr>
                <w:rFonts w:ascii="Times New Roman" w:eastAsia="Times New Roman" w:hAnsi="Times New Roman" w:cs="Times New Roman"/>
                <w:lang w:val="en-AU" w:eastAsia="zh-CN"/>
              </w:rPr>
            </w:pPr>
            <w:r w:rsidRPr="00A32A28">
              <w:rPr>
                <w:rFonts w:ascii="Times New Roman" w:eastAsia="Times New Roman" w:hAnsi="Times New Roman" w:cs="Times New Roman"/>
                <w:lang w:val="en-AU" w:eastAsia="zh-CN"/>
              </w:rPr>
              <w:t>Provides hands-on practical experiences through customizable m-learning applications.</w:t>
            </w:r>
          </w:p>
        </w:tc>
        <w:tc>
          <w:tcPr>
            <w:tcW w:w="445" w:type="pct"/>
            <w:shd w:val="clear" w:color="auto" w:fill="C1F0C7" w:themeFill="accent3" w:themeFillTint="33"/>
          </w:tcPr>
          <w:p w14:paraId="22898E54" w14:textId="2F0028A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S44</w:t>
            </w:r>
          </w:p>
        </w:tc>
      </w:tr>
      <w:tr w:rsidR="001472EA" w14:paraId="144B0D5D" w14:textId="77777777" w:rsidTr="001472EA">
        <w:tc>
          <w:tcPr>
            <w:tcW w:w="464" w:type="pct"/>
            <w:shd w:val="clear" w:color="auto" w:fill="C1F0C7" w:themeFill="accent3" w:themeFillTint="33"/>
          </w:tcPr>
          <w:p w14:paraId="7E0EC0F1" w14:textId="255C2DA4" w:rsidR="001472EA" w:rsidRDefault="004F6975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4</w:t>
            </w:r>
          </w:p>
        </w:tc>
        <w:tc>
          <w:tcPr>
            <w:tcW w:w="464" w:type="pct"/>
            <w:shd w:val="clear" w:color="auto" w:fill="C1F0C7" w:themeFill="accent3" w:themeFillTint="33"/>
          </w:tcPr>
          <w:p w14:paraId="170CCA33" w14:textId="6739B5F8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C1F0C7" w:themeFill="accent3" w:themeFillTint="33"/>
          </w:tcPr>
          <w:p w14:paraId="60B5C8B0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F0C7" w:themeFill="accent3" w:themeFillTint="33"/>
          </w:tcPr>
          <w:p w14:paraId="38E0F0B0" w14:textId="789274F8" w:rsidR="001472EA" w:rsidRPr="00A4746D" w:rsidRDefault="001472EA" w:rsidP="00A4746D">
            <w:pPr>
              <w:ind w:left="77"/>
              <w:rPr>
                <w:rFonts w:ascii="Times New Roman" w:eastAsia="Times New Roman" w:hAnsi="Times New Roman" w:cs="Times New Roman"/>
                <w:lang w:val="en-AU" w:eastAsia="zh-CN"/>
              </w:rPr>
            </w:pPr>
            <w:r w:rsidRPr="00A4746D">
              <w:rPr>
                <w:rFonts w:ascii="Times New Roman" w:eastAsia="Times New Roman" w:hAnsi="Times New Roman" w:cs="Times New Roman"/>
                <w:lang w:eastAsia="zh-CN"/>
              </w:rPr>
              <w:t>Introduced software tools and created architectural diagrams and later made optional due to the steep learning curve.</w:t>
            </w:r>
          </w:p>
        </w:tc>
        <w:tc>
          <w:tcPr>
            <w:tcW w:w="445" w:type="pct"/>
            <w:shd w:val="clear" w:color="auto" w:fill="C1F0C7" w:themeFill="accent3" w:themeFillTint="33"/>
          </w:tcPr>
          <w:p w14:paraId="287E673B" w14:textId="5D68E0D0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S49</w:t>
            </w:r>
          </w:p>
        </w:tc>
      </w:tr>
      <w:tr w:rsidR="001472EA" w14:paraId="14A0637B" w14:textId="77777777" w:rsidTr="001472EA">
        <w:tc>
          <w:tcPr>
            <w:tcW w:w="464" w:type="pct"/>
            <w:shd w:val="clear" w:color="auto" w:fill="C1F0C7" w:themeFill="accent3" w:themeFillTint="33"/>
          </w:tcPr>
          <w:p w14:paraId="40614F1B" w14:textId="7ADDAFA7" w:rsidR="001472EA" w:rsidRDefault="004F6975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5</w:t>
            </w:r>
          </w:p>
        </w:tc>
        <w:tc>
          <w:tcPr>
            <w:tcW w:w="464" w:type="pct"/>
            <w:shd w:val="clear" w:color="auto" w:fill="C1F0C7" w:themeFill="accent3" w:themeFillTint="33"/>
          </w:tcPr>
          <w:p w14:paraId="51713F40" w14:textId="0D34DF25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C1F0C7" w:themeFill="accent3" w:themeFillTint="33"/>
          </w:tcPr>
          <w:p w14:paraId="00944841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F0C7" w:themeFill="accent3" w:themeFillTint="33"/>
          </w:tcPr>
          <w:p w14:paraId="53A49C76" w14:textId="331B37DE" w:rsidR="001472EA" w:rsidRPr="00A32A28" w:rsidRDefault="001472EA" w:rsidP="006658C5">
            <w:pPr>
              <w:tabs>
                <w:tab w:val="left" w:pos="1584"/>
              </w:tabs>
              <w:rPr>
                <w:rFonts w:ascii="Times New Roman" w:eastAsia="Times New Roman" w:hAnsi="Times New Roman" w:cs="Times New Roman"/>
                <w:lang w:val="en-AU" w:eastAsia="zh-CN"/>
              </w:rPr>
            </w:pPr>
            <w:r w:rsidRPr="005941F4">
              <w:rPr>
                <w:rFonts w:ascii="Times New Roman" w:eastAsia="Times New Roman" w:hAnsi="Times New Roman" w:cs="Times New Roman"/>
                <w:lang w:val="en-AU" w:eastAsia="zh-CN"/>
              </w:rPr>
              <w:t>Students engage in hands-on tasks through modelling, pseudocode generation, and coding, using tools like R&amp;G Canvas and visual editors like draw.io.</w:t>
            </w:r>
          </w:p>
        </w:tc>
        <w:tc>
          <w:tcPr>
            <w:tcW w:w="445" w:type="pct"/>
            <w:shd w:val="clear" w:color="auto" w:fill="C1F0C7" w:themeFill="accent3" w:themeFillTint="33"/>
          </w:tcPr>
          <w:p w14:paraId="6D133335" w14:textId="10E450DA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S80</w:t>
            </w:r>
          </w:p>
        </w:tc>
      </w:tr>
      <w:tr w:rsidR="001472EA" w14:paraId="6BE01CC5" w14:textId="77777777" w:rsidTr="001472EA">
        <w:tc>
          <w:tcPr>
            <w:tcW w:w="464" w:type="pct"/>
            <w:shd w:val="clear" w:color="auto" w:fill="C1F0C7" w:themeFill="accent3" w:themeFillTint="33"/>
          </w:tcPr>
          <w:p w14:paraId="1AB79D5F" w14:textId="4F8B78B0" w:rsidR="001472EA" w:rsidRDefault="004F6975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6</w:t>
            </w:r>
          </w:p>
        </w:tc>
        <w:tc>
          <w:tcPr>
            <w:tcW w:w="464" w:type="pct"/>
            <w:shd w:val="clear" w:color="auto" w:fill="C1F0C7" w:themeFill="accent3" w:themeFillTint="33"/>
          </w:tcPr>
          <w:p w14:paraId="2CA8DF13" w14:textId="30BB40F4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C1F0C7" w:themeFill="accent3" w:themeFillTint="33"/>
          </w:tcPr>
          <w:p w14:paraId="6582B763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F0C7" w:themeFill="accent3" w:themeFillTint="33"/>
          </w:tcPr>
          <w:p w14:paraId="62C248D9" w14:textId="70C9C720" w:rsidR="001472EA" w:rsidRPr="005941F4" w:rsidRDefault="001472EA" w:rsidP="006658C5">
            <w:pPr>
              <w:tabs>
                <w:tab w:val="left" w:pos="1584"/>
              </w:tabs>
              <w:rPr>
                <w:rFonts w:ascii="Times New Roman" w:eastAsia="Times New Roman" w:hAnsi="Times New Roman" w:cs="Times New Roman"/>
                <w:lang w:val="en-AU" w:eastAsia="zh-CN"/>
              </w:rPr>
            </w:pPr>
            <w:r w:rsidRPr="009D2D0E">
              <w:rPr>
                <w:rFonts w:ascii="Times New Roman" w:eastAsia="Times New Roman" w:hAnsi="Times New Roman" w:cs="Times New Roman"/>
                <w:lang w:val="en-AU" w:eastAsia="zh-CN"/>
              </w:rPr>
              <w:t>VisAr3D enables exploratory learning through interactive 3D visualization, encouraging active engagement and manipulation of architectural models.</w:t>
            </w:r>
          </w:p>
        </w:tc>
        <w:tc>
          <w:tcPr>
            <w:tcW w:w="445" w:type="pct"/>
            <w:shd w:val="clear" w:color="auto" w:fill="C1F0C7" w:themeFill="accent3" w:themeFillTint="33"/>
          </w:tcPr>
          <w:p w14:paraId="52719EA6" w14:textId="42D1FC44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S82</w:t>
            </w:r>
          </w:p>
        </w:tc>
      </w:tr>
      <w:tr w:rsidR="001472EA" w14:paraId="4674A8C0" w14:textId="77777777" w:rsidTr="001472EA">
        <w:tc>
          <w:tcPr>
            <w:tcW w:w="464" w:type="pct"/>
            <w:shd w:val="clear" w:color="auto" w:fill="C1F0C7" w:themeFill="accent3" w:themeFillTint="33"/>
          </w:tcPr>
          <w:p w14:paraId="62CAC08A" w14:textId="3F3BADFE" w:rsidR="001472EA" w:rsidRDefault="004F6975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7</w:t>
            </w:r>
          </w:p>
        </w:tc>
        <w:tc>
          <w:tcPr>
            <w:tcW w:w="464" w:type="pct"/>
            <w:shd w:val="clear" w:color="auto" w:fill="C1F0C7" w:themeFill="accent3" w:themeFillTint="33"/>
          </w:tcPr>
          <w:p w14:paraId="13929EDC" w14:textId="5F29D484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C1F0C7" w:themeFill="accent3" w:themeFillTint="33"/>
          </w:tcPr>
          <w:p w14:paraId="7AE52B52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C1F0C7" w:themeFill="accent3" w:themeFillTint="33"/>
          </w:tcPr>
          <w:p w14:paraId="44BBDAFB" w14:textId="52EB246E" w:rsidR="001472EA" w:rsidRPr="009D2D0E" w:rsidRDefault="001472EA" w:rsidP="006658C5">
            <w:pPr>
              <w:tabs>
                <w:tab w:val="left" w:pos="1584"/>
              </w:tabs>
              <w:rPr>
                <w:rFonts w:ascii="Times New Roman" w:eastAsia="Times New Roman" w:hAnsi="Times New Roman" w:cs="Times New Roman"/>
                <w:lang w:val="en-AU" w:eastAsia="zh-CN"/>
              </w:rPr>
            </w:pPr>
            <w:r w:rsidRPr="001C00CA">
              <w:rPr>
                <w:rFonts w:ascii="Times New Roman" w:eastAsia="Times New Roman" w:hAnsi="Times New Roman" w:cs="Times New Roman"/>
                <w:lang w:val="en-AU" w:eastAsia="zh-CN"/>
              </w:rPr>
              <w:t>Students use the tool to model class diagrams, generate Laravel code, and iteratively modify both code and diagrams. It supports active, project-based learning.</w:t>
            </w:r>
          </w:p>
        </w:tc>
        <w:tc>
          <w:tcPr>
            <w:tcW w:w="445" w:type="pct"/>
            <w:shd w:val="clear" w:color="auto" w:fill="C1F0C7" w:themeFill="accent3" w:themeFillTint="33"/>
          </w:tcPr>
          <w:p w14:paraId="75CCA220" w14:textId="377AE7C8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S83</w:t>
            </w:r>
          </w:p>
        </w:tc>
      </w:tr>
      <w:tr w:rsidR="001472EA" w14:paraId="11457C02" w14:textId="77777777" w:rsidTr="00753D46">
        <w:tc>
          <w:tcPr>
            <w:tcW w:w="464" w:type="pct"/>
            <w:shd w:val="clear" w:color="auto" w:fill="D9D9D9" w:themeFill="background1" w:themeFillShade="D9"/>
          </w:tcPr>
          <w:p w14:paraId="35A6AD3C" w14:textId="22058BEE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lastRenderedPageBreak/>
              <w:t>1</w:t>
            </w:r>
          </w:p>
        </w:tc>
        <w:tc>
          <w:tcPr>
            <w:tcW w:w="464" w:type="pct"/>
            <w:shd w:val="clear" w:color="auto" w:fill="D9D9D9" w:themeFill="background1" w:themeFillShade="D9"/>
          </w:tcPr>
          <w:p w14:paraId="0D1E23E1" w14:textId="5965E8F4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UL</w:t>
            </w:r>
          </w:p>
        </w:tc>
        <w:tc>
          <w:tcPr>
            <w:tcW w:w="694" w:type="pct"/>
            <w:vMerge w:val="restart"/>
            <w:shd w:val="clear" w:color="auto" w:fill="D9D9D9" w:themeFill="background1" w:themeFillShade="D9"/>
            <w:vAlign w:val="center"/>
          </w:tcPr>
          <w:p w14:paraId="58533492" w14:textId="11E6C5FB" w:rsidR="001472EA" w:rsidRDefault="000305EB" w:rsidP="0075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Collaboration</w:t>
            </w:r>
            <w:r w:rsidR="00F05F3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 xml:space="preserve"> </w:t>
            </w:r>
          </w:p>
        </w:tc>
        <w:tc>
          <w:tcPr>
            <w:tcW w:w="2934" w:type="pct"/>
            <w:shd w:val="clear" w:color="auto" w:fill="D9D9D9" w:themeFill="background1" w:themeFillShade="D9"/>
          </w:tcPr>
          <w:p w14:paraId="32C95C45" w14:textId="68AADBB8" w:rsidR="001472EA" w:rsidRPr="0025418D" w:rsidRDefault="001472EA" w:rsidP="001F2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AU" w:eastAsia="en-GB"/>
              </w:rPr>
            </w:pPr>
            <w:r w:rsidRPr="0025418D">
              <w:rPr>
                <w:rFonts w:ascii="Times New Roman" w:hAnsi="Times New Roman" w:cs="Times New Roman"/>
                <w:color w:val="000000"/>
              </w:rPr>
              <w:t>Students worked in start-up-like teams, collaborated with real customers, and built software prototypes using contemporary tools and processes.</w:t>
            </w:r>
          </w:p>
        </w:tc>
        <w:tc>
          <w:tcPr>
            <w:tcW w:w="445" w:type="pct"/>
            <w:shd w:val="clear" w:color="auto" w:fill="D9D9D9" w:themeFill="background1" w:themeFillShade="D9"/>
          </w:tcPr>
          <w:p w14:paraId="71E5A059" w14:textId="46FE15B5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S2</w:t>
            </w:r>
          </w:p>
        </w:tc>
      </w:tr>
      <w:tr w:rsidR="001472EA" w14:paraId="6B166F36" w14:textId="77777777" w:rsidTr="001472EA">
        <w:tc>
          <w:tcPr>
            <w:tcW w:w="464" w:type="pct"/>
            <w:shd w:val="clear" w:color="auto" w:fill="D9D9D9" w:themeFill="background1" w:themeFillShade="D9"/>
          </w:tcPr>
          <w:p w14:paraId="44209E70" w14:textId="49D5EAB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</w:t>
            </w:r>
          </w:p>
        </w:tc>
        <w:tc>
          <w:tcPr>
            <w:tcW w:w="464" w:type="pct"/>
            <w:shd w:val="clear" w:color="auto" w:fill="D9D9D9" w:themeFill="background1" w:themeFillShade="D9"/>
          </w:tcPr>
          <w:p w14:paraId="6C0DE083" w14:textId="1661E1D0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UL</w:t>
            </w:r>
          </w:p>
        </w:tc>
        <w:tc>
          <w:tcPr>
            <w:tcW w:w="694" w:type="pct"/>
            <w:vMerge/>
            <w:shd w:val="clear" w:color="auto" w:fill="D9D9D9" w:themeFill="background1" w:themeFillShade="D9"/>
          </w:tcPr>
          <w:p w14:paraId="6B6AE192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D9D9D9" w:themeFill="background1" w:themeFillShade="D9"/>
          </w:tcPr>
          <w:p w14:paraId="7E5C9219" w14:textId="62AACD21" w:rsidR="001472EA" w:rsidRPr="0025418D" w:rsidRDefault="001472EA" w:rsidP="001F214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5418D">
              <w:rPr>
                <w:rFonts w:ascii="Times New Roman" w:hAnsi="Times New Roman" w:cs="Times New Roman"/>
                <w:color w:val="000000"/>
              </w:rPr>
              <w:t>Students were immersed in hands-on experiences using GitHub (version control), SonarQube (quality analysis), and Microsoft Project (planning), applying them in team-based development projects.</w:t>
            </w:r>
          </w:p>
        </w:tc>
        <w:tc>
          <w:tcPr>
            <w:tcW w:w="445" w:type="pct"/>
            <w:shd w:val="clear" w:color="auto" w:fill="D9D9D9" w:themeFill="background1" w:themeFillShade="D9"/>
          </w:tcPr>
          <w:p w14:paraId="405DD739" w14:textId="1CEDE003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S8</w:t>
            </w:r>
          </w:p>
        </w:tc>
      </w:tr>
      <w:tr w:rsidR="001472EA" w14:paraId="7A0431AA" w14:textId="77777777" w:rsidTr="001472EA">
        <w:tc>
          <w:tcPr>
            <w:tcW w:w="464" w:type="pct"/>
            <w:shd w:val="clear" w:color="auto" w:fill="D9D9D9" w:themeFill="background1" w:themeFillShade="D9"/>
          </w:tcPr>
          <w:p w14:paraId="2816A4AC" w14:textId="2E9A9D1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3</w:t>
            </w:r>
          </w:p>
        </w:tc>
        <w:tc>
          <w:tcPr>
            <w:tcW w:w="464" w:type="pct"/>
            <w:shd w:val="clear" w:color="auto" w:fill="D9D9D9" w:themeFill="background1" w:themeFillShade="D9"/>
          </w:tcPr>
          <w:p w14:paraId="00F70C1D" w14:textId="22801E4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D9D9D9" w:themeFill="background1" w:themeFillShade="D9"/>
          </w:tcPr>
          <w:p w14:paraId="20985402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D9D9D9" w:themeFill="background1" w:themeFillShade="D9"/>
          </w:tcPr>
          <w:p w14:paraId="31656A1A" w14:textId="77777777" w:rsidR="001472EA" w:rsidRPr="008606DC" w:rsidRDefault="001472EA" w:rsidP="008606D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606DC">
              <w:rPr>
                <w:rFonts w:ascii="Times New Roman" w:hAnsi="Times New Roman" w:cs="Times New Roman"/>
                <w:color w:val="000000"/>
              </w:rPr>
              <w:t>By using the modeling, teamwork, proper patterns and corresponding technologies, students can get hands on experience in system development while appreciating the theory of abstraction.</w:t>
            </w:r>
          </w:p>
          <w:p w14:paraId="1AA43E97" w14:textId="77777777" w:rsidR="001472EA" w:rsidRPr="008606DC" w:rsidRDefault="001472EA" w:rsidP="008606D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EDB8F4C" w14:textId="2A01E3D9" w:rsidR="001472EA" w:rsidRPr="0025418D" w:rsidRDefault="001472EA" w:rsidP="008606D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606DC">
              <w:rPr>
                <w:rFonts w:ascii="Times New Roman" w:hAnsi="Times New Roman" w:cs="Times New Roman"/>
                <w:color w:val="000000"/>
              </w:rPr>
              <w:t>Peer learning, practicing teamwork, and developing interpersonal skills amongst students.</w:t>
            </w:r>
          </w:p>
        </w:tc>
        <w:tc>
          <w:tcPr>
            <w:tcW w:w="445" w:type="pct"/>
            <w:shd w:val="clear" w:color="auto" w:fill="D9D9D9" w:themeFill="background1" w:themeFillShade="D9"/>
          </w:tcPr>
          <w:p w14:paraId="181508ED" w14:textId="1933A362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S32</w:t>
            </w:r>
          </w:p>
        </w:tc>
      </w:tr>
      <w:tr w:rsidR="001472EA" w14:paraId="662FB77A" w14:textId="77777777" w:rsidTr="001472EA">
        <w:tc>
          <w:tcPr>
            <w:tcW w:w="464" w:type="pct"/>
            <w:shd w:val="clear" w:color="auto" w:fill="D9D9D9" w:themeFill="background1" w:themeFillShade="D9"/>
          </w:tcPr>
          <w:p w14:paraId="4B4C103E" w14:textId="7C885131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4</w:t>
            </w:r>
          </w:p>
        </w:tc>
        <w:tc>
          <w:tcPr>
            <w:tcW w:w="464" w:type="pct"/>
            <w:shd w:val="clear" w:color="auto" w:fill="D9D9D9" w:themeFill="background1" w:themeFillShade="D9"/>
          </w:tcPr>
          <w:p w14:paraId="7B8E226C" w14:textId="01B9ADC5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D9D9D9" w:themeFill="background1" w:themeFillShade="D9"/>
          </w:tcPr>
          <w:p w14:paraId="16CB7EA6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D9D9D9" w:themeFill="background1" w:themeFillShade="D9"/>
          </w:tcPr>
          <w:p w14:paraId="17C6720F" w14:textId="7948A0D8" w:rsidR="001472EA" w:rsidRPr="008606DC" w:rsidRDefault="001472EA" w:rsidP="008606D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4999">
              <w:rPr>
                <w:rFonts w:ascii="Times New Roman" w:hAnsi="Times New Roman" w:cs="Times New Roman"/>
                <w:color w:val="000000"/>
              </w:rPr>
              <w:t>Provides practical experience through project-based learning and group collaboration.</w:t>
            </w:r>
          </w:p>
        </w:tc>
        <w:tc>
          <w:tcPr>
            <w:tcW w:w="445" w:type="pct"/>
            <w:shd w:val="clear" w:color="auto" w:fill="D9D9D9" w:themeFill="background1" w:themeFillShade="D9"/>
          </w:tcPr>
          <w:p w14:paraId="3312756D" w14:textId="01A7B1A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S36</w:t>
            </w:r>
          </w:p>
        </w:tc>
      </w:tr>
      <w:tr w:rsidR="001472EA" w14:paraId="1A786CDA" w14:textId="77777777" w:rsidTr="001472EA">
        <w:tc>
          <w:tcPr>
            <w:tcW w:w="464" w:type="pct"/>
            <w:shd w:val="clear" w:color="auto" w:fill="D9D9D9" w:themeFill="background1" w:themeFillShade="D9"/>
          </w:tcPr>
          <w:p w14:paraId="22EE4255" w14:textId="149FB19A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5</w:t>
            </w:r>
          </w:p>
        </w:tc>
        <w:tc>
          <w:tcPr>
            <w:tcW w:w="464" w:type="pct"/>
            <w:shd w:val="clear" w:color="auto" w:fill="D9D9D9" w:themeFill="background1" w:themeFillShade="D9"/>
          </w:tcPr>
          <w:p w14:paraId="0C6C8475" w14:textId="541E213F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D9D9D9" w:themeFill="background1" w:themeFillShade="D9"/>
          </w:tcPr>
          <w:p w14:paraId="3A223959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D9D9D9" w:themeFill="background1" w:themeFillShade="D9"/>
          </w:tcPr>
          <w:p w14:paraId="4DFED1B0" w14:textId="2AAE7B11" w:rsidR="001472EA" w:rsidRPr="00734999" w:rsidRDefault="001472EA" w:rsidP="008606D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F1756">
              <w:rPr>
                <w:rFonts w:ascii="Times New Roman" w:hAnsi="Times New Roman" w:cs="Times New Roman"/>
                <w:color w:val="000000"/>
              </w:rPr>
              <w:t>Students participated in projects using mobile devices to collaborate and access resources, providing practical experience in software architecture design and implementation.</w:t>
            </w:r>
          </w:p>
        </w:tc>
        <w:tc>
          <w:tcPr>
            <w:tcW w:w="445" w:type="pct"/>
            <w:shd w:val="clear" w:color="auto" w:fill="D9D9D9" w:themeFill="background1" w:themeFillShade="D9"/>
          </w:tcPr>
          <w:p w14:paraId="43BF3C48" w14:textId="71B434C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S39</w:t>
            </w:r>
          </w:p>
        </w:tc>
      </w:tr>
      <w:tr w:rsidR="00BF2EE2" w14:paraId="6CF1DFD7" w14:textId="77777777" w:rsidTr="000137AE">
        <w:tc>
          <w:tcPr>
            <w:tcW w:w="464" w:type="pct"/>
            <w:shd w:val="clear" w:color="auto" w:fill="D9D9D9" w:themeFill="background1" w:themeFillShade="D9"/>
          </w:tcPr>
          <w:p w14:paraId="73091F03" w14:textId="265D3C7A" w:rsidR="00BF2EE2" w:rsidRDefault="0090444F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6</w:t>
            </w:r>
          </w:p>
        </w:tc>
        <w:tc>
          <w:tcPr>
            <w:tcW w:w="464" w:type="pct"/>
            <w:shd w:val="clear" w:color="auto" w:fill="D9D9D9" w:themeFill="background1" w:themeFillShade="D9"/>
          </w:tcPr>
          <w:p w14:paraId="3FF79AA5" w14:textId="3742440B" w:rsidR="00BF2EE2" w:rsidRDefault="00BF2EE2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D9D9D9" w:themeFill="background1" w:themeFillShade="D9"/>
            <w:vAlign w:val="center"/>
          </w:tcPr>
          <w:p w14:paraId="18F47CA4" w14:textId="3BC05516" w:rsidR="00BF2EE2" w:rsidRDefault="00BF2EE2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D9D9D9" w:themeFill="background1" w:themeFillShade="D9"/>
          </w:tcPr>
          <w:p w14:paraId="765E6B1A" w14:textId="1F8101B2" w:rsidR="00BF2EE2" w:rsidRPr="007F1756" w:rsidRDefault="00BF2EE2" w:rsidP="008606D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B25C5">
              <w:rPr>
                <w:rFonts w:ascii="Times New Roman" w:eastAsia="Times New Roman" w:hAnsi="Times New Roman" w:cs="Times New Roman"/>
                <w:lang w:eastAsia="zh-CN"/>
              </w:rPr>
              <w:t>The study emphasized hands-on learning through in-class activities. Students in the FC group participated in interactive discussions, case studies, and group assignments</w:t>
            </w:r>
          </w:p>
        </w:tc>
        <w:tc>
          <w:tcPr>
            <w:tcW w:w="445" w:type="pct"/>
            <w:shd w:val="clear" w:color="auto" w:fill="D9D9D9" w:themeFill="background1" w:themeFillShade="D9"/>
          </w:tcPr>
          <w:p w14:paraId="1F3FC83F" w14:textId="332AC994" w:rsidR="00BF2EE2" w:rsidRDefault="00BF2EE2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S62</w:t>
            </w:r>
          </w:p>
        </w:tc>
      </w:tr>
      <w:tr w:rsidR="001472EA" w14:paraId="6EE0D30D" w14:textId="77777777" w:rsidTr="00753D46">
        <w:tc>
          <w:tcPr>
            <w:tcW w:w="464" w:type="pct"/>
            <w:shd w:val="clear" w:color="auto" w:fill="FFB28F"/>
          </w:tcPr>
          <w:p w14:paraId="024D825C" w14:textId="40339B8B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1</w:t>
            </w:r>
          </w:p>
        </w:tc>
        <w:tc>
          <w:tcPr>
            <w:tcW w:w="464" w:type="pct"/>
            <w:shd w:val="clear" w:color="auto" w:fill="FFB28F"/>
          </w:tcPr>
          <w:p w14:paraId="4703B259" w14:textId="47EDA130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 w:val="restart"/>
            <w:shd w:val="clear" w:color="auto" w:fill="FFB28F"/>
            <w:vAlign w:val="center"/>
          </w:tcPr>
          <w:p w14:paraId="73DDCEB4" w14:textId="47AEFD3B" w:rsidR="001472EA" w:rsidRDefault="001472EA" w:rsidP="0075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Analytical Skills</w:t>
            </w:r>
          </w:p>
        </w:tc>
        <w:tc>
          <w:tcPr>
            <w:tcW w:w="2934" w:type="pct"/>
            <w:shd w:val="clear" w:color="auto" w:fill="FFB28F"/>
          </w:tcPr>
          <w:p w14:paraId="53D60C39" w14:textId="2116E9CE" w:rsidR="001472EA" w:rsidRPr="0072014D" w:rsidRDefault="001472EA" w:rsidP="0085209D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72014D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Evaluates student engagement with architecture documentation while performing architecture-related comprehension tasks.</w:t>
            </w:r>
          </w:p>
        </w:tc>
        <w:tc>
          <w:tcPr>
            <w:tcW w:w="445" w:type="pct"/>
            <w:shd w:val="clear" w:color="auto" w:fill="FFB28F"/>
          </w:tcPr>
          <w:p w14:paraId="559FCF4E" w14:textId="29AA7B7F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S18</w:t>
            </w:r>
          </w:p>
        </w:tc>
      </w:tr>
      <w:tr w:rsidR="001472EA" w14:paraId="3A7E4C95" w14:textId="77777777" w:rsidTr="001472EA">
        <w:tc>
          <w:tcPr>
            <w:tcW w:w="464" w:type="pct"/>
            <w:shd w:val="clear" w:color="auto" w:fill="FFB28F"/>
          </w:tcPr>
          <w:p w14:paraId="4ACDB213" w14:textId="16E2F4B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2</w:t>
            </w:r>
          </w:p>
        </w:tc>
        <w:tc>
          <w:tcPr>
            <w:tcW w:w="464" w:type="pct"/>
            <w:shd w:val="clear" w:color="auto" w:fill="FFB28F"/>
          </w:tcPr>
          <w:p w14:paraId="3795F7EE" w14:textId="3E3D2553" w:rsidR="001472EA" w:rsidRPr="007825C6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TD</w:t>
            </w:r>
          </w:p>
        </w:tc>
        <w:tc>
          <w:tcPr>
            <w:tcW w:w="694" w:type="pct"/>
            <w:vMerge/>
            <w:shd w:val="clear" w:color="auto" w:fill="FFB28F"/>
          </w:tcPr>
          <w:p w14:paraId="0F55265A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FB28F"/>
          </w:tcPr>
          <w:p w14:paraId="50AD09B6" w14:textId="02C15931" w:rsidR="001472EA" w:rsidRPr="0072014D" w:rsidRDefault="001472EA" w:rsidP="0085209D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9D1BDE"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  <w:t>Students use queueing models to analyse different architectural decisions.</w:t>
            </w:r>
          </w:p>
        </w:tc>
        <w:tc>
          <w:tcPr>
            <w:tcW w:w="445" w:type="pct"/>
            <w:shd w:val="clear" w:color="auto" w:fill="FFB28F"/>
          </w:tcPr>
          <w:p w14:paraId="195A5BBE" w14:textId="55608160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S26</w:t>
            </w:r>
          </w:p>
        </w:tc>
      </w:tr>
      <w:tr w:rsidR="001472EA" w14:paraId="54EEBA62" w14:textId="77777777" w:rsidTr="001472EA">
        <w:tc>
          <w:tcPr>
            <w:tcW w:w="464" w:type="pct"/>
            <w:shd w:val="clear" w:color="auto" w:fill="FFB28F"/>
          </w:tcPr>
          <w:p w14:paraId="0052DC4E" w14:textId="333E352A" w:rsidR="001472EA" w:rsidRDefault="006B0544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3</w:t>
            </w:r>
          </w:p>
        </w:tc>
        <w:tc>
          <w:tcPr>
            <w:tcW w:w="464" w:type="pct"/>
            <w:shd w:val="clear" w:color="auto" w:fill="FFB28F"/>
          </w:tcPr>
          <w:p w14:paraId="358DD896" w14:textId="423B8465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PG</w:t>
            </w:r>
          </w:p>
        </w:tc>
        <w:tc>
          <w:tcPr>
            <w:tcW w:w="694" w:type="pct"/>
            <w:vMerge/>
            <w:shd w:val="clear" w:color="auto" w:fill="FFB28F"/>
          </w:tcPr>
          <w:p w14:paraId="1DBACFB5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FB28F"/>
          </w:tcPr>
          <w:p w14:paraId="22BF04BC" w14:textId="65712EB2" w:rsidR="001472EA" w:rsidRPr="0071541B" w:rsidRDefault="001472EA" w:rsidP="0085209D">
            <w:pPr>
              <w:rPr>
                <w:rFonts w:ascii="Times New Roman" w:eastAsia="Times New Roman" w:hAnsi="Times New Roman" w:cs="Times New Roman"/>
                <w:color w:val="000000"/>
                <w:lang w:val="en-AU" w:eastAsia="zh-CN"/>
              </w:rPr>
            </w:pPr>
            <w:r w:rsidRPr="00DE7906">
              <w:rPr>
                <w:rFonts w:ascii="Times New Roman" w:eastAsia="Times New Roman" w:hAnsi="Times New Roman" w:cs="Times New Roman"/>
                <w:lang w:val="en-AU" w:eastAsia="zh-CN"/>
              </w:rPr>
              <w:t>Students engage in practical tasks using a unique decision-modelling tool to capture and analyse design decisions, providing hands-on experience in software architecture.</w:t>
            </w:r>
          </w:p>
        </w:tc>
        <w:tc>
          <w:tcPr>
            <w:tcW w:w="445" w:type="pct"/>
            <w:shd w:val="clear" w:color="auto" w:fill="FFB28F"/>
          </w:tcPr>
          <w:p w14:paraId="152559B2" w14:textId="49E71908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S40</w:t>
            </w:r>
          </w:p>
        </w:tc>
      </w:tr>
      <w:tr w:rsidR="001472EA" w14:paraId="2924B7EE" w14:textId="77777777" w:rsidTr="001472EA">
        <w:tc>
          <w:tcPr>
            <w:tcW w:w="464" w:type="pct"/>
            <w:shd w:val="clear" w:color="auto" w:fill="FFB28F"/>
          </w:tcPr>
          <w:p w14:paraId="5C559D4A" w14:textId="783FEF82" w:rsidR="001472EA" w:rsidRDefault="006B0544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4</w:t>
            </w:r>
          </w:p>
        </w:tc>
        <w:tc>
          <w:tcPr>
            <w:tcW w:w="464" w:type="pct"/>
            <w:shd w:val="clear" w:color="auto" w:fill="FFB28F"/>
          </w:tcPr>
          <w:p w14:paraId="4D85A4BF" w14:textId="4951A5E2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FFB28F"/>
          </w:tcPr>
          <w:p w14:paraId="1B0E22BC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FB28F"/>
          </w:tcPr>
          <w:p w14:paraId="085736A1" w14:textId="30E03738" w:rsidR="001472EA" w:rsidRPr="004F2E88" w:rsidRDefault="001472EA" w:rsidP="00093ED9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4F2E88">
              <w:rPr>
                <w:rFonts w:ascii="Times New Roman" w:eastAsia="Times New Roman" w:hAnsi="Times New Roman" w:cs="Times New Roman"/>
                <w:lang w:eastAsia="zh-CN"/>
              </w:rPr>
              <w:t>Encouraged peer discussions to understand architectural trade-offs.</w:t>
            </w:r>
          </w:p>
        </w:tc>
        <w:tc>
          <w:tcPr>
            <w:tcW w:w="445" w:type="pct"/>
            <w:shd w:val="clear" w:color="auto" w:fill="FFB28F"/>
          </w:tcPr>
          <w:p w14:paraId="14D77809" w14:textId="51DA2B03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S49</w:t>
            </w:r>
          </w:p>
        </w:tc>
      </w:tr>
      <w:tr w:rsidR="001472EA" w14:paraId="1CF0B67A" w14:textId="77777777" w:rsidTr="001472EA">
        <w:tc>
          <w:tcPr>
            <w:tcW w:w="464" w:type="pct"/>
            <w:shd w:val="clear" w:color="auto" w:fill="FFB28F"/>
          </w:tcPr>
          <w:p w14:paraId="5F833878" w14:textId="33E08598" w:rsidR="001472EA" w:rsidRDefault="006B0544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lastRenderedPageBreak/>
              <w:t>5</w:t>
            </w:r>
          </w:p>
        </w:tc>
        <w:tc>
          <w:tcPr>
            <w:tcW w:w="464" w:type="pct"/>
            <w:shd w:val="clear" w:color="auto" w:fill="FFB28F"/>
          </w:tcPr>
          <w:p w14:paraId="57A169A6" w14:textId="227AE3D5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FFB28F"/>
          </w:tcPr>
          <w:p w14:paraId="665EF386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FB28F"/>
          </w:tcPr>
          <w:p w14:paraId="63B13CEF" w14:textId="31285899" w:rsidR="001472EA" w:rsidRPr="004F2E88" w:rsidRDefault="001472EA" w:rsidP="00093ED9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607472">
              <w:rPr>
                <w:rFonts w:ascii="Times New Roman" w:eastAsia="Times New Roman" w:hAnsi="Times New Roman" w:cs="Times New Roman"/>
                <w:lang w:eastAsia="zh-CN"/>
              </w:rPr>
              <w:t>They were provided through analysing of realistic kata problems, designing architectural solutions and presenting the solutions and peer-review feedback.</w:t>
            </w:r>
          </w:p>
        </w:tc>
        <w:tc>
          <w:tcPr>
            <w:tcW w:w="445" w:type="pct"/>
            <w:shd w:val="clear" w:color="auto" w:fill="FFB28F"/>
          </w:tcPr>
          <w:p w14:paraId="217B9430" w14:textId="20AAA772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S57</w:t>
            </w:r>
          </w:p>
        </w:tc>
      </w:tr>
      <w:tr w:rsidR="001472EA" w14:paraId="7D014D85" w14:textId="77777777" w:rsidTr="001472EA">
        <w:tc>
          <w:tcPr>
            <w:tcW w:w="464" w:type="pct"/>
            <w:shd w:val="clear" w:color="auto" w:fill="FFB28F"/>
          </w:tcPr>
          <w:p w14:paraId="7F48EFF7" w14:textId="756F0883" w:rsidR="001472EA" w:rsidRDefault="006B0544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6</w:t>
            </w:r>
          </w:p>
        </w:tc>
        <w:tc>
          <w:tcPr>
            <w:tcW w:w="464" w:type="pct"/>
            <w:shd w:val="clear" w:color="auto" w:fill="FFB28F"/>
          </w:tcPr>
          <w:p w14:paraId="48815B3C" w14:textId="58097E8E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TR</w:t>
            </w:r>
          </w:p>
        </w:tc>
        <w:tc>
          <w:tcPr>
            <w:tcW w:w="694" w:type="pct"/>
            <w:vMerge/>
            <w:shd w:val="clear" w:color="auto" w:fill="FFB28F"/>
          </w:tcPr>
          <w:p w14:paraId="2595EFC7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FB28F"/>
          </w:tcPr>
          <w:p w14:paraId="041C7D1D" w14:textId="3B5673A1" w:rsidR="001472EA" w:rsidRPr="00607472" w:rsidRDefault="001472EA" w:rsidP="00093ED9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717620">
              <w:rPr>
                <w:rFonts w:ascii="Times New Roman" w:eastAsia="Times New Roman" w:hAnsi="Times New Roman" w:cs="Times New Roman"/>
                <w:lang w:eastAsia="zh-CN"/>
              </w:rPr>
              <w:t>Students gain hands-on practical experiences through case discussions, debates, and public hearings, where they apply theoretical knowledge to solve real-world problems.</w:t>
            </w:r>
          </w:p>
        </w:tc>
        <w:tc>
          <w:tcPr>
            <w:tcW w:w="445" w:type="pct"/>
            <w:shd w:val="clear" w:color="auto" w:fill="FFB28F"/>
          </w:tcPr>
          <w:p w14:paraId="53F87084" w14:textId="1BE0D05A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S59</w:t>
            </w:r>
          </w:p>
        </w:tc>
      </w:tr>
      <w:tr w:rsidR="001472EA" w14:paraId="54D74B78" w14:textId="77777777" w:rsidTr="001472EA">
        <w:tc>
          <w:tcPr>
            <w:tcW w:w="464" w:type="pct"/>
            <w:shd w:val="clear" w:color="auto" w:fill="FFB28F"/>
          </w:tcPr>
          <w:p w14:paraId="2FB601E7" w14:textId="713DB6DF" w:rsidR="001472EA" w:rsidRDefault="006B0544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7</w:t>
            </w:r>
          </w:p>
        </w:tc>
        <w:tc>
          <w:tcPr>
            <w:tcW w:w="464" w:type="pct"/>
            <w:shd w:val="clear" w:color="auto" w:fill="FFB28F"/>
          </w:tcPr>
          <w:p w14:paraId="7ACEC7EE" w14:textId="1A399FD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FFB28F"/>
          </w:tcPr>
          <w:p w14:paraId="69D8E195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FB28F"/>
          </w:tcPr>
          <w:p w14:paraId="4052EF2A" w14:textId="5D3B675B" w:rsidR="001472EA" w:rsidRPr="00717620" w:rsidRDefault="001472EA" w:rsidP="00093ED9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F31C6B">
              <w:rPr>
                <w:rFonts w:ascii="Times New Roman" w:eastAsia="Times New Roman" w:hAnsi="Times New Roman" w:cs="Times New Roman"/>
                <w:lang w:eastAsia="zh-CN"/>
              </w:rPr>
              <w:t>Analy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s</w:t>
            </w:r>
            <w:r w:rsidRPr="00F31C6B">
              <w:rPr>
                <w:rFonts w:ascii="Times New Roman" w:eastAsia="Times New Roman" w:hAnsi="Times New Roman" w:cs="Times New Roman"/>
                <w:lang w:eastAsia="zh-CN"/>
              </w:rPr>
              <w:t>ing Open-Source Systems and Software Architecture Design and Implementation with evaluation of the quality of the project done</w:t>
            </w:r>
          </w:p>
        </w:tc>
        <w:tc>
          <w:tcPr>
            <w:tcW w:w="445" w:type="pct"/>
            <w:shd w:val="clear" w:color="auto" w:fill="FFB28F"/>
          </w:tcPr>
          <w:p w14:paraId="48ADF686" w14:textId="0A56D422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S65</w:t>
            </w:r>
          </w:p>
        </w:tc>
      </w:tr>
      <w:tr w:rsidR="001472EA" w14:paraId="685B4A0A" w14:textId="77777777" w:rsidTr="001472EA">
        <w:tc>
          <w:tcPr>
            <w:tcW w:w="464" w:type="pct"/>
            <w:shd w:val="clear" w:color="auto" w:fill="FFB28F"/>
          </w:tcPr>
          <w:p w14:paraId="0CB02B8A" w14:textId="1D2528AA" w:rsidR="001472EA" w:rsidRDefault="006B0544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8</w:t>
            </w:r>
          </w:p>
        </w:tc>
        <w:tc>
          <w:tcPr>
            <w:tcW w:w="464" w:type="pct"/>
            <w:shd w:val="clear" w:color="auto" w:fill="FFB28F"/>
          </w:tcPr>
          <w:p w14:paraId="625A5103" w14:textId="69696E0F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P</w:t>
            </w:r>
          </w:p>
        </w:tc>
        <w:tc>
          <w:tcPr>
            <w:tcW w:w="694" w:type="pct"/>
            <w:vMerge/>
            <w:shd w:val="clear" w:color="auto" w:fill="FFB28F"/>
          </w:tcPr>
          <w:p w14:paraId="3DE2C492" w14:textId="77777777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</w:p>
        </w:tc>
        <w:tc>
          <w:tcPr>
            <w:tcW w:w="2934" w:type="pct"/>
            <w:shd w:val="clear" w:color="auto" w:fill="FFB28F"/>
          </w:tcPr>
          <w:p w14:paraId="3F9BDEC5" w14:textId="7431266B" w:rsidR="001472EA" w:rsidRPr="00F31C6B" w:rsidRDefault="001472EA" w:rsidP="00093ED9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6901AC">
              <w:rPr>
                <w:rFonts w:ascii="Times New Roman" w:eastAsia="Times New Roman" w:hAnsi="Times New Roman" w:cs="Times New Roman"/>
                <w:lang w:eastAsia="zh-CN"/>
              </w:rPr>
              <w:t>DecidArch</w:t>
            </w:r>
            <w:proofErr w:type="spellEnd"/>
            <w:r w:rsidRPr="006901AC">
              <w:rPr>
                <w:rFonts w:ascii="Times New Roman" w:eastAsia="Times New Roman" w:hAnsi="Times New Roman" w:cs="Times New Roman"/>
                <w:lang w:eastAsia="zh-CN"/>
              </w:rPr>
              <w:t xml:space="preserve"> is an interactive, hands-on card game that immerses students in practical architectural decision-making tasks.</w:t>
            </w:r>
          </w:p>
        </w:tc>
        <w:tc>
          <w:tcPr>
            <w:tcW w:w="445" w:type="pct"/>
            <w:shd w:val="clear" w:color="auto" w:fill="FFB28F"/>
          </w:tcPr>
          <w:p w14:paraId="59BDFB37" w14:textId="4E5AA2B9" w:rsidR="001472EA" w:rsidRDefault="001472EA" w:rsidP="0085209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zh-CN"/>
              </w:rPr>
              <w:t>S78</w:t>
            </w:r>
          </w:p>
        </w:tc>
      </w:tr>
    </w:tbl>
    <w:p w14:paraId="69885734" w14:textId="77777777" w:rsidR="00F93F05" w:rsidRDefault="00F93F05" w:rsidP="00E616EB">
      <w:pPr>
        <w:rPr>
          <w:rFonts w:ascii="Times New Roman" w:eastAsia="Times New Roman" w:hAnsi="Times New Roman" w:cs="Times New Roman"/>
        </w:rPr>
      </w:pPr>
    </w:p>
    <w:p w14:paraId="7294D495" w14:textId="77777777" w:rsidR="00F93F05" w:rsidRPr="007A0192" w:rsidRDefault="00F93F05" w:rsidP="00B02121">
      <w:pPr>
        <w:ind w:left="270"/>
        <w:rPr>
          <w:rFonts w:ascii="Times New Roman" w:eastAsia="Times New Roman" w:hAnsi="Times New Roman" w:cs="Times New Roman"/>
        </w:rPr>
      </w:pPr>
    </w:p>
    <w:p w14:paraId="30F296E1" w14:textId="77777777" w:rsidR="00B02121" w:rsidRDefault="00B02121" w:rsidP="00B02121">
      <w:pPr>
        <w:ind w:left="270"/>
        <w:rPr>
          <w:rFonts w:ascii="Times New Roman" w:eastAsia="Times New Roman" w:hAnsi="Times New Roman" w:cs="Times New Roman"/>
        </w:rPr>
      </w:pPr>
    </w:p>
    <w:p w14:paraId="6592FC18" w14:textId="77777777" w:rsidR="00B02121" w:rsidRDefault="00B02121" w:rsidP="00B02121">
      <w:pPr>
        <w:ind w:left="270"/>
        <w:rPr>
          <w:rFonts w:ascii="Times New Roman" w:eastAsia="Times New Roman" w:hAnsi="Times New Roman" w:cs="Times New Roman"/>
        </w:rPr>
      </w:pPr>
    </w:p>
    <w:p w14:paraId="7F185814" w14:textId="77777777" w:rsidR="00E85EDA" w:rsidRDefault="00E85EDA"/>
    <w:sectPr w:rsidR="00E85EDA" w:rsidSect="00B021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B62"/>
    <w:multiLevelType w:val="hybridMultilevel"/>
    <w:tmpl w:val="0430E30A"/>
    <w:lvl w:ilvl="0" w:tplc="0634691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6351"/>
    <w:multiLevelType w:val="hybridMultilevel"/>
    <w:tmpl w:val="460A7AB4"/>
    <w:lvl w:ilvl="0" w:tplc="0634691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33452"/>
    <w:multiLevelType w:val="hybridMultilevel"/>
    <w:tmpl w:val="F2100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61D2"/>
    <w:multiLevelType w:val="hybridMultilevel"/>
    <w:tmpl w:val="7312E17A"/>
    <w:lvl w:ilvl="0" w:tplc="0634691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A6A5A"/>
    <w:multiLevelType w:val="hybridMultilevel"/>
    <w:tmpl w:val="B2BEC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04B45"/>
    <w:multiLevelType w:val="hybridMultilevel"/>
    <w:tmpl w:val="90DCE1CA"/>
    <w:lvl w:ilvl="0" w:tplc="0634691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63DE9"/>
    <w:multiLevelType w:val="hybridMultilevel"/>
    <w:tmpl w:val="68E6D5B2"/>
    <w:lvl w:ilvl="0" w:tplc="0634691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16359">
    <w:abstractNumId w:val="4"/>
  </w:num>
  <w:num w:numId="2" w16cid:durableId="1841265936">
    <w:abstractNumId w:val="2"/>
  </w:num>
  <w:num w:numId="3" w16cid:durableId="1307665090">
    <w:abstractNumId w:val="6"/>
  </w:num>
  <w:num w:numId="4" w16cid:durableId="2110930240">
    <w:abstractNumId w:val="0"/>
  </w:num>
  <w:num w:numId="5" w16cid:durableId="851912775">
    <w:abstractNumId w:val="5"/>
  </w:num>
  <w:num w:numId="6" w16cid:durableId="725570506">
    <w:abstractNumId w:val="3"/>
  </w:num>
  <w:num w:numId="7" w16cid:durableId="99622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21"/>
    <w:rsid w:val="00001580"/>
    <w:rsid w:val="000137AE"/>
    <w:rsid w:val="00014196"/>
    <w:rsid w:val="0001735F"/>
    <w:rsid w:val="00024420"/>
    <w:rsid w:val="0002595F"/>
    <w:rsid w:val="00025EA1"/>
    <w:rsid w:val="00026E90"/>
    <w:rsid w:val="000305EB"/>
    <w:rsid w:val="000474CC"/>
    <w:rsid w:val="0005191E"/>
    <w:rsid w:val="00055A75"/>
    <w:rsid w:val="0006105A"/>
    <w:rsid w:val="00061189"/>
    <w:rsid w:val="000719ED"/>
    <w:rsid w:val="00074AB0"/>
    <w:rsid w:val="00091ACE"/>
    <w:rsid w:val="00091B0C"/>
    <w:rsid w:val="0009200C"/>
    <w:rsid w:val="000938B0"/>
    <w:rsid w:val="00093ED9"/>
    <w:rsid w:val="000A4DE6"/>
    <w:rsid w:val="000B4A6A"/>
    <w:rsid w:val="000C2187"/>
    <w:rsid w:val="000D4939"/>
    <w:rsid w:val="000D5324"/>
    <w:rsid w:val="000D59B6"/>
    <w:rsid w:val="000D5DD4"/>
    <w:rsid w:val="000E75DF"/>
    <w:rsid w:val="00104272"/>
    <w:rsid w:val="001050CA"/>
    <w:rsid w:val="001158A3"/>
    <w:rsid w:val="00116EF6"/>
    <w:rsid w:val="001230E3"/>
    <w:rsid w:val="0012536F"/>
    <w:rsid w:val="00142A3E"/>
    <w:rsid w:val="00144CBF"/>
    <w:rsid w:val="001472EA"/>
    <w:rsid w:val="00150E03"/>
    <w:rsid w:val="00150FDE"/>
    <w:rsid w:val="00160B8B"/>
    <w:rsid w:val="0016115D"/>
    <w:rsid w:val="00164B9C"/>
    <w:rsid w:val="001807BB"/>
    <w:rsid w:val="001863EE"/>
    <w:rsid w:val="00192D68"/>
    <w:rsid w:val="001B21EB"/>
    <w:rsid w:val="001B455D"/>
    <w:rsid w:val="001C00CA"/>
    <w:rsid w:val="001E09DA"/>
    <w:rsid w:val="001E1E67"/>
    <w:rsid w:val="001E5191"/>
    <w:rsid w:val="001E6A91"/>
    <w:rsid w:val="001E6B74"/>
    <w:rsid w:val="001F2149"/>
    <w:rsid w:val="002038E1"/>
    <w:rsid w:val="00206681"/>
    <w:rsid w:val="0021187C"/>
    <w:rsid w:val="00216993"/>
    <w:rsid w:val="00217C03"/>
    <w:rsid w:val="00225519"/>
    <w:rsid w:val="0025418D"/>
    <w:rsid w:val="002547E9"/>
    <w:rsid w:val="0028798D"/>
    <w:rsid w:val="00293A66"/>
    <w:rsid w:val="002A0729"/>
    <w:rsid w:val="002A6B1C"/>
    <w:rsid w:val="002B3025"/>
    <w:rsid w:val="002C0021"/>
    <w:rsid w:val="002D0011"/>
    <w:rsid w:val="002F0442"/>
    <w:rsid w:val="002F2E8A"/>
    <w:rsid w:val="00313096"/>
    <w:rsid w:val="00322DC0"/>
    <w:rsid w:val="0033637A"/>
    <w:rsid w:val="003371D7"/>
    <w:rsid w:val="0036117C"/>
    <w:rsid w:val="00367322"/>
    <w:rsid w:val="00376173"/>
    <w:rsid w:val="00381FD1"/>
    <w:rsid w:val="00393D83"/>
    <w:rsid w:val="003A0855"/>
    <w:rsid w:val="003A41E7"/>
    <w:rsid w:val="003A53FD"/>
    <w:rsid w:val="003A5881"/>
    <w:rsid w:val="003A68B9"/>
    <w:rsid w:val="003B09F1"/>
    <w:rsid w:val="003B5467"/>
    <w:rsid w:val="003B7C9D"/>
    <w:rsid w:val="003B7E64"/>
    <w:rsid w:val="003C0AC9"/>
    <w:rsid w:val="003C5202"/>
    <w:rsid w:val="003E6DAF"/>
    <w:rsid w:val="003F69BA"/>
    <w:rsid w:val="0041223F"/>
    <w:rsid w:val="004142ED"/>
    <w:rsid w:val="0041520D"/>
    <w:rsid w:val="00421A28"/>
    <w:rsid w:val="00421F30"/>
    <w:rsid w:val="00433F7D"/>
    <w:rsid w:val="00437489"/>
    <w:rsid w:val="00450FC6"/>
    <w:rsid w:val="00452E74"/>
    <w:rsid w:val="0045714C"/>
    <w:rsid w:val="00462A28"/>
    <w:rsid w:val="00465039"/>
    <w:rsid w:val="00475BAF"/>
    <w:rsid w:val="00480F50"/>
    <w:rsid w:val="00487B4E"/>
    <w:rsid w:val="0049222D"/>
    <w:rsid w:val="00493C6D"/>
    <w:rsid w:val="0049494F"/>
    <w:rsid w:val="004C01F1"/>
    <w:rsid w:val="004C5DD2"/>
    <w:rsid w:val="004D0B5F"/>
    <w:rsid w:val="004D12FE"/>
    <w:rsid w:val="004D2691"/>
    <w:rsid w:val="004E19EF"/>
    <w:rsid w:val="004E1D70"/>
    <w:rsid w:val="004E61FC"/>
    <w:rsid w:val="004F2E88"/>
    <w:rsid w:val="004F5153"/>
    <w:rsid w:val="004F6975"/>
    <w:rsid w:val="00501B46"/>
    <w:rsid w:val="00503F81"/>
    <w:rsid w:val="00504CB8"/>
    <w:rsid w:val="0050703B"/>
    <w:rsid w:val="005211CA"/>
    <w:rsid w:val="005265BF"/>
    <w:rsid w:val="00530AC0"/>
    <w:rsid w:val="0053298B"/>
    <w:rsid w:val="005459CE"/>
    <w:rsid w:val="00557577"/>
    <w:rsid w:val="005721AE"/>
    <w:rsid w:val="00574806"/>
    <w:rsid w:val="0057487F"/>
    <w:rsid w:val="00584D52"/>
    <w:rsid w:val="005941F4"/>
    <w:rsid w:val="005A2FDB"/>
    <w:rsid w:val="005B17D7"/>
    <w:rsid w:val="005B2E9B"/>
    <w:rsid w:val="005B591E"/>
    <w:rsid w:val="005C407E"/>
    <w:rsid w:val="005C7E75"/>
    <w:rsid w:val="005E3D05"/>
    <w:rsid w:val="005F4B95"/>
    <w:rsid w:val="005F52DD"/>
    <w:rsid w:val="005F5736"/>
    <w:rsid w:val="00606EAF"/>
    <w:rsid w:val="00607472"/>
    <w:rsid w:val="006131E8"/>
    <w:rsid w:val="00614590"/>
    <w:rsid w:val="00614D27"/>
    <w:rsid w:val="00624D19"/>
    <w:rsid w:val="006364DE"/>
    <w:rsid w:val="0064489B"/>
    <w:rsid w:val="006520CF"/>
    <w:rsid w:val="00663749"/>
    <w:rsid w:val="006658C5"/>
    <w:rsid w:val="0066619C"/>
    <w:rsid w:val="0068137A"/>
    <w:rsid w:val="0068543C"/>
    <w:rsid w:val="006856BF"/>
    <w:rsid w:val="006901AC"/>
    <w:rsid w:val="006B0544"/>
    <w:rsid w:val="006B6CF0"/>
    <w:rsid w:val="006B704B"/>
    <w:rsid w:val="006B71B6"/>
    <w:rsid w:val="006C054B"/>
    <w:rsid w:val="006C230D"/>
    <w:rsid w:val="006D40AD"/>
    <w:rsid w:val="006E2925"/>
    <w:rsid w:val="006E3FC7"/>
    <w:rsid w:val="006E485B"/>
    <w:rsid w:val="006F1AC7"/>
    <w:rsid w:val="007038B4"/>
    <w:rsid w:val="00704A38"/>
    <w:rsid w:val="0071541B"/>
    <w:rsid w:val="00717620"/>
    <w:rsid w:val="0072014D"/>
    <w:rsid w:val="00733F49"/>
    <w:rsid w:val="00734700"/>
    <w:rsid w:val="00734999"/>
    <w:rsid w:val="00741D9C"/>
    <w:rsid w:val="00753D46"/>
    <w:rsid w:val="00771172"/>
    <w:rsid w:val="007732F4"/>
    <w:rsid w:val="007759DA"/>
    <w:rsid w:val="0077660E"/>
    <w:rsid w:val="007821C9"/>
    <w:rsid w:val="00785133"/>
    <w:rsid w:val="00790943"/>
    <w:rsid w:val="0079294B"/>
    <w:rsid w:val="00792CC4"/>
    <w:rsid w:val="007B0308"/>
    <w:rsid w:val="007B25C5"/>
    <w:rsid w:val="007C6DB6"/>
    <w:rsid w:val="007F1756"/>
    <w:rsid w:val="007F1829"/>
    <w:rsid w:val="007F442D"/>
    <w:rsid w:val="00805D38"/>
    <w:rsid w:val="008142C0"/>
    <w:rsid w:val="008145AF"/>
    <w:rsid w:val="00816A50"/>
    <w:rsid w:val="0083119C"/>
    <w:rsid w:val="00837B4D"/>
    <w:rsid w:val="00842336"/>
    <w:rsid w:val="00842C10"/>
    <w:rsid w:val="00843EB8"/>
    <w:rsid w:val="0085209D"/>
    <w:rsid w:val="00856958"/>
    <w:rsid w:val="008606DC"/>
    <w:rsid w:val="00864419"/>
    <w:rsid w:val="00876486"/>
    <w:rsid w:val="008B1545"/>
    <w:rsid w:val="008C6592"/>
    <w:rsid w:val="008D334F"/>
    <w:rsid w:val="008F17D3"/>
    <w:rsid w:val="0090380C"/>
    <w:rsid w:val="0090444F"/>
    <w:rsid w:val="00910D56"/>
    <w:rsid w:val="009114F2"/>
    <w:rsid w:val="00913543"/>
    <w:rsid w:val="00916FC6"/>
    <w:rsid w:val="00930D1C"/>
    <w:rsid w:val="009365FD"/>
    <w:rsid w:val="00936D79"/>
    <w:rsid w:val="00943823"/>
    <w:rsid w:val="00960F63"/>
    <w:rsid w:val="00970F71"/>
    <w:rsid w:val="009A4100"/>
    <w:rsid w:val="009A6817"/>
    <w:rsid w:val="009B6CFE"/>
    <w:rsid w:val="009B71DF"/>
    <w:rsid w:val="009C537D"/>
    <w:rsid w:val="009C5D48"/>
    <w:rsid w:val="009D1BDE"/>
    <w:rsid w:val="009D2D0E"/>
    <w:rsid w:val="009D2DD5"/>
    <w:rsid w:val="009D6DAD"/>
    <w:rsid w:val="009F6648"/>
    <w:rsid w:val="00A160CF"/>
    <w:rsid w:val="00A17F09"/>
    <w:rsid w:val="00A32A28"/>
    <w:rsid w:val="00A4081B"/>
    <w:rsid w:val="00A4746D"/>
    <w:rsid w:val="00A63D0E"/>
    <w:rsid w:val="00A91D07"/>
    <w:rsid w:val="00A92EC7"/>
    <w:rsid w:val="00A95D2B"/>
    <w:rsid w:val="00A96082"/>
    <w:rsid w:val="00A96FFD"/>
    <w:rsid w:val="00AA7F07"/>
    <w:rsid w:val="00AB6D5F"/>
    <w:rsid w:val="00AD13DC"/>
    <w:rsid w:val="00AE041E"/>
    <w:rsid w:val="00AE751D"/>
    <w:rsid w:val="00AF0164"/>
    <w:rsid w:val="00AF4225"/>
    <w:rsid w:val="00AF57B3"/>
    <w:rsid w:val="00AF617D"/>
    <w:rsid w:val="00B02121"/>
    <w:rsid w:val="00B13F42"/>
    <w:rsid w:val="00B14E3A"/>
    <w:rsid w:val="00B17EAD"/>
    <w:rsid w:val="00B253D8"/>
    <w:rsid w:val="00B31467"/>
    <w:rsid w:val="00B34739"/>
    <w:rsid w:val="00B41CAF"/>
    <w:rsid w:val="00B576C2"/>
    <w:rsid w:val="00B636F3"/>
    <w:rsid w:val="00B67CD6"/>
    <w:rsid w:val="00B72771"/>
    <w:rsid w:val="00B816DD"/>
    <w:rsid w:val="00B87F1C"/>
    <w:rsid w:val="00BA6158"/>
    <w:rsid w:val="00BA78B2"/>
    <w:rsid w:val="00BC1D41"/>
    <w:rsid w:val="00BD2AC6"/>
    <w:rsid w:val="00BE4A94"/>
    <w:rsid w:val="00BE534B"/>
    <w:rsid w:val="00BE5870"/>
    <w:rsid w:val="00BF173C"/>
    <w:rsid w:val="00BF1DD5"/>
    <w:rsid w:val="00BF2EE2"/>
    <w:rsid w:val="00C125D6"/>
    <w:rsid w:val="00C16E93"/>
    <w:rsid w:val="00C23FD4"/>
    <w:rsid w:val="00C364A5"/>
    <w:rsid w:val="00C544CD"/>
    <w:rsid w:val="00C65991"/>
    <w:rsid w:val="00C66419"/>
    <w:rsid w:val="00C77676"/>
    <w:rsid w:val="00C929F4"/>
    <w:rsid w:val="00C971CD"/>
    <w:rsid w:val="00CA4761"/>
    <w:rsid w:val="00CB6DB2"/>
    <w:rsid w:val="00CC0117"/>
    <w:rsid w:val="00CC2E8C"/>
    <w:rsid w:val="00CC59F4"/>
    <w:rsid w:val="00CD7436"/>
    <w:rsid w:val="00CE12CA"/>
    <w:rsid w:val="00CE3C5B"/>
    <w:rsid w:val="00CF63D6"/>
    <w:rsid w:val="00D02614"/>
    <w:rsid w:val="00D039A5"/>
    <w:rsid w:val="00D0590F"/>
    <w:rsid w:val="00D07578"/>
    <w:rsid w:val="00D1204A"/>
    <w:rsid w:val="00D16013"/>
    <w:rsid w:val="00D323F5"/>
    <w:rsid w:val="00D44F51"/>
    <w:rsid w:val="00D819C3"/>
    <w:rsid w:val="00D829E1"/>
    <w:rsid w:val="00DA3EA9"/>
    <w:rsid w:val="00DA76A8"/>
    <w:rsid w:val="00DB35DC"/>
    <w:rsid w:val="00DC0E74"/>
    <w:rsid w:val="00DC483F"/>
    <w:rsid w:val="00DC564A"/>
    <w:rsid w:val="00DC7214"/>
    <w:rsid w:val="00DD197F"/>
    <w:rsid w:val="00DD2C25"/>
    <w:rsid w:val="00DD6AB1"/>
    <w:rsid w:val="00DE0690"/>
    <w:rsid w:val="00DE0FFE"/>
    <w:rsid w:val="00DE5889"/>
    <w:rsid w:val="00DE7906"/>
    <w:rsid w:val="00E003FF"/>
    <w:rsid w:val="00E14158"/>
    <w:rsid w:val="00E16FA9"/>
    <w:rsid w:val="00E212CC"/>
    <w:rsid w:val="00E215D2"/>
    <w:rsid w:val="00E21B46"/>
    <w:rsid w:val="00E23220"/>
    <w:rsid w:val="00E30D5D"/>
    <w:rsid w:val="00E32E3A"/>
    <w:rsid w:val="00E51F31"/>
    <w:rsid w:val="00E570DA"/>
    <w:rsid w:val="00E60697"/>
    <w:rsid w:val="00E616EB"/>
    <w:rsid w:val="00E76DF3"/>
    <w:rsid w:val="00E77791"/>
    <w:rsid w:val="00E82FA1"/>
    <w:rsid w:val="00E834CD"/>
    <w:rsid w:val="00E84B36"/>
    <w:rsid w:val="00E85EDA"/>
    <w:rsid w:val="00E87016"/>
    <w:rsid w:val="00E966CA"/>
    <w:rsid w:val="00E96715"/>
    <w:rsid w:val="00EA4C15"/>
    <w:rsid w:val="00EB5213"/>
    <w:rsid w:val="00EC1995"/>
    <w:rsid w:val="00EC1A39"/>
    <w:rsid w:val="00ED40C3"/>
    <w:rsid w:val="00ED7DE3"/>
    <w:rsid w:val="00EE0848"/>
    <w:rsid w:val="00EE449B"/>
    <w:rsid w:val="00EE489B"/>
    <w:rsid w:val="00EE5BA1"/>
    <w:rsid w:val="00EF1389"/>
    <w:rsid w:val="00F01F4B"/>
    <w:rsid w:val="00F05F36"/>
    <w:rsid w:val="00F2373B"/>
    <w:rsid w:val="00F2644E"/>
    <w:rsid w:val="00F31C6B"/>
    <w:rsid w:val="00F342A7"/>
    <w:rsid w:val="00F40D90"/>
    <w:rsid w:val="00F468B8"/>
    <w:rsid w:val="00F562C2"/>
    <w:rsid w:val="00F5651C"/>
    <w:rsid w:val="00F71818"/>
    <w:rsid w:val="00F718B4"/>
    <w:rsid w:val="00F82F1C"/>
    <w:rsid w:val="00F82FBB"/>
    <w:rsid w:val="00F93F05"/>
    <w:rsid w:val="00FA7051"/>
    <w:rsid w:val="00FA7339"/>
    <w:rsid w:val="00FB2787"/>
    <w:rsid w:val="00FB541A"/>
    <w:rsid w:val="00FC467B"/>
    <w:rsid w:val="00FD2602"/>
    <w:rsid w:val="00FD2BFC"/>
    <w:rsid w:val="00FE62FA"/>
    <w:rsid w:val="00FF0D48"/>
    <w:rsid w:val="00FF2515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FB63B"/>
  <w15:chartTrackingRefBased/>
  <w15:docId w15:val="{EB4C5543-155D-C846-BAAC-0418FE23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21"/>
    <w:pPr>
      <w:spacing w:after="160"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12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2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21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21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AU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21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lang w:val="en-AU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21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AU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21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lang w:val="en-AU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21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AU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21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lang w:val="en-AU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21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U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2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121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lang w:val="en-AU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2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121"/>
    <w:pPr>
      <w:spacing w:after="0" w:line="240" w:lineRule="auto"/>
      <w:ind w:left="720"/>
      <w:contextualSpacing/>
    </w:pPr>
    <w:rPr>
      <w:rFonts w:eastAsiaTheme="minorHAnsi"/>
      <w:kern w:val="2"/>
      <w:lang w:val="en-AU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2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AU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121"/>
    <w:rPr>
      <w:b/>
      <w:bCs/>
      <w:smallCaps/>
      <w:color w:val="0F4761" w:themeColor="accent1" w:themeShade="BF"/>
      <w:spacing w:val="5"/>
    </w:rPr>
  </w:style>
  <w:style w:type="table" w:styleId="ListTable1Light-Accent1">
    <w:name w:val="List Table 1 Light Accent 1"/>
    <w:basedOn w:val="TableNormal"/>
    <w:uiPriority w:val="46"/>
    <w:rsid w:val="00B02121"/>
    <w:rPr>
      <w:rFonts w:eastAsiaTheme="minorEastAsia"/>
      <w:kern w:val="0"/>
      <w:lang w:val="en-US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p1">
    <w:name w:val="p1"/>
    <w:basedOn w:val="Normal"/>
    <w:rsid w:val="00B0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AU" w:eastAsia="en-GB"/>
    </w:rPr>
  </w:style>
  <w:style w:type="character" w:customStyle="1" w:styleId="apple-converted-space">
    <w:name w:val="apple-converted-space"/>
    <w:basedOn w:val="DefaultParagraphFont"/>
    <w:rsid w:val="00B02121"/>
  </w:style>
  <w:style w:type="table" w:styleId="TableGrid">
    <w:name w:val="Table Grid"/>
    <w:basedOn w:val="TableNormal"/>
    <w:uiPriority w:val="39"/>
    <w:rsid w:val="0085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12" ma:contentTypeDescription="Create a new document." ma:contentTypeScope="" ma:versionID="f1f0950f23b11c39b5bebe1a0c3c0f08">
  <xsd:schema xmlns:xsd="http://www.w3.org/2001/XMLSchema" xmlns:xs="http://www.w3.org/2001/XMLSchema" xmlns:p="http://schemas.microsoft.com/office/2006/metadata/properties" xmlns:ns2="3349d282-33c1-48b4-9432-fd875e2a9a15" xmlns:ns3="25606e32-b1a6-48c0-a16c-51eb1c611eac" targetNamespace="http://schemas.microsoft.com/office/2006/metadata/properties" ma:root="true" ma:fieldsID="eb726ac7be53bd9386d82731b3ef2031" ns2:_="" ns3:_="">
    <xsd:import namespace="3349d282-33c1-48b4-9432-fd875e2a9a15"/>
    <xsd:import namespace="25606e32-b1a6-48c0-a16c-51eb1c611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02b6f4f-2c08-4cc4-9b04-95447f43a4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06e32-b1a6-48c0-a16c-51eb1c611e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cb49b78-41ac-4806-8123-95306dcba249}" ma:internalName="TaxCatchAll" ma:showField="CatchAllData" ma:web="25606e32-b1a6-48c0-a16c-51eb1c611e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49d282-33c1-48b4-9432-fd875e2a9a15">
      <Terms xmlns="http://schemas.microsoft.com/office/infopath/2007/PartnerControls"/>
    </lcf76f155ced4ddcb4097134ff3c332f>
    <TaxCatchAll xmlns="25606e32-b1a6-48c0-a16c-51eb1c611eac" xsi:nil="true"/>
  </documentManagement>
</p:properties>
</file>

<file path=customXml/itemProps1.xml><?xml version="1.0" encoding="utf-8"?>
<ds:datastoreItem xmlns:ds="http://schemas.openxmlformats.org/officeDocument/2006/customXml" ds:itemID="{9CA9D26B-4434-4032-A969-F9102B067D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F713E-2542-450C-8B7B-841A6D40F1CD}"/>
</file>

<file path=customXml/itemProps3.xml><?xml version="1.0" encoding="utf-8"?>
<ds:datastoreItem xmlns:ds="http://schemas.openxmlformats.org/officeDocument/2006/customXml" ds:itemID="{FF65E847-C9C9-4AE6-B597-926CEC8524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9</Pages>
  <Words>1672</Words>
  <Characters>11001</Characters>
  <Application>Microsoft Office Word</Application>
  <DocSecurity>0</DocSecurity>
  <Lines>91</Lines>
  <Paragraphs>25</Paragraphs>
  <ScaleCrop>false</ScaleCrop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Pema.Gyamtsho</dc:creator>
  <cp:keywords/>
  <dc:description/>
  <cp:lastModifiedBy>Pema.Gyamtsho</cp:lastModifiedBy>
  <cp:revision>244</cp:revision>
  <dcterms:created xsi:type="dcterms:W3CDTF">2025-04-12T19:19:00Z</dcterms:created>
  <dcterms:modified xsi:type="dcterms:W3CDTF">2025-04-15T09:11:00Z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</Properties>
</file>