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55662" w14:textId="2E5A5450" w:rsidR="008C6CAE" w:rsidRDefault="008C6CAE" w:rsidP="00813428">
      <w:pPr>
        <w:spacing w:line="240" w:lineRule="auto"/>
        <w:jc w:val="center"/>
        <w:rPr>
          <w:b/>
          <w:bCs/>
          <w:lang w:val="en-US"/>
        </w:rPr>
      </w:pPr>
      <w:r w:rsidRPr="008C6CAE">
        <w:rPr>
          <w:b/>
          <w:bCs/>
          <w:highlight w:val="green"/>
          <w:lang w:val="en-US"/>
        </w:rPr>
        <w:t xml:space="preserve">Thinley </w:t>
      </w:r>
      <w:proofErr w:type="spellStart"/>
      <w:r w:rsidRPr="008C6CAE">
        <w:rPr>
          <w:b/>
          <w:bCs/>
          <w:highlight w:val="green"/>
          <w:lang w:val="en-US"/>
        </w:rPr>
        <w:t>Rabgay’s</w:t>
      </w:r>
      <w:proofErr w:type="spellEnd"/>
      <w:r w:rsidRPr="008C6CAE">
        <w:rPr>
          <w:b/>
          <w:bCs/>
          <w:highlight w:val="green"/>
          <w:lang w:val="en-US"/>
        </w:rPr>
        <w:t xml:space="preserve"> Reviewed Articles</w:t>
      </w:r>
    </w:p>
    <w:p w14:paraId="452F07A2" w14:textId="0FFEC842" w:rsidR="008C6CAE" w:rsidRPr="008C6CAE" w:rsidRDefault="008C6CAE" w:rsidP="00813428">
      <w:pPr>
        <w:spacing w:line="240" w:lineRule="auto"/>
      </w:pPr>
      <w:r w:rsidRPr="008C6CAE">
        <w:rPr>
          <w:b/>
          <w:bCs/>
          <w:lang w:val="en-US"/>
        </w:rPr>
        <w:t>Results and analysis of results</w:t>
      </w:r>
      <w:r w:rsidRPr="008C6CAE">
        <w:t> </w:t>
      </w:r>
    </w:p>
    <w:p w14:paraId="3844BA61" w14:textId="72908CA2" w:rsidR="008C6CAE" w:rsidRPr="008C6CAE" w:rsidRDefault="008C6CAE" w:rsidP="00813428">
      <w:pPr>
        <w:spacing w:line="240" w:lineRule="auto"/>
      </w:pPr>
      <w:r w:rsidRPr="008C6CAE">
        <w:rPr>
          <w:b/>
          <w:bCs/>
          <w:lang w:val="en-US"/>
        </w:rPr>
        <w:t>RQ1: What are the different teaching strategies used in software architecture education? </w:t>
      </w:r>
      <w:r w:rsidRPr="008C6CAE">
        <w:t> </w:t>
      </w:r>
    </w:p>
    <w:tbl>
      <w:tblPr>
        <w:tblStyle w:val="TableGrid"/>
        <w:tblW w:w="9026" w:type="dxa"/>
        <w:tblLook w:val="04A0" w:firstRow="1" w:lastRow="0" w:firstColumn="1" w:lastColumn="0" w:noHBand="0" w:noVBand="1"/>
      </w:tblPr>
      <w:tblGrid>
        <w:gridCol w:w="2497"/>
        <w:gridCol w:w="3712"/>
        <w:gridCol w:w="2817"/>
      </w:tblGrid>
      <w:tr w:rsidR="008C6CAE" w:rsidRPr="008C6CAE" w14:paraId="749E1D9A" w14:textId="77777777" w:rsidTr="00F14989">
        <w:trPr>
          <w:trHeight w:val="300"/>
        </w:trPr>
        <w:tc>
          <w:tcPr>
            <w:tcW w:w="2497" w:type="dxa"/>
            <w:hideMark/>
          </w:tcPr>
          <w:p w14:paraId="32791A6B" w14:textId="77777777" w:rsidR="008C6CAE" w:rsidRPr="008C6CAE" w:rsidRDefault="008C6CAE" w:rsidP="00813428">
            <w:pPr>
              <w:spacing w:after="160"/>
              <w:rPr>
                <w:b/>
                <w:bCs/>
              </w:rPr>
            </w:pPr>
            <w:r w:rsidRPr="008C6CAE">
              <w:rPr>
                <w:b/>
                <w:bCs/>
                <w:lang w:val="en-AU"/>
              </w:rPr>
              <w:t>Strategy</w:t>
            </w:r>
            <w:r w:rsidRPr="008C6CAE">
              <w:rPr>
                <w:b/>
                <w:bCs/>
              </w:rPr>
              <w:t> </w:t>
            </w:r>
          </w:p>
        </w:tc>
        <w:tc>
          <w:tcPr>
            <w:tcW w:w="3712" w:type="dxa"/>
            <w:hideMark/>
          </w:tcPr>
          <w:p w14:paraId="6AF745CC" w14:textId="77777777" w:rsidR="008C6CAE" w:rsidRPr="008C6CAE" w:rsidRDefault="008C6CAE" w:rsidP="00813428">
            <w:pPr>
              <w:spacing w:after="160"/>
              <w:rPr>
                <w:b/>
                <w:bCs/>
              </w:rPr>
            </w:pPr>
            <w:r w:rsidRPr="008C6CAE">
              <w:rPr>
                <w:b/>
                <w:bCs/>
                <w:lang w:val="en-AU"/>
              </w:rPr>
              <w:t>Explanation</w:t>
            </w:r>
            <w:r w:rsidRPr="008C6CAE">
              <w:rPr>
                <w:b/>
                <w:bCs/>
              </w:rPr>
              <w:t> </w:t>
            </w:r>
          </w:p>
        </w:tc>
        <w:tc>
          <w:tcPr>
            <w:tcW w:w="2817" w:type="dxa"/>
            <w:hideMark/>
          </w:tcPr>
          <w:p w14:paraId="2B3D9587" w14:textId="77777777" w:rsidR="008C6CAE" w:rsidRPr="008C6CAE" w:rsidRDefault="008C6CAE" w:rsidP="00813428">
            <w:pPr>
              <w:spacing w:after="160"/>
              <w:rPr>
                <w:b/>
                <w:bCs/>
              </w:rPr>
            </w:pPr>
            <w:r w:rsidRPr="008C6CAE">
              <w:rPr>
                <w:b/>
                <w:bCs/>
                <w:lang w:val="en-AU"/>
              </w:rPr>
              <w:t>Reference</w:t>
            </w:r>
            <w:r w:rsidRPr="008C6CAE">
              <w:rPr>
                <w:b/>
                <w:bCs/>
              </w:rPr>
              <w:t> </w:t>
            </w:r>
          </w:p>
        </w:tc>
      </w:tr>
      <w:tr w:rsidR="008C6CAE" w:rsidRPr="008C6CAE" w14:paraId="536B5A4D" w14:textId="77777777" w:rsidTr="00E2650B">
        <w:trPr>
          <w:trHeight w:val="300"/>
        </w:trPr>
        <w:tc>
          <w:tcPr>
            <w:tcW w:w="2497" w:type="dxa"/>
            <w:vAlign w:val="center"/>
            <w:hideMark/>
          </w:tcPr>
          <w:p w14:paraId="70E29AAC" w14:textId="0943DAFD" w:rsidR="008C6CAE" w:rsidRPr="008C6CAE" w:rsidRDefault="00A71AE1" w:rsidP="00E2650B">
            <w:pPr>
              <w:spacing w:after="160"/>
              <w:rPr>
                <w:b/>
                <w:bCs/>
              </w:rPr>
            </w:pPr>
            <w:r>
              <w:rPr>
                <w:b/>
                <w:bCs/>
              </w:rPr>
              <w:t>Agile Methodologies (Scrum)</w:t>
            </w:r>
          </w:p>
        </w:tc>
        <w:tc>
          <w:tcPr>
            <w:tcW w:w="3712" w:type="dxa"/>
            <w:vAlign w:val="center"/>
            <w:hideMark/>
          </w:tcPr>
          <w:p w14:paraId="39665FD5" w14:textId="77777777" w:rsidR="008C6CAE" w:rsidRDefault="00E37C5C" w:rsidP="00E2650B">
            <w:pPr>
              <w:spacing w:after="160"/>
            </w:pPr>
            <w:r>
              <w:t>Scrum</w:t>
            </w:r>
            <w:r w:rsidR="00813428">
              <w:t xml:space="preserve"> with three phases were implemented.</w:t>
            </w:r>
          </w:p>
          <w:p w14:paraId="1DE88173" w14:textId="4CEC353A" w:rsidR="00813428" w:rsidRDefault="00813428" w:rsidP="00E2650B">
            <w:pPr>
              <w:spacing w:after="160"/>
            </w:pPr>
            <w:r>
              <w:t xml:space="preserve">Initial phase: general objectives of the assignments were outlined. </w:t>
            </w:r>
          </w:p>
          <w:p w14:paraId="1E27C782" w14:textId="5C012ED7" w:rsidR="00813428" w:rsidRDefault="00813428" w:rsidP="00E2650B">
            <w:pPr>
              <w:spacing w:after="160"/>
            </w:pPr>
            <w:r>
              <w:t xml:space="preserve">Development phase: Sprints (3 sprints) producing one product based on assignment after series of cycles. </w:t>
            </w:r>
          </w:p>
          <w:p w14:paraId="4054B0E5" w14:textId="35378977" w:rsidR="00813428" w:rsidRPr="008C6CAE" w:rsidRDefault="00813428" w:rsidP="00E2650B">
            <w:pPr>
              <w:spacing w:after="160"/>
            </w:pPr>
            <w:r>
              <w:t xml:space="preserve">Closure phase: </w:t>
            </w:r>
            <w:r w:rsidR="00577634">
              <w:t>When al</w:t>
            </w:r>
            <w:r w:rsidR="00182E8B">
              <w:t xml:space="preserve">l </w:t>
            </w:r>
            <w:r w:rsidR="00577634">
              <w:t>requirements are me</w:t>
            </w:r>
            <w:r w:rsidR="00182E8B">
              <w:t>t</w:t>
            </w:r>
            <w:r w:rsidR="00577634">
              <w:t xml:space="preserve">, </w:t>
            </w:r>
            <w:r w:rsidR="00182E8B">
              <w:t xml:space="preserve">the </w:t>
            </w:r>
            <w:r w:rsidR="00577634">
              <w:t xml:space="preserve">final product is ready for review. </w:t>
            </w:r>
          </w:p>
        </w:tc>
        <w:tc>
          <w:tcPr>
            <w:tcW w:w="2817" w:type="dxa"/>
            <w:vAlign w:val="center"/>
            <w:hideMark/>
          </w:tcPr>
          <w:p w14:paraId="0C131723" w14:textId="6D954060" w:rsidR="008C6CAE" w:rsidRPr="008C6CAE" w:rsidRDefault="00A71AE1" w:rsidP="00E2650B">
            <w:pPr>
              <w:spacing w:after="160"/>
              <w:jc w:val="center"/>
            </w:pPr>
            <w:r>
              <w:t>P1</w:t>
            </w:r>
          </w:p>
        </w:tc>
      </w:tr>
      <w:tr w:rsidR="008C6CAE" w:rsidRPr="008C6CAE" w14:paraId="4590445A" w14:textId="77777777" w:rsidTr="00E2650B">
        <w:trPr>
          <w:trHeight w:val="300"/>
        </w:trPr>
        <w:tc>
          <w:tcPr>
            <w:tcW w:w="2497" w:type="dxa"/>
            <w:vAlign w:val="center"/>
            <w:hideMark/>
          </w:tcPr>
          <w:p w14:paraId="58742BD7" w14:textId="79BA4656" w:rsidR="008C6CAE" w:rsidRPr="008C6CAE" w:rsidRDefault="00A71AE1" w:rsidP="00E2650B">
            <w:pPr>
              <w:spacing w:after="160"/>
              <w:rPr>
                <w:b/>
                <w:bCs/>
              </w:rPr>
            </w:pPr>
            <w:r>
              <w:rPr>
                <w:b/>
                <w:bCs/>
              </w:rPr>
              <w:t xml:space="preserve">Case-based Learning </w:t>
            </w:r>
          </w:p>
        </w:tc>
        <w:tc>
          <w:tcPr>
            <w:tcW w:w="3712" w:type="dxa"/>
            <w:vAlign w:val="center"/>
            <w:hideMark/>
          </w:tcPr>
          <w:p w14:paraId="394F56F6" w14:textId="77777777" w:rsidR="008C6CAE" w:rsidRDefault="00FD632E" w:rsidP="00E2650B">
            <w:pPr>
              <w:spacing w:after="160"/>
            </w:pPr>
            <w:r>
              <w:t xml:space="preserve">Uses guided inquiry method and provides more structure during small group sessions. </w:t>
            </w:r>
          </w:p>
          <w:p w14:paraId="7BC2B836" w14:textId="05B7E44D" w:rsidR="004E161D" w:rsidRPr="008C6CAE" w:rsidRDefault="004E161D" w:rsidP="00E2650B">
            <w:pPr>
              <w:spacing w:after="160"/>
            </w:pPr>
            <w:r>
              <w:t xml:space="preserve">Implementation of case-based learning the form of bullet-cases, mini cases and descriptive cases. </w:t>
            </w:r>
          </w:p>
        </w:tc>
        <w:tc>
          <w:tcPr>
            <w:tcW w:w="2817" w:type="dxa"/>
            <w:vAlign w:val="center"/>
            <w:hideMark/>
          </w:tcPr>
          <w:p w14:paraId="7821D90A" w14:textId="2BD14A31" w:rsidR="008C6CAE" w:rsidRPr="008C6CAE" w:rsidRDefault="002E03CF" w:rsidP="00E2650B">
            <w:pPr>
              <w:spacing w:after="160"/>
              <w:jc w:val="center"/>
            </w:pPr>
            <w:r>
              <w:t>P2</w:t>
            </w:r>
            <w:r w:rsidR="00F14989">
              <w:t>, P12</w:t>
            </w:r>
          </w:p>
        </w:tc>
      </w:tr>
      <w:tr w:rsidR="008C6CAE" w:rsidRPr="008C6CAE" w14:paraId="641EE66E" w14:textId="77777777" w:rsidTr="00E2650B">
        <w:trPr>
          <w:trHeight w:val="300"/>
        </w:trPr>
        <w:tc>
          <w:tcPr>
            <w:tcW w:w="2497" w:type="dxa"/>
            <w:vAlign w:val="center"/>
            <w:hideMark/>
          </w:tcPr>
          <w:p w14:paraId="4A9B03F1" w14:textId="71BC940C" w:rsidR="008C6CAE" w:rsidRPr="008C6CAE" w:rsidRDefault="00A71AE1" w:rsidP="00E2650B">
            <w:pPr>
              <w:spacing w:after="160"/>
              <w:rPr>
                <w:b/>
                <w:bCs/>
              </w:rPr>
            </w:pPr>
            <w:r>
              <w:rPr>
                <w:b/>
                <w:bCs/>
              </w:rPr>
              <w:t xml:space="preserve">Problem-based Learning </w:t>
            </w:r>
          </w:p>
        </w:tc>
        <w:tc>
          <w:tcPr>
            <w:tcW w:w="3712" w:type="dxa"/>
            <w:vAlign w:val="center"/>
            <w:hideMark/>
          </w:tcPr>
          <w:p w14:paraId="37F306D3" w14:textId="372D50BE" w:rsidR="008C6CAE" w:rsidRPr="008C6CAE" w:rsidRDefault="00476AAB" w:rsidP="00E2650B">
            <w:pPr>
              <w:spacing w:after="160"/>
            </w:pPr>
            <w:r>
              <w:t>Uses more unguided approach.</w:t>
            </w:r>
          </w:p>
        </w:tc>
        <w:tc>
          <w:tcPr>
            <w:tcW w:w="2817" w:type="dxa"/>
            <w:vAlign w:val="center"/>
            <w:hideMark/>
          </w:tcPr>
          <w:p w14:paraId="01599111" w14:textId="4B443527" w:rsidR="008C6CAE" w:rsidRPr="008C6CAE" w:rsidRDefault="002E03CF" w:rsidP="00E2650B">
            <w:pPr>
              <w:spacing w:after="160"/>
              <w:jc w:val="center"/>
            </w:pPr>
            <w:r>
              <w:t>P2</w:t>
            </w:r>
          </w:p>
        </w:tc>
      </w:tr>
      <w:tr w:rsidR="008C6CAE" w:rsidRPr="008C6CAE" w14:paraId="211A29AF" w14:textId="77777777" w:rsidTr="00E2650B">
        <w:trPr>
          <w:trHeight w:val="300"/>
        </w:trPr>
        <w:tc>
          <w:tcPr>
            <w:tcW w:w="2497" w:type="dxa"/>
            <w:vAlign w:val="center"/>
            <w:hideMark/>
          </w:tcPr>
          <w:p w14:paraId="107AFF14" w14:textId="531F80F1" w:rsidR="008C6CAE" w:rsidRPr="008C6CAE" w:rsidRDefault="002E03CF" w:rsidP="00E2650B">
            <w:pPr>
              <w:spacing w:after="160"/>
              <w:rPr>
                <w:b/>
                <w:bCs/>
              </w:rPr>
            </w:pPr>
            <w:r>
              <w:rPr>
                <w:b/>
                <w:bCs/>
              </w:rPr>
              <w:t xml:space="preserve">Learning by Doing </w:t>
            </w:r>
          </w:p>
        </w:tc>
        <w:tc>
          <w:tcPr>
            <w:tcW w:w="3712" w:type="dxa"/>
            <w:vAlign w:val="center"/>
            <w:hideMark/>
          </w:tcPr>
          <w:p w14:paraId="0C0879FF" w14:textId="77777777" w:rsidR="008C6CAE" w:rsidRDefault="008C19C7" w:rsidP="00E2650B">
            <w:pPr>
              <w:spacing w:after="160"/>
            </w:pPr>
            <w:r>
              <w:t xml:space="preserve">Used to teach the students how to be able to write, visualise, and turn the 2D shapes into 3D units manually. </w:t>
            </w:r>
          </w:p>
          <w:p w14:paraId="59985D88" w14:textId="125D7EA9" w:rsidR="00D34D74" w:rsidRPr="008C6CAE" w:rsidRDefault="00D34D74" w:rsidP="00E2650B">
            <w:pPr>
              <w:spacing w:after="160"/>
            </w:pPr>
            <w:r>
              <w:t xml:space="preserve">Learners perform one or a few architectural activities based on knowledge acquired before or during the actual experience. </w:t>
            </w:r>
          </w:p>
        </w:tc>
        <w:tc>
          <w:tcPr>
            <w:tcW w:w="2817" w:type="dxa"/>
            <w:vAlign w:val="center"/>
            <w:hideMark/>
          </w:tcPr>
          <w:p w14:paraId="45491E3F" w14:textId="004B5012" w:rsidR="008C6CAE" w:rsidRPr="008C6CAE" w:rsidRDefault="002E03CF" w:rsidP="00E2650B">
            <w:pPr>
              <w:spacing w:after="160"/>
              <w:jc w:val="center"/>
            </w:pPr>
            <w:r>
              <w:t>P3, P4</w:t>
            </w:r>
          </w:p>
        </w:tc>
      </w:tr>
      <w:tr w:rsidR="008C6CAE" w:rsidRPr="008C6CAE" w14:paraId="2581D7DE" w14:textId="77777777" w:rsidTr="00E2650B">
        <w:trPr>
          <w:trHeight w:val="300"/>
        </w:trPr>
        <w:tc>
          <w:tcPr>
            <w:tcW w:w="2497" w:type="dxa"/>
            <w:vAlign w:val="center"/>
            <w:hideMark/>
          </w:tcPr>
          <w:p w14:paraId="03BDED67" w14:textId="3B2AA17E" w:rsidR="008C6CAE" w:rsidRPr="008C6CAE" w:rsidRDefault="002E03CF" w:rsidP="00E2650B">
            <w:pPr>
              <w:spacing w:after="160"/>
              <w:rPr>
                <w:b/>
                <w:bCs/>
              </w:rPr>
            </w:pPr>
            <w:r>
              <w:rPr>
                <w:b/>
                <w:bCs/>
              </w:rPr>
              <w:t xml:space="preserve">Experiential Learning </w:t>
            </w:r>
          </w:p>
        </w:tc>
        <w:tc>
          <w:tcPr>
            <w:tcW w:w="3712" w:type="dxa"/>
            <w:vAlign w:val="center"/>
            <w:hideMark/>
          </w:tcPr>
          <w:p w14:paraId="514BBF64" w14:textId="65848498" w:rsidR="008C6CAE" w:rsidRDefault="008C19C7" w:rsidP="00E2650B">
            <w:pPr>
              <w:spacing w:after="160"/>
            </w:pPr>
            <w:r>
              <w:t xml:space="preserve">Used to fabricate self-structured two-meter-high pavilions using 4mm cardboard where they select the rules and different designs. </w:t>
            </w:r>
          </w:p>
          <w:p w14:paraId="23C770A4" w14:textId="4785D0B3" w:rsidR="008C19C7" w:rsidRDefault="008C19C7" w:rsidP="00E2650B">
            <w:pPr>
              <w:spacing w:after="160"/>
            </w:pPr>
            <w:r>
              <w:lastRenderedPageBreak/>
              <w:t xml:space="preserve">The trial-and-error processes were involved and documented all. </w:t>
            </w:r>
          </w:p>
          <w:p w14:paraId="5796B457" w14:textId="77777777" w:rsidR="000A2A2D" w:rsidRDefault="000A2A2D" w:rsidP="00E2650B">
            <w:pPr>
              <w:spacing w:after="160"/>
            </w:pPr>
          </w:p>
          <w:p w14:paraId="28493F31" w14:textId="2CE2D7A8" w:rsidR="008C19C7" w:rsidRPr="008C6CAE" w:rsidRDefault="000A2A2D" w:rsidP="00E2650B">
            <w:pPr>
              <w:spacing w:after="160"/>
            </w:pPr>
            <w:r w:rsidRPr="000A2A2D">
              <w:t>Experiential learning strategy with four stages: Concrete Experience, Reflective Observation, Abstract Conceptualisation and Active Experimentation.</w:t>
            </w:r>
          </w:p>
        </w:tc>
        <w:tc>
          <w:tcPr>
            <w:tcW w:w="2817" w:type="dxa"/>
            <w:vAlign w:val="center"/>
            <w:hideMark/>
          </w:tcPr>
          <w:p w14:paraId="1D0A0C2D" w14:textId="6B287516" w:rsidR="008C6CAE" w:rsidRPr="008C6CAE" w:rsidRDefault="002E03CF" w:rsidP="00E2650B">
            <w:pPr>
              <w:spacing w:after="160"/>
              <w:jc w:val="center"/>
            </w:pPr>
            <w:r>
              <w:lastRenderedPageBreak/>
              <w:t>P3,</w:t>
            </w:r>
            <w:r w:rsidR="00464376">
              <w:t xml:space="preserve"> </w:t>
            </w:r>
            <w:r>
              <w:t>P7</w:t>
            </w:r>
          </w:p>
        </w:tc>
      </w:tr>
      <w:tr w:rsidR="002E03CF" w:rsidRPr="008C6CAE" w14:paraId="6001EF4E" w14:textId="77777777" w:rsidTr="00E2650B">
        <w:trPr>
          <w:trHeight w:val="300"/>
        </w:trPr>
        <w:tc>
          <w:tcPr>
            <w:tcW w:w="2497" w:type="dxa"/>
            <w:vAlign w:val="center"/>
          </w:tcPr>
          <w:p w14:paraId="11AAD28A" w14:textId="0E57DC53" w:rsidR="002E03CF" w:rsidRDefault="002E03CF" w:rsidP="00E2650B">
            <w:pPr>
              <w:rPr>
                <w:b/>
                <w:bCs/>
              </w:rPr>
            </w:pPr>
            <w:r>
              <w:rPr>
                <w:b/>
                <w:bCs/>
              </w:rPr>
              <w:t>Lectures</w:t>
            </w:r>
            <w:r w:rsidR="00F14989">
              <w:rPr>
                <w:b/>
                <w:bCs/>
              </w:rPr>
              <w:t xml:space="preserve">/Traditional teaching </w:t>
            </w:r>
          </w:p>
        </w:tc>
        <w:tc>
          <w:tcPr>
            <w:tcW w:w="3712" w:type="dxa"/>
            <w:vAlign w:val="center"/>
          </w:tcPr>
          <w:p w14:paraId="71F15299" w14:textId="77777777" w:rsidR="002E03CF" w:rsidRDefault="00D70374" w:rsidP="00E2650B">
            <w:pPr>
              <w:rPr>
                <w:szCs w:val="24"/>
              </w:rPr>
            </w:pPr>
            <w:r>
              <w:rPr>
                <w:szCs w:val="24"/>
              </w:rPr>
              <w:t>Guest Lectures to illustrate the relevancy of topic covered outside the open-source systems as well.</w:t>
            </w:r>
          </w:p>
          <w:p w14:paraId="170DF25D" w14:textId="77777777" w:rsidR="006142C4" w:rsidRDefault="006142C4" w:rsidP="00E2650B">
            <w:pPr>
              <w:rPr>
                <w:szCs w:val="24"/>
              </w:rPr>
            </w:pPr>
          </w:p>
          <w:p w14:paraId="615BC0E3" w14:textId="7E4E1A1D" w:rsidR="006142C4" w:rsidRPr="008C6CAE" w:rsidRDefault="00A71543" w:rsidP="00E2650B">
            <w:r>
              <w:t xml:space="preserve">Instructor explained the concept at the beginning of laboratory session using slides, web pages, and code extracts from 15 to 55 minutes. </w:t>
            </w:r>
          </w:p>
        </w:tc>
        <w:tc>
          <w:tcPr>
            <w:tcW w:w="2817" w:type="dxa"/>
            <w:vAlign w:val="center"/>
          </w:tcPr>
          <w:p w14:paraId="1803AC9E" w14:textId="6A526CA2" w:rsidR="002E03CF" w:rsidRDefault="00997127" w:rsidP="00E2650B">
            <w:pPr>
              <w:jc w:val="center"/>
            </w:pPr>
            <w:r>
              <w:t xml:space="preserve">P11, </w:t>
            </w:r>
            <w:r w:rsidR="00F14989">
              <w:t>P13</w:t>
            </w:r>
          </w:p>
        </w:tc>
      </w:tr>
      <w:tr w:rsidR="002E03CF" w:rsidRPr="008C6CAE" w14:paraId="0C74206A" w14:textId="77777777" w:rsidTr="00E2650B">
        <w:trPr>
          <w:trHeight w:val="300"/>
        </w:trPr>
        <w:tc>
          <w:tcPr>
            <w:tcW w:w="2497" w:type="dxa"/>
            <w:vAlign w:val="center"/>
          </w:tcPr>
          <w:p w14:paraId="4C27724C" w14:textId="06422842" w:rsidR="002E03CF" w:rsidRDefault="002E03CF" w:rsidP="00E2650B">
            <w:pPr>
              <w:rPr>
                <w:b/>
                <w:bCs/>
              </w:rPr>
            </w:pPr>
            <w:r>
              <w:rPr>
                <w:b/>
                <w:bCs/>
              </w:rPr>
              <w:t xml:space="preserve">Project-based Learning </w:t>
            </w:r>
          </w:p>
        </w:tc>
        <w:tc>
          <w:tcPr>
            <w:tcW w:w="3712" w:type="dxa"/>
            <w:vAlign w:val="center"/>
          </w:tcPr>
          <w:p w14:paraId="2E610889" w14:textId="77777777" w:rsidR="002E03CF" w:rsidRDefault="00464376" w:rsidP="00E2650B">
            <w:r>
              <w:t xml:space="preserve">Mimic the software development in industry working in groups promoting teamwork. </w:t>
            </w:r>
          </w:p>
          <w:p w14:paraId="17BB7B28" w14:textId="77777777" w:rsidR="0036592B" w:rsidRDefault="0036592B" w:rsidP="00E2650B"/>
          <w:p w14:paraId="0ACFFE2D" w14:textId="12EDC0FE" w:rsidR="0036592B" w:rsidRDefault="00457B36" w:rsidP="00E2650B">
            <w:r>
              <w:t xml:space="preserve">Students learn to put practice of industrial context complexity trough medium complexity project in a team. </w:t>
            </w:r>
          </w:p>
          <w:p w14:paraId="4A336110" w14:textId="77777777" w:rsidR="00C8088B" w:rsidRDefault="00C8088B" w:rsidP="00E2650B"/>
          <w:p w14:paraId="20589A43" w14:textId="29C5A48E" w:rsidR="00464376" w:rsidRPr="00DE6D60" w:rsidRDefault="00DE6D60" w:rsidP="00DE6D60">
            <w:pPr>
              <w:rPr>
                <w:szCs w:val="24"/>
              </w:rPr>
            </w:pPr>
            <w:r>
              <w:rPr>
                <w:szCs w:val="24"/>
              </w:rPr>
              <w:t>I</w:t>
            </w:r>
            <w:r w:rsidRPr="00DE6D60">
              <w:rPr>
                <w:szCs w:val="24"/>
              </w:rPr>
              <w:t xml:space="preserve">nvolves complex challenges and problem-solving skills with real-world case studies which promotes practical skills. </w:t>
            </w:r>
          </w:p>
        </w:tc>
        <w:tc>
          <w:tcPr>
            <w:tcW w:w="2817" w:type="dxa"/>
            <w:vAlign w:val="center"/>
          </w:tcPr>
          <w:p w14:paraId="0222CF37" w14:textId="112E8CEB" w:rsidR="002E03CF" w:rsidRDefault="002E03CF" w:rsidP="00E2650B">
            <w:pPr>
              <w:jc w:val="center"/>
            </w:pPr>
            <w:r>
              <w:t>P4, P5</w:t>
            </w:r>
            <w:r w:rsidR="007809EB">
              <w:t>, P9</w:t>
            </w:r>
          </w:p>
        </w:tc>
      </w:tr>
      <w:tr w:rsidR="002E03CF" w:rsidRPr="008C6CAE" w14:paraId="05FCC837" w14:textId="77777777" w:rsidTr="00E2650B">
        <w:trPr>
          <w:trHeight w:val="300"/>
        </w:trPr>
        <w:tc>
          <w:tcPr>
            <w:tcW w:w="2497" w:type="dxa"/>
            <w:vAlign w:val="center"/>
          </w:tcPr>
          <w:p w14:paraId="5208F265" w14:textId="2C81BB2B" w:rsidR="002E03CF" w:rsidRDefault="002E03CF" w:rsidP="00E2650B">
            <w:pPr>
              <w:rPr>
                <w:b/>
                <w:bCs/>
              </w:rPr>
            </w:pPr>
            <w:r>
              <w:rPr>
                <w:b/>
                <w:bCs/>
              </w:rPr>
              <w:t xml:space="preserve">Collaborative Learning </w:t>
            </w:r>
          </w:p>
        </w:tc>
        <w:tc>
          <w:tcPr>
            <w:tcW w:w="3712" w:type="dxa"/>
            <w:vAlign w:val="center"/>
          </w:tcPr>
          <w:p w14:paraId="2B7C5FE1" w14:textId="77777777" w:rsidR="002E03CF" w:rsidRDefault="0036592B" w:rsidP="00E2650B">
            <w:r>
              <w:t xml:space="preserve">Students contribute to achieve a particular goal. </w:t>
            </w:r>
          </w:p>
          <w:p w14:paraId="3A2F9C87" w14:textId="77777777" w:rsidR="0036592B" w:rsidRDefault="0036592B" w:rsidP="00E2650B"/>
          <w:p w14:paraId="3F4E658A" w14:textId="7A4D9CF2" w:rsidR="00B778C4" w:rsidRPr="00B778C4" w:rsidRDefault="00B778C4" w:rsidP="00B778C4">
            <w:pPr>
              <w:rPr>
                <w:szCs w:val="24"/>
              </w:rPr>
            </w:pPr>
            <w:r>
              <w:rPr>
                <w:szCs w:val="24"/>
              </w:rPr>
              <w:t xml:space="preserve">Cross-collaboration through three models: Collaborative Studio Model, Trans disciplinary Encounter Model, Real team Collaboration where students work on their own and then working in team. </w:t>
            </w:r>
          </w:p>
          <w:p w14:paraId="289952B1" w14:textId="77777777" w:rsidR="0036592B" w:rsidRDefault="0036592B" w:rsidP="00E2650B"/>
          <w:p w14:paraId="131E89B2" w14:textId="4CAA0403" w:rsidR="00997127" w:rsidRPr="00997127" w:rsidRDefault="00997127" w:rsidP="00997127">
            <w:pPr>
              <w:rPr>
                <w:b/>
                <w:bCs/>
                <w:szCs w:val="24"/>
              </w:rPr>
            </w:pPr>
            <w:r w:rsidRPr="00997127">
              <w:rPr>
                <w:szCs w:val="24"/>
              </w:rPr>
              <w:t>Collaborative Learning through open-source projects</w:t>
            </w:r>
            <w:r w:rsidR="00427EFF">
              <w:rPr>
                <w:szCs w:val="24"/>
              </w:rPr>
              <w:t xml:space="preserve"> such as Git and GitHub</w:t>
            </w:r>
            <w:r w:rsidRPr="00997127">
              <w:rPr>
                <w:szCs w:val="24"/>
              </w:rPr>
              <w:t xml:space="preserve"> in groups</w:t>
            </w:r>
            <w:r w:rsidR="00427EFF">
              <w:rPr>
                <w:szCs w:val="24"/>
              </w:rPr>
              <w:t xml:space="preserve"> since </w:t>
            </w:r>
            <w:r w:rsidR="00427EFF">
              <w:rPr>
                <w:szCs w:val="24"/>
              </w:rPr>
              <w:lastRenderedPageBreak/>
              <w:t>the members have different levels of experiences</w:t>
            </w:r>
            <w:r w:rsidRPr="00997127">
              <w:rPr>
                <w:szCs w:val="24"/>
              </w:rPr>
              <w:t>.</w:t>
            </w:r>
          </w:p>
          <w:p w14:paraId="7ECC482F" w14:textId="77777777" w:rsidR="00457B36" w:rsidRDefault="00457B36" w:rsidP="00E2650B"/>
          <w:p w14:paraId="3C47F957" w14:textId="30C71A76" w:rsidR="00C63FB3" w:rsidRPr="008C6CAE" w:rsidRDefault="00C63FB3" w:rsidP="00E2650B"/>
        </w:tc>
        <w:tc>
          <w:tcPr>
            <w:tcW w:w="2817" w:type="dxa"/>
            <w:vAlign w:val="center"/>
          </w:tcPr>
          <w:p w14:paraId="3035409E" w14:textId="3FA0A409" w:rsidR="002E03CF" w:rsidRDefault="002E03CF" w:rsidP="00E2650B">
            <w:pPr>
              <w:jc w:val="center"/>
            </w:pPr>
            <w:r>
              <w:lastRenderedPageBreak/>
              <w:t>P4, P6</w:t>
            </w:r>
            <w:r w:rsidR="00F14989">
              <w:t>, P11</w:t>
            </w:r>
          </w:p>
        </w:tc>
      </w:tr>
      <w:tr w:rsidR="00457B36" w:rsidRPr="008C6CAE" w14:paraId="2FFF00D9" w14:textId="77777777" w:rsidTr="00E2650B">
        <w:trPr>
          <w:trHeight w:val="300"/>
        </w:trPr>
        <w:tc>
          <w:tcPr>
            <w:tcW w:w="2497" w:type="dxa"/>
            <w:vAlign w:val="center"/>
          </w:tcPr>
          <w:p w14:paraId="0FA54DD8" w14:textId="4B4CA45A" w:rsidR="00457B36" w:rsidRDefault="00457B36" w:rsidP="00E2650B">
            <w:pPr>
              <w:rPr>
                <w:b/>
                <w:bCs/>
              </w:rPr>
            </w:pPr>
            <w:r>
              <w:rPr>
                <w:b/>
                <w:bCs/>
              </w:rPr>
              <w:t xml:space="preserve">Preparing Teaching Manuals </w:t>
            </w:r>
          </w:p>
        </w:tc>
        <w:tc>
          <w:tcPr>
            <w:tcW w:w="3712" w:type="dxa"/>
            <w:vAlign w:val="center"/>
          </w:tcPr>
          <w:p w14:paraId="53A820E6" w14:textId="4278070F" w:rsidR="00457B36" w:rsidRDefault="00457B36" w:rsidP="00E2650B">
            <w:r>
              <w:t xml:space="preserve">To overcome the multiple teaching methodologies, detailed teaching manuals consisting of learning objectives, outcomes and teaching methodologies for every topic included in the curriculum. </w:t>
            </w:r>
          </w:p>
        </w:tc>
        <w:tc>
          <w:tcPr>
            <w:tcW w:w="2817" w:type="dxa"/>
            <w:vAlign w:val="center"/>
          </w:tcPr>
          <w:p w14:paraId="7402F1B1" w14:textId="47084A4F" w:rsidR="00457B36" w:rsidRDefault="00457B36" w:rsidP="00E2650B">
            <w:pPr>
              <w:jc w:val="center"/>
            </w:pPr>
            <w:r>
              <w:t>P5</w:t>
            </w:r>
          </w:p>
        </w:tc>
      </w:tr>
      <w:tr w:rsidR="002E03CF" w:rsidRPr="008C6CAE" w14:paraId="70278946" w14:textId="77777777" w:rsidTr="00E2650B">
        <w:trPr>
          <w:trHeight w:val="300"/>
        </w:trPr>
        <w:tc>
          <w:tcPr>
            <w:tcW w:w="2497" w:type="dxa"/>
            <w:vAlign w:val="center"/>
          </w:tcPr>
          <w:p w14:paraId="3D533B51" w14:textId="7CE90D90" w:rsidR="002E03CF" w:rsidRDefault="002E03CF" w:rsidP="00E2650B">
            <w:pPr>
              <w:rPr>
                <w:b/>
                <w:bCs/>
              </w:rPr>
            </w:pPr>
            <w:r>
              <w:rPr>
                <w:b/>
                <w:bCs/>
              </w:rPr>
              <w:t xml:space="preserve">Game-based Learning </w:t>
            </w:r>
            <w:r w:rsidR="00F14989">
              <w:rPr>
                <w:b/>
                <w:bCs/>
              </w:rPr>
              <w:t xml:space="preserve">(Kahoot! </w:t>
            </w:r>
            <w:proofErr w:type="spellStart"/>
            <w:r w:rsidR="00F14989">
              <w:rPr>
                <w:b/>
                <w:bCs/>
              </w:rPr>
              <w:t>DecidArch</w:t>
            </w:r>
            <w:proofErr w:type="spellEnd"/>
            <w:r w:rsidR="00F14989">
              <w:rPr>
                <w:b/>
                <w:bCs/>
              </w:rPr>
              <w:t>)</w:t>
            </w:r>
          </w:p>
        </w:tc>
        <w:tc>
          <w:tcPr>
            <w:tcW w:w="3712" w:type="dxa"/>
            <w:vAlign w:val="center"/>
          </w:tcPr>
          <w:p w14:paraId="65DB600F" w14:textId="049AC295" w:rsidR="002E03CF" w:rsidRDefault="0036592B" w:rsidP="00E2650B">
            <w:r>
              <w:t xml:space="preserve">The games support the learning process of specific topics, and it involved the card style, requiring face-to-face interaction. </w:t>
            </w:r>
          </w:p>
          <w:p w14:paraId="5C312DE6" w14:textId="77777777" w:rsidR="006142C4" w:rsidRDefault="006142C4" w:rsidP="00E2650B"/>
          <w:p w14:paraId="459D9110" w14:textId="3399961E" w:rsidR="006142C4" w:rsidRDefault="007D0C3E" w:rsidP="00E2650B">
            <w:r>
              <w:t xml:space="preserve">The Kahoot! was used as interactive test to check the students’ understanding of the concepts from videos at the beginning of laboratory session during flipped classroom methodology. </w:t>
            </w:r>
          </w:p>
          <w:p w14:paraId="158AD127" w14:textId="77777777" w:rsidR="0036592B" w:rsidRDefault="0036592B" w:rsidP="00E2650B"/>
          <w:p w14:paraId="3D176359" w14:textId="3BEB1A55" w:rsidR="007D0C3E" w:rsidRPr="008C6CAE" w:rsidRDefault="00711438" w:rsidP="00E2650B">
            <w:r>
              <w:t xml:space="preserve">The </w:t>
            </w:r>
            <w:proofErr w:type="spellStart"/>
            <w:r>
              <w:t>DecidArch</w:t>
            </w:r>
            <w:proofErr w:type="spellEnd"/>
            <w:r>
              <w:t xml:space="preserve"> as used for teaching a particular topic where students play the game in a team of architects and bringing various skills and competencies together. They will play the game at midpoint where the learners </w:t>
            </w:r>
            <w:r w:rsidR="00DF03D2">
              <w:t>attend</w:t>
            </w:r>
            <w:r>
              <w:t xml:space="preserve"> lecturers and working on their practical project parallel. </w:t>
            </w:r>
          </w:p>
        </w:tc>
        <w:tc>
          <w:tcPr>
            <w:tcW w:w="2817" w:type="dxa"/>
            <w:vAlign w:val="center"/>
          </w:tcPr>
          <w:p w14:paraId="454B2DC4" w14:textId="72C4A97A" w:rsidR="002E03CF" w:rsidRDefault="002E03CF" w:rsidP="00E2650B">
            <w:pPr>
              <w:jc w:val="center"/>
            </w:pPr>
            <w:r>
              <w:t>P4</w:t>
            </w:r>
            <w:r w:rsidR="00F14989">
              <w:t>, P13, P14</w:t>
            </w:r>
          </w:p>
        </w:tc>
      </w:tr>
      <w:tr w:rsidR="002E03CF" w:rsidRPr="008C6CAE" w14:paraId="12A4B5B6" w14:textId="77777777" w:rsidTr="00E2650B">
        <w:trPr>
          <w:trHeight w:val="300"/>
        </w:trPr>
        <w:tc>
          <w:tcPr>
            <w:tcW w:w="2497" w:type="dxa"/>
            <w:vAlign w:val="center"/>
          </w:tcPr>
          <w:p w14:paraId="273168C2" w14:textId="1E3D9B53" w:rsidR="002E03CF" w:rsidRDefault="002E03CF" w:rsidP="00E2650B">
            <w:pPr>
              <w:rPr>
                <w:b/>
                <w:bCs/>
              </w:rPr>
            </w:pPr>
            <w:r>
              <w:rPr>
                <w:b/>
                <w:bCs/>
              </w:rPr>
              <w:t xml:space="preserve">Flipped Classroom </w:t>
            </w:r>
          </w:p>
        </w:tc>
        <w:tc>
          <w:tcPr>
            <w:tcW w:w="3712" w:type="dxa"/>
            <w:vAlign w:val="center"/>
          </w:tcPr>
          <w:p w14:paraId="2D8C98BE" w14:textId="29EAEBB5" w:rsidR="002E03CF" w:rsidRPr="008C6CAE" w:rsidRDefault="007D0C3E" w:rsidP="00E2650B">
            <w:r>
              <w:t xml:space="preserve">Instructor recorded the videos in their own office not more than 6 minutes and uploaded to a YouTube playlist which was created as an unlisted. </w:t>
            </w:r>
          </w:p>
        </w:tc>
        <w:tc>
          <w:tcPr>
            <w:tcW w:w="2817" w:type="dxa"/>
            <w:vAlign w:val="center"/>
          </w:tcPr>
          <w:p w14:paraId="05CC88B2" w14:textId="03493283" w:rsidR="002E03CF" w:rsidRDefault="00F14989" w:rsidP="00E2650B">
            <w:pPr>
              <w:jc w:val="center"/>
            </w:pPr>
            <w:r>
              <w:t>P13</w:t>
            </w:r>
          </w:p>
        </w:tc>
      </w:tr>
      <w:tr w:rsidR="002E03CF" w:rsidRPr="008C6CAE" w14:paraId="29E9BD44" w14:textId="77777777" w:rsidTr="00E2650B">
        <w:trPr>
          <w:trHeight w:val="300"/>
        </w:trPr>
        <w:tc>
          <w:tcPr>
            <w:tcW w:w="2497" w:type="dxa"/>
            <w:vAlign w:val="center"/>
          </w:tcPr>
          <w:p w14:paraId="295DB6C8" w14:textId="6BE6B5B8" w:rsidR="002E03CF" w:rsidRDefault="002E03CF" w:rsidP="00E2650B">
            <w:pPr>
              <w:rPr>
                <w:b/>
                <w:bCs/>
              </w:rPr>
            </w:pPr>
            <w:r>
              <w:rPr>
                <w:b/>
                <w:bCs/>
              </w:rPr>
              <w:t xml:space="preserve">Team-based Learning </w:t>
            </w:r>
          </w:p>
        </w:tc>
        <w:tc>
          <w:tcPr>
            <w:tcW w:w="3712" w:type="dxa"/>
            <w:vAlign w:val="center"/>
          </w:tcPr>
          <w:p w14:paraId="0B39D96C" w14:textId="20D5F746" w:rsidR="002E03CF" w:rsidRPr="00DE6D60" w:rsidRDefault="00DE6D60" w:rsidP="00E2650B">
            <w:pPr>
              <w:rPr>
                <w:szCs w:val="24"/>
              </w:rPr>
            </w:pPr>
            <w:r>
              <w:rPr>
                <w:szCs w:val="24"/>
              </w:rPr>
              <w:t>F</w:t>
            </w:r>
            <w:r w:rsidRPr="00DE6D60">
              <w:rPr>
                <w:szCs w:val="24"/>
              </w:rPr>
              <w:t xml:space="preserve">ocuses on teamwork and peer-evaluation through group activities. </w:t>
            </w:r>
          </w:p>
        </w:tc>
        <w:tc>
          <w:tcPr>
            <w:tcW w:w="2817" w:type="dxa"/>
            <w:vAlign w:val="center"/>
          </w:tcPr>
          <w:p w14:paraId="4556B1A4" w14:textId="31A34317" w:rsidR="002E03CF" w:rsidRDefault="007809EB" w:rsidP="00E2650B">
            <w:pPr>
              <w:jc w:val="center"/>
            </w:pPr>
            <w:r>
              <w:t>P9</w:t>
            </w:r>
          </w:p>
        </w:tc>
      </w:tr>
      <w:tr w:rsidR="002E03CF" w:rsidRPr="008C6CAE" w14:paraId="0193E22E" w14:textId="77777777" w:rsidTr="00E2650B">
        <w:trPr>
          <w:trHeight w:val="300"/>
        </w:trPr>
        <w:tc>
          <w:tcPr>
            <w:tcW w:w="2497" w:type="dxa"/>
            <w:vAlign w:val="center"/>
          </w:tcPr>
          <w:p w14:paraId="4B9B86C8" w14:textId="2F15AEA8" w:rsidR="002E03CF" w:rsidRDefault="002E03CF" w:rsidP="00E2650B">
            <w:pPr>
              <w:rPr>
                <w:b/>
                <w:bCs/>
              </w:rPr>
            </w:pPr>
            <w:r>
              <w:rPr>
                <w:b/>
                <w:bCs/>
              </w:rPr>
              <w:t xml:space="preserve">Online Teaching </w:t>
            </w:r>
          </w:p>
        </w:tc>
        <w:tc>
          <w:tcPr>
            <w:tcW w:w="3712" w:type="dxa"/>
            <w:vAlign w:val="center"/>
          </w:tcPr>
          <w:p w14:paraId="044A354E" w14:textId="77777777" w:rsidR="00C8088B" w:rsidRDefault="00C8088B" w:rsidP="00C8088B">
            <w:pPr>
              <w:rPr>
                <w:szCs w:val="24"/>
              </w:rPr>
            </w:pPr>
            <w:r w:rsidRPr="00C8088B">
              <w:rPr>
                <w:szCs w:val="24"/>
              </w:rPr>
              <w:t>Synchronous teaching using Zoom, MS Teams, and WhatsApp.</w:t>
            </w:r>
          </w:p>
          <w:p w14:paraId="45BF5E7B" w14:textId="77777777" w:rsidR="00C8088B" w:rsidRDefault="00C8088B" w:rsidP="00C8088B">
            <w:pPr>
              <w:rPr>
                <w:szCs w:val="24"/>
              </w:rPr>
            </w:pPr>
          </w:p>
          <w:p w14:paraId="7C445467" w14:textId="2DEBAFAD" w:rsidR="00C8088B" w:rsidRPr="00C8088B" w:rsidRDefault="00C8088B" w:rsidP="00C8088B">
            <w:pPr>
              <w:rPr>
                <w:szCs w:val="24"/>
              </w:rPr>
            </w:pPr>
            <w:r w:rsidRPr="00C8088B">
              <w:rPr>
                <w:szCs w:val="24"/>
              </w:rPr>
              <w:t xml:space="preserve">Asynchronous methods included recorded lectures and supplementary learning via </w:t>
            </w:r>
            <w:r w:rsidRPr="00C8088B">
              <w:rPr>
                <w:szCs w:val="24"/>
              </w:rPr>
              <w:lastRenderedPageBreak/>
              <w:t>platforms like YouTube, NPTEL, SWAYAM, EdX, and Coursera.</w:t>
            </w:r>
          </w:p>
          <w:p w14:paraId="288E73C2" w14:textId="77777777" w:rsidR="002E03CF" w:rsidRPr="008C6CAE" w:rsidRDefault="002E03CF" w:rsidP="00E2650B"/>
        </w:tc>
        <w:tc>
          <w:tcPr>
            <w:tcW w:w="2817" w:type="dxa"/>
            <w:vAlign w:val="center"/>
          </w:tcPr>
          <w:p w14:paraId="7BFBAFCA" w14:textId="00E2FB0B" w:rsidR="002E03CF" w:rsidRDefault="007809EB" w:rsidP="00E2650B">
            <w:pPr>
              <w:jc w:val="center"/>
            </w:pPr>
            <w:r>
              <w:lastRenderedPageBreak/>
              <w:t>P8</w:t>
            </w:r>
          </w:p>
        </w:tc>
      </w:tr>
      <w:tr w:rsidR="002E03CF" w:rsidRPr="008C6CAE" w14:paraId="6A26F9E5" w14:textId="77777777" w:rsidTr="00E2650B">
        <w:trPr>
          <w:trHeight w:val="300"/>
        </w:trPr>
        <w:tc>
          <w:tcPr>
            <w:tcW w:w="2497" w:type="dxa"/>
            <w:vAlign w:val="center"/>
          </w:tcPr>
          <w:p w14:paraId="76C57B89" w14:textId="4E299E40" w:rsidR="002E03CF" w:rsidRDefault="007809EB" w:rsidP="00E2650B">
            <w:pPr>
              <w:rPr>
                <w:b/>
                <w:bCs/>
              </w:rPr>
            </w:pPr>
            <w:r>
              <w:rPr>
                <w:b/>
                <w:bCs/>
              </w:rPr>
              <w:t xml:space="preserve">Architectural Kata Structure </w:t>
            </w:r>
          </w:p>
        </w:tc>
        <w:tc>
          <w:tcPr>
            <w:tcW w:w="3712" w:type="dxa"/>
            <w:vAlign w:val="center"/>
          </w:tcPr>
          <w:p w14:paraId="37BD88D2" w14:textId="4E2B439C" w:rsidR="005112F5" w:rsidRDefault="005112F5" w:rsidP="00E2650B">
            <w:r>
              <w:t xml:space="preserve">It is a </w:t>
            </w:r>
            <w:r w:rsidR="00033961">
              <w:t>novel,</w:t>
            </w:r>
            <w:r>
              <w:t xml:space="preserve"> and exciting learning activities with several exercises. </w:t>
            </w:r>
          </w:p>
          <w:p w14:paraId="366742FB" w14:textId="77777777" w:rsidR="005112F5" w:rsidRDefault="005112F5" w:rsidP="00E2650B"/>
          <w:p w14:paraId="07AFADBE" w14:textId="7D36B268" w:rsidR="002E03CF" w:rsidRDefault="00F23C8F" w:rsidP="00E2650B">
            <w:r>
              <w:t xml:space="preserve">As a learning activity </w:t>
            </w:r>
            <w:r w:rsidR="00815EFA">
              <w:t xml:space="preserve">for students to practice the skills needed to complete their assignments where teacher act as a moderator. </w:t>
            </w:r>
          </w:p>
          <w:p w14:paraId="11213ED8" w14:textId="1DA9ACE0" w:rsidR="00815EFA" w:rsidRPr="008C6CAE" w:rsidRDefault="00815EFA" w:rsidP="00E2650B">
            <w:r>
              <w:t xml:space="preserve">The workshop had two phases: Discussion and Design Phase where students explore the kata problem and design the solution. In Peer Review and Voting Phase, they </w:t>
            </w:r>
            <w:r w:rsidR="00C63FB3">
              <w:t>present</w:t>
            </w:r>
            <w:r>
              <w:t xml:space="preserve"> a vision of their solution and other students evaluate and vote the solution. </w:t>
            </w:r>
          </w:p>
        </w:tc>
        <w:tc>
          <w:tcPr>
            <w:tcW w:w="2817" w:type="dxa"/>
            <w:vAlign w:val="center"/>
          </w:tcPr>
          <w:p w14:paraId="4374928D" w14:textId="247D64AD" w:rsidR="002E03CF" w:rsidRDefault="005112F5" w:rsidP="00E2650B">
            <w:pPr>
              <w:jc w:val="center"/>
            </w:pPr>
            <w:r>
              <w:t xml:space="preserve">P5, </w:t>
            </w:r>
            <w:r w:rsidR="007809EB">
              <w:t>P10</w:t>
            </w:r>
          </w:p>
        </w:tc>
      </w:tr>
    </w:tbl>
    <w:p w14:paraId="01431800" w14:textId="77777777" w:rsidR="008C6CAE" w:rsidRDefault="008C6CAE" w:rsidP="00813428">
      <w:pPr>
        <w:spacing w:line="240" w:lineRule="auto"/>
      </w:pPr>
      <w:r w:rsidRPr="008C6CAE">
        <w:t> </w:t>
      </w:r>
    </w:p>
    <w:p w14:paraId="4B340125" w14:textId="77777777" w:rsidR="00263ABD" w:rsidRDefault="00263ABD" w:rsidP="00813428">
      <w:pPr>
        <w:spacing w:line="240" w:lineRule="auto"/>
      </w:pPr>
    </w:p>
    <w:p w14:paraId="59732B8E" w14:textId="297CC961" w:rsidR="00263ABD" w:rsidRPr="008C6CAE" w:rsidRDefault="00263ABD" w:rsidP="00813428">
      <w:pPr>
        <w:spacing w:line="240" w:lineRule="auto"/>
      </w:pPr>
    </w:p>
    <w:p w14:paraId="05FC5BE5" w14:textId="3FD61804" w:rsidR="008C6CAE" w:rsidRPr="008C6CAE" w:rsidRDefault="008C6CAE" w:rsidP="00813428">
      <w:pPr>
        <w:spacing w:line="240" w:lineRule="auto"/>
      </w:pPr>
      <w:r w:rsidRPr="00E63C69">
        <w:rPr>
          <w:b/>
          <w:bCs/>
          <w:lang w:val="en-US"/>
        </w:rPr>
        <w:t>RQ1a:</w:t>
      </w:r>
      <w:r w:rsidRPr="008C6CAE">
        <w:rPr>
          <w:lang w:val="en-US"/>
        </w:rPr>
        <w:t xml:space="preserve"> </w:t>
      </w:r>
      <w:r w:rsidRPr="008C6CAE">
        <w:rPr>
          <w:b/>
          <w:bCs/>
          <w:lang w:val="en-US"/>
        </w:rPr>
        <w:t>Which teaching strategy aligns with industry expectations and requirements?</w:t>
      </w:r>
      <w:r w:rsidRPr="008C6CAE">
        <w:t> </w:t>
      </w:r>
    </w:p>
    <w:tbl>
      <w:tblPr>
        <w:tblStyle w:val="TableGrid"/>
        <w:tblW w:w="9026" w:type="dxa"/>
        <w:tblLook w:val="04A0" w:firstRow="1" w:lastRow="0" w:firstColumn="1" w:lastColumn="0" w:noHBand="0" w:noVBand="1"/>
      </w:tblPr>
      <w:tblGrid>
        <w:gridCol w:w="2497"/>
        <w:gridCol w:w="3712"/>
        <w:gridCol w:w="2817"/>
      </w:tblGrid>
      <w:tr w:rsidR="00DF03D2" w:rsidRPr="008C6CAE" w14:paraId="004AE0A7" w14:textId="77777777" w:rsidTr="001D66C1">
        <w:trPr>
          <w:trHeight w:val="300"/>
        </w:trPr>
        <w:tc>
          <w:tcPr>
            <w:tcW w:w="2497" w:type="dxa"/>
            <w:hideMark/>
          </w:tcPr>
          <w:p w14:paraId="455DF490" w14:textId="77777777" w:rsidR="00DF03D2" w:rsidRPr="008C6CAE" w:rsidRDefault="00DF03D2" w:rsidP="001D66C1">
            <w:pPr>
              <w:spacing w:after="160"/>
              <w:rPr>
                <w:b/>
                <w:bCs/>
              </w:rPr>
            </w:pPr>
            <w:r w:rsidRPr="008C6CAE">
              <w:rPr>
                <w:b/>
                <w:bCs/>
                <w:lang w:val="en-AU"/>
              </w:rPr>
              <w:t>Strategy</w:t>
            </w:r>
            <w:r w:rsidRPr="008C6CAE">
              <w:rPr>
                <w:b/>
                <w:bCs/>
              </w:rPr>
              <w:t> </w:t>
            </w:r>
          </w:p>
        </w:tc>
        <w:tc>
          <w:tcPr>
            <w:tcW w:w="3712" w:type="dxa"/>
            <w:hideMark/>
          </w:tcPr>
          <w:p w14:paraId="407C0F4E" w14:textId="346CCCC2" w:rsidR="00DF03D2" w:rsidRPr="008C6CAE" w:rsidRDefault="00DF03D2" w:rsidP="001D66C1">
            <w:pPr>
              <w:spacing w:after="160"/>
              <w:rPr>
                <w:b/>
                <w:bCs/>
              </w:rPr>
            </w:pPr>
            <w:r>
              <w:rPr>
                <w:b/>
                <w:bCs/>
              </w:rPr>
              <w:t xml:space="preserve">Industry Alignment </w:t>
            </w:r>
          </w:p>
        </w:tc>
        <w:tc>
          <w:tcPr>
            <w:tcW w:w="2817" w:type="dxa"/>
            <w:hideMark/>
          </w:tcPr>
          <w:p w14:paraId="7263F8C0" w14:textId="77777777" w:rsidR="00DF03D2" w:rsidRPr="008C6CAE" w:rsidRDefault="00DF03D2" w:rsidP="001D66C1">
            <w:pPr>
              <w:spacing w:after="160"/>
              <w:rPr>
                <w:b/>
                <w:bCs/>
              </w:rPr>
            </w:pPr>
            <w:r w:rsidRPr="008C6CAE">
              <w:rPr>
                <w:b/>
                <w:bCs/>
                <w:lang w:val="en-AU"/>
              </w:rPr>
              <w:t>Reference</w:t>
            </w:r>
            <w:r w:rsidRPr="008C6CAE">
              <w:rPr>
                <w:b/>
                <w:bCs/>
              </w:rPr>
              <w:t> </w:t>
            </w:r>
          </w:p>
        </w:tc>
      </w:tr>
      <w:tr w:rsidR="00DF03D2" w:rsidRPr="008C6CAE" w14:paraId="0A7D46A9" w14:textId="77777777" w:rsidTr="001D66C1">
        <w:trPr>
          <w:trHeight w:val="300"/>
        </w:trPr>
        <w:tc>
          <w:tcPr>
            <w:tcW w:w="2497" w:type="dxa"/>
            <w:vAlign w:val="center"/>
            <w:hideMark/>
          </w:tcPr>
          <w:p w14:paraId="539926BB" w14:textId="77777777" w:rsidR="00DF03D2" w:rsidRPr="008C6CAE" w:rsidRDefault="00DF03D2" w:rsidP="001D66C1">
            <w:pPr>
              <w:spacing w:after="160"/>
              <w:rPr>
                <w:b/>
                <w:bCs/>
              </w:rPr>
            </w:pPr>
            <w:r>
              <w:rPr>
                <w:b/>
                <w:bCs/>
              </w:rPr>
              <w:t>Agile Methodologies (Scrum)</w:t>
            </w:r>
          </w:p>
        </w:tc>
        <w:tc>
          <w:tcPr>
            <w:tcW w:w="3712" w:type="dxa"/>
            <w:vAlign w:val="center"/>
            <w:hideMark/>
          </w:tcPr>
          <w:p w14:paraId="4756514F" w14:textId="77777777" w:rsidR="00584111" w:rsidRDefault="005F6BB5" w:rsidP="00584111">
            <w:pPr>
              <w:spacing w:after="160"/>
            </w:pPr>
            <w:r>
              <w:t xml:space="preserve">It used Agile Methodologies which are highly practiced in current software industries.  </w:t>
            </w:r>
          </w:p>
          <w:p w14:paraId="57544AE7" w14:textId="557A14C5" w:rsidR="00102AB6" w:rsidRPr="008C6CAE" w:rsidRDefault="00584111" w:rsidP="001D66C1">
            <w:pPr>
              <w:spacing w:after="160"/>
            </w:pPr>
            <w:r w:rsidRPr="00584111">
              <w:rPr>
                <w:szCs w:val="24"/>
              </w:rPr>
              <w:t>It uses iterative sprints to simulate real-world development cycles, making students industry ready (learning experience more authentic).</w:t>
            </w:r>
          </w:p>
        </w:tc>
        <w:tc>
          <w:tcPr>
            <w:tcW w:w="2817" w:type="dxa"/>
            <w:vAlign w:val="center"/>
            <w:hideMark/>
          </w:tcPr>
          <w:p w14:paraId="57CA6478" w14:textId="77777777" w:rsidR="00DF03D2" w:rsidRPr="008C6CAE" w:rsidRDefault="00DF03D2" w:rsidP="001D66C1">
            <w:pPr>
              <w:spacing w:after="160"/>
              <w:jc w:val="center"/>
            </w:pPr>
            <w:r>
              <w:t>P1</w:t>
            </w:r>
          </w:p>
        </w:tc>
      </w:tr>
      <w:tr w:rsidR="00DF03D2" w:rsidRPr="008C6CAE" w14:paraId="25573A94" w14:textId="77777777" w:rsidTr="001D66C1">
        <w:trPr>
          <w:trHeight w:val="300"/>
        </w:trPr>
        <w:tc>
          <w:tcPr>
            <w:tcW w:w="2497" w:type="dxa"/>
            <w:vAlign w:val="center"/>
            <w:hideMark/>
          </w:tcPr>
          <w:p w14:paraId="030C6690" w14:textId="77777777" w:rsidR="00DF03D2" w:rsidRPr="008C6CAE" w:rsidRDefault="00DF03D2" w:rsidP="001D66C1">
            <w:pPr>
              <w:spacing w:after="160"/>
              <w:rPr>
                <w:b/>
                <w:bCs/>
              </w:rPr>
            </w:pPr>
            <w:r>
              <w:rPr>
                <w:b/>
                <w:bCs/>
              </w:rPr>
              <w:t xml:space="preserve">Case-based Learning </w:t>
            </w:r>
          </w:p>
        </w:tc>
        <w:tc>
          <w:tcPr>
            <w:tcW w:w="3712" w:type="dxa"/>
            <w:vAlign w:val="center"/>
            <w:hideMark/>
          </w:tcPr>
          <w:p w14:paraId="4B4ECC35" w14:textId="77777777" w:rsidR="007E30DE" w:rsidRDefault="00DB3FB1" w:rsidP="007E30DE">
            <w:pPr>
              <w:rPr>
                <w:szCs w:val="24"/>
              </w:rPr>
            </w:pPr>
            <w:r>
              <w:rPr>
                <w:szCs w:val="24"/>
              </w:rPr>
              <w:t>It</w:t>
            </w:r>
            <w:r w:rsidRPr="00DB3FB1">
              <w:rPr>
                <w:szCs w:val="24"/>
              </w:rPr>
              <w:t xml:space="preserve"> align</w:t>
            </w:r>
            <w:r>
              <w:rPr>
                <w:szCs w:val="24"/>
              </w:rPr>
              <w:t>s</w:t>
            </w:r>
            <w:r w:rsidRPr="00DB3FB1">
              <w:rPr>
                <w:szCs w:val="24"/>
              </w:rPr>
              <w:t xml:space="preserve"> with industry expectations and requirements since they worked on the real-world case studies and use of frameworks like the Rational Unified process which are required for industry standards. </w:t>
            </w:r>
          </w:p>
          <w:p w14:paraId="06EFEFC7" w14:textId="77777777" w:rsidR="007E30DE" w:rsidRDefault="007E30DE" w:rsidP="007E30DE">
            <w:pPr>
              <w:rPr>
                <w:szCs w:val="24"/>
              </w:rPr>
            </w:pPr>
          </w:p>
          <w:p w14:paraId="33BCF1DA" w14:textId="3DCE5506" w:rsidR="007E30DE" w:rsidRPr="00DB3FB1" w:rsidRDefault="007E30DE" w:rsidP="00DB3FB1">
            <w:pPr>
              <w:rPr>
                <w:szCs w:val="24"/>
              </w:rPr>
            </w:pPr>
            <w:r w:rsidRPr="007E30DE">
              <w:rPr>
                <w:szCs w:val="24"/>
              </w:rPr>
              <w:t xml:space="preserve">CBL is effective for learners with less working experience, and it can be foundation for the first-time office goers. </w:t>
            </w:r>
          </w:p>
        </w:tc>
        <w:tc>
          <w:tcPr>
            <w:tcW w:w="2817" w:type="dxa"/>
            <w:vAlign w:val="center"/>
            <w:hideMark/>
          </w:tcPr>
          <w:p w14:paraId="7296FC3A" w14:textId="77777777" w:rsidR="00DF03D2" w:rsidRPr="008C6CAE" w:rsidRDefault="00DF03D2" w:rsidP="001D66C1">
            <w:pPr>
              <w:spacing w:after="160"/>
              <w:jc w:val="center"/>
            </w:pPr>
            <w:r>
              <w:t>P2, P12</w:t>
            </w:r>
          </w:p>
        </w:tc>
      </w:tr>
      <w:tr w:rsidR="00DF03D2" w:rsidRPr="008C6CAE" w14:paraId="26A285C4" w14:textId="77777777" w:rsidTr="001D66C1">
        <w:trPr>
          <w:trHeight w:val="300"/>
        </w:trPr>
        <w:tc>
          <w:tcPr>
            <w:tcW w:w="2497" w:type="dxa"/>
            <w:vAlign w:val="center"/>
            <w:hideMark/>
          </w:tcPr>
          <w:p w14:paraId="1E6EFCD6" w14:textId="77777777" w:rsidR="00DF03D2" w:rsidRPr="008C6CAE" w:rsidRDefault="00DF03D2" w:rsidP="001D66C1">
            <w:pPr>
              <w:spacing w:after="160"/>
              <w:rPr>
                <w:b/>
                <w:bCs/>
              </w:rPr>
            </w:pPr>
            <w:r>
              <w:rPr>
                <w:b/>
                <w:bCs/>
              </w:rPr>
              <w:lastRenderedPageBreak/>
              <w:t xml:space="preserve">Problem-based Learning </w:t>
            </w:r>
          </w:p>
        </w:tc>
        <w:tc>
          <w:tcPr>
            <w:tcW w:w="3712" w:type="dxa"/>
            <w:vAlign w:val="center"/>
            <w:hideMark/>
          </w:tcPr>
          <w:p w14:paraId="22E652A5" w14:textId="3076150C" w:rsidR="00DF03D2" w:rsidRPr="008C6CAE" w:rsidRDefault="00DB3FB1" w:rsidP="001D66C1">
            <w:pPr>
              <w:spacing w:after="160"/>
            </w:pPr>
            <w:r>
              <w:rPr>
                <w:szCs w:val="24"/>
              </w:rPr>
              <w:t>It</w:t>
            </w:r>
            <w:r w:rsidRPr="00DB3FB1">
              <w:rPr>
                <w:szCs w:val="24"/>
              </w:rPr>
              <w:t xml:space="preserve"> align</w:t>
            </w:r>
            <w:r>
              <w:rPr>
                <w:szCs w:val="24"/>
              </w:rPr>
              <w:t>s</w:t>
            </w:r>
            <w:r w:rsidRPr="00DB3FB1">
              <w:rPr>
                <w:szCs w:val="24"/>
              </w:rPr>
              <w:t xml:space="preserve"> with industry expectations and requirements since they worked on the real-world case studies and use of frameworks like the Rational Unified process which are required for industry standards.</w:t>
            </w:r>
          </w:p>
        </w:tc>
        <w:tc>
          <w:tcPr>
            <w:tcW w:w="2817" w:type="dxa"/>
            <w:vAlign w:val="center"/>
            <w:hideMark/>
          </w:tcPr>
          <w:p w14:paraId="78FD408E" w14:textId="77777777" w:rsidR="00DF03D2" w:rsidRPr="008C6CAE" w:rsidRDefault="00DF03D2" w:rsidP="001D66C1">
            <w:pPr>
              <w:spacing w:after="160"/>
              <w:jc w:val="center"/>
            </w:pPr>
            <w:r>
              <w:t>P2</w:t>
            </w:r>
          </w:p>
        </w:tc>
      </w:tr>
      <w:tr w:rsidR="00DF03D2" w:rsidRPr="008C6CAE" w14:paraId="700EF489" w14:textId="77777777" w:rsidTr="001D66C1">
        <w:trPr>
          <w:trHeight w:val="300"/>
        </w:trPr>
        <w:tc>
          <w:tcPr>
            <w:tcW w:w="2497" w:type="dxa"/>
            <w:vAlign w:val="center"/>
            <w:hideMark/>
          </w:tcPr>
          <w:p w14:paraId="43F2858C" w14:textId="77777777" w:rsidR="00DF03D2" w:rsidRPr="008C6CAE" w:rsidRDefault="00DF03D2" w:rsidP="001D66C1">
            <w:pPr>
              <w:spacing w:after="160"/>
              <w:rPr>
                <w:b/>
                <w:bCs/>
              </w:rPr>
            </w:pPr>
            <w:r>
              <w:rPr>
                <w:b/>
                <w:bCs/>
              </w:rPr>
              <w:t xml:space="preserve">Learning by Doing </w:t>
            </w:r>
          </w:p>
        </w:tc>
        <w:tc>
          <w:tcPr>
            <w:tcW w:w="3712" w:type="dxa"/>
            <w:vAlign w:val="center"/>
            <w:hideMark/>
          </w:tcPr>
          <w:p w14:paraId="1BE13D13" w14:textId="1CAF807B" w:rsidR="00DF03D2" w:rsidRPr="003B1D17" w:rsidRDefault="003B1D17" w:rsidP="003B1D17">
            <w:pPr>
              <w:rPr>
                <w:szCs w:val="24"/>
              </w:rPr>
            </w:pPr>
            <w:r w:rsidRPr="003B1D17">
              <w:rPr>
                <w:szCs w:val="24"/>
              </w:rPr>
              <w:t xml:space="preserve">Learning by Doing provides hands-on-fabrication process mirrors design-build methodologies in practice. </w:t>
            </w:r>
          </w:p>
        </w:tc>
        <w:tc>
          <w:tcPr>
            <w:tcW w:w="2817" w:type="dxa"/>
            <w:vAlign w:val="center"/>
            <w:hideMark/>
          </w:tcPr>
          <w:p w14:paraId="2AF0B9A7" w14:textId="710B9E48" w:rsidR="00DF03D2" w:rsidRPr="008C6CAE" w:rsidRDefault="00DF03D2" w:rsidP="001D66C1">
            <w:pPr>
              <w:spacing w:after="160"/>
              <w:jc w:val="center"/>
            </w:pPr>
            <w:r>
              <w:t>P3</w:t>
            </w:r>
          </w:p>
        </w:tc>
      </w:tr>
      <w:tr w:rsidR="00DF03D2" w:rsidRPr="008C6CAE" w14:paraId="184D7BC6" w14:textId="77777777" w:rsidTr="001D66C1">
        <w:trPr>
          <w:trHeight w:val="300"/>
        </w:trPr>
        <w:tc>
          <w:tcPr>
            <w:tcW w:w="2497" w:type="dxa"/>
            <w:vAlign w:val="center"/>
            <w:hideMark/>
          </w:tcPr>
          <w:p w14:paraId="08C826CE" w14:textId="77777777" w:rsidR="00DF03D2" w:rsidRPr="008C6CAE" w:rsidRDefault="00DF03D2" w:rsidP="001D66C1">
            <w:pPr>
              <w:spacing w:after="160"/>
              <w:rPr>
                <w:b/>
                <w:bCs/>
              </w:rPr>
            </w:pPr>
            <w:r>
              <w:rPr>
                <w:b/>
                <w:bCs/>
              </w:rPr>
              <w:t xml:space="preserve">Experiential Learning </w:t>
            </w:r>
          </w:p>
        </w:tc>
        <w:tc>
          <w:tcPr>
            <w:tcW w:w="3712" w:type="dxa"/>
            <w:vAlign w:val="center"/>
            <w:hideMark/>
          </w:tcPr>
          <w:p w14:paraId="79CE74C2" w14:textId="77777777" w:rsidR="00DF03D2" w:rsidRDefault="003B1D17" w:rsidP="003B1D17">
            <w:pPr>
              <w:rPr>
                <w:szCs w:val="24"/>
              </w:rPr>
            </w:pPr>
            <w:r w:rsidRPr="003B1D17">
              <w:rPr>
                <w:szCs w:val="24"/>
              </w:rPr>
              <w:t xml:space="preserve">Experiential Learning encourages analytical thinking, material experimentation, and manual simulation of algorithms, which are valuable in computational and parametric design fields. </w:t>
            </w:r>
          </w:p>
          <w:p w14:paraId="5314E02B" w14:textId="77777777" w:rsidR="00836107" w:rsidRDefault="00836107" w:rsidP="003B1D17">
            <w:pPr>
              <w:rPr>
                <w:szCs w:val="24"/>
              </w:rPr>
            </w:pPr>
          </w:p>
          <w:p w14:paraId="3C64B85F" w14:textId="77777777" w:rsidR="00461F5B" w:rsidRPr="00461F5B" w:rsidRDefault="00461F5B" w:rsidP="00461F5B">
            <w:pPr>
              <w:rPr>
                <w:szCs w:val="24"/>
              </w:rPr>
            </w:pPr>
            <w:r w:rsidRPr="00461F5B">
              <w:rPr>
                <w:szCs w:val="24"/>
              </w:rPr>
              <w:t>Simulating real-world software risks and emphasising architectural decision-making</w:t>
            </w:r>
            <w:r w:rsidRPr="00461F5B">
              <w:rPr>
                <w:b/>
                <w:bCs/>
                <w:szCs w:val="24"/>
              </w:rPr>
              <w:t>.</w:t>
            </w:r>
          </w:p>
          <w:p w14:paraId="6650038A" w14:textId="585F870D" w:rsidR="00836107" w:rsidRPr="003B1D17" w:rsidRDefault="00836107" w:rsidP="003B1D17">
            <w:pPr>
              <w:rPr>
                <w:szCs w:val="24"/>
              </w:rPr>
            </w:pPr>
          </w:p>
        </w:tc>
        <w:tc>
          <w:tcPr>
            <w:tcW w:w="2817" w:type="dxa"/>
            <w:vAlign w:val="center"/>
            <w:hideMark/>
          </w:tcPr>
          <w:p w14:paraId="26A4B8AD" w14:textId="77777777" w:rsidR="00DF03D2" w:rsidRPr="008C6CAE" w:rsidRDefault="00DF03D2" w:rsidP="001D66C1">
            <w:pPr>
              <w:spacing w:after="160"/>
              <w:jc w:val="center"/>
            </w:pPr>
            <w:r>
              <w:t>P3, P7</w:t>
            </w:r>
          </w:p>
        </w:tc>
      </w:tr>
      <w:tr w:rsidR="00DF03D2" w:rsidRPr="008C6CAE" w14:paraId="4552CF66" w14:textId="77777777" w:rsidTr="001D66C1">
        <w:trPr>
          <w:trHeight w:val="300"/>
        </w:trPr>
        <w:tc>
          <w:tcPr>
            <w:tcW w:w="2497" w:type="dxa"/>
            <w:vAlign w:val="center"/>
          </w:tcPr>
          <w:p w14:paraId="6F9213DF" w14:textId="77777777" w:rsidR="00DF03D2" w:rsidRDefault="00DF03D2" w:rsidP="001D66C1">
            <w:pPr>
              <w:rPr>
                <w:b/>
                <w:bCs/>
              </w:rPr>
            </w:pPr>
            <w:r>
              <w:rPr>
                <w:b/>
                <w:bCs/>
              </w:rPr>
              <w:t xml:space="preserve">Lectures/Traditional teaching </w:t>
            </w:r>
          </w:p>
        </w:tc>
        <w:tc>
          <w:tcPr>
            <w:tcW w:w="3712" w:type="dxa"/>
            <w:vAlign w:val="center"/>
          </w:tcPr>
          <w:p w14:paraId="4FC6824E" w14:textId="44E75A4F" w:rsidR="00DF03D2" w:rsidRPr="008C6CAE" w:rsidRDefault="00DF03D2" w:rsidP="001D66C1">
            <w:r>
              <w:t xml:space="preserve"> </w:t>
            </w:r>
          </w:p>
        </w:tc>
        <w:tc>
          <w:tcPr>
            <w:tcW w:w="2817" w:type="dxa"/>
            <w:vAlign w:val="center"/>
          </w:tcPr>
          <w:p w14:paraId="0D81BD96" w14:textId="4934B4BF" w:rsidR="00DF03D2" w:rsidRDefault="00DF03D2" w:rsidP="001D66C1">
            <w:pPr>
              <w:jc w:val="center"/>
            </w:pPr>
          </w:p>
        </w:tc>
      </w:tr>
      <w:tr w:rsidR="00DF03D2" w:rsidRPr="008C6CAE" w14:paraId="14168CE4" w14:textId="77777777" w:rsidTr="001D66C1">
        <w:trPr>
          <w:trHeight w:val="300"/>
        </w:trPr>
        <w:tc>
          <w:tcPr>
            <w:tcW w:w="2497" w:type="dxa"/>
            <w:vAlign w:val="center"/>
          </w:tcPr>
          <w:p w14:paraId="14EB66D5" w14:textId="77777777" w:rsidR="00DF03D2" w:rsidRDefault="00DF03D2" w:rsidP="001D66C1">
            <w:pPr>
              <w:rPr>
                <w:b/>
                <w:bCs/>
              </w:rPr>
            </w:pPr>
            <w:r>
              <w:rPr>
                <w:b/>
                <w:bCs/>
              </w:rPr>
              <w:t xml:space="preserve">Project-based Learning </w:t>
            </w:r>
          </w:p>
        </w:tc>
        <w:tc>
          <w:tcPr>
            <w:tcW w:w="3712" w:type="dxa"/>
            <w:vAlign w:val="center"/>
          </w:tcPr>
          <w:p w14:paraId="117CDFA5" w14:textId="77777777" w:rsidR="00DF03D2" w:rsidRDefault="006F12CE" w:rsidP="006F12CE">
            <w:pPr>
              <w:rPr>
                <w:szCs w:val="24"/>
              </w:rPr>
            </w:pPr>
            <w:r w:rsidRPr="006F12CE">
              <w:rPr>
                <w:szCs w:val="24"/>
              </w:rPr>
              <w:t>Project-based learning promoting teamwork activities closely mimic real-world expectations, aligning well with industry needs.</w:t>
            </w:r>
          </w:p>
          <w:p w14:paraId="55E74422" w14:textId="77777777" w:rsidR="00836107" w:rsidRDefault="00836107" w:rsidP="006F12CE">
            <w:pPr>
              <w:rPr>
                <w:szCs w:val="24"/>
              </w:rPr>
            </w:pPr>
          </w:p>
          <w:p w14:paraId="52D5DE8C" w14:textId="71C779F2" w:rsidR="00135DB3" w:rsidRDefault="00135DB3" w:rsidP="006F12CE">
            <w:pPr>
              <w:rPr>
                <w:szCs w:val="24"/>
              </w:rPr>
            </w:pPr>
            <w:r w:rsidRPr="000C40FA">
              <w:rPr>
                <w:szCs w:val="24"/>
              </w:rPr>
              <w:t>The rationale behind this strategy is to provide an environment as close to an organi</w:t>
            </w:r>
            <w:r>
              <w:rPr>
                <w:szCs w:val="24"/>
              </w:rPr>
              <w:t>s</w:t>
            </w:r>
            <w:r w:rsidRPr="000C40FA">
              <w:rPr>
                <w:szCs w:val="24"/>
              </w:rPr>
              <w:t>ation as possible.</w:t>
            </w:r>
          </w:p>
          <w:p w14:paraId="54792134" w14:textId="77777777" w:rsidR="00836107" w:rsidRDefault="00836107" w:rsidP="006F12CE">
            <w:pPr>
              <w:rPr>
                <w:szCs w:val="24"/>
              </w:rPr>
            </w:pPr>
          </w:p>
          <w:p w14:paraId="7F3BB6DC" w14:textId="184AFEA6" w:rsidR="003A010E" w:rsidRPr="006F12CE" w:rsidRDefault="003A010E" w:rsidP="006F12CE">
            <w:pPr>
              <w:rPr>
                <w:szCs w:val="24"/>
              </w:rPr>
            </w:pPr>
            <w:r>
              <w:rPr>
                <w:szCs w:val="24"/>
              </w:rPr>
              <w:t>A</w:t>
            </w:r>
            <w:r w:rsidRPr="00EF3171">
              <w:rPr>
                <w:szCs w:val="24"/>
              </w:rPr>
              <w:t>s they enhance teamwork and ability to handle the real-world problems</w:t>
            </w:r>
            <w:r>
              <w:rPr>
                <w:szCs w:val="24"/>
              </w:rPr>
              <w:t xml:space="preserve"> through experiment on a realistic job environment</w:t>
            </w:r>
            <w:r w:rsidRPr="00EF3171">
              <w:rPr>
                <w:szCs w:val="24"/>
              </w:rPr>
              <w:t>.</w:t>
            </w:r>
          </w:p>
        </w:tc>
        <w:tc>
          <w:tcPr>
            <w:tcW w:w="2817" w:type="dxa"/>
            <w:vAlign w:val="center"/>
          </w:tcPr>
          <w:p w14:paraId="30E31E84" w14:textId="77777777" w:rsidR="00DF03D2" w:rsidRDefault="00DF03D2" w:rsidP="001D66C1">
            <w:pPr>
              <w:jc w:val="center"/>
            </w:pPr>
            <w:r>
              <w:t>P4, P5, P9</w:t>
            </w:r>
          </w:p>
        </w:tc>
      </w:tr>
      <w:tr w:rsidR="00DF03D2" w:rsidRPr="008C6CAE" w14:paraId="23F25285" w14:textId="77777777" w:rsidTr="001D66C1">
        <w:trPr>
          <w:trHeight w:val="300"/>
        </w:trPr>
        <w:tc>
          <w:tcPr>
            <w:tcW w:w="2497" w:type="dxa"/>
            <w:vAlign w:val="center"/>
          </w:tcPr>
          <w:p w14:paraId="4027BFA0" w14:textId="77777777" w:rsidR="00DF03D2" w:rsidRDefault="00DF03D2" w:rsidP="001D66C1">
            <w:pPr>
              <w:rPr>
                <w:b/>
                <w:bCs/>
              </w:rPr>
            </w:pPr>
            <w:r>
              <w:rPr>
                <w:b/>
                <w:bCs/>
              </w:rPr>
              <w:t xml:space="preserve">Collaborative Learning </w:t>
            </w:r>
          </w:p>
        </w:tc>
        <w:tc>
          <w:tcPr>
            <w:tcW w:w="3712" w:type="dxa"/>
            <w:vAlign w:val="center"/>
          </w:tcPr>
          <w:p w14:paraId="6B2267BB" w14:textId="77777777" w:rsidR="00C82E49" w:rsidRPr="00C82E49" w:rsidRDefault="00C82E49" w:rsidP="00C82E49">
            <w:pPr>
              <w:rPr>
                <w:szCs w:val="24"/>
              </w:rPr>
            </w:pPr>
            <w:r w:rsidRPr="00C82E49">
              <w:rPr>
                <w:szCs w:val="24"/>
              </w:rPr>
              <w:t>The use of interdisciplinary and multidisciplinary collaborative learning, mirroring real-world practices, working as a team.</w:t>
            </w:r>
          </w:p>
          <w:p w14:paraId="699281A1" w14:textId="77777777" w:rsidR="00DF03D2" w:rsidRDefault="00DF03D2" w:rsidP="001D66C1"/>
          <w:p w14:paraId="199BCB10" w14:textId="77777777" w:rsidR="00080AAD" w:rsidRPr="00080AAD" w:rsidRDefault="00080AAD" w:rsidP="00080AAD">
            <w:pPr>
              <w:rPr>
                <w:szCs w:val="24"/>
              </w:rPr>
            </w:pPr>
            <w:r w:rsidRPr="00080AAD">
              <w:rPr>
                <w:szCs w:val="24"/>
              </w:rPr>
              <w:t xml:space="preserve">Collaborative learning approach since they work though open-source projects which deals with </w:t>
            </w:r>
            <w:r w:rsidRPr="00080AAD">
              <w:rPr>
                <w:szCs w:val="24"/>
              </w:rPr>
              <w:lastRenderedPageBreak/>
              <w:t xml:space="preserve">real industry workflows (by using GitHub). </w:t>
            </w:r>
          </w:p>
          <w:p w14:paraId="56097D58" w14:textId="77777777" w:rsidR="00C82E49" w:rsidRPr="008C6CAE" w:rsidRDefault="00C82E49" w:rsidP="001D66C1"/>
        </w:tc>
        <w:tc>
          <w:tcPr>
            <w:tcW w:w="2817" w:type="dxa"/>
            <w:vAlign w:val="center"/>
          </w:tcPr>
          <w:p w14:paraId="451A7B20" w14:textId="0E6A79DC" w:rsidR="00DF03D2" w:rsidRDefault="00DF03D2" w:rsidP="001D66C1">
            <w:pPr>
              <w:jc w:val="center"/>
            </w:pPr>
            <w:r>
              <w:lastRenderedPageBreak/>
              <w:t>P6, P11</w:t>
            </w:r>
          </w:p>
        </w:tc>
      </w:tr>
      <w:tr w:rsidR="00DF03D2" w:rsidRPr="008C6CAE" w14:paraId="3F314542" w14:textId="77777777" w:rsidTr="001D66C1">
        <w:trPr>
          <w:trHeight w:val="300"/>
        </w:trPr>
        <w:tc>
          <w:tcPr>
            <w:tcW w:w="2497" w:type="dxa"/>
            <w:vAlign w:val="center"/>
          </w:tcPr>
          <w:p w14:paraId="22546E44" w14:textId="77777777" w:rsidR="00DF03D2" w:rsidRDefault="00DF03D2" w:rsidP="001D66C1">
            <w:pPr>
              <w:rPr>
                <w:b/>
                <w:bCs/>
              </w:rPr>
            </w:pPr>
            <w:r>
              <w:rPr>
                <w:b/>
                <w:bCs/>
              </w:rPr>
              <w:t xml:space="preserve">Preparing Teaching Manuals </w:t>
            </w:r>
          </w:p>
        </w:tc>
        <w:tc>
          <w:tcPr>
            <w:tcW w:w="3712" w:type="dxa"/>
            <w:vAlign w:val="center"/>
          </w:tcPr>
          <w:p w14:paraId="1C16F827" w14:textId="0C5476B4" w:rsidR="00DF03D2" w:rsidRDefault="00CC4AE7" w:rsidP="001D66C1">
            <w:r>
              <w:rPr>
                <w:szCs w:val="24"/>
              </w:rPr>
              <w:t>By developing online repository, students developing their skills.</w:t>
            </w:r>
          </w:p>
        </w:tc>
        <w:tc>
          <w:tcPr>
            <w:tcW w:w="2817" w:type="dxa"/>
            <w:vAlign w:val="center"/>
          </w:tcPr>
          <w:p w14:paraId="383AB4A7" w14:textId="116502A7" w:rsidR="00DF03D2" w:rsidRDefault="00CC4AE7" w:rsidP="001D66C1">
            <w:pPr>
              <w:jc w:val="center"/>
            </w:pPr>
            <w:r>
              <w:t>P5</w:t>
            </w:r>
          </w:p>
        </w:tc>
      </w:tr>
      <w:tr w:rsidR="00DF03D2" w:rsidRPr="008C6CAE" w14:paraId="40AA6408" w14:textId="77777777" w:rsidTr="001D66C1">
        <w:trPr>
          <w:trHeight w:val="300"/>
        </w:trPr>
        <w:tc>
          <w:tcPr>
            <w:tcW w:w="2497" w:type="dxa"/>
            <w:vAlign w:val="center"/>
          </w:tcPr>
          <w:p w14:paraId="603ABF9A" w14:textId="77777777" w:rsidR="00DF03D2" w:rsidRDefault="00DF03D2" w:rsidP="001D66C1">
            <w:pPr>
              <w:rPr>
                <w:b/>
                <w:bCs/>
              </w:rPr>
            </w:pPr>
            <w:r>
              <w:rPr>
                <w:b/>
                <w:bCs/>
              </w:rPr>
              <w:t xml:space="preserve">Game-based Learning (Kahoot! </w:t>
            </w:r>
            <w:proofErr w:type="spellStart"/>
            <w:r>
              <w:rPr>
                <w:b/>
                <w:bCs/>
              </w:rPr>
              <w:t>DecidArch</w:t>
            </w:r>
            <w:proofErr w:type="spellEnd"/>
            <w:r>
              <w:rPr>
                <w:b/>
                <w:bCs/>
              </w:rPr>
              <w:t>)</w:t>
            </w:r>
          </w:p>
        </w:tc>
        <w:tc>
          <w:tcPr>
            <w:tcW w:w="3712" w:type="dxa"/>
            <w:vAlign w:val="center"/>
          </w:tcPr>
          <w:p w14:paraId="16A1AF81" w14:textId="77777777" w:rsidR="00F05002" w:rsidRPr="00F05002" w:rsidRDefault="00F05002" w:rsidP="00F05002">
            <w:pPr>
              <w:rPr>
                <w:szCs w:val="24"/>
              </w:rPr>
            </w:pPr>
            <w:r w:rsidRPr="00F05002">
              <w:rPr>
                <w:szCs w:val="24"/>
              </w:rPr>
              <w:t xml:space="preserve">The game reflects real-world architecture decision processes by simulating design process and conflicting stakeholder requirements, closely working in a team with given time bound. </w:t>
            </w:r>
          </w:p>
          <w:p w14:paraId="5DA5DA7C" w14:textId="1CBA165D" w:rsidR="00DF03D2" w:rsidRPr="008C6CAE" w:rsidRDefault="00DF03D2" w:rsidP="00DF03D2"/>
        </w:tc>
        <w:tc>
          <w:tcPr>
            <w:tcW w:w="2817" w:type="dxa"/>
            <w:vAlign w:val="center"/>
          </w:tcPr>
          <w:p w14:paraId="3EBBAB60" w14:textId="578E47C6" w:rsidR="00DF03D2" w:rsidRDefault="00DF03D2" w:rsidP="001D66C1">
            <w:pPr>
              <w:jc w:val="center"/>
            </w:pPr>
            <w:r>
              <w:t>P14</w:t>
            </w:r>
          </w:p>
        </w:tc>
      </w:tr>
      <w:tr w:rsidR="00DF03D2" w:rsidRPr="008C6CAE" w14:paraId="506D320F" w14:textId="77777777" w:rsidTr="001D66C1">
        <w:trPr>
          <w:trHeight w:val="300"/>
        </w:trPr>
        <w:tc>
          <w:tcPr>
            <w:tcW w:w="2497" w:type="dxa"/>
            <w:vAlign w:val="center"/>
          </w:tcPr>
          <w:p w14:paraId="63CC5ECC" w14:textId="77777777" w:rsidR="00DF03D2" w:rsidRDefault="00DF03D2" w:rsidP="001D66C1">
            <w:pPr>
              <w:rPr>
                <w:b/>
                <w:bCs/>
              </w:rPr>
            </w:pPr>
            <w:r>
              <w:rPr>
                <w:b/>
                <w:bCs/>
              </w:rPr>
              <w:t xml:space="preserve">Flipped Classroom </w:t>
            </w:r>
          </w:p>
        </w:tc>
        <w:tc>
          <w:tcPr>
            <w:tcW w:w="3712" w:type="dxa"/>
            <w:vAlign w:val="center"/>
          </w:tcPr>
          <w:p w14:paraId="08644E99" w14:textId="77777777" w:rsidR="00A83A2F" w:rsidRPr="00A83A2F" w:rsidRDefault="00A83A2F" w:rsidP="00A83A2F">
            <w:pPr>
              <w:rPr>
                <w:szCs w:val="24"/>
              </w:rPr>
            </w:pPr>
            <w:r w:rsidRPr="00A83A2F">
              <w:rPr>
                <w:szCs w:val="24"/>
              </w:rPr>
              <w:t>Flipping labs helps align with industry practices by emphasizing hands-on work, collaborative problem-solving, and independent preparation, echoing professional self-paced learning with support.</w:t>
            </w:r>
          </w:p>
          <w:p w14:paraId="325D946C" w14:textId="66D3D06E" w:rsidR="00DF03D2" w:rsidRPr="008C6CAE" w:rsidRDefault="00DF03D2" w:rsidP="001D66C1"/>
        </w:tc>
        <w:tc>
          <w:tcPr>
            <w:tcW w:w="2817" w:type="dxa"/>
            <w:vAlign w:val="center"/>
          </w:tcPr>
          <w:p w14:paraId="4B13C4AE" w14:textId="44DEF68D" w:rsidR="00DF03D2" w:rsidRDefault="00DF03D2" w:rsidP="001D66C1">
            <w:pPr>
              <w:jc w:val="center"/>
            </w:pPr>
            <w:r>
              <w:t>P13</w:t>
            </w:r>
          </w:p>
        </w:tc>
      </w:tr>
      <w:tr w:rsidR="00DF03D2" w:rsidRPr="008C6CAE" w14:paraId="72777E12" w14:textId="77777777" w:rsidTr="001D66C1">
        <w:trPr>
          <w:trHeight w:val="300"/>
        </w:trPr>
        <w:tc>
          <w:tcPr>
            <w:tcW w:w="2497" w:type="dxa"/>
            <w:vAlign w:val="center"/>
          </w:tcPr>
          <w:p w14:paraId="0826440B" w14:textId="77777777" w:rsidR="00DF03D2" w:rsidRDefault="00DF03D2" w:rsidP="001D66C1">
            <w:pPr>
              <w:rPr>
                <w:b/>
                <w:bCs/>
              </w:rPr>
            </w:pPr>
            <w:r>
              <w:rPr>
                <w:b/>
                <w:bCs/>
              </w:rPr>
              <w:t xml:space="preserve">Team-based Learning </w:t>
            </w:r>
          </w:p>
        </w:tc>
        <w:tc>
          <w:tcPr>
            <w:tcW w:w="3712" w:type="dxa"/>
            <w:vAlign w:val="center"/>
          </w:tcPr>
          <w:p w14:paraId="3F0CFE43" w14:textId="6CC88333" w:rsidR="00DF03D2" w:rsidRPr="00DE6D60" w:rsidRDefault="003A010E" w:rsidP="001D66C1">
            <w:pPr>
              <w:rPr>
                <w:szCs w:val="24"/>
              </w:rPr>
            </w:pPr>
            <w:r>
              <w:rPr>
                <w:szCs w:val="24"/>
              </w:rPr>
              <w:t>A</w:t>
            </w:r>
            <w:r w:rsidRPr="00EF3171">
              <w:rPr>
                <w:szCs w:val="24"/>
              </w:rPr>
              <w:t>s they enhance teamwork and ability to handle the real-world problems</w:t>
            </w:r>
            <w:r>
              <w:rPr>
                <w:szCs w:val="24"/>
              </w:rPr>
              <w:t xml:space="preserve"> through experiment on a realistic job environment</w:t>
            </w:r>
            <w:r w:rsidRPr="00EF3171">
              <w:rPr>
                <w:szCs w:val="24"/>
              </w:rPr>
              <w:t>.</w:t>
            </w:r>
          </w:p>
        </w:tc>
        <w:tc>
          <w:tcPr>
            <w:tcW w:w="2817" w:type="dxa"/>
            <w:vAlign w:val="center"/>
          </w:tcPr>
          <w:p w14:paraId="708326E1" w14:textId="77777777" w:rsidR="00DF03D2" w:rsidRDefault="00DF03D2" w:rsidP="001D66C1">
            <w:pPr>
              <w:jc w:val="center"/>
            </w:pPr>
            <w:r>
              <w:t>P9</w:t>
            </w:r>
          </w:p>
        </w:tc>
      </w:tr>
      <w:tr w:rsidR="00DF03D2" w:rsidRPr="008C6CAE" w14:paraId="2D5636D6" w14:textId="77777777" w:rsidTr="001D66C1">
        <w:trPr>
          <w:trHeight w:val="300"/>
        </w:trPr>
        <w:tc>
          <w:tcPr>
            <w:tcW w:w="2497" w:type="dxa"/>
            <w:vAlign w:val="center"/>
          </w:tcPr>
          <w:p w14:paraId="6D2C6DF3" w14:textId="77777777" w:rsidR="00DF03D2" w:rsidRDefault="00DF03D2" w:rsidP="001D66C1">
            <w:pPr>
              <w:rPr>
                <w:b/>
                <w:bCs/>
              </w:rPr>
            </w:pPr>
            <w:r>
              <w:rPr>
                <w:b/>
                <w:bCs/>
              </w:rPr>
              <w:t xml:space="preserve">Online Teaching </w:t>
            </w:r>
          </w:p>
        </w:tc>
        <w:tc>
          <w:tcPr>
            <w:tcW w:w="3712" w:type="dxa"/>
            <w:vAlign w:val="center"/>
          </w:tcPr>
          <w:p w14:paraId="2410E8C6" w14:textId="77777777" w:rsidR="00DF03D2" w:rsidRPr="008C6CAE" w:rsidRDefault="00DF03D2" w:rsidP="00DF03D2"/>
        </w:tc>
        <w:tc>
          <w:tcPr>
            <w:tcW w:w="2817" w:type="dxa"/>
            <w:vAlign w:val="center"/>
          </w:tcPr>
          <w:p w14:paraId="37BEC9F3" w14:textId="3968B1D1" w:rsidR="00DF03D2" w:rsidRDefault="00DF03D2" w:rsidP="001D66C1">
            <w:pPr>
              <w:jc w:val="center"/>
            </w:pPr>
          </w:p>
        </w:tc>
      </w:tr>
      <w:tr w:rsidR="00DF03D2" w:rsidRPr="008C6CAE" w14:paraId="02DBE89C" w14:textId="77777777" w:rsidTr="001D66C1">
        <w:trPr>
          <w:trHeight w:val="300"/>
        </w:trPr>
        <w:tc>
          <w:tcPr>
            <w:tcW w:w="2497" w:type="dxa"/>
            <w:vAlign w:val="center"/>
          </w:tcPr>
          <w:p w14:paraId="5F827520" w14:textId="77777777" w:rsidR="00DF03D2" w:rsidRDefault="00DF03D2" w:rsidP="001D66C1">
            <w:pPr>
              <w:rPr>
                <w:b/>
                <w:bCs/>
              </w:rPr>
            </w:pPr>
            <w:r>
              <w:rPr>
                <w:b/>
                <w:bCs/>
              </w:rPr>
              <w:t xml:space="preserve">Architectural Kata Structure </w:t>
            </w:r>
          </w:p>
        </w:tc>
        <w:tc>
          <w:tcPr>
            <w:tcW w:w="3712" w:type="dxa"/>
            <w:vAlign w:val="center"/>
          </w:tcPr>
          <w:p w14:paraId="38751F76" w14:textId="7DB3C22C" w:rsidR="00135DB3" w:rsidRPr="00135DB3" w:rsidRDefault="00135DB3" w:rsidP="00135DB3">
            <w:pPr>
              <w:rPr>
                <w:szCs w:val="24"/>
              </w:rPr>
            </w:pPr>
            <w:r w:rsidRPr="00135DB3">
              <w:rPr>
                <w:szCs w:val="24"/>
              </w:rPr>
              <w:t xml:space="preserve">The students put design’s theoretical knowledge into practice through real, practical and exciting challenges. </w:t>
            </w:r>
          </w:p>
          <w:p w14:paraId="39387C2A" w14:textId="77777777" w:rsidR="00DF03D2" w:rsidRDefault="00DF03D2" w:rsidP="001D66C1"/>
          <w:p w14:paraId="4700215D" w14:textId="77777777" w:rsidR="00E63F89" w:rsidRPr="00E63F89" w:rsidRDefault="00E63F89" w:rsidP="00E63F89">
            <w:pPr>
              <w:rPr>
                <w:szCs w:val="24"/>
              </w:rPr>
            </w:pPr>
            <w:r w:rsidRPr="00E63F89">
              <w:rPr>
                <w:szCs w:val="24"/>
              </w:rPr>
              <w:t xml:space="preserve">It mimicked the real-world architectural problem-solving and encourages decision-making and trade-off analysis. </w:t>
            </w:r>
          </w:p>
          <w:p w14:paraId="28F9A7B6" w14:textId="0044CC03" w:rsidR="00E63F89" w:rsidRPr="008C6CAE" w:rsidRDefault="00E63F89" w:rsidP="001D66C1"/>
        </w:tc>
        <w:tc>
          <w:tcPr>
            <w:tcW w:w="2817" w:type="dxa"/>
            <w:vAlign w:val="center"/>
          </w:tcPr>
          <w:p w14:paraId="0CA3CC29" w14:textId="1811EB69" w:rsidR="00DF03D2" w:rsidRDefault="005112F5" w:rsidP="001D66C1">
            <w:pPr>
              <w:jc w:val="center"/>
            </w:pPr>
            <w:r>
              <w:t xml:space="preserve">P5, </w:t>
            </w:r>
            <w:r w:rsidR="00DF03D2">
              <w:t>P10</w:t>
            </w:r>
          </w:p>
        </w:tc>
      </w:tr>
    </w:tbl>
    <w:p w14:paraId="2AE3E8C8" w14:textId="77777777" w:rsidR="008C6CAE" w:rsidRPr="008C6CAE" w:rsidRDefault="008C6CAE" w:rsidP="00813428">
      <w:pPr>
        <w:spacing w:line="240" w:lineRule="auto"/>
      </w:pPr>
      <w:r w:rsidRPr="008C6CAE">
        <w:t> </w:t>
      </w:r>
    </w:p>
    <w:p w14:paraId="5C77E748" w14:textId="41AC6933" w:rsidR="008C6CAE" w:rsidRPr="008C6CAE" w:rsidRDefault="008C6CAE" w:rsidP="00813428">
      <w:pPr>
        <w:spacing w:line="240" w:lineRule="auto"/>
      </w:pPr>
      <w:r w:rsidRPr="008C6CAE">
        <w:rPr>
          <w:b/>
          <w:bCs/>
          <w:lang w:val="en-US"/>
        </w:rPr>
        <w:t>RQ2: How are students provided hands-on practical experiences related to software architecture teaching?</w:t>
      </w:r>
      <w:r w:rsidRPr="008C6CAE">
        <w:t> </w:t>
      </w:r>
    </w:p>
    <w:tbl>
      <w:tblPr>
        <w:tblStyle w:val="TableGrid"/>
        <w:tblW w:w="9026" w:type="dxa"/>
        <w:tblLook w:val="04A0" w:firstRow="1" w:lastRow="0" w:firstColumn="1" w:lastColumn="0" w:noHBand="0" w:noVBand="1"/>
      </w:tblPr>
      <w:tblGrid>
        <w:gridCol w:w="2497"/>
        <w:gridCol w:w="3712"/>
        <w:gridCol w:w="2817"/>
      </w:tblGrid>
      <w:tr w:rsidR="00DF03D2" w:rsidRPr="008C6CAE" w14:paraId="36686633" w14:textId="77777777" w:rsidTr="001D66C1">
        <w:trPr>
          <w:trHeight w:val="300"/>
        </w:trPr>
        <w:tc>
          <w:tcPr>
            <w:tcW w:w="2497" w:type="dxa"/>
            <w:hideMark/>
          </w:tcPr>
          <w:p w14:paraId="73AEA9D9" w14:textId="77777777" w:rsidR="00DF03D2" w:rsidRPr="008C6CAE" w:rsidRDefault="00DF03D2" w:rsidP="001D66C1">
            <w:pPr>
              <w:spacing w:after="160"/>
              <w:rPr>
                <w:b/>
                <w:bCs/>
              </w:rPr>
            </w:pPr>
            <w:r w:rsidRPr="008C6CAE">
              <w:rPr>
                <w:b/>
                <w:bCs/>
                <w:lang w:val="en-AU"/>
              </w:rPr>
              <w:t>Strategy</w:t>
            </w:r>
            <w:r w:rsidRPr="008C6CAE">
              <w:rPr>
                <w:b/>
                <w:bCs/>
              </w:rPr>
              <w:t> </w:t>
            </w:r>
          </w:p>
        </w:tc>
        <w:tc>
          <w:tcPr>
            <w:tcW w:w="3712" w:type="dxa"/>
            <w:hideMark/>
          </w:tcPr>
          <w:p w14:paraId="0EB6D8BB" w14:textId="3D5F5405" w:rsidR="00DF03D2" w:rsidRPr="008C6CAE" w:rsidRDefault="00DF03D2" w:rsidP="001D66C1">
            <w:pPr>
              <w:spacing w:after="160"/>
              <w:rPr>
                <w:b/>
                <w:bCs/>
              </w:rPr>
            </w:pPr>
            <w:r>
              <w:rPr>
                <w:b/>
                <w:bCs/>
              </w:rPr>
              <w:t xml:space="preserve">Hands-on Experiences  </w:t>
            </w:r>
          </w:p>
        </w:tc>
        <w:tc>
          <w:tcPr>
            <w:tcW w:w="2817" w:type="dxa"/>
            <w:hideMark/>
          </w:tcPr>
          <w:p w14:paraId="17A52AD2" w14:textId="77777777" w:rsidR="00DF03D2" w:rsidRPr="008C6CAE" w:rsidRDefault="00DF03D2" w:rsidP="001D66C1">
            <w:pPr>
              <w:spacing w:after="160"/>
              <w:rPr>
                <w:b/>
                <w:bCs/>
              </w:rPr>
            </w:pPr>
            <w:r w:rsidRPr="008C6CAE">
              <w:rPr>
                <w:b/>
                <w:bCs/>
                <w:lang w:val="en-AU"/>
              </w:rPr>
              <w:t>Reference</w:t>
            </w:r>
            <w:r w:rsidRPr="008C6CAE">
              <w:rPr>
                <w:b/>
                <w:bCs/>
              </w:rPr>
              <w:t> </w:t>
            </w:r>
          </w:p>
        </w:tc>
      </w:tr>
      <w:tr w:rsidR="00DF03D2" w:rsidRPr="008C6CAE" w14:paraId="6CCACF71" w14:textId="77777777" w:rsidTr="001D66C1">
        <w:trPr>
          <w:trHeight w:val="300"/>
        </w:trPr>
        <w:tc>
          <w:tcPr>
            <w:tcW w:w="2497" w:type="dxa"/>
            <w:vAlign w:val="center"/>
            <w:hideMark/>
          </w:tcPr>
          <w:p w14:paraId="5E2576EF" w14:textId="77777777" w:rsidR="00DF03D2" w:rsidRPr="008C6CAE" w:rsidRDefault="00DF03D2" w:rsidP="001D66C1">
            <w:pPr>
              <w:spacing w:after="160"/>
              <w:rPr>
                <w:b/>
                <w:bCs/>
              </w:rPr>
            </w:pPr>
            <w:r>
              <w:rPr>
                <w:b/>
                <w:bCs/>
              </w:rPr>
              <w:t>Agile Methodologies (Scrum)</w:t>
            </w:r>
          </w:p>
        </w:tc>
        <w:tc>
          <w:tcPr>
            <w:tcW w:w="3712" w:type="dxa"/>
            <w:vAlign w:val="center"/>
            <w:hideMark/>
          </w:tcPr>
          <w:p w14:paraId="7B08EC81" w14:textId="77777777" w:rsidR="009B2873" w:rsidRDefault="009B2873" w:rsidP="009B2873">
            <w:pPr>
              <w:rPr>
                <w:szCs w:val="24"/>
              </w:rPr>
            </w:pPr>
            <w:r w:rsidRPr="009B2873">
              <w:rPr>
                <w:szCs w:val="24"/>
              </w:rPr>
              <w:t>The course employs hands-on projects, GitHub repositories for version control, Trello for task tracking, and a final project requiring students to develop a blockchain-based NFT marketplace.</w:t>
            </w:r>
          </w:p>
          <w:p w14:paraId="12A0F78B" w14:textId="77777777" w:rsidR="009B2873" w:rsidRPr="009B2873" w:rsidRDefault="009B2873" w:rsidP="009B2873">
            <w:pPr>
              <w:rPr>
                <w:szCs w:val="24"/>
              </w:rPr>
            </w:pPr>
          </w:p>
          <w:p w14:paraId="5E50A8CE" w14:textId="3319A4ED" w:rsidR="00DF03D2" w:rsidRPr="009B2873" w:rsidRDefault="009B2873" w:rsidP="009B2873">
            <w:pPr>
              <w:rPr>
                <w:szCs w:val="24"/>
              </w:rPr>
            </w:pPr>
            <w:r w:rsidRPr="009B2873">
              <w:rPr>
                <w:szCs w:val="24"/>
              </w:rPr>
              <w:lastRenderedPageBreak/>
              <w:t>Students worked with Docker, Kubernetes, API design, CI/CD pipelines, and cloud deployments.</w:t>
            </w:r>
          </w:p>
        </w:tc>
        <w:tc>
          <w:tcPr>
            <w:tcW w:w="2817" w:type="dxa"/>
            <w:vAlign w:val="center"/>
            <w:hideMark/>
          </w:tcPr>
          <w:p w14:paraId="5768DBF3" w14:textId="77777777" w:rsidR="00DF03D2" w:rsidRPr="008C6CAE" w:rsidRDefault="00DF03D2" w:rsidP="001D66C1">
            <w:pPr>
              <w:spacing w:after="160"/>
              <w:jc w:val="center"/>
            </w:pPr>
            <w:r>
              <w:lastRenderedPageBreak/>
              <w:t>P1</w:t>
            </w:r>
          </w:p>
        </w:tc>
      </w:tr>
      <w:tr w:rsidR="00DF03D2" w:rsidRPr="008C6CAE" w14:paraId="7918ECFF" w14:textId="77777777" w:rsidTr="001D66C1">
        <w:trPr>
          <w:trHeight w:val="300"/>
        </w:trPr>
        <w:tc>
          <w:tcPr>
            <w:tcW w:w="2497" w:type="dxa"/>
            <w:vAlign w:val="center"/>
            <w:hideMark/>
          </w:tcPr>
          <w:p w14:paraId="3B851DE8" w14:textId="77777777" w:rsidR="00DF03D2" w:rsidRPr="008C6CAE" w:rsidRDefault="00DF03D2" w:rsidP="001D66C1">
            <w:pPr>
              <w:spacing w:after="160"/>
              <w:rPr>
                <w:b/>
                <w:bCs/>
              </w:rPr>
            </w:pPr>
            <w:r>
              <w:rPr>
                <w:b/>
                <w:bCs/>
              </w:rPr>
              <w:t xml:space="preserve">Case-based Learning </w:t>
            </w:r>
          </w:p>
        </w:tc>
        <w:tc>
          <w:tcPr>
            <w:tcW w:w="3712" w:type="dxa"/>
            <w:vAlign w:val="center"/>
            <w:hideMark/>
          </w:tcPr>
          <w:p w14:paraId="507376C4" w14:textId="17FB1378" w:rsidR="00DB3FB1" w:rsidRDefault="00DB3FB1" w:rsidP="00DB3FB1">
            <w:pPr>
              <w:rPr>
                <w:szCs w:val="24"/>
              </w:rPr>
            </w:pPr>
            <w:r w:rsidRPr="00DB3FB1">
              <w:rPr>
                <w:szCs w:val="24"/>
              </w:rPr>
              <w:t>Introduced software tools and created architectural diagrams and later made optional due to the steep learning curve.</w:t>
            </w:r>
          </w:p>
          <w:p w14:paraId="63FE63B0" w14:textId="77777777" w:rsidR="00DB3FB1" w:rsidRPr="00DB3FB1" w:rsidRDefault="00DB3FB1" w:rsidP="00DB3FB1">
            <w:pPr>
              <w:rPr>
                <w:b/>
                <w:bCs/>
                <w:szCs w:val="36"/>
              </w:rPr>
            </w:pPr>
          </w:p>
          <w:p w14:paraId="1662F64E" w14:textId="77777777" w:rsidR="007E30DE" w:rsidRDefault="00DB3FB1" w:rsidP="007E30DE">
            <w:pPr>
              <w:rPr>
                <w:szCs w:val="24"/>
              </w:rPr>
            </w:pPr>
            <w:r w:rsidRPr="00DB3FB1">
              <w:rPr>
                <w:szCs w:val="24"/>
              </w:rPr>
              <w:t>Encouraged peer discussions to understand architectural trade-offs.</w:t>
            </w:r>
          </w:p>
          <w:p w14:paraId="3FA9331F" w14:textId="77777777" w:rsidR="007E30DE" w:rsidRDefault="007E30DE" w:rsidP="007E30DE">
            <w:pPr>
              <w:rPr>
                <w:szCs w:val="24"/>
              </w:rPr>
            </w:pPr>
          </w:p>
          <w:p w14:paraId="7D3E9FAF" w14:textId="77777777" w:rsidR="007E30DE" w:rsidRDefault="007E30DE" w:rsidP="007E30DE">
            <w:pPr>
              <w:rPr>
                <w:szCs w:val="24"/>
              </w:rPr>
            </w:pPr>
          </w:p>
          <w:p w14:paraId="6D6552C3" w14:textId="591B093F" w:rsidR="007E30DE" w:rsidRPr="007E30DE" w:rsidRDefault="007E30DE" w:rsidP="007E30DE">
            <w:pPr>
              <w:rPr>
                <w:szCs w:val="24"/>
              </w:rPr>
            </w:pPr>
            <w:r w:rsidRPr="007E30DE">
              <w:rPr>
                <w:szCs w:val="24"/>
              </w:rPr>
              <w:t>Students gain hands-on practical experiences through case discussions, debates, and public hearings, where they apply theoretical knowledge to solve real-world problems.</w:t>
            </w:r>
          </w:p>
          <w:p w14:paraId="7CD930DC" w14:textId="3BEB882A" w:rsidR="007E30DE" w:rsidRPr="00DB3FB1" w:rsidRDefault="007E30DE" w:rsidP="00DB3FB1">
            <w:pPr>
              <w:rPr>
                <w:szCs w:val="24"/>
              </w:rPr>
            </w:pPr>
          </w:p>
        </w:tc>
        <w:tc>
          <w:tcPr>
            <w:tcW w:w="2817" w:type="dxa"/>
            <w:vAlign w:val="center"/>
            <w:hideMark/>
          </w:tcPr>
          <w:p w14:paraId="3334511F" w14:textId="77777777" w:rsidR="00DF03D2" w:rsidRPr="008C6CAE" w:rsidRDefault="00DF03D2" w:rsidP="001D66C1">
            <w:pPr>
              <w:spacing w:after="160"/>
              <w:jc w:val="center"/>
            </w:pPr>
            <w:r>
              <w:t>P2, P12</w:t>
            </w:r>
          </w:p>
        </w:tc>
      </w:tr>
      <w:tr w:rsidR="00DF03D2" w:rsidRPr="008C6CAE" w14:paraId="31027223" w14:textId="77777777" w:rsidTr="001D66C1">
        <w:trPr>
          <w:trHeight w:val="300"/>
        </w:trPr>
        <w:tc>
          <w:tcPr>
            <w:tcW w:w="2497" w:type="dxa"/>
            <w:vAlign w:val="center"/>
            <w:hideMark/>
          </w:tcPr>
          <w:p w14:paraId="4C48F191" w14:textId="77777777" w:rsidR="00DF03D2" w:rsidRPr="008C6CAE" w:rsidRDefault="00DF03D2" w:rsidP="001D66C1">
            <w:pPr>
              <w:spacing w:after="160"/>
              <w:rPr>
                <w:b/>
                <w:bCs/>
              </w:rPr>
            </w:pPr>
            <w:r>
              <w:rPr>
                <w:b/>
                <w:bCs/>
              </w:rPr>
              <w:t xml:space="preserve">Problem-based Learning </w:t>
            </w:r>
          </w:p>
        </w:tc>
        <w:tc>
          <w:tcPr>
            <w:tcW w:w="3712" w:type="dxa"/>
            <w:vAlign w:val="center"/>
            <w:hideMark/>
          </w:tcPr>
          <w:p w14:paraId="05CBC9AB" w14:textId="77777777" w:rsidR="00DB3FB1" w:rsidRDefault="00DB3FB1" w:rsidP="00DB3FB1">
            <w:pPr>
              <w:rPr>
                <w:szCs w:val="24"/>
              </w:rPr>
            </w:pPr>
            <w:r w:rsidRPr="00DB3FB1">
              <w:rPr>
                <w:szCs w:val="24"/>
              </w:rPr>
              <w:t>Introduced software tools and created architectural diagrams and later made optional due to the steep learning curve.</w:t>
            </w:r>
          </w:p>
          <w:p w14:paraId="76045453" w14:textId="77777777" w:rsidR="00DB3FB1" w:rsidRPr="00DB3FB1" w:rsidRDefault="00DB3FB1" w:rsidP="00DB3FB1">
            <w:pPr>
              <w:rPr>
                <w:b/>
                <w:bCs/>
                <w:szCs w:val="36"/>
              </w:rPr>
            </w:pPr>
          </w:p>
          <w:p w14:paraId="25681621" w14:textId="1F23DEA1" w:rsidR="00DF03D2" w:rsidRPr="008C6CAE" w:rsidRDefault="00DB3FB1" w:rsidP="00DB3FB1">
            <w:pPr>
              <w:spacing w:after="160"/>
            </w:pPr>
            <w:r w:rsidRPr="00DB3FB1">
              <w:rPr>
                <w:szCs w:val="24"/>
              </w:rPr>
              <w:t>Encouraged peer discussions to understand architectural trade-offs.</w:t>
            </w:r>
          </w:p>
        </w:tc>
        <w:tc>
          <w:tcPr>
            <w:tcW w:w="2817" w:type="dxa"/>
            <w:vAlign w:val="center"/>
            <w:hideMark/>
          </w:tcPr>
          <w:p w14:paraId="2525AA49" w14:textId="77777777" w:rsidR="00DF03D2" w:rsidRPr="008C6CAE" w:rsidRDefault="00DF03D2" w:rsidP="001D66C1">
            <w:pPr>
              <w:spacing w:after="160"/>
              <w:jc w:val="center"/>
            </w:pPr>
            <w:r>
              <w:t>P2</w:t>
            </w:r>
          </w:p>
        </w:tc>
      </w:tr>
      <w:tr w:rsidR="00DF03D2" w:rsidRPr="008C6CAE" w14:paraId="737B76CE" w14:textId="77777777" w:rsidTr="001D66C1">
        <w:trPr>
          <w:trHeight w:val="300"/>
        </w:trPr>
        <w:tc>
          <w:tcPr>
            <w:tcW w:w="2497" w:type="dxa"/>
            <w:vAlign w:val="center"/>
            <w:hideMark/>
          </w:tcPr>
          <w:p w14:paraId="45E1645C" w14:textId="77777777" w:rsidR="00DF03D2" w:rsidRPr="008C6CAE" w:rsidRDefault="00DF03D2" w:rsidP="001D66C1">
            <w:pPr>
              <w:spacing w:after="160"/>
              <w:rPr>
                <w:b/>
                <w:bCs/>
              </w:rPr>
            </w:pPr>
            <w:r>
              <w:rPr>
                <w:b/>
                <w:bCs/>
              </w:rPr>
              <w:t xml:space="preserve">Learning by Doing </w:t>
            </w:r>
          </w:p>
        </w:tc>
        <w:tc>
          <w:tcPr>
            <w:tcW w:w="3712" w:type="dxa"/>
            <w:vAlign w:val="center"/>
            <w:hideMark/>
          </w:tcPr>
          <w:p w14:paraId="54BD0228" w14:textId="77777777" w:rsidR="00DF03D2" w:rsidRDefault="003B1D17" w:rsidP="003B1D17">
            <w:pPr>
              <w:rPr>
                <w:szCs w:val="24"/>
              </w:rPr>
            </w:pPr>
            <w:r w:rsidRPr="003B1D17">
              <w:rPr>
                <w:szCs w:val="24"/>
              </w:rPr>
              <w:t>Students fabricated four self-structured pavilions using cardboard without digital software.</w:t>
            </w:r>
          </w:p>
          <w:p w14:paraId="503CDD27" w14:textId="77777777" w:rsidR="00320014" w:rsidRDefault="00320014" w:rsidP="003B1D17">
            <w:pPr>
              <w:rPr>
                <w:szCs w:val="24"/>
              </w:rPr>
            </w:pPr>
          </w:p>
          <w:p w14:paraId="72D3E760" w14:textId="3D13DB04" w:rsidR="00320014" w:rsidRPr="003B1D17" w:rsidRDefault="00582EF6" w:rsidP="003B1D17">
            <w:pPr>
              <w:rPr>
                <w:szCs w:val="24"/>
              </w:rPr>
            </w:pPr>
            <w:r w:rsidRPr="00425CA4">
              <w:rPr>
                <w:szCs w:val="24"/>
              </w:rPr>
              <w:t>Exercises involving software architecture design</w:t>
            </w:r>
            <w:r>
              <w:rPr>
                <w:szCs w:val="24"/>
              </w:rPr>
              <w:t xml:space="preserve"> and</w:t>
            </w:r>
            <w:r w:rsidRPr="00425CA4">
              <w:rPr>
                <w:szCs w:val="24"/>
              </w:rPr>
              <w:t xml:space="preserve"> evaluation</w:t>
            </w:r>
            <w:r>
              <w:rPr>
                <w:szCs w:val="24"/>
              </w:rPr>
              <w:t>.</w:t>
            </w:r>
          </w:p>
        </w:tc>
        <w:tc>
          <w:tcPr>
            <w:tcW w:w="2817" w:type="dxa"/>
            <w:vAlign w:val="center"/>
            <w:hideMark/>
          </w:tcPr>
          <w:p w14:paraId="4660326E" w14:textId="77777777" w:rsidR="00DF03D2" w:rsidRPr="008C6CAE" w:rsidRDefault="00DF03D2" w:rsidP="001D66C1">
            <w:pPr>
              <w:spacing w:after="160"/>
              <w:jc w:val="center"/>
            </w:pPr>
            <w:r>
              <w:t>P3, P4</w:t>
            </w:r>
          </w:p>
        </w:tc>
      </w:tr>
      <w:tr w:rsidR="00DF03D2" w:rsidRPr="008C6CAE" w14:paraId="71DAFF8F" w14:textId="77777777" w:rsidTr="001D66C1">
        <w:trPr>
          <w:trHeight w:val="300"/>
        </w:trPr>
        <w:tc>
          <w:tcPr>
            <w:tcW w:w="2497" w:type="dxa"/>
            <w:vAlign w:val="center"/>
            <w:hideMark/>
          </w:tcPr>
          <w:p w14:paraId="6289BCA9" w14:textId="77777777" w:rsidR="00DF03D2" w:rsidRPr="008C6CAE" w:rsidRDefault="00DF03D2" w:rsidP="001D66C1">
            <w:pPr>
              <w:spacing w:after="160"/>
              <w:rPr>
                <w:b/>
                <w:bCs/>
              </w:rPr>
            </w:pPr>
            <w:r>
              <w:rPr>
                <w:b/>
                <w:bCs/>
              </w:rPr>
              <w:t xml:space="preserve">Experiential Learning </w:t>
            </w:r>
          </w:p>
        </w:tc>
        <w:tc>
          <w:tcPr>
            <w:tcW w:w="3712" w:type="dxa"/>
            <w:vAlign w:val="center"/>
            <w:hideMark/>
          </w:tcPr>
          <w:p w14:paraId="0C4FA9B5" w14:textId="77777777" w:rsidR="00DF03D2" w:rsidRDefault="003B1D17" w:rsidP="003B1D17">
            <w:pPr>
              <w:spacing w:after="160"/>
              <w:rPr>
                <w:szCs w:val="24"/>
              </w:rPr>
            </w:pPr>
            <w:r w:rsidRPr="003B1D17">
              <w:rPr>
                <w:szCs w:val="24"/>
              </w:rPr>
              <w:t>Hands-on activities included unit transformations, connection types, assembly processes, and structural evaluations.</w:t>
            </w:r>
          </w:p>
          <w:p w14:paraId="75242A9A" w14:textId="77777777" w:rsidR="00320014" w:rsidRDefault="00320014" w:rsidP="003B1D17">
            <w:pPr>
              <w:spacing w:after="160"/>
            </w:pPr>
          </w:p>
          <w:p w14:paraId="6CF573D4" w14:textId="77777777" w:rsidR="00461F5B" w:rsidRPr="00461F5B" w:rsidRDefault="00461F5B" w:rsidP="00461F5B">
            <w:pPr>
              <w:rPr>
                <w:szCs w:val="24"/>
              </w:rPr>
            </w:pPr>
            <w:r w:rsidRPr="00461F5B">
              <w:rPr>
                <w:szCs w:val="24"/>
              </w:rPr>
              <w:t>Involved in realistic hands-on activities, simulating architectural risks related to availability, security, and performance.</w:t>
            </w:r>
          </w:p>
          <w:p w14:paraId="1F698181" w14:textId="77777777" w:rsidR="00461F5B" w:rsidRPr="00461F5B" w:rsidRDefault="00461F5B" w:rsidP="00461F5B">
            <w:pPr>
              <w:rPr>
                <w:szCs w:val="24"/>
              </w:rPr>
            </w:pPr>
            <w:r w:rsidRPr="00461F5B">
              <w:rPr>
                <w:szCs w:val="24"/>
              </w:rPr>
              <w:lastRenderedPageBreak/>
              <w:t xml:space="preserve">Design for software qualities during session 2. </w:t>
            </w:r>
          </w:p>
          <w:p w14:paraId="2738FB0B" w14:textId="77777777" w:rsidR="00461F5B" w:rsidRDefault="00461F5B" w:rsidP="003B1D17">
            <w:pPr>
              <w:spacing w:after="160"/>
            </w:pPr>
          </w:p>
          <w:p w14:paraId="59179B1A" w14:textId="3A67A6A0" w:rsidR="00320014" w:rsidRPr="008C6CAE" w:rsidRDefault="00320014" w:rsidP="003B1D17">
            <w:pPr>
              <w:spacing w:after="160"/>
            </w:pPr>
          </w:p>
        </w:tc>
        <w:tc>
          <w:tcPr>
            <w:tcW w:w="2817" w:type="dxa"/>
            <w:vAlign w:val="center"/>
            <w:hideMark/>
          </w:tcPr>
          <w:p w14:paraId="79A60A03" w14:textId="77777777" w:rsidR="00DF03D2" w:rsidRPr="008C6CAE" w:rsidRDefault="00DF03D2" w:rsidP="001D66C1">
            <w:pPr>
              <w:spacing w:after="160"/>
              <w:jc w:val="center"/>
            </w:pPr>
            <w:r>
              <w:lastRenderedPageBreak/>
              <w:t>P3, P7</w:t>
            </w:r>
          </w:p>
        </w:tc>
      </w:tr>
      <w:tr w:rsidR="00DF03D2" w:rsidRPr="008C6CAE" w14:paraId="00037EE3" w14:textId="77777777" w:rsidTr="001D66C1">
        <w:trPr>
          <w:trHeight w:val="300"/>
        </w:trPr>
        <w:tc>
          <w:tcPr>
            <w:tcW w:w="2497" w:type="dxa"/>
            <w:vAlign w:val="center"/>
          </w:tcPr>
          <w:p w14:paraId="798B157F" w14:textId="77777777" w:rsidR="00DF03D2" w:rsidRDefault="00DF03D2" w:rsidP="001D66C1">
            <w:pPr>
              <w:rPr>
                <w:b/>
                <w:bCs/>
              </w:rPr>
            </w:pPr>
            <w:r>
              <w:rPr>
                <w:b/>
                <w:bCs/>
              </w:rPr>
              <w:t xml:space="preserve">Lectures/Traditional teaching </w:t>
            </w:r>
          </w:p>
        </w:tc>
        <w:tc>
          <w:tcPr>
            <w:tcW w:w="3712" w:type="dxa"/>
            <w:vAlign w:val="center"/>
          </w:tcPr>
          <w:p w14:paraId="67C48F69" w14:textId="77777777" w:rsidR="00DF03D2" w:rsidRPr="008C6CAE" w:rsidRDefault="00DF03D2" w:rsidP="001D66C1">
            <w:r>
              <w:t xml:space="preserve"> </w:t>
            </w:r>
          </w:p>
        </w:tc>
        <w:tc>
          <w:tcPr>
            <w:tcW w:w="2817" w:type="dxa"/>
            <w:vAlign w:val="center"/>
          </w:tcPr>
          <w:p w14:paraId="7ABEAD19" w14:textId="52738EF9" w:rsidR="00DF03D2" w:rsidRDefault="00DF03D2" w:rsidP="001D66C1">
            <w:pPr>
              <w:jc w:val="center"/>
            </w:pPr>
          </w:p>
        </w:tc>
      </w:tr>
      <w:tr w:rsidR="00DF03D2" w:rsidRPr="008C6CAE" w14:paraId="2978442B" w14:textId="77777777" w:rsidTr="001D66C1">
        <w:trPr>
          <w:trHeight w:val="300"/>
        </w:trPr>
        <w:tc>
          <w:tcPr>
            <w:tcW w:w="2497" w:type="dxa"/>
            <w:vAlign w:val="center"/>
          </w:tcPr>
          <w:p w14:paraId="21278609" w14:textId="77777777" w:rsidR="00DF03D2" w:rsidRDefault="00DF03D2" w:rsidP="001D66C1">
            <w:pPr>
              <w:rPr>
                <w:b/>
                <w:bCs/>
              </w:rPr>
            </w:pPr>
            <w:r>
              <w:rPr>
                <w:b/>
                <w:bCs/>
              </w:rPr>
              <w:t xml:space="preserve">Project-based Learning </w:t>
            </w:r>
          </w:p>
        </w:tc>
        <w:tc>
          <w:tcPr>
            <w:tcW w:w="3712" w:type="dxa"/>
            <w:vAlign w:val="center"/>
          </w:tcPr>
          <w:p w14:paraId="7FC59E1B" w14:textId="77777777" w:rsidR="00DF03D2" w:rsidRDefault="00582EF6" w:rsidP="001D66C1">
            <w:pPr>
              <w:rPr>
                <w:szCs w:val="24"/>
              </w:rPr>
            </w:pPr>
            <w:r w:rsidRPr="00425CA4">
              <w:rPr>
                <w:szCs w:val="24"/>
              </w:rPr>
              <w:t>Students work on real-world projects, sometimes in collaboration with companies.</w:t>
            </w:r>
          </w:p>
          <w:p w14:paraId="0F350D1A" w14:textId="77777777" w:rsidR="00582EF6" w:rsidRDefault="00582EF6" w:rsidP="001D66C1">
            <w:pPr>
              <w:rPr>
                <w:szCs w:val="24"/>
              </w:rPr>
            </w:pPr>
          </w:p>
          <w:p w14:paraId="42ECC575" w14:textId="449AC954" w:rsidR="003A010E" w:rsidRDefault="003A010E" w:rsidP="001D66C1">
            <w:pPr>
              <w:rPr>
                <w:szCs w:val="24"/>
              </w:rPr>
            </w:pPr>
            <w:r w:rsidRPr="00E675EF">
              <w:rPr>
                <w:szCs w:val="24"/>
              </w:rPr>
              <w:t>Students worked on medium-complexity projects, simulating real organi</w:t>
            </w:r>
            <w:r>
              <w:rPr>
                <w:szCs w:val="24"/>
              </w:rPr>
              <w:t>s</w:t>
            </w:r>
            <w:r w:rsidRPr="00E675EF">
              <w:rPr>
                <w:szCs w:val="24"/>
              </w:rPr>
              <w:t>ational environments.</w:t>
            </w:r>
          </w:p>
          <w:p w14:paraId="4C3266B3" w14:textId="77777777" w:rsidR="003A010E" w:rsidRDefault="003A010E" w:rsidP="001D66C1">
            <w:pPr>
              <w:rPr>
                <w:szCs w:val="24"/>
              </w:rPr>
            </w:pPr>
          </w:p>
          <w:p w14:paraId="70A64F38" w14:textId="77777777" w:rsidR="003A010E" w:rsidRPr="003A010E" w:rsidRDefault="003A010E" w:rsidP="003A010E">
            <w:pPr>
              <w:rPr>
                <w:szCs w:val="24"/>
              </w:rPr>
            </w:pPr>
            <w:r w:rsidRPr="003A010E">
              <w:rPr>
                <w:szCs w:val="24"/>
              </w:rPr>
              <w:t xml:space="preserve">Students work on a project by applying ATAM (Architecture </w:t>
            </w:r>
            <w:proofErr w:type="spellStart"/>
            <w:r w:rsidRPr="003A010E">
              <w:rPr>
                <w:szCs w:val="24"/>
              </w:rPr>
              <w:t>Tradeoff</w:t>
            </w:r>
            <w:proofErr w:type="spellEnd"/>
            <w:r w:rsidRPr="003A010E">
              <w:rPr>
                <w:szCs w:val="24"/>
              </w:rPr>
              <w:t xml:space="preserve"> Analysis Method) to evaluate a real-world case. </w:t>
            </w:r>
          </w:p>
          <w:p w14:paraId="3755161D" w14:textId="727BBB27" w:rsidR="00582EF6" w:rsidRPr="00DE6D60" w:rsidRDefault="00582EF6" w:rsidP="001D66C1">
            <w:pPr>
              <w:rPr>
                <w:szCs w:val="24"/>
              </w:rPr>
            </w:pPr>
          </w:p>
        </w:tc>
        <w:tc>
          <w:tcPr>
            <w:tcW w:w="2817" w:type="dxa"/>
            <w:vAlign w:val="center"/>
          </w:tcPr>
          <w:p w14:paraId="563E2758" w14:textId="77777777" w:rsidR="00DF03D2" w:rsidRDefault="00DF03D2" w:rsidP="001D66C1">
            <w:pPr>
              <w:jc w:val="center"/>
            </w:pPr>
            <w:r>
              <w:t>P4, P5, P9</w:t>
            </w:r>
          </w:p>
        </w:tc>
      </w:tr>
      <w:tr w:rsidR="00DF03D2" w:rsidRPr="008C6CAE" w14:paraId="76027075" w14:textId="77777777" w:rsidTr="001D66C1">
        <w:trPr>
          <w:trHeight w:val="300"/>
        </w:trPr>
        <w:tc>
          <w:tcPr>
            <w:tcW w:w="2497" w:type="dxa"/>
            <w:vAlign w:val="center"/>
          </w:tcPr>
          <w:p w14:paraId="05DC005D" w14:textId="77777777" w:rsidR="00DF03D2" w:rsidRDefault="00DF03D2" w:rsidP="001D66C1">
            <w:pPr>
              <w:rPr>
                <w:b/>
                <w:bCs/>
              </w:rPr>
            </w:pPr>
            <w:r>
              <w:rPr>
                <w:b/>
                <w:bCs/>
              </w:rPr>
              <w:t xml:space="preserve">Collaborative Learning </w:t>
            </w:r>
          </w:p>
        </w:tc>
        <w:tc>
          <w:tcPr>
            <w:tcW w:w="3712" w:type="dxa"/>
            <w:vAlign w:val="center"/>
          </w:tcPr>
          <w:p w14:paraId="6406A1FC" w14:textId="21370C02" w:rsidR="00DF03D2" w:rsidRDefault="00582EF6" w:rsidP="001D66C1">
            <w:pPr>
              <w:rPr>
                <w:szCs w:val="24"/>
              </w:rPr>
            </w:pPr>
            <w:r w:rsidRPr="00425CA4">
              <w:rPr>
                <w:szCs w:val="24"/>
              </w:rPr>
              <w:t>Collaboration involving different stakeholders to enhance problem-solving skills.</w:t>
            </w:r>
          </w:p>
          <w:p w14:paraId="6E833985" w14:textId="77777777" w:rsidR="00564480" w:rsidRDefault="00564480" w:rsidP="001D66C1">
            <w:pPr>
              <w:rPr>
                <w:szCs w:val="24"/>
              </w:rPr>
            </w:pPr>
          </w:p>
          <w:p w14:paraId="5F085202" w14:textId="77777777" w:rsidR="00564480" w:rsidRPr="00564480" w:rsidRDefault="00564480" w:rsidP="00564480">
            <w:pPr>
              <w:rPr>
                <w:szCs w:val="24"/>
              </w:rPr>
            </w:pPr>
            <w:r w:rsidRPr="00564480">
              <w:rPr>
                <w:szCs w:val="24"/>
              </w:rPr>
              <w:t xml:space="preserve">Through the architectural design studio and project-based group work architectural design processes, experiencing practical collaboration. </w:t>
            </w:r>
          </w:p>
          <w:p w14:paraId="021E49F8" w14:textId="77777777" w:rsidR="00564480" w:rsidRDefault="00564480" w:rsidP="001D66C1"/>
          <w:p w14:paraId="134A7134" w14:textId="77777777" w:rsidR="00080AAD" w:rsidRDefault="00080AAD" w:rsidP="001D66C1"/>
          <w:p w14:paraId="7FAC0603" w14:textId="77777777" w:rsidR="00080AAD" w:rsidRPr="00080AAD" w:rsidRDefault="00080AAD" w:rsidP="00080AAD">
            <w:pPr>
              <w:rPr>
                <w:szCs w:val="24"/>
              </w:rPr>
            </w:pPr>
            <w:r w:rsidRPr="00080AAD">
              <w:rPr>
                <w:szCs w:val="24"/>
              </w:rPr>
              <w:t>Students apply theoretical concepts to real, by selecting open-source projects hosted on GitHub.</w:t>
            </w:r>
          </w:p>
          <w:p w14:paraId="1C718908" w14:textId="77777777" w:rsidR="00080AAD" w:rsidRDefault="00080AAD" w:rsidP="00080AAD">
            <w:pPr>
              <w:rPr>
                <w:szCs w:val="24"/>
              </w:rPr>
            </w:pPr>
          </w:p>
          <w:p w14:paraId="056FA7BD" w14:textId="1DD8AD00" w:rsidR="00080AAD" w:rsidRPr="00080AAD" w:rsidRDefault="00080AAD" w:rsidP="00080AAD">
            <w:pPr>
              <w:rPr>
                <w:szCs w:val="24"/>
              </w:rPr>
            </w:pPr>
            <w:r w:rsidRPr="00080AAD">
              <w:rPr>
                <w:szCs w:val="24"/>
              </w:rPr>
              <w:t xml:space="preserve">Contributes to open-source and collaboratively documenting the works where they meet real software architects and learn from them. </w:t>
            </w:r>
          </w:p>
          <w:p w14:paraId="68F7A619" w14:textId="77777777" w:rsidR="00080AAD" w:rsidRDefault="00080AAD" w:rsidP="001D66C1"/>
          <w:p w14:paraId="6D813535" w14:textId="77777777" w:rsidR="00DF03D2" w:rsidRPr="008C6CAE" w:rsidRDefault="00DF03D2" w:rsidP="001D66C1"/>
        </w:tc>
        <w:tc>
          <w:tcPr>
            <w:tcW w:w="2817" w:type="dxa"/>
            <w:vAlign w:val="center"/>
          </w:tcPr>
          <w:p w14:paraId="10E32B57" w14:textId="77777777" w:rsidR="00DF03D2" w:rsidRDefault="00DF03D2" w:rsidP="001D66C1">
            <w:pPr>
              <w:jc w:val="center"/>
            </w:pPr>
            <w:r>
              <w:t>P4, P6, P11</w:t>
            </w:r>
          </w:p>
        </w:tc>
      </w:tr>
      <w:tr w:rsidR="00DF03D2" w:rsidRPr="008C6CAE" w14:paraId="57DF96FE" w14:textId="77777777" w:rsidTr="001D66C1">
        <w:trPr>
          <w:trHeight w:val="300"/>
        </w:trPr>
        <w:tc>
          <w:tcPr>
            <w:tcW w:w="2497" w:type="dxa"/>
            <w:vAlign w:val="center"/>
          </w:tcPr>
          <w:p w14:paraId="56A14020" w14:textId="77777777" w:rsidR="00DF03D2" w:rsidRDefault="00DF03D2" w:rsidP="001D66C1">
            <w:pPr>
              <w:rPr>
                <w:b/>
                <w:bCs/>
              </w:rPr>
            </w:pPr>
            <w:r>
              <w:rPr>
                <w:b/>
                <w:bCs/>
              </w:rPr>
              <w:t xml:space="preserve">Preparing Teaching Manuals </w:t>
            </w:r>
          </w:p>
        </w:tc>
        <w:tc>
          <w:tcPr>
            <w:tcW w:w="3712" w:type="dxa"/>
            <w:vAlign w:val="center"/>
          </w:tcPr>
          <w:p w14:paraId="0325DCC7" w14:textId="3D7B890E" w:rsidR="00DF03D2" w:rsidRDefault="00CC4AE7" w:rsidP="001D66C1">
            <w:r>
              <w:rPr>
                <w:szCs w:val="24"/>
              </w:rPr>
              <w:t xml:space="preserve">Building up the online repository of projects, design books, industrial reports, and case studies.  </w:t>
            </w:r>
          </w:p>
        </w:tc>
        <w:tc>
          <w:tcPr>
            <w:tcW w:w="2817" w:type="dxa"/>
            <w:vAlign w:val="center"/>
          </w:tcPr>
          <w:p w14:paraId="5E9366E7" w14:textId="77777777" w:rsidR="00DF03D2" w:rsidRDefault="00DF03D2" w:rsidP="001D66C1">
            <w:pPr>
              <w:jc w:val="center"/>
            </w:pPr>
            <w:r>
              <w:t>P5</w:t>
            </w:r>
          </w:p>
        </w:tc>
      </w:tr>
      <w:tr w:rsidR="00DF03D2" w:rsidRPr="008C6CAE" w14:paraId="7EE73D32" w14:textId="77777777" w:rsidTr="001D66C1">
        <w:trPr>
          <w:trHeight w:val="300"/>
        </w:trPr>
        <w:tc>
          <w:tcPr>
            <w:tcW w:w="2497" w:type="dxa"/>
            <w:vAlign w:val="center"/>
          </w:tcPr>
          <w:p w14:paraId="37B06E68" w14:textId="77777777" w:rsidR="00DF03D2" w:rsidRDefault="00DF03D2" w:rsidP="001D66C1">
            <w:pPr>
              <w:rPr>
                <w:b/>
                <w:bCs/>
              </w:rPr>
            </w:pPr>
            <w:r>
              <w:rPr>
                <w:b/>
                <w:bCs/>
              </w:rPr>
              <w:lastRenderedPageBreak/>
              <w:t xml:space="preserve">Game-based Learning (Kahoot! </w:t>
            </w:r>
            <w:proofErr w:type="spellStart"/>
            <w:r>
              <w:rPr>
                <w:b/>
                <w:bCs/>
              </w:rPr>
              <w:t>DecidArch</w:t>
            </w:r>
            <w:proofErr w:type="spellEnd"/>
            <w:r>
              <w:rPr>
                <w:b/>
                <w:bCs/>
              </w:rPr>
              <w:t>)</w:t>
            </w:r>
          </w:p>
        </w:tc>
        <w:tc>
          <w:tcPr>
            <w:tcW w:w="3712" w:type="dxa"/>
            <w:vAlign w:val="center"/>
          </w:tcPr>
          <w:p w14:paraId="70711579" w14:textId="77777777" w:rsidR="00A83A2F" w:rsidRDefault="00582EF6" w:rsidP="00A83A2F">
            <w:pPr>
              <w:rPr>
                <w:szCs w:val="24"/>
              </w:rPr>
            </w:pPr>
            <w:r w:rsidRPr="00425CA4">
              <w:rPr>
                <w:szCs w:val="24"/>
              </w:rPr>
              <w:t>Used for to support the learning process of specific topics</w:t>
            </w:r>
            <w:r>
              <w:rPr>
                <w:szCs w:val="24"/>
              </w:rPr>
              <w:t xml:space="preserve"> (ATAM games).</w:t>
            </w:r>
          </w:p>
          <w:p w14:paraId="04964F32" w14:textId="77777777" w:rsidR="00A83A2F" w:rsidRDefault="00A83A2F" w:rsidP="00A83A2F">
            <w:pPr>
              <w:rPr>
                <w:szCs w:val="24"/>
              </w:rPr>
            </w:pPr>
          </w:p>
          <w:p w14:paraId="76BBBADB" w14:textId="77777777" w:rsidR="00A83A2F" w:rsidRDefault="00A83A2F" w:rsidP="00A83A2F">
            <w:pPr>
              <w:rPr>
                <w:szCs w:val="24"/>
              </w:rPr>
            </w:pPr>
          </w:p>
          <w:p w14:paraId="1542363D" w14:textId="1568F640" w:rsidR="00A83A2F" w:rsidRPr="00A83A2F" w:rsidRDefault="00A83A2F" w:rsidP="00A83A2F">
            <w:pPr>
              <w:rPr>
                <w:szCs w:val="24"/>
              </w:rPr>
            </w:pPr>
            <w:r w:rsidRPr="00A83A2F">
              <w:rPr>
                <w:szCs w:val="24"/>
              </w:rPr>
              <w:t>Labs focused on solving exercises collaboratively after preparing with videos and quizzes (via Kahoot).</w:t>
            </w:r>
          </w:p>
          <w:p w14:paraId="73A17CEB" w14:textId="77777777" w:rsidR="00A83A2F" w:rsidRDefault="00A83A2F" w:rsidP="001D66C1">
            <w:pPr>
              <w:rPr>
                <w:szCs w:val="24"/>
              </w:rPr>
            </w:pPr>
          </w:p>
          <w:p w14:paraId="654EA956" w14:textId="77777777" w:rsidR="00F05002" w:rsidRDefault="00F05002" w:rsidP="00F05002">
            <w:pPr>
              <w:rPr>
                <w:szCs w:val="24"/>
              </w:rPr>
            </w:pPr>
          </w:p>
          <w:p w14:paraId="32C39921" w14:textId="6C5DCB57" w:rsidR="00F05002" w:rsidRPr="00F05002" w:rsidRDefault="00F05002" w:rsidP="00F05002">
            <w:pPr>
              <w:rPr>
                <w:szCs w:val="24"/>
              </w:rPr>
            </w:pPr>
            <w:r w:rsidRPr="00F05002">
              <w:rPr>
                <w:szCs w:val="24"/>
              </w:rPr>
              <w:t>Students work on industry related projects and apply game-based decision-making learning approach where they got to experience the process of decision making and working in team.</w:t>
            </w:r>
          </w:p>
          <w:p w14:paraId="06886759" w14:textId="4B7A6D65" w:rsidR="00DF03D2" w:rsidRPr="008C6CAE" w:rsidRDefault="00DF03D2" w:rsidP="001D66C1"/>
        </w:tc>
        <w:tc>
          <w:tcPr>
            <w:tcW w:w="2817" w:type="dxa"/>
            <w:vAlign w:val="center"/>
          </w:tcPr>
          <w:p w14:paraId="39F17376" w14:textId="77777777" w:rsidR="00DF03D2" w:rsidRDefault="00DF03D2" w:rsidP="001D66C1">
            <w:pPr>
              <w:jc w:val="center"/>
            </w:pPr>
            <w:r>
              <w:t>P4, P13, P14</w:t>
            </w:r>
          </w:p>
        </w:tc>
      </w:tr>
      <w:tr w:rsidR="00DF03D2" w:rsidRPr="008C6CAE" w14:paraId="1E74D238" w14:textId="77777777" w:rsidTr="001D66C1">
        <w:trPr>
          <w:trHeight w:val="300"/>
        </w:trPr>
        <w:tc>
          <w:tcPr>
            <w:tcW w:w="2497" w:type="dxa"/>
            <w:vAlign w:val="center"/>
          </w:tcPr>
          <w:p w14:paraId="0823A45F" w14:textId="77777777" w:rsidR="00DF03D2" w:rsidRDefault="00DF03D2" w:rsidP="001D66C1">
            <w:pPr>
              <w:rPr>
                <w:b/>
                <w:bCs/>
              </w:rPr>
            </w:pPr>
            <w:r>
              <w:rPr>
                <w:b/>
                <w:bCs/>
              </w:rPr>
              <w:t xml:space="preserve">Flipped Classroom </w:t>
            </w:r>
          </w:p>
        </w:tc>
        <w:tc>
          <w:tcPr>
            <w:tcW w:w="3712" w:type="dxa"/>
            <w:vAlign w:val="center"/>
          </w:tcPr>
          <w:p w14:paraId="6AF5E9DC" w14:textId="113A5F83" w:rsidR="00A83A2F" w:rsidRPr="00A83A2F" w:rsidRDefault="00A83A2F" w:rsidP="00A83A2F">
            <w:pPr>
              <w:rPr>
                <w:szCs w:val="24"/>
              </w:rPr>
            </w:pPr>
            <w:r>
              <w:rPr>
                <w:szCs w:val="24"/>
              </w:rPr>
              <w:t xml:space="preserve">Students </w:t>
            </w:r>
            <w:r w:rsidRPr="00A83A2F">
              <w:rPr>
                <w:szCs w:val="24"/>
              </w:rPr>
              <w:t>developed mashup web applications using real APIs, deployed them on the cloud, and followed architectural styles like MVC.</w:t>
            </w:r>
          </w:p>
          <w:p w14:paraId="5A659811" w14:textId="77777777" w:rsidR="00DF03D2" w:rsidRPr="008C6CAE" w:rsidRDefault="00DF03D2" w:rsidP="001D66C1"/>
        </w:tc>
        <w:tc>
          <w:tcPr>
            <w:tcW w:w="2817" w:type="dxa"/>
            <w:vAlign w:val="center"/>
          </w:tcPr>
          <w:p w14:paraId="0687AFED" w14:textId="42C69D0A" w:rsidR="00DF03D2" w:rsidRDefault="00DF03D2" w:rsidP="001D66C1">
            <w:pPr>
              <w:jc w:val="center"/>
            </w:pPr>
            <w:r>
              <w:t>P13</w:t>
            </w:r>
          </w:p>
        </w:tc>
      </w:tr>
      <w:tr w:rsidR="00DF03D2" w:rsidRPr="008C6CAE" w14:paraId="0324BC6E" w14:textId="77777777" w:rsidTr="001D66C1">
        <w:trPr>
          <w:trHeight w:val="300"/>
        </w:trPr>
        <w:tc>
          <w:tcPr>
            <w:tcW w:w="2497" w:type="dxa"/>
            <w:vAlign w:val="center"/>
          </w:tcPr>
          <w:p w14:paraId="02B16DE3" w14:textId="77777777" w:rsidR="00DF03D2" w:rsidRDefault="00DF03D2" w:rsidP="001D66C1">
            <w:pPr>
              <w:rPr>
                <w:b/>
                <w:bCs/>
              </w:rPr>
            </w:pPr>
            <w:r>
              <w:rPr>
                <w:b/>
                <w:bCs/>
              </w:rPr>
              <w:t xml:space="preserve">Team-based Learning </w:t>
            </w:r>
          </w:p>
        </w:tc>
        <w:tc>
          <w:tcPr>
            <w:tcW w:w="3712" w:type="dxa"/>
            <w:vAlign w:val="center"/>
          </w:tcPr>
          <w:p w14:paraId="7D638F0B" w14:textId="23E016B6" w:rsidR="003A010E" w:rsidRPr="003A010E" w:rsidRDefault="003A010E" w:rsidP="003A010E">
            <w:pPr>
              <w:rPr>
                <w:szCs w:val="24"/>
              </w:rPr>
            </w:pPr>
            <w:r w:rsidRPr="003A010E">
              <w:rPr>
                <w:szCs w:val="24"/>
              </w:rPr>
              <w:t>The</w:t>
            </w:r>
            <w:r>
              <w:rPr>
                <w:szCs w:val="24"/>
              </w:rPr>
              <w:t>y</w:t>
            </w:r>
            <w:r w:rsidRPr="003A010E">
              <w:rPr>
                <w:szCs w:val="24"/>
              </w:rPr>
              <w:t xml:space="preserve"> are grouped by individually selecting a role, and activities are performed in groups, discussing their proposals through peer-review and brainstorming. </w:t>
            </w:r>
          </w:p>
          <w:p w14:paraId="6BD15223" w14:textId="77777777" w:rsidR="00DF03D2" w:rsidRPr="00DE6D60" w:rsidRDefault="00DF03D2" w:rsidP="001D66C1">
            <w:pPr>
              <w:rPr>
                <w:szCs w:val="24"/>
              </w:rPr>
            </w:pPr>
          </w:p>
        </w:tc>
        <w:tc>
          <w:tcPr>
            <w:tcW w:w="2817" w:type="dxa"/>
            <w:vAlign w:val="center"/>
          </w:tcPr>
          <w:p w14:paraId="5848FD28" w14:textId="77777777" w:rsidR="00DF03D2" w:rsidRDefault="00DF03D2" w:rsidP="001D66C1">
            <w:pPr>
              <w:jc w:val="center"/>
            </w:pPr>
            <w:r>
              <w:t>P9</w:t>
            </w:r>
          </w:p>
        </w:tc>
      </w:tr>
      <w:tr w:rsidR="00DF03D2" w:rsidRPr="008C6CAE" w14:paraId="0C7E5834" w14:textId="77777777" w:rsidTr="001D66C1">
        <w:trPr>
          <w:trHeight w:val="300"/>
        </w:trPr>
        <w:tc>
          <w:tcPr>
            <w:tcW w:w="2497" w:type="dxa"/>
            <w:vAlign w:val="center"/>
          </w:tcPr>
          <w:p w14:paraId="335D73B8" w14:textId="77777777" w:rsidR="00DF03D2" w:rsidRDefault="00DF03D2" w:rsidP="001D66C1">
            <w:pPr>
              <w:rPr>
                <w:b/>
                <w:bCs/>
              </w:rPr>
            </w:pPr>
            <w:r>
              <w:rPr>
                <w:b/>
                <w:bCs/>
              </w:rPr>
              <w:t xml:space="preserve">Online Teaching </w:t>
            </w:r>
          </w:p>
        </w:tc>
        <w:tc>
          <w:tcPr>
            <w:tcW w:w="3712" w:type="dxa"/>
            <w:vAlign w:val="center"/>
          </w:tcPr>
          <w:p w14:paraId="232D36AF" w14:textId="77777777" w:rsidR="00DF03D2" w:rsidRPr="008C6CAE" w:rsidRDefault="00DF03D2" w:rsidP="001D66C1"/>
        </w:tc>
        <w:tc>
          <w:tcPr>
            <w:tcW w:w="2817" w:type="dxa"/>
            <w:vAlign w:val="center"/>
          </w:tcPr>
          <w:p w14:paraId="1897A414" w14:textId="00AC31C5" w:rsidR="00DF03D2" w:rsidRDefault="00DF03D2" w:rsidP="001D66C1">
            <w:pPr>
              <w:jc w:val="center"/>
            </w:pPr>
          </w:p>
        </w:tc>
      </w:tr>
      <w:tr w:rsidR="00DF03D2" w:rsidRPr="008C6CAE" w14:paraId="310686CB" w14:textId="77777777" w:rsidTr="001D66C1">
        <w:trPr>
          <w:trHeight w:val="300"/>
        </w:trPr>
        <w:tc>
          <w:tcPr>
            <w:tcW w:w="2497" w:type="dxa"/>
            <w:vAlign w:val="center"/>
          </w:tcPr>
          <w:p w14:paraId="660A7A8F" w14:textId="77777777" w:rsidR="00DF03D2" w:rsidRDefault="00DF03D2" w:rsidP="001D66C1">
            <w:pPr>
              <w:rPr>
                <w:b/>
                <w:bCs/>
              </w:rPr>
            </w:pPr>
            <w:r>
              <w:rPr>
                <w:b/>
                <w:bCs/>
              </w:rPr>
              <w:t xml:space="preserve">Architectural Kata Structure </w:t>
            </w:r>
          </w:p>
        </w:tc>
        <w:tc>
          <w:tcPr>
            <w:tcW w:w="3712" w:type="dxa"/>
            <w:vAlign w:val="center"/>
          </w:tcPr>
          <w:p w14:paraId="053D906C" w14:textId="0B0965A0" w:rsidR="00E63F89" w:rsidRDefault="00E63F89" w:rsidP="00E63F89">
            <w:pPr>
              <w:rPr>
                <w:szCs w:val="24"/>
              </w:rPr>
            </w:pPr>
            <w:r>
              <w:rPr>
                <w:szCs w:val="24"/>
              </w:rPr>
              <w:t>The students presented industry-acceptable proposals by applying architectural patterns, quality attributes, and design patterns where they</w:t>
            </w:r>
            <w:r w:rsidRPr="00E675EF">
              <w:rPr>
                <w:szCs w:val="24"/>
              </w:rPr>
              <w:t xml:space="preserve"> apply their skills in a simulated environment, evaluated by industry professionals.</w:t>
            </w:r>
          </w:p>
          <w:p w14:paraId="40B56C52" w14:textId="77777777" w:rsidR="00E63F89" w:rsidRDefault="00E63F89" w:rsidP="00E63F89">
            <w:pPr>
              <w:rPr>
                <w:szCs w:val="24"/>
              </w:rPr>
            </w:pPr>
          </w:p>
          <w:p w14:paraId="54BB9E3E" w14:textId="25DA3F26" w:rsidR="00E63F89" w:rsidRPr="00E63F89" w:rsidRDefault="00E63F89" w:rsidP="00E63F89">
            <w:pPr>
              <w:rPr>
                <w:szCs w:val="24"/>
              </w:rPr>
            </w:pPr>
            <w:r w:rsidRPr="00E63F89">
              <w:rPr>
                <w:szCs w:val="24"/>
              </w:rPr>
              <w:t xml:space="preserve">They were provided through analysing of realistic kata problems, designing architectural solutions and presenting the solutions and peer-review feedback. </w:t>
            </w:r>
          </w:p>
          <w:p w14:paraId="3B0CBE94" w14:textId="3CB299CC" w:rsidR="00DF03D2" w:rsidRPr="008C6CAE" w:rsidRDefault="00DF03D2" w:rsidP="001D66C1"/>
        </w:tc>
        <w:tc>
          <w:tcPr>
            <w:tcW w:w="2817" w:type="dxa"/>
            <w:vAlign w:val="center"/>
          </w:tcPr>
          <w:p w14:paraId="72F80C8E" w14:textId="1A2BDE0B" w:rsidR="00DF03D2" w:rsidRDefault="005112F5" w:rsidP="001D66C1">
            <w:pPr>
              <w:jc w:val="center"/>
            </w:pPr>
            <w:r>
              <w:t xml:space="preserve">P5, </w:t>
            </w:r>
            <w:r w:rsidR="00DF03D2">
              <w:t>P10</w:t>
            </w:r>
          </w:p>
        </w:tc>
      </w:tr>
    </w:tbl>
    <w:p w14:paraId="185DA8D7" w14:textId="77777777" w:rsidR="008C6CAE" w:rsidRPr="008C6CAE" w:rsidRDefault="008C6CAE" w:rsidP="00813428">
      <w:pPr>
        <w:spacing w:line="240" w:lineRule="auto"/>
      </w:pPr>
      <w:r w:rsidRPr="008C6CAE">
        <w:t> </w:t>
      </w:r>
    </w:p>
    <w:p w14:paraId="45239E93" w14:textId="3E233E65" w:rsidR="008C6CAE" w:rsidRPr="008C6CAE" w:rsidRDefault="008C6CAE" w:rsidP="00813428">
      <w:pPr>
        <w:spacing w:line="240" w:lineRule="auto"/>
      </w:pPr>
      <w:r w:rsidRPr="008C6CAE">
        <w:rPr>
          <w:b/>
          <w:bCs/>
          <w:lang w:val="en-US"/>
        </w:rPr>
        <w:lastRenderedPageBreak/>
        <w:t>RQ3: What are the various assessment methods used to assess their students?</w:t>
      </w:r>
      <w:r w:rsidRPr="008C6CAE">
        <w:t> </w:t>
      </w:r>
    </w:p>
    <w:tbl>
      <w:tblPr>
        <w:tblStyle w:val="TableGrid"/>
        <w:tblW w:w="9026" w:type="dxa"/>
        <w:tblLook w:val="04A0" w:firstRow="1" w:lastRow="0" w:firstColumn="1" w:lastColumn="0" w:noHBand="0" w:noVBand="1"/>
      </w:tblPr>
      <w:tblGrid>
        <w:gridCol w:w="2497"/>
        <w:gridCol w:w="3712"/>
        <w:gridCol w:w="2817"/>
      </w:tblGrid>
      <w:tr w:rsidR="00DF03D2" w:rsidRPr="008C6CAE" w14:paraId="7753A010" w14:textId="77777777" w:rsidTr="001D66C1">
        <w:trPr>
          <w:trHeight w:val="300"/>
        </w:trPr>
        <w:tc>
          <w:tcPr>
            <w:tcW w:w="2497" w:type="dxa"/>
            <w:hideMark/>
          </w:tcPr>
          <w:p w14:paraId="0D2717D0" w14:textId="77777777" w:rsidR="00DF03D2" w:rsidRPr="008C6CAE" w:rsidRDefault="00DF03D2" w:rsidP="001D66C1">
            <w:pPr>
              <w:spacing w:after="160"/>
              <w:rPr>
                <w:b/>
                <w:bCs/>
              </w:rPr>
            </w:pPr>
            <w:r w:rsidRPr="008C6CAE">
              <w:rPr>
                <w:b/>
                <w:bCs/>
                <w:lang w:val="en-AU"/>
              </w:rPr>
              <w:t>Strategy</w:t>
            </w:r>
            <w:r w:rsidRPr="008C6CAE">
              <w:rPr>
                <w:b/>
                <w:bCs/>
              </w:rPr>
              <w:t> </w:t>
            </w:r>
          </w:p>
        </w:tc>
        <w:tc>
          <w:tcPr>
            <w:tcW w:w="3712" w:type="dxa"/>
            <w:hideMark/>
          </w:tcPr>
          <w:p w14:paraId="2FC951CB" w14:textId="032B4446" w:rsidR="00DF03D2" w:rsidRPr="008C6CAE" w:rsidRDefault="00DF03D2" w:rsidP="001D66C1">
            <w:pPr>
              <w:spacing w:after="160"/>
              <w:rPr>
                <w:b/>
                <w:bCs/>
              </w:rPr>
            </w:pPr>
            <w:r>
              <w:rPr>
                <w:b/>
                <w:bCs/>
              </w:rPr>
              <w:t xml:space="preserve">Assessment Methods </w:t>
            </w:r>
          </w:p>
        </w:tc>
        <w:tc>
          <w:tcPr>
            <w:tcW w:w="2817" w:type="dxa"/>
            <w:hideMark/>
          </w:tcPr>
          <w:p w14:paraId="59539A4F" w14:textId="77777777" w:rsidR="00DF03D2" w:rsidRPr="008C6CAE" w:rsidRDefault="00DF03D2" w:rsidP="001D66C1">
            <w:pPr>
              <w:spacing w:after="160"/>
              <w:rPr>
                <w:b/>
                <w:bCs/>
              </w:rPr>
            </w:pPr>
            <w:r w:rsidRPr="008C6CAE">
              <w:rPr>
                <w:b/>
                <w:bCs/>
                <w:lang w:val="en-AU"/>
              </w:rPr>
              <w:t>Reference</w:t>
            </w:r>
            <w:r w:rsidRPr="008C6CAE">
              <w:rPr>
                <w:b/>
                <w:bCs/>
              </w:rPr>
              <w:t> </w:t>
            </w:r>
          </w:p>
        </w:tc>
      </w:tr>
      <w:tr w:rsidR="00DF03D2" w:rsidRPr="008C6CAE" w14:paraId="4BCC2E13" w14:textId="77777777" w:rsidTr="001D66C1">
        <w:trPr>
          <w:trHeight w:val="300"/>
        </w:trPr>
        <w:tc>
          <w:tcPr>
            <w:tcW w:w="2497" w:type="dxa"/>
            <w:vAlign w:val="center"/>
            <w:hideMark/>
          </w:tcPr>
          <w:p w14:paraId="5E307E12" w14:textId="77777777" w:rsidR="00DF03D2" w:rsidRPr="008C6CAE" w:rsidRDefault="00DF03D2" w:rsidP="001D66C1">
            <w:pPr>
              <w:spacing w:after="160"/>
              <w:rPr>
                <w:b/>
                <w:bCs/>
              </w:rPr>
            </w:pPr>
            <w:r>
              <w:rPr>
                <w:b/>
                <w:bCs/>
              </w:rPr>
              <w:t>Agile Methodologies (Scrum)</w:t>
            </w:r>
          </w:p>
        </w:tc>
        <w:tc>
          <w:tcPr>
            <w:tcW w:w="3712" w:type="dxa"/>
            <w:vAlign w:val="center"/>
            <w:hideMark/>
          </w:tcPr>
          <w:p w14:paraId="056166EA" w14:textId="2DBCBBB2" w:rsidR="00DF03D2" w:rsidRPr="00BA1620" w:rsidRDefault="00BA1620" w:rsidP="00BA1620">
            <w:pPr>
              <w:rPr>
                <w:szCs w:val="24"/>
              </w:rPr>
            </w:pPr>
            <w:r w:rsidRPr="00BA1620">
              <w:rPr>
                <w:szCs w:val="24"/>
              </w:rPr>
              <w:t>Pre- and post-course assessments, conceptual quizzes, self-evaluation surveys, project-based grading (Assignments 30%, Midterm 30%, Final Project 40%).</w:t>
            </w:r>
          </w:p>
        </w:tc>
        <w:tc>
          <w:tcPr>
            <w:tcW w:w="2817" w:type="dxa"/>
            <w:vAlign w:val="center"/>
            <w:hideMark/>
          </w:tcPr>
          <w:p w14:paraId="04B5C17B" w14:textId="77777777" w:rsidR="00DF03D2" w:rsidRPr="008C6CAE" w:rsidRDefault="00DF03D2" w:rsidP="001D66C1">
            <w:pPr>
              <w:spacing w:after="160"/>
              <w:jc w:val="center"/>
            </w:pPr>
            <w:r>
              <w:t>P1</w:t>
            </w:r>
          </w:p>
        </w:tc>
      </w:tr>
      <w:tr w:rsidR="00DF03D2" w:rsidRPr="008C6CAE" w14:paraId="19E06DEA" w14:textId="77777777" w:rsidTr="001D66C1">
        <w:trPr>
          <w:trHeight w:val="300"/>
        </w:trPr>
        <w:tc>
          <w:tcPr>
            <w:tcW w:w="2497" w:type="dxa"/>
            <w:vAlign w:val="center"/>
            <w:hideMark/>
          </w:tcPr>
          <w:p w14:paraId="7310770D" w14:textId="77777777" w:rsidR="00DF03D2" w:rsidRPr="008C6CAE" w:rsidRDefault="00DF03D2" w:rsidP="001D66C1">
            <w:pPr>
              <w:spacing w:after="160"/>
              <w:rPr>
                <w:b/>
                <w:bCs/>
              </w:rPr>
            </w:pPr>
            <w:r>
              <w:rPr>
                <w:b/>
                <w:bCs/>
              </w:rPr>
              <w:t xml:space="preserve">Case-based Learning </w:t>
            </w:r>
          </w:p>
        </w:tc>
        <w:tc>
          <w:tcPr>
            <w:tcW w:w="3712" w:type="dxa"/>
            <w:vAlign w:val="center"/>
            <w:hideMark/>
          </w:tcPr>
          <w:p w14:paraId="45F7C142" w14:textId="13363B6F" w:rsidR="00DB3FB1" w:rsidRDefault="00DB3FB1" w:rsidP="00DB3FB1">
            <w:pPr>
              <w:rPr>
                <w:szCs w:val="24"/>
              </w:rPr>
            </w:pPr>
            <w:r w:rsidRPr="00DB3FB1">
              <w:rPr>
                <w:szCs w:val="24"/>
              </w:rPr>
              <w:t>Competency-based assessment aligned with an accredited skills framework.</w:t>
            </w:r>
          </w:p>
          <w:p w14:paraId="1B7C0696" w14:textId="77777777" w:rsidR="00DB3FB1" w:rsidRPr="00DB3FB1" w:rsidRDefault="00DB3FB1" w:rsidP="00DB3FB1">
            <w:pPr>
              <w:rPr>
                <w:szCs w:val="24"/>
              </w:rPr>
            </w:pPr>
          </w:p>
          <w:p w14:paraId="581F46C5" w14:textId="77777777" w:rsidR="007E30DE" w:rsidRDefault="00DB3FB1" w:rsidP="007E30DE">
            <w:pPr>
              <w:rPr>
                <w:szCs w:val="24"/>
              </w:rPr>
            </w:pPr>
            <w:r w:rsidRPr="00DB3FB1">
              <w:rPr>
                <w:szCs w:val="24"/>
              </w:rPr>
              <w:t>Peer reviews and discussions as formative assessment tools.</w:t>
            </w:r>
          </w:p>
          <w:p w14:paraId="44C8811A" w14:textId="77777777" w:rsidR="007E30DE" w:rsidRDefault="007E30DE" w:rsidP="007E30DE">
            <w:pPr>
              <w:rPr>
                <w:szCs w:val="24"/>
              </w:rPr>
            </w:pPr>
          </w:p>
          <w:p w14:paraId="3176ED9E" w14:textId="77777777" w:rsidR="007E30DE" w:rsidRDefault="007E30DE" w:rsidP="007E30DE">
            <w:pPr>
              <w:rPr>
                <w:szCs w:val="24"/>
              </w:rPr>
            </w:pPr>
          </w:p>
          <w:p w14:paraId="6AC9BD75" w14:textId="5B0D8A13" w:rsidR="007E30DE" w:rsidRPr="007E30DE" w:rsidRDefault="007E30DE" w:rsidP="007E30DE">
            <w:pPr>
              <w:rPr>
                <w:szCs w:val="24"/>
              </w:rPr>
            </w:pPr>
            <w:r w:rsidRPr="007E30DE">
              <w:rPr>
                <w:szCs w:val="24"/>
              </w:rPr>
              <w:t xml:space="preserve">Assessments are conducted using public hearing formats, discussions, and debates. </w:t>
            </w:r>
          </w:p>
          <w:p w14:paraId="59B419FE" w14:textId="64DD9260" w:rsidR="007E30DE" w:rsidRPr="00DB3FB1" w:rsidRDefault="007E30DE" w:rsidP="00DB3FB1">
            <w:pPr>
              <w:rPr>
                <w:szCs w:val="24"/>
              </w:rPr>
            </w:pPr>
          </w:p>
        </w:tc>
        <w:tc>
          <w:tcPr>
            <w:tcW w:w="2817" w:type="dxa"/>
            <w:vAlign w:val="center"/>
            <w:hideMark/>
          </w:tcPr>
          <w:p w14:paraId="6D56113E" w14:textId="77777777" w:rsidR="00DF03D2" w:rsidRPr="008C6CAE" w:rsidRDefault="00DF03D2" w:rsidP="001D66C1">
            <w:pPr>
              <w:spacing w:after="160"/>
              <w:jc w:val="center"/>
            </w:pPr>
            <w:r>
              <w:t>P2, P12</w:t>
            </w:r>
          </w:p>
        </w:tc>
      </w:tr>
      <w:tr w:rsidR="00DF03D2" w:rsidRPr="008C6CAE" w14:paraId="70B3AE35" w14:textId="77777777" w:rsidTr="001D66C1">
        <w:trPr>
          <w:trHeight w:val="300"/>
        </w:trPr>
        <w:tc>
          <w:tcPr>
            <w:tcW w:w="2497" w:type="dxa"/>
            <w:vAlign w:val="center"/>
            <w:hideMark/>
          </w:tcPr>
          <w:p w14:paraId="51E55D2F" w14:textId="77777777" w:rsidR="00DF03D2" w:rsidRPr="008C6CAE" w:rsidRDefault="00DF03D2" w:rsidP="001D66C1">
            <w:pPr>
              <w:spacing w:after="160"/>
              <w:rPr>
                <w:b/>
                <w:bCs/>
              </w:rPr>
            </w:pPr>
            <w:r>
              <w:rPr>
                <w:b/>
                <w:bCs/>
              </w:rPr>
              <w:t xml:space="preserve">Problem-based Learning </w:t>
            </w:r>
          </w:p>
        </w:tc>
        <w:tc>
          <w:tcPr>
            <w:tcW w:w="3712" w:type="dxa"/>
            <w:vAlign w:val="center"/>
            <w:hideMark/>
          </w:tcPr>
          <w:p w14:paraId="66A89445" w14:textId="77777777" w:rsidR="00DB3FB1" w:rsidRDefault="00DB3FB1" w:rsidP="00DB3FB1">
            <w:pPr>
              <w:rPr>
                <w:szCs w:val="24"/>
              </w:rPr>
            </w:pPr>
            <w:r w:rsidRPr="00DB3FB1">
              <w:rPr>
                <w:szCs w:val="24"/>
              </w:rPr>
              <w:t>Competency-based assessment aligned with an accredited skills framework.</w:t>
            </w:r>
          </w:p>
          <w:p w14:paraId="6C4CF727" w14:textId="77777777" w:rsidR="00DB3FB1" w:rsidRPr="00DB3FB1" w:rsidRDefault="00DB3FB1" w:rsidP="00DB3FB1">
            <w:pPr>
              <w:rPr>
                <w:szCs w:val="24"/>
              </w:rPr>
            </w:pPr>
          </w:p>
          <w:p w14:paraId="6734B03C" w14:textId="5FB27612" w:rsidR="00DF03D2" w:rsidRPr="008C6CAE" w:rsidRDefault="00DB3FB1" w:rsidP="00DB3FB1">
            <w:pPr>
              <w:spacing w:after="160"/>
            </w:pPr>
            <w:r w:rsidRPr="00DB3FB1">
              <w:rPr>
                <w:szCs w:val="24"/>
              </w:rPr>
              <w:t>Peer reviews and discussions as formative assessment tools.</w:t>
            </w:r>
          </w:p>
        </w:tc>
        <w:tc>
          <w:tcPr>
            <w:tcW w:w="2817" w:type="dxa"/>
            <w:vAlign w:val="center"/>
            <w:hideMark/>
          </w:tcPr>
          <w:p w14:paraId="6B59D7AB" w14:textId="77777777" w:rsidR="00DF03D2" w:rsidRPr="008C6CAE" w:rsidRDefault="00DF03D2" w:rsidP="001D66C1">
            <w:pPr>
              <w:spacing w:after="160"/>
              <w:jc w:val="center"/>
            </w:pPr>
            <w:r>
              <w:t>P2</w:t>
            </w:r>
          </w:p>
        </w:tc>
      </w:tr>
      <w:tr w:rsidR="00DF03D2" w:rsidRPr="008C6CAE" w14:paraId="35A1D2C7" w14:textId="77777777" w:rsidTr="001D66C1">
        <w:trPr>
          <w:trHeight w:val="300"/>
        </w:trPr>
        <w:tc>
          <w:tcPr>
            <w:tcW w:w="2497" w:type="dxa"/>
            <w:vAlign w:val="center"/>
            <w:hideMark/>
          </w:tcPr>
          <w:p w14:paraId="382F2775" w14:textId="77777777" w:rsidR="00DF03D2" w:rsidRPr="008C6CAE" w:rsidRDefault="00DF03D2" w:rsidP="001D66C1">
            <w:pPr>
              <w:spacing w:after="160"/>
              <w:rPr>
                <w:b/>
                <w:bCs/>
              </w:rPr>
            </w:pPr>
            <w:r>
              <w:rPr>
                <w:b/>
                <w:bCs/>
              </w:rPr>
              <w:t xml:space="preserve">Learning by Doing </w:t>
            </w:r>
          </w:p>
        </w:tc>
        <w:tc>
          <w:tcPr>
            <w:tcW w:w="3712" w:type="dxa"/>
            <w:vAlign w:val="center"/>
            <w:hideMark/>
          </w:tcPr>
          <w:p w14:paraId="03CA9512" w14:textId="7EB82139" w:rsidR="00B03E7E" w:rsidRDefault="00B03E7E" w:rsidP="00B03E7E">
            <w:pPr>
              <w:rPr>
                <w:szCs w:val="24"/>
              </w:rPr>
            </w:pPr>
            <w:r w:rsidRPr="00B03E7E">
              <w:rPr>
                <w:szCs w:val="24"/>
              </w:rPr>
              <w:t>Peer reviews and feedback for collaborative learning and improvements.</w:t>
            </w:r>
          </w:p>
          <w:p w14:paraId="3D84F43C" w14:textId="77777777" w:rsidR="00B03E7E" w:rsidRPr="00B03E7E" w:rsidRDefault="00B03E7E" w:rsidP="00B03E7E">
            <w:pPr>
              <w:rPr>
                <w:szCs w:val="24"/>
              </w:rPr>
            </w:pPr>
          </w:p>
          <w:p w14:paraId="0DC586F1" w14:textId="77777777" w:rsidR="00B03E7E" w:rsidRDefault="00B03E7E" w:rsidP="00B03E7E">
            <w:pPr>
              <w:rPr>
                <w:szCs w:val="24"/>
              </w:rPr>
            </w:pPr>
            <w:r w:rsidRPr="00B03E7E">
              <w:rPr>
                <w:szCs w:val="24"/>
              </w:rPr>
              <w:t>Trial-and-error testing to evaluate students' understanding of design rules, form stability, and material behaviour.</w:t>
            </w:r>
          </w:p>
          <w:p w14:paraId="2EA04F41" w14:textId="77777777" w:rsidR="00B03E7E" w:rsidRPr="00B03E7E" w:rsidRDefault="00B03E7E" w:rsidP="00B03E7E">
            <w:pPr>
              <w:rPr>
                <w:szCs w:val="24"/>
              </w:rPr>
            </w:pPr>
          </w:p>
          <w:p w14:paraId="04098541" w14:textId="71F27D26" w:rsidR="00DF03D2" w:rsidRPr="00B03E7E" w:rsidRDefault="00B03E7E" w:rsidP="00B03E7E">
            <w:pPr>
              <w:rPr>
                <w:szCs w:val="24"/>
              </w:rPr>
            </w:pPr>
            <w:r w:rsidRPr="00B03E7E">
              <w:rPr>
                <w:szCs w:val="24"/>
              </w:rPr>
              <w:t xml:space="preserve">Final assessment based on structural stability and creativity. </w:t>
            </w:r>
          </w:p>
        </w:tc>
        <w:tc>
          <w:tcPr>
            <w:tcW w:w="2817" w:type="dxa"/>
            <w:vAlign w:val="center"/>
            <w:hideMark/>
          </w:tcPr>
          <w:p w14:paraId="7C49C89B" w14:textId="0FABEA85" w:rsidR="00DF03D2" w:rsidRPr="008C6CAE" w:rsidRDefault="00DF03D2" w:rsidP="001D66C1">
            <w:pPr>
              <w:spacing w:after="160"/>
              <w:jc w:val="center"/>
            </w:pPr>
            <w:r>
              <w:t>P3</w:t>
            </w:r>
          </w:p>
        </w:tc>
      </w:tr>
      <w:tr w:rsidR="00DF03D2" w:rsidRPr="008C6CAE" w14:paraId="78DC955C" w14:textId="77777777" w:rsidTr="001D66C1">
        <w:trPr>
          <w:trHeight w:val="300"/>
        </w:trPr>
        <w:tc>
          <w:tcPr>
            <w:tcW w:w="2497" w:type="dxa"/>
            <w:vAlign w:val="center"/>
            <w:hideMark/>
          </w:tcPr>
          <w:p w14:paraId="1C1FE87F" w14:textId="77777777" w:rsidR="00DF03D2" w:rsidRPr="008C6CAE" w:rsidRDefault="00DF03D2" w:rsidP="001D66C1">
            <w:pPr>
              <w:spacing w:after="160"/>
              <w:rPr>
                <w:b/>
                <w:bCs/>
              </w:rPr>
            </w:pPr>
            <w:r>
              <w:rPr>
                <w:b/>
                <w:bCs/>
              </w:rPr>
              <w:t xml:space="preserve">Experiential Learning </w:t>
            </w:r>
          </w:p>
        </w:tc>
        <w:tc>
          <w:tcPr>
            <w:tcW w:w="3712" w:type="dxa"/>
            <w:vAlign w:val="center"/>
            <w:hideMark/>
          </w:tcPr>
          <w:p w14:paraId="4977589E" w14:textId="77777777" w:rsidR="00B03E7E" w:rsidRDefault="00B03E7E" w:rsidP="00B03E7E">
            <w:pPr>
              <w:rPr>
                <w:szCs w:val="24"/>
              </w:rPr>
            </w:pPr>
            <w:r w:rsidRPr="00B03E7E">
              <w:rPr>
                <w:szCs w:val="24"/>
              </w:rPr>
              <w:t>Peer reviews and feedback for collaborative learning and improvements.</w:t>
            </w:r>
          </w:p>
          <w:p w14:paraId="028F761A" w14:textId="77777777" w:rsidR="00B03E7E" w:rsidRPr="00B03E7E" w:rsidRDefault="00B03E7E" w:rsidP="00B03E7E">
            <w:pPr>
              <w:rPr>
                <w:szCs w:val="24"/>
              </w:rPr>
            </w:pPr>
          </w:p>
          <w:p w14:paraId="54B2689C" w14:textId="77777777" w:rsidR="00B03E7E" w:rsidRDefault="00B03E7E" w:rsidP="00B03E7E">
            <w:pPr>
              <w:rPr>
                <w:szCs w:val="24"/>
              </w:rPr>
            </w:pPr>
            <w:r w:rsidRPr="00B03E7E">
              <w:rPr>
                <w:szCs w:val="24"/>
              </w:rPr>
              <w:t>Trial-and-error testing to evaluate students' understanding of design rules, form stability, and material behaviour.</w:t>
            </w:r>
          </w:p>
          <w:p w14:paraId="5B64061C" w14:textId="77777777" w:rsidR="00B03E7E" w:rsidRPr="00B03E7E" w:rsidRDefault="00B03E7E" w:rsidP="00B03E7E">
            <w:pPr>
              <w:rPr>
                <w:szCs w:val="24"/>
              </w:rPr>
            </w:pPr>
          </w:p>
          <w:p w14:paraId="26115C80" w14:textId="77777777" w:rsidR="00DF03D2" w:rsidRDefault="00B03E7E" w:rsidP="00B03E7E">
            <w:pPr>
              <w:spacing w:after="160"/>
              <w:rPr>
                <w:szCs w:val="24"/>
              </w:rPr>
            </w:pPr>
            <w:r w:rsidRPr="00B03E7E">
              <w:rPr>
                <w:szCs w:val="24"/>
              </w:rPr>
              <w:t>Final assessment based on structural stability and creativity.</w:t>
            </w:r>
          </w:p>
          <w:p w14:paraId="0CD39DCD" w14:textId="77777777" w:rsidR="00461F5B" w:rsidRDefault="00461F5B" w:rsidP="00B03E7E">
            <w:pPr>
              <w:spacing w:after="160"/>
            </w:pPr>
          </w:p>
          <w:p w14:paraId="0F271F90" w14:textId="40094218" w:rsidR="00461F5B" w:rsidRPr="008C6CAE" w:rsidRDefault="00461F5B" w:rsidP="00B03E7E">
            <w:pPr>
              <w:spacing w:after="160"/>
            </w:pPr>
            <w:r w:rsidRPr="00875DFA">
              <w:rPr>
                <w:szCs w:val="24"/>
              </w:rPr>
              <w:t>Assessment based on participation, written examination, in-class quizzes and exercises, and presentation of risk findings for all software qualities</w:t>
            </w:r>
            <w:r>
              <w:rPr>
                <w:szCs w:val="24"/>
              </w:rPr>
              <w:t>.</w:t>
            </w:r>
          </w:p>
        </w:tc>
        <w:tc>
          <w:tcPr>
            <w:tcW w:w="2817" w:type="dxa"/>
            <w:vAlign w:val="center"/>
            <w:hideMark/>
          </w:tcPr>
          <w:p w14:paraId="6AF29F77" w14:textId="77777777" w:rsidR="00DF03D2" w:rsidRPr="008C6CAE" w:rsidRDefault="00DF03D2" w:rsidP="001D66C1">
            <w:pPr>
              <w:spacing w:after="160"/>
              <w:jc w:val="center"/>
            </w:pPr>
            <w:r>
              <w:lastRenderedPageBreak/>
              <w:t>P3, P7</w:t>
            </w:r>
          </w:p>
        </w:tc>
      </w:tr>
      <w:tr w:rsidR="00DF03D2" w:rsidRPr="008C6CAE" w14:paraId="203DF67D" w14:textId="77777777" w:rsidTr="001D66C1">
        <w:trPr>
          <w:trHeight w:val="300"/>
        </w:trPr>
        <w:tc>
          <w:tcPr>
            <w:tcW w:w="2497" w:type="dxa"/>
            <w:vAlign w:val="center"/>
          </w:tcPr>
          <w:p w14:paraId="415AD173" w14:textId="77777777" w:rsidR="00DF03D2" w:rsidRDefault="00DF03D2" w:rsidP="001D66C1">
            <w:pPr>
              <w:rPr>
                <w:b/>
                <w:bCs/>
              </w:rPr>
            </w:pPr>
            <w:r>
              <w:rPr>
                <w:b/>
                <w:bCs/>
              </w:rPr>
              <w:t xml:space="preserve">Lectures/Traditional teaching </w:t>
            </w:r>
          </w:p>
        </w:tc>
        <w:tc>
          <w:tcPr>
            <w:tcW w:w="3712" w:type="dxa"/>
            <w:vAlign w:val="center"/>
          </w:tcPr>
          <w:p w14:paraId="6010E3B1" w14:textId="2DE1E0AB" w:rsidR="00080AAD" w:rsidRPr="00080AAD" w:rsidRDefault="00080AAD" w:rsidP="00080AAD">
            <w:pPr>
              <w:rPr>
                <w:szCs w:val="24"/>
              </w:rPr>
            </w:pPr>
            <w:r w:rsidRPr="00080AAD">
              <w:rPr>
                <w:szCs w:val="24"/>
              </w:rPr>
              <w:t>Individual grades also depend on participation, activity journals, and engagement during lectures.</w:t>
            </w:r>
          </w:p>
          <w:p w14:paraId="0C2B1D97" w14:textId="77777777" w:rsidR="00DF03D2" w:rsidRDefault="00DF03D2" w:rsidP="001D66C1"/>
          <w:p w14:paraId="6D1AE4F9" w14:textId="77777777" w:rsidR="00856FBB" w:rsidRPr="00856FBB" w:rsidRDefault="00856FBB" w:rsidP="00856FBB">
            <w:pPr>
              <w:rPr>
                <w:szCs w:val="24"/>
              </w:rPr>
            </w:pPr>
            <w:r w:rsidRPr="00856FBB">
              <w:rPr>
                <w:szCs w:val="24"/>
              </w:rPr>
              <w:t>Assessment is performed through quizzes (using Kahoot!), practical, and final exams.</w:t>
            </w:r>
          </w:p>
          <w:p w14:paraId="5421F953" w14:textId="02FBE0A9" w:rsidR="00856FBB" w:rsidRPr="008C6CAE" w:rsidRDefault="00856FBB" w:rsidP="001D66C1"/>
        </w:tc>
        <w:tc>
          <w:tcPr>
            <w:tcW w:w="2817" w:type="dxa"/>
            <w:vAlign w:val="center"/>
          </w:tcPr>
          <w:p w14:paraId="3666C91C" w14:textId="77777777" w:rsidR="00DF03D2" w:rsidRDefault="00DF03D2" w:rsidP="001D66C1">
            <w:pPr>
              <w:jc w:val="center"/>
            </w:pPr>
            <w:r>
              <w:t>P11, P13</w:t>
            </w:r>
          </w:p>
        </w:tc>
      </w:tr>
      <w:tr w:rsidR="00DF03D2" w:rsidRPr="008C6CAE" w14:paraId="00F163E8" w14:textId="77777777" w:rsidTr="001D66C1">
        <w:trPr>
          <w:trHeight w:val="300"/>
        </w:trPr>
        <w:tc>
          <w:tcPr>
            <w:tcW w:w="2497" w:type="dxa"/>
            <w:vAlign w:val="center"/>
          </w:tcPr>
          <w:p w14:paraId="0425DF8C" w14:textId="77777777" w:rsidR="00DF03D2" w:rsidRDefault="00DF03D2" w:rsidP="001D66C1">
            <w:pPr>
              <w:rPr>
                <w:b/>
                <w:bCs/>
              </w:rPr>
            </w:pPr>
            <w:r>
              <w:rPr>
                <w:b/>
                <w:bCs/>
              </w:rPr>
              <w:t xml:space="preserve">Project-based Learning </w:t>
            </w:r>
          </w:p>
        </w:tc>
        <w:tc>
          <w:tcPr>
            <w:tcW w:w="3712" w:type="dxa"/>
            <w:vAlign w:val="center"/>
          </w:tcPr>
          <w:p w14:paraId="3BFDB1EF" w14:textId="6F01C6F6" w:rsidR="00DF03D2" w:rsidRPr="00953A24" w:rsidRDefault="00953A24" w:rsidP="00953A24">
            <w:pPr>
              <w:rPr>
                <w:szCs w:val="24"/>
              </w:rPr>
            </w:pPr>
            <w:r w:rsidRPr="00953A24">
              <w:rPr>
                <w:szCs w:val="24"/>
              </w:rPr>
              <w:t>Architectural Kata Workshops where software architects evaluate their solutions and focus group discussion was set up have discussion.</w:t>
            </w:r>
          </w:p>
          <w:p w14:paraId="7994736C" w14:textId="77777777" w:rsidR="00DF03D2" w:rsidRDefault="00DF03D2" w:rsidP="001D66C1">
            <w:pPr>
              <w:rPr>
                <w:szCs w:val="24"/>
              </w:rPr>
            </w:pPr>
          </w:p>
          <w:p w14:paraId="4F1CE3A1" w14:textId="77777777" w:rsidR="003A010E" w:rsidRPr="003A010E" w:rsidRDefault="003A010E" w:rsidP="003A010E">
            <w:pPr>
              <w:rPr>
                <w:szCs w:val="24"/>
              </w:rPr>
            </w:pPr>
            <w:r w:rsidRPr="003A010E">
              <w:rPr>
                <w:szCs w:val="24"/>
              </w:rPr>
              <w:t>Assessment methods used was by evaluating team assignments and brainstorming outputs based on technical aspects (quality of solutions, comprehension of concepts) and interpersonal skills (time to present their decisions, individual participation, peer-review contributions, contribution to peer-reviews, their willingness to accept peers’ requests).</w:t>
            </w:r>
          </w:p>
          <w:p w14:paraId="0EA000E2" w14:textId="77777777" w:rsidR="003A010E" w:rsidRPr="00DE6D60" w:rsidRDefault="003A010E" w:rsidP="001D66C1">
            <w:pPr>
              <w:rPr>
                <w:szCs w:val="24"/>
              </w:rPr>
            </w:pPr>
          </w:p>
        </w:tc>
        <w:tc>
          <w:tcPr>
            <w:tcW w:w="2817" w:type="dxa"/>
            <w:vAlign w:val="center"/>
          </w:tcPr>
          <w:p w14:paraId="2B4E9686" w14:textId="416FFB3F" w:rsidR="00DF03D2" w:rsidRDefault="00DF03D2" w:rsidP="001D66C1">
            <w:pPr>
              <w:jc w:val="center"/>
            </w:pPr>
            <w:r>
              <w:t>P5, P9</w:t>
            </w:r>
          </w:p>
        </w:tc>
      </w:tr>
      <w:tr w:rsidR="00DF03D2" w:rsidRPr="008C6CAE" w14:paraId="721A5329" w14:textId="77777777" w:rsidTr="001D66C1">
        <w:trPr>
          <w:trHeight w:val="300"/>
        </w:trPr>
        <w:tc>
          <w:tcPr>
            <w:tcW w:w="2497" w:type="dxa"/>
            <w:vAlign w:val="center"/>
          </w:tcPr>
          <w:p w14:paraId="47926ADC" w14:textId="77777777" w:rsidR="00DF03D2" w:rsidRDefault="00DF03D2" w:rsidP="001D66C1">
            <w:pPr>
              <w:rPr>
                <w:b/>
                <w:bCs/>
              </w:rPr>
            </w:pPr>
            <w:r>
              <w:rPr>
                <w:b/>
                <w:bCs/>
              </w:rPr>
              <w:t xml:space="preserve">Collaborative Learning </w:t>
            </w:r>
          </w:p>
        </w:tc>
        <w:tc>
          <w:tcPr>
            <w:tcW w:w="3712" w:type="dxa"/>
            <w:vAlign w:val="center"/>
          </w:tcPr>
          <w:p w14:paraId="2F019CA9" w14:textId="77777777" w:rsidR="00080AAD" w:rsidRPr="00080AAD" w:rsidRDefault="00080AAD" w:rsidP="00080AAD">
            <w:pPr>
              <w:rPr>
                <w:szCs w:val="24"/>
              </w:rPr>
            </w:pPr>
            <w:r w:rsidRPr="00080AAD">
              <w:rPr>
                <w:szCs w:val="24"/>
              </w:rPr>
              <w:t>Assignments graded using predefined rubrics to apply the theory to practice.</w:t>
            </w:r>
          </w:p>
          <w:p w14:paraId="6A33A984" w14:textId="77777777" w:rsidR="00080AAD" w:rsidRDefault="00080AAD" w:rsidP="00080AAD">
            <w:pPr>
              <w:jc w:val="both"/>
              <w:rPr>
                <w:szCs w:val="24"/>
              </w:rPr>
            </w:pPr>
          </w:p>
          <w:p w14:paraId="6BE3BC02" w14:textId="717680AF" w:rsidR="00080AAD" w:rsidRDefault="00080AAD" w:rsidP="00080AAD">
            <w:pPr>
              <w:rPr>
                <w:szCs w:val="24"/>
              </w:rPr>
            </w:pPr>
            <w:r w:rsidRPr="00080AAD">
              <w:rPr>
                <w:szCs w:val="24"/>
              </w:rPr>
              <w:t>Book chapters evaluated for content, depth, writing, and originality.</w:t>
            </w:r>
          </w:p>
          <w:p w14:paraId="6D685296" w14:textId="77777777" w:rsidR="00080AAD" w:rsidRPr="00080AAD" w:rsidRDefault="00080AAD" w:rsidP="00080AAD">
            <w:pPr>
              <w:jc w:val="both"/>
              <w:rPr>
                <w:szCs w:val="24"/>
              </w:rPr>
            </w:pPr>
          </w:p>
          <w:p w14:paraId="571A60E0" w14:textId="1AB096E9" w:rsidR="00DF03D2" w:rsidRDefault="00080AAD" w:rsidP="00080AAD">
            <w:r w:rsidRPr="003804FA">
              <w:rPr>
                <w:szCs w:val="24"/>
              </w:rPr>
              <w:lastRenderedPageBreak/>
              <w:t xml:space="preserve">Peer review process using </w:t>
            </w:r>
            <w:proofErr w:type="spellStart"/>
            <w:r w:rsidRPr="003804FA">
              <w:rPr>
                <w:szCs w:val="24"/>
              </w:rPr>
              <w:t>EasyChair</w:t>
            </w:r>
            <w:proofErr w:type="spellEnd"/>
            <w:r w:rsidRPr="003804FA">
              <w:rPr>
                <w:szCs w:val="24"/>
              </w:rPr>
              <w:t xml:space="preserve"> to simulate academic review practices</w:t>
            </w:r>
          </w:p>
          <w:p w14:paraId="2A034658" w14:textId="77777777" w:rsidR="00DF03D2" w:rsidRPr="008C6CAE" w:rsidRDefault="00DF03D2" w:rsidP="001D66C1"/>
        </w:tc>
        <w:tc>
          <w:tcPr>
            <w:tcW w:w="2817" w:type="dxa"/>
            <w:vAlign w:val="center"/>
          </w:tcPr>
          <w:p w14:paraId="5AAE770F" w14:textId="1A138980" w:rsidR="00DF03D2" w:rsidRDefault="00DF03D2" w:rsidP="001D66C1">
            <w:pPr>
              <w:jc w:val="center"/>
            </w:pPr>
            <w:r>
              <w:lastRenderedPageBreak/>
              <w:t>P11</w:t>
            </w:r>
          </w:p>
        </w:tc>
      </w:tr>
      <w:tr w:rsidR="00DF03D2" w:rsidRPr="008C6CAE" w14:paraId="08D99058" w14:textId="77777777" w:rsidTr="001D66C1">
        <w:trPr>
          <w:trHeight w:val="300"/>
        </w:trPr>
        <w:tc>
          <w:tcPr>
            <w:tcW w:w="2497" w:type="dxa"/>
            <w:vAlign w:val="center"/>
          </w:tcPr>
          <w:p w14:paraId="76F54E7E" w14:textId="77777777" w:rsidR="00DF03D2" w:rsidRDefault="00DF03D2" w:rsidP="001D66C1">
            <w:pPr>
              <w:rPr>
                <w:b/>
                <w:bCs/>
              </w:rPr>
            </w:pPr>
            <w:r>
              <w:rPr>
                <w:b/>
                <w:bCs/>
              </w:rPr>
              <w:t xml:space="preserve">Preparing Teaching Manuals </w:t>
            </w:r>
          </w:p>
        </w:tc>
        <w:tc>
          <w:tcPr>
            <w:tcW w:w="3712" w:type="dxa"/>
            <w:vAlign w:val="center"/>
          </w:tcPr>
          <w:p w14:paraId="1F3DBC55" w14:textId="77777777" w:rsidR="00953A24" w:rsidRPr="00953A24" w:rsidRDefault="00953A24" w:rsidP="00953A24">
            <w:pPr>
              <w:rPr>
                <w:szCs w:val="24"/>
              </w:rPr>
            </w:pPr>
            <w:r w:rsidRPr="00953A24">
              <w:rPr>
                <w:szCs w:val="24"/>
              </w:rPr>
              <w:t>Architectural Kata Workshops where software architects evaluate their solutions and focus group discussion was set up have discussion.</w:t>
            </w:r>
          </w:p>
          <w:p w14:paraId="3BD128B1" w14:textId="77777777" w:rsidR="00DF03D2" w:rsidRDefault="00DF03D2" w:rsidP="001D66C1"/>
        </w:tc>
        <w:tc>
          <w:tcPr>
            <w:tcW w:w="2817" w:type="dxa"/>
            <w:vAlign w:val="center"/>
          </w:tcPr>
          <w:p w14:paraId="6212DDF3" w14:textId="77777777" w:rsidR="00DF03D2" w:rsidRDefault="00DF03D2" w:rsidP="001D66C1">
            <w:pPr>
              <w:jc w:val="center"/>
            </w:pPr>
            <w:r>
              <w:t>P5</w:t>
            </w:r>
          </w:p>
        </w:tc>
      </w:tr>
      <w:tr w:rsidR="00DF03D2" w:rsidRPr="008C6CAE" w14:paraId="017BC310" w14:textId="77777777" w:rsidTr="001D66C1">
        <w:trPr>
          <w:trHeight w:val="300"/>
        </w:trPr>
        <w:tc>
          <w:tcPr>
            <w:tcW w:w="2497" w:type="dxa"/>
            <w:vAlign w:val="center"/>
          </w:tcPr>
          <w:p w14:paraId="1D832403" w14:textId="77777777" w:rsidR="00DF03D2" w:rsidRDefault="00DF03D2" w:rsidP="001D66C1">
            <w:pPr>
              <w:rPr>
                <w:b/>
                <w:bCs/>
              </w:rPr>
            </w:pPr>
            <w:r>
              <w:rPr>
                <w:b/>
                <w:bCs/>
              </w:rPr>
              <w:t xml:space="preserve">Game-based Learning (Kahoot! </w:t>
            </w:r>
            <w:proofErr w:type="spellStart"/>
            <w:r>
              <w:rPr>
                <w:b/>
                <w:bCs/>
              </w:rPr>
              <w:t>DecidArch</w:t>
            </w:r>
            <w:proofErr w:type="spellEnd"/>
            <w:r>
              <w:rPr>
                <w:b/>
                <w:bCs/>
              </w:rPr>
              <w:t>)</w:t>
            </w:r>
          </w:p>
        </w:tc>
        <w:tc>
          <w:tcPr>
            <w:tcW w:w="3712" w:type="dxa"/>
            <w:vAlign w:val="center"/>
          </w:tcPr>
          <w:p w14:paraId="1099508C" w14:textId="77777777" w:rsidR="00856FBB" w:rsidRDefault="00856FBB" w:rsidP="00856FBB">
            <w:pPr>
              <w:rPr>
                <w:szCs w:val="24"/>
              </w:rPr>
            </w:pPr>
            <w:r w:rsidRPr="00856FBB">
              <w:rPr>
                <w:szCs w:val="24"/>
              </w:rPr>
              <w:t>Assessment is performed through quizzes (using Kahoot!), practical, and final exams.</w:t>
            </w:r>
          </w:p>
          <w:p w14:paraId="1948B460" w14:textId="77777777" w:rsidR="00F05002" w:rsidRDefault="00F05002" w:rsidP="00856FBB">
            <w:pPr>
              <w:rPr>
                <w:szCs w:val="24"/>
              </w:rPr>
            </w:pPr>
          </w:p>
          <w:p w14:paraId="4D53D32D" w14:textId="77777777" w:rsidR="00F05002" w:rsidRDefault="00F05002" w:rsidP="00856FBB">
            <w:pPr>
              <w:rPr>
                <w:szCs w:val="24"/>
              </w:rPr>
            </w:pPr>
          </w:p>
          <w:p w14:paraId="584437D0" w14:textId="77777777" w:rsidR="00F05002" w:rsidRPr="00F05002" w:rsidRDefault="00F05002" w:rsidP="00F05002">
            <w:pPr>
              <w:rPr>
                <w:szCs w:val="24"/>
              </w:rPr>
            </w:pPr>
            <w:r w:rsidRPr="00F05002">
              <w:rPr>
                <w:szCs w:val="24"/>
              </w:rPr>
              <w:t xml:space="preserve">There is no definite assessment methods used but however they were provided with Decision Taking Templates which would have helped them to log and reflect reasoning for their decisions. </w:t>
            </w:r>
          </w:p>
          <w:p w14:paraId="6087E40A" w14:textId="77777777" w:rsidR="00F05002" w:rsidRPr="00856FBB" w:rsidRDefault="00F05002" w:rsidP="00856FBB">
            <w:pPr>
              <w:rPr>
                <w:szCs w:val="24"/>
              </w:rPr>
            </w:pPr>
          </w:p>
          <w:p w14:paraId="4B0948BA" w14:textId="77777777" w:rsidR="00DF03D2" w:rsidRPr="008C6CAE" w:rsidRDefault="00DF03D2" w:rsidP="001D66C1"/>
        </w:tc>
        <w:tc>
          <w:tcPr>
            <w:tcW w:w="2817" w:type="dxa"/>
            <w:vAlign w:val="center"/>
          </w:tcPr>
          <w:p w14:paraId="3E37E5E8" w14:textId="53EB7F94" w:rsidR="00DF03D2" w:rsidRDefault="00DF03D2" w:rsidP="001D66C1">
            <w:pPr>
              <w:jc w:val="center"/>
            </w:pPr>
            <w:r>
              <w:t>P13, P14</w:t>
            </w:r>
          </w:p>
        </w:tc>
      </w:tr>
      <w:tr w:rsidR="00DF03D2" w:rsidRPr="008C6CAE" w14:paraId="58AF7BBD" w14:textId="77777777" w:rsidTr="001D66C1">
        <w:trPr>
          <w:trHeight w:val="300"/>
        </w:trPr>
        <w:tc>
          <w:tcPr>
            <w:tcW w:w="2497" w:type="dxa"/>
            <w:vAlign w:val="center"/>
          </w:tcPr>
          <w:p w14:paraId="03F6DEC2" w14:textId="77777777" w:rsidR="00DF03D2" w:rsidRDefault="00DF03D2" w:rsidP="001D66C1">
            <w:pPr>
              <w:rPr>
                <w:b/>
                <w:bCs/>
              </w:rPr>
            </w:pPr>
            <w:r>
              <w:rPr>
                <w:b/>
                <w:bCs/>
              </w:rPr>
              <w:t xml:space="preserve">Flipped Classroom </w:t>
            </w:r>
          </w:p>
        </w:tc>
        <w:tc>
          <w:tcPr>
            <w:tcW w:w="3712" w:type="dxa"/>
            <w:vAlign w:val="center"/>
          </w:tcPr>
          <w:p w14:paraId="64B3D706" w14:textId="77777777" w:rsidR="00856FBB" w:rsidRPr="00856FBB" w:rsidRDefault="00856FBB" w:rsidP="00856FBB">
            <w:pPr>
              <w:rPr>
                <w:szCs w:val="24"/>
              </w:rPr>
            </w:pPr>
            <w:r w:rsidRPr="00856FBB">
              <w:rPr>
                <w:szCs w:val="24"/>
              </w:rPr>
              <w:t>Assessment is performed through quizzes (using Kahoot!), practical, and final exams.</w:t>
            </w:r>
          </w:p>
          <w:p w14:paraId="30CC76D2" w14:textId="77777777" w:rsidR="00DF03D2" w:rsidRPr="008C6CAE" w:rsidRDefault="00DF03D2" w:rsidP="001D66C1"/>
        </w:tc>
        <w:tc>
          <w:tcPr>
            <w:tcW w:w="2817" w:type="dxa"/>
            <w:vAlign w:val="center"/>
          </w:tcPr>
          <w:p w14:paraId="2EF71A0F" w14:textId="4F69D468" w:rsidR="00DF03D2" w:rsidRDefault="00DF03D2" w:rsidP="001D66C1">
            <w:pPr>
              <w:jc w:val="center"/>
            </w:pPr>
            <w:r>
              <w:t>P13</w:t>
            </w:r>
          </w:p>
        </w:tc>
      </w:tr>
      <w:tr w:rsidR="00DF03D2" w:rsidRPr="008C6CAE" w14:paraId="7EB46FFD" w14:textId="77777777" w:rsidTr="001D66C1">
        <w:trPr>
          <w:trHeight w:val="300"/>
        </w:trPr>
        <w:tc>
          <w:tcPr>
            <w:tcW w:w="2497" w:type="dxa"/>
            <w:vAlign w:val="center"/>
          </w:tcPr>
          <w:p w14:paraId="5F2AF263" w14:textId="77777777" w:rsidR="00DF03D2" w:rsidRDefault="00DF03D2" w:rsidP="001D66C1">
            <w:pPr>
              <w:rPr>
                <w:b/>
                <w:bCs/>
              </w:rPr>
            </w:pPr>
            <w:r>
              <w:rPr>
                <w:b/>
                <w:bCs/>
              </w:rPr>
              <w:t xml:space="preserve">Team-based Learning </w:t>
            </w:r>
          </w:p>
        </w:tc>
        <w:tc>
          <w:tcPr>
            <w:tcW w:w="3712" w:type="dxa"/>
            <w:vAlign w:val="center"/>
          </w:tcPr>
          <w:p w14:paraId="1E749F70" w14:textId="77777777" w:rsidR="003A010E" w:rsidRPr="003A010E" w:rsidRDefault="003A010E" w:rsidP="003A010E">
            <w:pPr>
              <w:rPr>
                <w:szCs w:val="24"/>
              </w:rPr>
            </w:pPr>
            <w:r w:rsidRPr="003A010E">
              <w:rPr>
                <w:szCs w:val="24"/>
              </w:rPr>
              <w:t>Assessment methods used was by evaluating team assignments and brainstorming outputs based on technical aspects (quality of solutions, comprehension of concepts) and interpersonal skills (time to present their decisions, individual participation, peer-review contributions, contribution to peer-reviews, their willingness to accept peers’ requests).</w:t>
            </w:r>
          </w:p>
          <w:p w14:paraId="0DA1B7B4" w14:textId="77777777" w:rsidR="00DF03D2" w:rsidRPr="00DE6D60" w:rsidRDefault="00DF03D2" w:rsidP="001D66C1">
            <w:pPr>
              <w:rPr>
                <w:szCs w:val="24"/>
              </w:rPr>
            </w:pPr>
          </w:p>
        </w:tc>
        <w:tc>
          <w:tcPr>
            <w:tcW w:w="2817" w:type="dxa"/>
            <w:vAlign w:val="center"/>
          </w:tcPr>
          <w:p w14:paraId="101131E9" w14:textId="77777777" w:rsidR="00DF03D2" w:rsidRDefault="00DF03D2" w:rsidP="001D66C1">
            <w:pPr>
              <w:jc w:val="center"/>
            </w:pPr>
            <w:r>
              <w:t>P9</w:t>
            </w:r>
          </w:p>
        </w:tc>
      </w:tr>
      <w:tr w:rsidR="00DF03D2" w:rsidRPr="008C6CAE" w14:paraId="213934C1" w14:textId="77777777" w:rsidTr="001D66C1">
        <w:trPr>
          <w:trHeight w:val="300"/>
        </w:trPr>
        <w:tc>
          <w:tcPr>
            <w:tcW w:w="2497" w:type="dxa"/>
            <w:vAlign w:val="center"/>
          </w:tcPr>
          <w:p w14:paraId="6B392D86" w14:textId="77777777" w:rsidR="00DF03D2" w:rsidRDefault="00DF03D2" w:rsidP="001D66C1">
            <w:pPr>
              <w:rPr>
                <w:b/>
                <w:bCs/>
              </w:rPr>
            </w:pPr>
            <w:r>
              <w:rPr>
                <w:b/>
                <w:bCs/>
              </w:rPr>
              <w:t xml:space="preserve">Online Teaching </w:t>
            </w:r>
          </w:p>
        </w:tc>
        <w:tc>
          <w:tcPr>
            <w:tcW w:w="3712" w:type="dxa"/>
            <w:vAlign w:val="center"/>
          </w:tcPr>
          <w:p w14:paraId="371849CB" w14:textId="77777777" w:rsidR="00FA7418" w:rsidRPr="00FA7418" w:rsidRDefault="00FA7418" w:rsidP="00FA7418">
            <w:pPr>
              <w:rPr>
                <w:szCs w:val="24"/>
              </w:rPr>
            </w:pPr>
            <w:r w:rsidRPr="00FA7418">
              <w:rPr>
                <w:szCs w:val="24"/>
              </w:rPr>
              <w:t>Continuous assessments through quizzes, assignments, and presentations were conducted via online platforms.</w:t>
            </w:r>
          </w:p>
          <w:p w14:paraId="0B946E2F" w14:textId="77777777" w:rsidR="00DF03D2" w:rsidRPr="008C6CAE" w:rsidRDefault="00DF03D2" w:rsidP="001D66C1"/>
        </w:tc>
        <w:tc>
          <w:tcPr>
            <w:tcW w:w="2817" w:type="dxa"/>
            <w:vAlign w:val="center"/>
          </w:tcPr>
          <w:p w14:paraId="5853C854" w14:textId="77777777" w:rsidR="00DF03D2" w:rsidRDefault="00DF03D2" w:rsidP="001D66C1">
            <w:pPr>
              <w:jc w:val="center"/>
            </w:pPr>
            <w:r>
              <w:t>P8</w:t>
            </w:r>
          </w:p>
        </w:tc>
      </w:tr>
      <w:tr w:rsidR="00DF03D2" w:rsidRPr="008C6CAE" w14:paraId="49BCA6D7" w14:textId="77777777" w:rsidTr="001D66C1">
        <w:trPr>
          <w:trHeight w:val="300"/>
        </w:trPr>
        <w:tc>
          <w:tcPr>
            <w:tcW w:w="2497" w:type="dxa"/>
            <w:vAlign w:val="center"/>
          </w:tcPr>
          <w:p w14:paraId="2AA99BB8" w14:textId="77777777" w:rsidR="00DF03D2" w:rsidRDefault="00DF03D2" w:rsidP="001D66C1">
            <w:pPr>
              <w:rPr>
                <w:b/>
                <w:bCs/>
              </w:rPr>
            </w:pPr>
            <w:r>
              <w:rPr>
                <w:b/>
                <w:bCs/>
              </w:rPr>
              <w:t xml:space="preserve">Architectural Kata Structure </w:t>
            </w:r>
          </w:p>
        </w:tc>
        <w:tc>
          <w:tcPr>
            <w:tcW w:w="3712" w:type="dxa"/>
            <w:vAlign w:val="center"/>
          </w:tcPr>
          <w:p w14:paraId="1E6EC426" w14:textId="1755A3F4" w:rsidR="00953A24" w:rsidRDefault="00953A24" w:rsidP="00953A24">
            <w:pPr>
              <w:rPr>
                <w:szCs w:val="24"/>
              </w:rPr>
            </w:pPr>
            <w:r w:rsidRPr="00953A24">
              <w:rPr>
                <w:szCs w:val="24"/>
              </w:rPr>
              <w:t xml:space="preserve">Architectural Kata Workshops where software architects evaluate their solutions and </w:t>
            </w:r>
            <w:r w:rsidRPr="00953A24">
              <w:rPr>
                <w:szCs w:val="24"/>
              </w:rPr>
              <w:lastRenderedPageBreak/>
              <w:t>focus group discussion was set up have discussion.</w:t>
            </w:r>
          </w:p>
          <w:p w14:paraId="0D387C73" w14:textId="77777777" w:rsidR="00E63F89" w:rsidRPr="00953A24" w:rsidRDefault="00E63F89" w:rsidP="00953A24">
            <w:pPr>
              <w:rPr>
                <w:szCs w:val="24"/>
              </w:rPr>
            </w:pPr>
          </w:p>
          <w:p w14:paraId="54CCD235" w14:textId="77777777" w:rsidR="00DF03D2" w:rsidRDefault="00DF03D2" w:rsidP="001D66C1"/>
          <w:p w14:paraId="50A91D8F" w14:textId="77777777" w:rsidR="00E63F89" w:rsidRPr="00E63F89" w:rsidRDefault="00E63F89" w:rsidP="00E63F89">
            <w:pPr>
              <w:rPr>
                <w:b/>
                <w:bCs/>
                <w:szCs w:val="24"/>
              </w:rPr>
            </w:pPr>
            <w:r w:rsidRPr="00E63F89">
              <w:rPr>
                <w:szCs w:val="24"/>
              </w:rPr>
              <w:t>Problem-based group projects (three assignments to design, document and evaluate architectural solutions for a software project case).</w:t>
            </w:r>
          </w:p>
          <w:p w14:paraId="1ACF2F16" w14:textId="77777777" w:rsidR="00E63F89" w:rsidRDefault="00E63F89" w:rsidP="00E63F89">
            <w:pPr>
              <w:rPr>
                <w:szCs w:val="24"/>
              </w:rPr>
            </w:pPr>
          </w:p>
          <w:p w14:paraId="02DFDCC8" w14:textId="6D561777" w:rsidR="00E63F89" w:rsidRPr="00E63F89" w:rsidRDefault="00E63F89" w:rsidP="00E63F89">
            <w:pPr>
              <w:rPr>
                <w:b/>
                <w:bCs/>
                <w:szCs w:val="24"/>
              </w:rPr>
            </w:pPr>
            <w:r w:rsidRPr="00E63F89">
              <w:rPr>
                <w:szCs w:val="24"/>
              </w:rPr>
              <w:t>Individual final written examination.</w:t>
            </w:r>
          </w:p>
          <w:p w14:paraId="47C79FE2" w14:textId="1A67B348" w:rsidR="00E63F89" w:rsidRPr="008C6CAE" w:rsidRDefault="00E63F89" w:rsidP="001D66C1"/>
        </w:tc>
        <w:tc>
          <w:tcPr>
            <w:tcW w:w="2817" w:type="dxa"/>
            <w:vAlign w:val="center"/>
          </w:tcPr>
          <w:p w14:paraId="504D8A3A" w14:textId="2A2BE650" w:rsidR="00DF03D2" w:rsidRDefault="005112F5" w:rsidP="001D66C1">
            <w:pPr>
              <w:jc w:val="center"/>
            </w:pPr>
            <w:r>
              <w:lastRenderedPageBreak/>
              <w:t xml:space="preserve">P5, </w:t>
            </w:r>
            <w:r w:rsidR="00DF03D2">
              <w:t>P10</w:t>
            </w:r>
          </w:p>
        </w:tc>
      </w:tr>
    </w:tbl>
    <w:p w14:paraId="5EEAEF03" w14:textId="77777777" w:rsidR="008C6CAE" w:rsidRPr="008C6CAE" w:rsidRDefault="008C6CAE" w:rsidP="00813428">
      <w:pPr>
        <w:spacing w:line="240" w:lineRule="auto"/>
      </w:pPr>
      <w:r>
        <w:t> </w:t>
      </w:r>
    </w:p>
    <w:p w14:paraId="2A76B99E" w14:textId="1FEF7B28" w:rsidR="0E509704" w:rsidRDefault="0E509704" w:rsidP="0E509704">
      <w:pPr>
        <w:spacing w:line="240" w:lineRule="auto"/>
        <w:rPr>
          <w:b/>
          <w:bCs/>
          <w:lang w:val="en-US"/>
        </w:rPr>
      </w:pPr>
    </w:p>
    <w:p w14:paraId="75E03189" w14:textId="6174BA8F" w:rsidR="008C6CAE" w:rsidRPr="008C6CAE" w:rsidRDefault="008C6CAE" w:rsidP="00813428">
      <w:pPr>
        <w:spacing w:line="240" w:lineRule="auto"/>
      </w:pPr>
      <w:r w:rsidRPr="008C6CAE">
        <w:rPr>
          <w:b/>
          <w:bCs/>
          <w:lang w:val="en-US"/>
        </w:rPr>
        <w:t>RQ4: What are the outcomes of software architecture teaching strategies?</w:t>
      </w:r>
      <w:r w:rsidRPr="008C6CAE">
        <w:t> </w:t>
      </w:r>
    </w:p>
    <w:tbl>
      <w:tblPr>
        <w:tblStyle w:val="TableGrid"/>
        <w:tblW w:w="9026" w:type="dxa"/>
        <w:tblLook w:val="04A0" w:firstRow="1" w:lastRow="0" w:firstColumn="1" w:lastColumn="0" w:noHBand="0" w:noVBand="1"/>
      </w:tblPr>
      <w:tblGrid>
        <w:gridCol w:w="2497"/>
        <w:gridCol w:w="3804"/>
        <w:gridCol w:w="2725"/>
      </w:tblGrid>
      <w:tr w:rsidR="00DF03D2" w:rsidRPr="008C6CAE" w14:paraId="38F504C3" w14:textId="77777777" w:rsidTr="006773D1">
        <w:trPr>
          <w:trHeight w:val="300"/>
        </w:trPr>
        <w:tc>
          <w:tcPr>
            <w:tcW w:w="2263" w:type="dxa"/>
            <w:hideMark/>
          </w:tcPr>
          <w:p w14:paraId="2DE6EDE6" w14:textId="77777777" w:rsidR="00DF03D2" w:rsidRPr="008C6CAE" w:rsidRDefault="00DF03D2" w:rsidP="001D66C1">
            <w:pPr>
              <w:spacing w:after="160"/>
              <w:rPr>
                <w:b/>
                <w:bCs/>
              </w:rPr>
            </w:pPr>
            <w:r w:rsidRPr="008C6CAE">
              <w:rPr>
                <w:b/>
                <w:bCs/>
                <w:lang w:val="en-AU"/>
              </w:rPr>
              <w:t>Strategy</w:t>
            </w:r>
            <w:r w:rsidRPr="008C6CAE">
              <w:rPr>
                <w:b/>
                <w:bCs/>
              </w:rPr>
              <w:t> </w:t>
            </w:r>
          </w:p>
        </w:tc>
        <w:tc>
          <w:tcPr>
            <w:tcW w:w="3946" w:type="dxa"/>
            <w:hideMark/>
          </w:tcPr>
          <w:p w14:paraId="0F415A71" w14:textId="7052C243" w:rsidR="00DF03D2" w:rsidRPr="008C6CAE" w:rsidRDefault="00DF03D2" w:rsidP="001D66C1">
            <w:pPr>
              <w:spacing w:after="160"/>
              <w:rPr>
                <w:b/>
                <w:bCs/>
              </w:rPr>
            </w:pPr>
            <w:r>
              <w:rPr>
                <w:b/>
                <w:bCs/>
              </w:rPr>
              <w:t xml:space="preserve">Outcomes  </w:t>
            </w:r>
          </w:p>
        </w:tc>
        <w:tc>
          <w:tcPr>
            <w:tcW w:w="2817" w:type="dxa"/>
            <w:hideMark/>
          </w:tcPr>
          <w:p w14:paraId="593748E9" w14:textId="77777777" w:rsidR="00DF03D2" w:rsidRPr="008C6CAE" w:rsidRDefault="00DF03D2" w:rsidP="001D66C1">
            <w:pPr>
              <w:spacing w:after="160"/>
              <w:rPr>
                <w:b/>
                <w:bCs/>
              </w:rPr>
            </w:pPr>
            <w:r w:rsidRPr="008C6CAE">
              <w:rPr>
                <w:b/>
                <w:bCs/>
                <w:lang w:val="en-AU"/>
              </w:rPr>
              <w:t>Reference</w:t>
            </w:r>
            <w:r w:rsidRPr="008C6CAE">
              <w:rPr>
                <w:b/>
                <w:bCs/>
              </w:rPr>
              <w:t> </w:t>
            </w:r>
          </w:p>
        </w:tc>
      </w:tr>
      <w:tr w:rsidR="00DF03D2" w:rsidRPr="008C6CAE" w14:paraId="7C7FD77C" w14:textId="77777777" w:rsidTr="006773D1">
        <w:trPr>
          <w:trHeight w:val="300"/>
        </w:trPr>
        <w:tc>
          <w:tcPr>
            <w:tcW w:w="2263" w:type="dxa"/>
            <w:vAlign w:val="center"/>
            <w:hideMark/>
          </w:tcPr>
          <w:p w14:paraId="2AC478D2" w14:textId="77777777" w:rsidR="00DF03D2" w:rsidRPr="008C6CAE" w:rsidRDefault="00DF03D2" w:rsidP="001D66C1">
            <w:pPr>
              <w:spacing w:after="160"/>
              <w:rPr>
                <w:b/>
                <w:bCs/>
              </w:rPr>
            </w:pPr>
            <w:r>
              <w:rPr>
                <w:b/>
                <w:bCs/>
              </w:rPr>
              <w:t>Agile Methodologies (Scrum)</w:t>
            </w:r>
          </w:p>
        </w:tc>
        <w:tc>
          <w:tcPr>
            <w:tcW w:w="3946" w:type="dxa"/>
            <w:vAlign w:val="center"/>
            <w:hideMark/>
          </w:tcPr>
          <w:p w14:paraId="53613408" w14:textId="77777777" w:rsidR="002B2C4A" w:rsidRDefault="002B2C4A" w:rsidP="002B2C4A">
            <w:pPr>
              <w:rPr>
                <w:szCs w:val="24"/>
              </w:rPr>
            </w:pPr>
            <w:r w:rsidRPr="002B2C4A">
              <w:rPr>
                <w:szCs w:val="24"/>
              </w:rPr>
              <w:t xml:space="preserve">Significant improvement in knowledge and confidence levels (e.g., confidence in microservices implementation increased to 4.5/5). </w:t>
            </w:r>
          </w:p>
          <w:p w14:paraId="0E008732" w14:textId="77777777" w:rsidR="002B2C4A" w:rsidRDefault="002B2C4A" w:rsidP="002B2C4A">
            <w:pPr>
              <w:rPr>
                <w:szCs w:val="24"/>
              </w:rPr>
            </w:pPr>
          </w:p>
          <w:p w14:paraId="193E5C47" w14:textId="77777777" w:rsidR="00DF03D2" w:rsidRDefault="002B2C4A" w:rsidP="002B2C4A">
            <w:pPr>
              <w:rPr>
                <w:szCs w:val="24"/>
              </w:rPr>
            </w:pPr>
            <w:r w:rsidRPr="002B2C4A">
              <w:rPr>
                <w:szCs w:val="24"/>
              </w:rPr>
              <w:t>Students developed industry-relevant skills in cloud-native, API-first, and microservices-based applications.</w:t>
            </w:r>
          </w:p>
          <w:p w14:paraId="4E5BCACF" w14:textId="79D81AC7" w:rsidR="00461F5B" w:rsidRPr="002B2C4A" w:rsidRDefault="00461F5B" w:rsidP="002B2C4A">
            <w:pPr>
              <w:rPr>
                <w:szCs w:val="24"/>
              </w:rPr>
            </w:pPr>
          </w:p>
        </w:tc>
        <w:tc>
          <w:tcPr>
            <w:tcW w:w="2817" w:type="dxa"/>
            <w:vAlign w:val="center"/>
            <w:hideMark/>
          </w:tcPr>
          <w:p w14:paraId="32803BB8" w14:textId="36C93B80" w:rsidR="00DF03D2" w:rsidRPr="008C6CAE" w:rsidRDefault="74282A0C" w:rsidP="001D66C1">
            <w:pPr>
              <w:spacing w:after="160"/>
              <w:jc w:val="center"/>
            </w:pPr>
            <w:r>
              <w:t>S48</w:t>
            </w:r>
          </w:p>
        </w:tc>
      </w:tr>
      <w:tr w:rsidR="00DF03D2" w:rsidRPr="008C6CAE" w14:paraId="54D7C8AF" w14:textId="77777777" w:rsidTr="006773D1">
        <w:trPr>
          <w:trHeight w:val="300"/>
        </w:trPr>
        <w:tc>
          <w:tcPr>
            <w:tcW w:w="2263" w:type="dxa"/>
            <w:vAlign w:val="center"/>
            <w:hideMark/>
          </w:tcPr>
          <w:p w14:paraId="4F7AA17D" w14:textId="77777777" w:rsidR="00DF03D2" w:rsidRPr="008C6CAE" w:rsidRDefault="00DF03D2" w:rsidP="001D66C1">
            <w:pPr>
              <w:spacing w:after="160"/>
              <w:rPr>
                <w:b/>
                <w:bCs/>
              </w:rPr>
            </w:pPr>
            <w:r>
              <w:rPr>
                <w:b/>
                <w:bCs/>
              </w:rPr>
              <w:t xml:space="preserve">Case-based Learning </w:t>
            </w:r>
          </w:p>
        </w:tc>
        <w:tc>
          <w:tcPr>
            <w:tcW w:w="3946" w:type="dxa"/>
            <w:vAlign w:val="center"/>
            <w:hideMark/>
          </w:tcPr>
          <w:p w14:paraId="4F49F789" w14:textId="77777777" w:rsidR="00DB3FB1" w:rsidRPr="00DB3FB1" w:rsidRDefault="00DB3FB1" w:rsidP="00DB3FB1">
            <w:pPr>
              <w:rPr>
                <w:szCs w:val="24"/>
              </w:rPr>
            </w:pPr>
            <w:r w:rsidRPr="00DB3FB1">
              <w:rPr>
                <w:szCs w:val="24"/>
              </w:rPr>
              <w:t xml:space="preserve">Discussions and team exercise enable the leaners to learn from peer and apply what they learn. </w:t>
            </w:r>
          </w:p>
          <w:p w14:paraId="25A64F4E" w14:textId="77777777" w:rsidR="00DB3FB1" w:rsidRDefault="00DB3FB1" w:rsidP="00DB3FB1">
            <w:pPr>
              <w:rPr>
                <w:szCs w:val="24"/>
              </w:rPr>
            </w:pPr>
          </w:p>
          <w:p w14:paraId="2B45D6A2" w14:textId="77777777" w:rsidR="00DF03D2" w:rsidRDefault="00DB3FB1" w:rsidP="00DB3FB1">
            <w:pPr>
              <w:rPr>
                <w:szCs w:val="24"/>
              </w:rPr>
            </w:pPr>
            <w:r w:rsidRPr="00DB3FB1">
              <w:rPr>
                <w:szCs w:val="24"/>
              </w:rPr>
              <w:t>79% of feedback comments were positive and students wanted more practical exposure and tool-based learning.</w:t>
            </w:r>
          </w:p>
          <w:p w14:paraId="285D35D8" w14:textId="77777777" w:rsidR="007E30DE" w:rsidRDefault="007E30DE" w:rsidP="00DB3FB1">
            <w:pPr>
              <w:rPr>
                <w:szCs w:val="24"/>
              </w:rPr>
            </w:pPr>
          </w:p>
          <w:p w14:paraId="39AA8576" w14:textId="77777777" w:rsidR="007E30DE" w:rsidRDefault="007E30DE" w:rsidP="00DB3FB1">
            <w:pPr>
              <w:rPr>
                <w:szCs w:val="24"/>
              </w:rPr>
            </w:pPr>
          </w:p>
          <w:p w14:paraId="5DCEE4CB" w14:textId="77777777" w:rsidR="007E30DE" w:rsidRDefault="007E30DE" w:rsidP="007E30DE">
            <w:pPr>
              <w:rPr>
                <w:szCs w:val="24"/>
              </w:rPr>
            </w:pPr>
            <w:r>
              <w:rPr>
                <w:szCs w:val="24"/>
              </w:rPr>
              <w:t>E</w:t>
            </w:r>
            <w:r w:rsidRPr="007535B5">
              <w:rPr>
                <w:szCs w:val="24"/>
              </w:rPr>
              <w:t>ffectively bridges theoretical knowledge with real-world practice, enhancing analytical, technical, and communication skills.</w:t>
            </w:r>
          </w:p>
          <w:p w14:paraId="2E92128D" w14:textId="129628C2" w:rsidR="007E30DE" w:rsidRPr="00DB3FB1" w:rsidRDefault="007E30DE" w:rsidP="00DB3FB1">
            <w:pPr>
              <w:rPr>
                <w:szCs w:val="24"/>
              </w:rPr>
            </w:pPr>
          </w:p>
        </w:tc>
        <w:tc>
          <w:tcPr>
            <w:tcW w:w="2817" w:type="dxa"/>
            <w:vAlign w:val="center"/>
            <w:hideMark/>
          </w:tcPr>
          <w:p w14:paraId="34DE7268" w14:textId="36DCD58F" w:rsidR="00DF03D2" w:rsidRPr="008C6CAE" w:rsidRDefault="1A9F68CB" w:rsidP="001D66C1">
            <w:pPr>
              <w:spacing w:after="160"/>
              <w:jc w:val="center"/>
            </w:pPr>
            <w:r>
              <w:t>S49</w:t>
            </w:r>
            <w:r w:rsidR="00DF03D2">
              <w:t xml:space="preserve">, </w:t>
            </w:r>
            <w:r w:rsidR="7B25AF3B">
              <w:t>S59</w:t>
            </w:r>
          </w:p>
        </w:tc>
      </w:tr>
      <w:tr w:rsidR="00DF03D2" w:rsidRPr="008C6CAE" w14:paraId="4E80B10F" w14:textId="77777777" w:rsidTr="006773D1">
        <w:trPr>
          <w:trHeight w:val="300"/>
        </w:trPr>
        <w:tc>
          <w:tcPr>
            <w:tcW w:w="2263" w:type="dxa"/>
            <w:vAlign w:val="center"/>
            <w:hideMark/>
          </w:tcPr>
          <w:p w14:paraId="753AD7A9" w14:textId="77777777" w:rsidR="00DF03D2" w:rsidRPr="008C6CAE" w:rsidRDefault="00DF03D2" w:rsidP="001D66C1">
            <w:pPr>
              <w:spacing w:after="160"/>
              <w:rPr>
                <w:b/>
                <w:bCs/>
              </w:rPr>
            </w:pPr>
            <w:r>
              <w:rPr>
                <w:b/>
                <w:bCs/>
              </w:rPr>
              <w:t xml:space="preserve">Problem-based Learning </w:t>
            </w:r>
          </w:p>
        </w:tc>
        <w:tc>
          <w:tcPr>
            <w:tcW w:w="3946" w:type="dxa"/>
            <w:vAlign w:val="center"/>
            <w:hideMark/>
          </w:tcPr>
          <w:p w14:paraId="5649236A" w14:textId="77777777" w:rsidR="00DB3FB1" w:rsidRPr="00DB3FB1" w:rsidRDefault="00DB3FB1" w:rsidP="00DB3FB1">
            <w:pPr>
              <w:rPr>
                <w:szCs w:val="24"/>
              </w:rPr>
            </w:pPr>
            <w:r w:rsidRPr="00DB3FB1">
              <w:rPr>
                <w:szCs w:val="24"/>
              </w:rPr>
              <w:t xml:space="preserve">Discussions and team exercise enable the leaners to learn from peer and apply what they learn. </w:t>
            </w:r>
          </w:p>
          <w:p w14:paraId="4EE06E40" w14:textId="77777777" w:rsidR="00DB3FB1" w:rsidRDefault="00DB3FB1" w:rsidP="00DB3FB1">
            <w:pPr>
              <w:rPr>
                <w:szCs w:val="24"/>
              </w:rPr>
            </w:pPr>
          </w:p>
          <w:p w14:paraId="6D70526C" w14:textId="12F277CD" w:rsidR="00DF03D2" w:rsidRPr="008C6CAE" w:rsidRDefault="00DB3FB1" w:rsidP="00DB3FB1">
            <w:pPr>
              <w:spacing w:after="160"/>
            </w:pPr>
            <w:r w:rsidRPr="00DB3FB1">
              <w:rPr>
                <w:szCs w:val="24"/>
              </w:rPr>
              <w:lastRenderedPageBreak/>
              <w:t>79% of feedback comments were positive and students wanted more practical exposure and tool-based learning.</w:t>
            </w:r>
          </w:p>
        </w:tc>
        <w:tc>
          <w:tcPr>
            <w:tcW w:w="2817" w:type="dxa"/>
            <w:vAlign w:val="center"/>
            <w:hideMark/>
          </w:tcPr>
          <w:p w14:paraId="0916E5F6" w14:textId="089EA38C" w:rsidR="00DF03D2" w:rsidRPr="008C6CAE" w:rsidRDefault="48CA88B4" w:rsidP="001D66C1">
            <w:pPr>
              <w:spacing w:after="160"/>
              <w:jc w:val="center"/>
            </w:pPr>
            <w:r>
              <w:lastRenderedPageBreak/>
              <w:t>S49</w:t>
            </w:r>
          </w:p>
        </w:tc>
      </w:tr>
      <w:tr w:rsidR="00DF03D2" w:rsidRPr="008C6CAE" w14:paraId="1FB40564" w14:textId="77777777" w:rsidTr="006773D1">
        <w:trPr>
          <w:trHeight w:val="300"/>
        </w:trPr>
        <w:tc>
          <w:tcPr>
            <w:tcW w:w="2263" w:type="dxa"/>
            <w:vAlign w:val="center"/>
            <w:hideMark/>
          </w:tcPr>
          <w:p w14:paraId="3A156A1C" w14:textId="77777777" w:rsidR="00DF03D2" w:rsidRPr="008C6CAE" w:rsidRDefault="00DF03D2" w:rsidP="001D66C1">
            <w:pPr>
              <w:spacing w:after="160"/>
              <w:rPr>
                <w:b/>
                <w:bCs/>
              </w:rPr>
            </w:pPr>
            <w:r>
              <w:rPr>
                <w:b/>
                <w:bCs/>
              </w:rPr>
              <w:t xml:space="preserve">Learning by Doing </w:t>
            </w:r>
          </w:p>
        </w:tc>
        <w:tc>
          <w:tcPr>
            <w:tcW w:w="3946" w:type="dxa"/>
            <w:vAlign w:val="center"/>
            <w:hideMark/>
          </w:tcPr>
          <w:p w14:paraId="0689A09D" w14:textId="65B8E0BF" w:rsidR="00B03E7E" w:rsidRPr="00B03E7E" w:rsidRDefault="00B03E7E" w:rsidP="00B03E7E">
            <w:pPr>
              <w:rPr>
                <w:szCs w:val="24"/>
              </w:rPr>
            </w:pPr>
            <w:r w:rsidRPr="00B03E7E">
              <w:rPr>
                <w:szCs w:val="24"/>
              </w:rPr>
              <w:t>Students developed deeper material knowledge by working hands-on with shape grammars.</w:t>
            </w:r>
          </w:p>
          <w:p w14:paraId="5E7F3175" w14:textId="77777777" w:rsidR="00B03E7E" w:rsidRDefault="00B03E7E" w:rsidP="00B03E7E">
            <w:pPr>
              <w:rPr>
                <w:szCs w:val="24"/>
              </w:rPr>
            </w:pPr>
          </w:p>
          <w:p w14:paraId="325D62EC" w14:textId="77777777" w:rsidR="00DF03D2" w:rsidRDefault="00B03E7E" w:rsidP="00B03E7E">
            <w:pPr>
              <w:rPr>
                <w:szCs w:val="24"/>
              </w:rPr>
            </w:pPr>
            <w:r w:rsidRPr="00B03E7E">
              <w:rPr>
                <w:szCs w:val="24"/>
              </w:rPr>
              <w:t>Increased confidence in problem-solving and structural evaluation.</w:t>
            </w:r>
          </w:p>
          <w:p w14:paraId="3A3B5717" w14:textId="77777777" w:rsidR="00B03E7E" w:rsidRDefault="00B03E7E" w:rsidP="00B03E7E">
            <w:pPr>
              <w:rPr>
                <w:szCs w:val="24"/>
              </w:rPr>
            </w:pPr>
          </w:p>
          <w:p w14:paraId="07A3B58D" w14:textId="0418A00E" w:rsidR="00953188" w:rsidRPr="00953188" w:rsidRDefault="00953188" w:rsidP="00953188">
            <w:pPr>
              <w:rPr>
                <w:szCs w:val="24"/>
              </w:rPr>
            </w:pPr>
            <w:r w:rsidRPr="00953188">
              <w:rPr>
                <w:szCs w:val="24"/>
              </w:rPr>
              <w:t>Enhance students’ ability to apply concepts.</w:t>
            </w:r>
          </w:p>
          <w:p w14:paraId="62948FF5" w14:textId="2A4970F5" w:rsidR="00B03E7E" w:rsidRPr="00B03E7E" w:rsidRDefault="00B03E7E" w:rsidP="00B03E7E">
            <w:pPr>
              <w:rPr>
                <w:szCs w:val="24"/>
              </w:rPr>
            </w:pPr>
          </w:p>
        </w:tc>
        <w:tc>
          <w:tcPr>
            <w:tcW w:w="2817" w:type="dxa"/>
            <w:vAlign w:val="center"/>
            <w:hideMark/>
          </w:tcPr>
          <w:p w14:paraId="78639765" w14:textId="5C9192E6" w:rsidR="00DF03D2" w:rsidRPr="008C6CAE" w:rsidRDefault="26E18562" w:rsidP="001D66C1">
            <w:pPr>
              <w:spacing w:after="160"/>
              <w:jc w:val="center"/>
            </w:pPr>
            <w:r>
              <w:t>S50</w:t>
            </w:r>
            <w:r w:rsidR="00DF03D2">
              <w:t xml:space="preserve">, </w:t>
            </w:r>
            <w:r w:rsidR="2E4A1CDE">
              <w:t>S51</w:t>
            </w:r>
          </w:p>
        </w:tc>
      </w:tr>
      <w:tr w:rsidR="00DF03D2" w:rsidRPr="008C6CAE" w14:paraId="2EAE2AC2" w14:textId="77777777" w:rsidTr="006773D1">
        <w:trPr>
          <w:trHeight w:val="300"/>
        </w:trPr>
        <w:tc>
          <w:tcPr>
            <w:tcW w:w="2263" w:type="dxa"/>
            <w:vAlign w:val="center"/>
            <w:hideMark/>
          </w:tcPr>
          <w:p w14:paraId="583F7F01" w14:textId="77777777" w:rsidR="00DF03D2" w:rsidRPr="008C6CAE" w:rsidRDefault="00DF03D2" w:rsidP="001D66C1">
            <w:pPr>
              <w:spacing w:after="160"/>
              <w:rPr>
                <w:b/>
                <w:bCs/>
              </w:rPr>
            </w:pPr>
            <w:r>
              <w:rPr>
                <w:b/>
                <w:bCs/>
              </w:rPr>
              <w:t xml:space="preserve">Experiential Learning </w:t>
            </w:r>
          </w:p>
        </w:tc>
        <w:tc>
          <w:tcPr>
            <w:tcW w:w="3946" w:type="dxa"/>
            <w:vAlign w:val="center"/>
            <w:hideMark/>
          </w:tcPr>
          <w:p w14:paraId="22ED4FC9" w14:textId="77777777" w:rsidR="00B03E7E" w:rsidRDefault="00B03E7E" w:rsidP="00B03E7E">
            <w:pPr>
              <w:rPr>
                <w:szCs w:val="24"/>
              </w:rPr>
            </w:pPr>
            <w:r w:rsidRPr="00B03E7E">
              <w:rPr>
                <w:szCs w:val="24"/>
              </w:rPr>
              <w:t>Improved spatial reasoning skills through form manipulation and assembly exercises.</w:t>
            </w:r>
          </w:p>
          <w:p w14:paraId="22F79459" w14:textId="77777777" w:rsidR="00B03E7E" w:rsidRPr="00B03E7E" w:rsidRDefault="00B03E7E" w:rsidP="00B03E7E">
            <w:pPr>
              <w:rPr>
                <w:szCs w:val="24"/>
              </w:rPr>
            </w:pPr>
          </w:p>
          <w:p w14:paraId="78F28347" w14:textId="3469A1A2" w:rsidR="00B03E7E" w:rsidRDefault="00B03E7E" w:rsidP="00B03E7E">
            <w:pPr>
              <w:spacing w:after="160"/>
              <w:rPr>
                <w:szCs w:val="24"/>
              </w:rPr>
            </w:pPr>
            <w:r w:rsidRPr="00A75E24">
              <w:rPr>
                <w:szCs w:val="24"/>
              </w:rPr>
              <w:t>Better preparedness for computational design (CD) methodologies</w:t>
            </w:r>
            <w:r>
              <w:rPr>
                <w:szCs w:val="24"/>
              </w:rPr>
              <w:t>.</w:t>
            </w:r>
          </w:p>
          <w:p w14:paraId="58C972FE" w14:textId="77777777" w:rsidR="00461F5B" w:rsidRDefault="00461F5B" w:rsidP="00B03E7E">
            <w:pPr>
              <w:spacing w:after="160"/>
              <w:rPr>
                <w:szCs w:val="24"/>
              </w:rPr>
            </w:pPr>
          </w:p>
          <w:p w14:paraId="05EF63A8" w14:textId="77777777" w:rsidR="00461F5B" w:rsidRDefault="00461F5B" w:rsidP="00461F5B">
            <w:pPr>
              <w:rPr>
                <w:szCs w:val="24"/>
              </w:rPr>
            </w:pPr>
            <w:r w:rsidRPr="00461F5B">
              <w:rPr>
                <w:szCs w:val="24"/>
              </w:rPr>
              <w:t>Ability to learn from others and compare different solutions to solve a concrete problem.</w:t>
            </w:r>
          </w:p>
          <w:p w14:paraId="5B703C46" w14:textId="77777777" w:rsidR="00461F5B" w:rsidRDefault="00461F5B" w:rsidP="00461F5B">
            <w:pPr>
              <w:rPr>
                <w:szCs w:val="24"/>
              </w:rPr>
            </w:pPr>
          </w:p>
          <w:p w14:paraId="6DE42E79" w14:textId="4BCEE692" w:rsidR="00461F5B" w:rsidRPr="00461F5B" w:rsidRDefault="00461F5B" w:rsidP="00461F5B">
            <w:pPr>
              <w:rPr>
                <w:szCs w:val="24"/>
              </w:rPr>
            </w:pPr>
            <w:r w:rsidRPr="00461F5B">
              <w:rPr>
                <w:szCs w:val="24"/>
              </w:rPr>
              <w:t xml:space="preserve">Improved student understanding and positive sentiment. </w:t>
            </w:r>
          </w:p>
          <w:p w14:paraId="16F8339D" w14:textId="0F02ED6E" w:rsidR="00B03E7E" w:rsidRPr="008C6CAE" w:rsidRDefault="00B03E7E" w:rsidP="00B03E7E">
            <w:pPr>
              <w:spacing w:after="160"/>
            </w:pPr>
          </w:p>
        </w:tc>
        <w:tc>
          <w:tcPr>
            <w:tcW w:w="2817" w:type="dxa"/>
            <w:vAlign w:val="center"/>
            <w:hideMark/>
          </w:tcPr>
          <w:p w14:paraId="4AE0D73D" w14:textId="223B1E4A" w:rsidR="00DF03D2" w:rsidRPr="008C6CAE" w:rsidRDefault="60B3FF65" w:rsidP="001D66C1">
            <w:pPr>
              <w:spacing w:after="160"/>
              <w:jc w:val="center"/>
            </w:pPr>
            <w:r>
              <w:t>S</w:t>
            </w:r>
            <w:r w:rsidR="7A9C8FA9">
              <w:t>5</w:t>
            </w:r>
            <w:r>
              <w:t>0</w:t>
            </w:r>
            <w:r w:rsidR="00DF03D2">
              <w:t xml:space="preserve">, </w:t>
            </w:r>
            <w:r w:rsidR="32D74066">
              <w:t>S54</w:t>
            </w:r>
          </w:p>
        </w:tc>
      </w:tr>
      <w:tr w:rsidR="00DF03D2" w:rsidRPr="008C6CAE" w14:paraId="0B6D1A27" w14:textId="77777777" w:rsidTr="006773D1">
        <w:trPr>
          <w:trHeight w:val="300"/>
        </w:trPr>
        <w:tc>
          <w:tcPr>
            <w:tcW w:w="2263" w:type="dxa"/>
            <w:vAlign w:val="center"/>
          </w:tcPr>
          <w:p w14:paraId="6AAB2805" w14:textId="77777777" w:rsidR="00DF03D2" w:rsidRDefault="00DF03D2" w:rsidP="001D66C1">
            <w:pPr>
              <w:rPr>
                <w:b/>
                <w:bCs/>
              </w:rPr>
            </w:pPr>
            <w:r>
              <w:rPr>
                <w:b/>
                <w:bCs/>
              </w:rPr>
              <w:t xml:space="preserve">Lectures/Traditional teaching </w:t>
            </w:r>
          </w:p>
        </w:tc>
        <w:tc>
          <w:tcPr>
            <w:tcW w:w="3946" w:type="dxa"/>
            <w:vAlign w:val="center"/>
          </w:tcPr>
          <w:p w14:paraId="432B35F6" w14:textId="77777777" w:rsidR="00DF03D2" w:rsidRPr="008C6CAE" w:rsidRDefault="00DF03D2" w:rsidP="001D66C1">
            <w:r>
              <w:t xml:space="preserve"> </w:t>
            </w:r>
          </w:p>
        </w:tc>
        <w:tc>
          <w:tcPr>
            <w:tcW w:w="2817" w:type="dxa"/>
            <w:vAlign w:val="center"/>
          </w:tcPr>
          <w:p w14:paraId="6BC1F8A7" w14:textId="7F494C0B" w:rsidR="00DF03D2" w:rsidRDefault="00DF03D2" w:rsidP="001D66C1">
            <w:pPr>
              <w:jc w:val="center"/>
            </w:pPr>
          </w:p>
        </w:tc>
      </w:tr>
      <w:tr w:rsidR="00DF03D2" w:rsidRPr="008C6CAE" w14:paraId="3A01AA21" w14:textId="77777777" w:rsidTr="006773D1">
        <w:trPr>
          <w:trHeight w:val="300"/>
        </w:trPr>
        <w:tc>
          <w:tcPr>
            <w:tcW w:w="2263" w:type="dxa"/>
            <w:vAlign w:val="center"/>
          </w:tcPr>
          <w:p w14:paraId="73910AD4" w14:textId="77777777" w:rsidR="00DF03D2" w:rsidRDefault="00DF03D2" w:rsidP="001D66C1">
            <w:pPr>
              <w:rPr>
                <w:b/>
                <w:bCs/>
              </w:rPr>
            </w:pPr>
            <w:r>
              <w:rPr>
                <w:b/>
                <w:bCs/>
              </w:rPr>
              <w:t xml:space="preserve">Project-based Learning </w:t>
            </w:r>
          </w:p>
        </w:tc>
        <w:tc>
          <w:tcPr>
            <w:tcW w:w="3946" w:type="dxa"/>
            <w:vAlign w:val="center"/>
          </w:tcPr>
          <w:p w14:paraId="1E595DDB" w14:textId="39392AF5" w:rsidR="00DF03D2" w:rsidRPr="00953188" w:rsidRDefault="00953188" w:rsidP="001D66C1">
            <w:pPr>
              <w:rPr>
                <w:szCs w:val="24"/>
              </w:rPr>
            </w:pPr>
            <w:r w:rsidRPr="00953188">
              <w:rPr>
                <w:szCs w:val="24"/>
              </w:rPr>
              <w:t>Enhance students’ ability to apply concepts.</w:t>
            </w:r>
          </w:p>
          <w:p w14:paraId="0F647A41" w14:textId="77777777" w:rsidR="00DF03D2" w:rsidRDefault="00DF03D2" w:rsidP="001D66C1">
            <w:pPr>
              <w:rPr>
                <w:szCs w:val="24"/>
              </w:rPr>
            </w:pPr>
          </w:p>
          <w:p w14:paraId="4562E370" w14:textId="77777777" w:rsidR="003E09D7" w:rsidRDefault="003E09D7" w:rsidP="001D66C1">
            <w:pPr>
              <w:rPr>
                <w:szCs w:val="24"/>
              </w:rPr>
            </w:pPr>
            <w:r w:rsidRPr="003E09D7">
              <w:rPr>
                <w:szCs w:val="24"/>
              </w:rPr>
              <w:t>Students gained proficiency in SOLID principles, architectural patterns, quality attributes, and decision-making.</w:t>
            </w:r>
          </w:p>
          <w:p w14:paraId="35AA7084" w14:textId="77777777" w:rsidR="003E09D7" w:rsidRDefault="003E09D7" w:rsidP="001D66C1">
            <w:pPr>
              <w:rPr>
                <w:szCs w:val="24"/>
              </w:rPr>
            </w:pPr>
          </w:p>
          <w:p w14:paraId="398FCC6D" w14:textId="77777777" w:rsidR="003A010E" w:rsidRDefault="003A010E" w:rsidP="001D66C1">
            <w:pPr>
              <w:rPr>
                <w:szCs w:val="24"/>
              </w:rPr>
            </w:pPr>
          </w:p>
          <w:p w14:paraId="5AECA592" w14:textId="77777777" w:rsidR="003A010E" w:rsidRDefault="003A010E" w:rsidP="001D66C1">
            <w:pPr>
              <w:rPr>
                <w:szCs w:val="24"/>
              </w:rPr>
            </w:pPr>
          </w:p>
          <w:p w14:paraId="292F37E6" w14:textId="77777777" w:rsidR="003A010E" w:rsidRDefault="003A010E" w:rsidP="003A010E">
            <w:pPr>
              <w:rPr>
                <w:szCs w:val="24"/>
              </w:rPr>
            </w:pPr>
            <w:r w:rsidRPr="003A010E">
              <w:rPr>
                <w:szCs w:val="24"/>
              </w:rPr>
              <w:t>The PBL/TBL approach improves both technical and interpersonal skills including technical language and vocabulary.</w:t>
            </w:r>
          </w:p>
          <w:p w14:paraId="4A59FE49" w14:textId="64945289" w:rsidR="003A010E" w:rsidRPr="003A010E" w:rsidRDefault="003A010E" w:rsidP="003A010E">
            <w:pPr>
              <w:rPr>
                <w:szCs w:val="24"/>
              </w:rPr>
            </w:pPr>
            <w:r w:rsidRPr="003A010E">
              <w:rPr>
                <w:szCs w:val="24"/>
              </w:rPr>
              <w:t xml:space="preserve"> </w:t>
            </w:r>
          </w:p>
          <w:p w14:paraId="797D04BE" w14:textId="77777777" w:rsidR="003A010E" w:rsidRPr="003A010E" w:rsidRDefault="003A010E" w:rsidP="003A010E">
            <w:pPr>
              <w:rPr>
                <w:szCs w:val="24"/>
              </w:rPr>
            </w:pPr>
            <w:r w:rsidRPr="003A010E">
              <w:rPr>
                <w:szCs w:val="24"/>
              </w:rPr>
              <w:t xml:space="preserve">And it improves the course attendance, peer learning without </w:t>
            </w:r>
            <w:r w:rsidRPr="003A010E">
              <w:rPr>
                <w:szCs w:val="24"/>
              </w:rPr>
              <w:lastRenderedPageBreak/>
              <w:t>intervention of instructor and active participations.</w:t>
            </w:r>
          </w:p>
          <w:p w14:paraId="65725154" w14:textId="1CB2CF14" w:rsidR="003E09D7" w:rsidRPr="00DE6D60" w:rsidRDefault="003E09D7" w:rsidP="001D66C1">
            <w:pPr>
              <w:rPr>
                <w:szCs w:val="24"/>
              </w:rPr>
            </w:pPr>
          </w:p>
        </w:tc>
        <w:tc>
          <w:tcPr>
            <w:tcW w:w="2817" w:type="dxa"/>
            <w:vAlign w:val="center"/>
          </w:tcPr>
          <w:p w14:paraId="6DA6FB40" w14:textId="585A967E" w:rsidR="00DF03D2" w:rsidRDefault="70972A01" w:rsidP="001D66C1">
            <w:pPr>
              <w:jc w:val="center"/>
            </w:pPr>
            <w:r>
              <w:lastRenderedPageBreak/>
              <w:t>S51</w:t>
            </w:r>
            <w:r w:rsidR="00DF03D2">
              <w:t xml:space="preserve">, </w:t>
            </w:r>
            <w:r w:rsidR="64225324">
              <w:t>S52</w:t>
            </w:r>
            <w:r w:rsidR="00DF03D2">
              <w:t xml:space="preserve">, </w:t>
            </w:r>
            <w:r w:rsidR="208667E9">
              <w:t>S56</w:t>
            </w:r>
          </w:p>
        </w:tc>
      </w:tr>
      <w:tr w:rsidR="00DF03D2" w:rsidRPr="008C6CAE" w14:paraId="5537EB47" w14:textId="77777777" w:rsidTr="006773D1">
        <w:trPr>
          <w:trHeight w:val="300"/>
        </w:trPr>
        <w:tc>
          <w:tcPr>
            <w:tcW w:w="2263" w:type="dxa"/>
            <w:vAlign w:val="center"/>
          </w:tcPr>
          <w:p w14:paraId="6CE892C5" w14:textId="77777777" w:rsidR="00DF03D2" w:rsidRDefault="00DF03D2" w:rsidP="001D66C1">
            <w:pPr>
              <w:rPr>
                <w:b/>
                <w:bCs/>
              </w:rPr>
            </w:pPr>
            <w:r>
              <w:rPr>
                <w:b/>
                <w:bCs/>
              </w:rPr>
              <w:t xml:space="preserve">Collaborative Learning </w:t>
            </w:r>
          </w:p>
        </w:tc>
        <w:tc>
          <w:tcPr>
            <w:tcW w:w="3946" w:type="dxa"/>
            <w:vAlign w:val="center"/>
          </w:tcPr>
          <w:p w14:paraId="0054F61C" w14:textId="77777777" w:rsidR="00DF03D2" w:rsidRDefault="00953188" w:rsidP="001D66C1">
            <w:pPr>
              <w:rPr>
                <w:szCs w:val="24"/>
              </w:rPr>
            </w:pPr>
            <w:r w:rsidRPr="00953188">
              <w:rPr>
                <w:szCs w:val="24"/>
              </w:rPr>
              <w:t>Promote teamwork skills</w:t>
            </w:r>
            <w:r w:rsidR="00C42825">
              <w:rPr>
                <w:szCs w:val="24"/>
              </w:rPr>
              <w:t>.</w:t>
            </w:r>
          </w:p>
          <w:p w14:paraId="7A7CF33F" w14:textId="77777777" w:rsidR="00C42825" w:rsidRDefault="00C42825" w:rsidP="001D66C1">
            <w:pPr>
              <w:rPr>
                <w:szCs w:val="24"/>
              </w:rPr>
            </w:pPr>
          </w:p>
          <w:p w14:paraId="04391255" w14:textId="77777777" w:rsidR="009D1768" w:rsidRDefault="009D1768" w:rsidP="009D1768">
            <w:pPr>
              <w:rPr>
                <w:szCs w:val="24"/>
              </w:rPr>
            </w:pPr>
            <w:r w:rsidRPr="009D1768">
              <w:rPr>
                <w:szCs w:val="24"/>
              </w:rPr>
              <w:t>Generated group work spirit.</w:t>
            </w:r>
            <w:r>
              <w:rPr>
                <w:szCs w:val="24"/>
              </w:rPr>
              <w:t xml:space="preserve"> </w:t>
            </w:r>
          </w:p>
          <w:p w14:paraId="1DB7A836" w14:textId="77777777" w:rsidR="009D1768" w:rsidRDefault="009D1768" w:rsidP="009D1768">
            <w:pPr>
              <w:rPr>
                <w:szCs w:val="24"/>
              </w:rPr>
            </w:pPr>
            <w:r w:rsidRPr="009D1768">
              <w:rPr>
                <w:szCs w:val="24"/>
              </w:rPr>
              <w:t>Learnt to understand inter-cultural differences.</w:t>
            </w:r>
            <w:r>
              <w:rPr>
                <w:szCs w:val="24"/>
              </w:rPr>
              <w:t xml:space="preserve"> </w:t>
            </w:r>
          </w:p>
          <w:p w14:paraId="4FA4273B" w14:textId="77777777" w:rsidR="009D1768" w:rsidRDefault="009D1768" w:rsidP="009D1768">
            <w:pPr>
              <w:rPr>
                <w:szCs w:val="24"/>
              </w:rPr>
            </w:pPr>
            <w:r w:rsidRPr="009D1768">
              <w:rPr>
                <w:szCs w:val="24"/>
              </w:rPr>
              <w:t>Improved communication and presentation styles.</w:t>
            </w:r>
            <w:r>
              <w:rPr>
                <w:szCs w:val="24"/>
              </w:rPr>
              <w:t xml:space="preserve"> </w:t>
            </w:r>
          </w:p>
          <w:p w14:paraId="7BBE3D2B" w14:textId="77777777" w:rsidR="009D1768" w:rsidRDefault="009D1768" w:rsidP="009D1768">
            <w:pPr>
              <w:rPr>
                <w:szCs w:val="24"/>
              </w:rPr>
            </w:pPr>
            <w:r w:rsidRPr="009D1768">
              <w:rPr>
                <w:szCs w:val="24"/>
              </w:rPr>
              <w:t>Exposure to different architectural systems and methods.</w:t>
            </w:r>
            <w:r>
              <w:rPr>
                <w:szCs w:val="24"/>
              </w:rPr>
              <w:t xml:space="preserve"> </w:t>
            </w:r>
          </w:p>
          <w:p w14:paraId="7A88E98F" w14:textId="6781DB12" w:rsidR="009D1768" w:rsidRDefault="009D1768" w:rsidP="009D1768">
            <w:pPr>
              <w:rPr>
                <w:szCs w:val="24"/>
              </w:rPr>
            </w:pPr>
            <w:r w:rsidRPr="009D1768">
              <w:rPr>
                <w:szCs w:val="24"/>
              </w:rPr>
              <w:t>Growth in leadership and team management.</w:t>
            </w:r>
          </w:p>
          <w:p w14:paraId="49BDD626" w14:textId="77777777" w:rsidR="009D1768" w:rsidRDefault="009D1768" w:rsidP="009D1768">
            <w:pPr>
              <w:rPr>
                <w:szCs w:val="24"/>
              </w:rPr>
            </w:pPr>
          </w:p>
          <w:p w14:paraId="6A919976" w14:textId="77777777" w:rsidR="009D1768" w:rsidRDefault="009D1768" w:rsidP="009D1768">
            <w:pPr>
              <w:rPr>
                <w:szCs w:val="24"/>
              </w:rPr>
            </w:pPr>
          </w:p>
          <w:p w14:paraId="7D87D7EE" w14:textId="77777777" w:rsidR="00A6154A" w:rsidRPr="00A6154A" w:rsidRDefault="00A6154A" w:rsidP="00A6154A">
            <w:pPr>
              <w:rPr>
                <w:szCs w:val="24"/>
              </w:rPr>
            </w:pPr>
            <w:r w:rsidRPr="00A6154A">
              <w:rPr>
                <w:szCs w:val="24"/>
              </w:rPr>
              <w:t>Students successfully contribute to open-source projects and improved understanding of architectural concepts through practical experience.</w:t>
            </w:r>
          </w:p>
          <w:p w14:paraId="75271377" w14:textId="77777777" w:rsidR="00A6154A" w:rsidRDefault="00A6154A" w:rsidP="00A6154A">
            <w:pPr>
              <w:rPr>
                <w:szCs w:val="24"/>
              </w:rPr>
            </w:pPr>
          </w:p>
          <w:p w14:paraId="0802FA95" w14:textId="77777777" w:rsidR="00A6154A" w:rsidRDefault="00A6154A" w:rsidP="00A6154A">
            <w:pPr>
              <w:rPr>
                <w:szCs w:val="24"/>
              </w:rPr>
            </w:pPr>
            <w:r w:rsidRPr="00A6154A">
              <w:rPr>
                <w:szCs w:val="24"/>
              </w:rPr>
              <w:t xml:space="preserve">Developed technical and social skills required for software architects by putting theory to practice. </w:t>
            </w:r>
          </w:p>
          <w:p w14:paraId="2E98EC6B" w14:textId="77777777" w:rsidR="00A6154A" w:rsidRDefault="00A6154A" w:rsidP="00A6154A">
            <w:pPr>
              <w:rPr>
                <w:szCs w:val="24"/>
              </w:rPr>
            </w:pPr>
          </w:p>
          <w:p w14:paraId="78BD6DB4" w14:textId="7553E584" w:rsidR="00A6154A" w:rsidRPr="00A6154A" w:rsidRDefault="00A6154A" w:rsidP="00A6154A">
            <w:pPr>
              <w:rPr>
                <w:szCs w:val="24"/>
              </w:rPr>
            </w:pPr>
            <w:r w:rsidRPr="00A6154A">
              <w:rPr>
                <w:szCs w:val="24"/>
              </w:rPr>
              <w:t>Enhanced collaboration skills through group work and peer feedback.</w:t>
            </w:r>
          </w:p>
          <w:p w14:paraId="4CDAB613" w14:textId="77777777" w:rsidR="00A6154A" w:rsidRPr="009D1768" w:rsidRDefault="00A6154A" w:rsidP="009D1768">
            <w:pPr>
              <w:rPr>
                <w:szCs w:val="24"/>
              </w:rPr>
            </w:pPr>
          </w:p>
          <w:p w14:paraId="6C74B91C" w14:textId="6B962DBC" w:rsidR="00C42825" w:rsidRPr="00953188" w:rsidRDefault="00C42825" w:rsidP="001D66C1">
            <w:pPr>
              <w:rPr>
                <w:szCs w:val="24"/>
              </w:rPr>
            </w:pPr>
          </w:p>
        </w:tc>
        <w:tc>
          <w:tcPr>
            <w:tcW w:w="2817" w:type="dxa"/>
            <w:vAlign w:val="center"/>
          </w:tcPr>
          <w:p w14:paraId="54EE4E1F" w14:textId="599D9DA9" w:rsidR="00DF03D2" w:rsidRDefault="294EE85F" w:rsidP="001D66C1">
            <w:pPr>
              <w:jc w:val="center"/>
            </w:pPr>
            <w:r>
              <w:t>S51</w:t>
            </w:r>
            <w:r w:rsidR="00DF03D2">
              <w:t xml:space="preserve">, </w:t>
            </w:r>
            <w:r w:rsidR="2C2CEE19">
              <w:t>S53</w:t>
            </w:r>
            <w:r w:rsidR="00DF03D2">
              <w:t xml:space="preserve">, </w:t>
            </w:r>
            <w:r w:rsidR="261A0F0E">
              <w:t>S58</w:t>
            </w:r>
          </w:p>
        </w:tc>
      </w:tr>
      <w:tr w:rsidR="00DF03D2" w:rsidRPr="008C6CAE" w14:paraId="73DFC425" w14:textId="77777777" w:rsidTr="006773D1">
        <w:trPr>
          <w:trHeight w:val="300"/>
        </w:trPr>
        <w:tc>
          <w:tcPr>
            <w:tcW w:w="2263" w:type="dxa"/>
            <w:vAlign w:val="center"/>
          </w:tcPr>
          <w:p w14:paraId="5D49F1D6" w14:textId="77777777" w:rsidR="00DF03D2" w:rsidRDefault="00DF03D2" w:rsidP="001D66C1">
            <w:pPr>
              <w:rPr>
                <w:b/>
                <w:bCs/>
              </w:rPr>
            </w:pPr>
            <w:r>
              <w:rPr>
                <w:b/>
                <w:bCs/>
              </w:rPr>
              <w:t xml:space="preserve">Preparing Teaching Manuals </w:t>
            </w:r>
          </w:p>
        </w:tc>
        <w:tc>
          <w:tcPr>
            <w:tcW w:w="3946" w:type="dxa"/>
            <w:vAlign w:val="center"/>
          </w:tcPr>
          <w:p w14:paraId="78CF7FEC" w14:textId="7125A090" w:rsidR="00DF03D2" w:rsidRPr="003E09D7" w:rsidRDefault="003E09D7" w:rsidP="003E09D7">
            <w:pPr>
              <w:rPr>
                <w:szCs w:val="24"/>
              </w:rPr>
            </w:pPr>
            <w:r w:rsidRPr="003E09D7">
              <w:rPr>
                <w:szCs w:val="24"/>
              </w:rPr>
              <w:t>Students gained proficiency in SOLID principles, architectural patterns, quality attributes, and decision-making.</w:t>
            </w:r>
          </w:p>
        </w:tc>
        <w:tc>
          <w:tcPr>
            <w:tcW w:w="2817" w:type="dxa"/>
            <w:vAlign w:val="center"/>
          </w:tcPr>
          <w:p w14:paraId="4B6B7120" w14:textId="1E458F45" w:rsidR="00DF03D2" w:rsidRDefault="287EA1C8" w:rsidP="001D66C1">
            <w:pPr>
              <w:jc w:val="center"/>
            </w:pPr>
            <w:r>
              <w:t>S52</w:t>
            </w:r>
          </w:p>
        </w:tc>
      </w:tr>
      <w:tr w:rsidR="00DF03D2" w:rsidRPr="008C6CAE" w14:paraId="65F641B6" w14:textId="77777777" w:rsidTr="006773D1">
        <w:trPr>
          <w:trHeight w:val="300"/>
        </w:trPr>
        <w:tc>
          <w:tcPr>
            <w:tcW w:w="2263" w:type="dxa"/>
            <w:vAlign w:val="center"/>
          </w:tcPr>
          <w:p w14:paraId="6A74B261" w14:textId="77777777" w:rsidR="00DF03D2" w:rsidRDefault="00DF03D2" w:rsidP="001D66C1">
            <w:pPr>
              <w:rPr>
                <w:b/>
                <w:bCs/>
              </w:rPr>
            </w:pPr>
            <w:r>
              <w:rPr>
                <w:b/>
                <w:bCs/>
              </w:rPr>
              <w:t xml:space="preserve">Game-based Learning (Kahoot! </w:t>
            </w:r>
            <w:proofErr w:type="spellStart"/>
            <w:r>
              <w:rPr>
                <w:b/>
                <w:bCs/>
              </w:rPr>
              <w:t>DecidArch</w:t>
            </w:r>
            <w:proofErr w:type="spellEnd"/>
            <w:r>
              <w:rPr>
                <w:b/>
                <w:bCs/>
              </w:rPr>
              <w:t>)</w:t>
            </w:r>
          </w:p>
        </w:tc>
        <w:tc>
          <w:tcPr>
            <w:tcW w:w="3946" w:type="dxa"/>
            <w:vAlign w:val="center"/>
          </w:tcPr>
          <w:p w14:paraId="6131D8E9" w14:textId="77777777" w:rsidR="00953188" w:rsidRPr="00953188" w:rsidRDefault="00953188" w:rsidP="00F05002">
            <w:r>
              <w:t>Enhance students’ ability to apply concepts.</w:t>
            </w:r>
          </w:p>
          <w:p w14:paraId="067810D6" w14:textId="77777777" w:rsidR="00DF03D2" w:rsidRDefault="00DF03D2" w:rsidP="00F05002"/>
          <w:p w14:paraId="47F8F386" w14:textId="77777777" w:rsidR="00F05002" w:rsidRDefault="00F05002" w:rsidP="00F05002"/>
          <w:p w14:paraId="34A338E4" w14:textId="2A42DE81" w:rsidR="00F05002" w:rsidRDefault="00F05002" w:rsidP="00F05002">
            <w:pPr>
              <w:rPr>
                <w:szCs w:val="24"/>
              </w:rPr>
            </w:pPr>
            <w:r w:rsidRPr="00F05002">
              <w:rPr>
                <w:szCs w:val="24"/>
              </w:rPr>
              <w:t>Enhanced reasoning skills</w:t>
            </w:r>
            <w:r>
              <w:rPr>
                <w:szCs w:val="24"/>
              </w:rPr>
              <w:t xml:space="preserve"> </w:t>
            </w:r>
            <w:r w:rsidRPr="00F05002">
              <w:rPr>
                <w:szCs w:val="24"/>
              </w:rPr>
              <w:t>(LO1).</w:t>
            </w:r>
          </w:p>
          <w:p w14:paraId="6AE1F142" w14:textId="77777777" w:rsidR="00F05002" w:rsidRPr="00F05002" w:rsidRDefault="00F05002" w:rsidP="00F05002">
            <w:pPr>
              <w:rPr>
                <w:szCs w:val="24"/>
              </w:rPr>
            </w:pPr>
          </w:p>
          <w:p w14:paraId="74CA5B2A" w14:textId="77777777" w:rsidR="00F05002" w:rsidRDefault="00F05002" w:rsidP="00F05002">
            <w:pPr>
              <w:rPr>
                <w:szCs w:val="24"/>
              </w:rPr>
            </w:pPr>
            <w:r w:rsidRPr="00F05002">
              <w:rPr>
                <w:szCs w:val="24"/>
              </w:rPr>
              <w:t>Greater appreciation for diverse solutions (LO2).</w:t>
            </w:r>
          </w:p>
          <w:p w14:paraId="607EAFAB" w14:textId="77777777" w:rsidR="00F05002" w:rsidRPr="00F05002" w:rsidRDefault="00F05002" w:rsidP="00F05002">
            <w:pPr>
              <w:rPr>
                <w:szCs w:val="24"/>
              </w:rPr>
            </w:pPr>
          </w:p>
          <w:p w14:paraId="12186062" w14:textId="77777777" w:rsidR="00F05002" w:rsidRPr="00F05002" w:rsidRDefault="00F05002" w:rsidP="00F05002">
            <w:pPr>
              <w:rPr>
                <w:szCs w:val="24"/>
              </w:rPr>
            </w:pPr>
            <w:r w:rsidRPr="00F05002">
              <w:rPr>
                <w:szCs w:val="24"/>
              </w:rPr>
              <w:t>Limited but notable awareness of architectural decision dynamics (LO3).</w:t>
            </w:r>
          </w:p>
          <w:p w14:paraId="19EC25A8" w14:textId="77777777" w:rsidR="00F05002" w:rsidRPr="008C6CAE" w:rsidRDefault="00F05002" w:rsidP="00F05002"/>
        </w:tc>
        <w:tc>
          <w:tcPr>
            <w:tcW w:w="2817" w:type="dxa"/>
            <w:vAlign w:val="center"/>
          </w:tcPr>
          <w:p w14:paraId="136D5F86" w14:textId="46F53ACE" w:rsidR="00DF03D2" w:rsidRDefault="39BE6926" w:rsidP="001D66C1">
            <w:pPr>
              <w:jc w:val="center"/>
            </w:pPr>
            <w:r>
              <w:t>S53</w:t>
            </w:r>
            <w:r w:rsidR="00DF03D2">
              <w:t xml:space="preserve">, </w:t>
            </w:r>
            <w:r w:rsidR="65E3A810">
              <w:t>S61</w:t>
            </w:r>
          </w:p>
        </w:tc>
      </w:tr>
      <w:tr w:rsidR="00DF03D2" w:rsidRPr="008C6CAE" w14:paraId="6C7AC1DC" w14:textId="77777777" w:rsidTr="006773D1">
        <w:trPr>
          <w:trHeight w:val="300"/>
        </w:trPr>
        <w:tc>
          <w:tcPr>
            <w:tcW w:w="2263" w:type="dxa"/>
            <w:vAlign w:val="center"/>
          </w:tcPr>
          <w:p w14:paraId="3343DF80" w14:textId="77777777" w:rsidR="00DF03D2" w:rsidRDefault="00DF03D2" w:rsidP="001D66C1">
            <w:pPr>
              <w:rPr>
                <w:b/>
                <w:bCs/>
              </w:rPr>
            </w:pPr>
            <w:r>
              <w:rPr>
                <w:b/>
                <w:bCs/>
              </w:rPr>
              <w:lastRenderedPageBreak/>
              <w:t xml:space="preserve">Flipped Classroom </w:t>
            </w:r>
          </w:p>
        </w:tc>
        <w:tc>
          <w:tcPr>
            <w:tcW w:w="3946" w:type="dxa"/>
            <w:vAlign w:val="center"/>
          </w:tcPr>
          <w:p w14:paraId="3421721B" w14:textId="77777777" w:rsidR="00856FBB" w:rsidRPr="00856FBB" w:rsidRDefault="00856FBB" w:rsidP="00856FBB">
            <w:pPr>
              <w:rPr>
                <w:szCs w:val="24"/>
              </w:rPr>
            </w:pPr>
            <w:r w:rsidRPr="00856FBB">
              <w:rPr>
                <w:szCs w:val="24"/>
              </w:rPr>
              <w:t xml:space="preserve">The flipped-classroom approach shows positive outcomes with higher student satisfaction. </w:t>
            </w:r>
          </w:p>
          <w:p w14:paraId="4DE1F90E" w14:textId="77777777" w:rsidR="00DF03D2" w:rsidRPr="008C6CAE" w:rsidRDefault="00DF03D2" w:rsidP="001D66C1"/>
        </w:tc>
        <w:tc>
          <w:tcPr>
            <w:tcW w:w="2817" w:type="dxa"/>
            <w:vAlign w:val="center"/>
          </w:tcPr>
          <w:p w14:paraId="711C79D5" w14:textId="51B4FE6B" w:rsidR="00DF03D2" w:rsidRDefault="2DDB591D" w:rsidP="001D66C1">
            <w:pPr>
              <w:jc w:val="center"/>
            </w:pPr>
            <w:r>
              <w:t>S60</w:t>
            </w:r>
          </w:p>
        </w:tc>
      </w:tr>
      <w:tr w:rsidR="00DF03D2" w:rsidRPr="008C6CAE" w14:paraId="4A1B6826" w14:textId="77777777" w:rsidTr="006773D1">
        <w:trPr>
          <w:trHeight w:val="300"/>
        </w:trPr>
        <w:tc>
          <w:tcPr>
            <w:tcW w:w="2263" w:type="dxa"/>
            <w:vAlign w:val="center"/>
          </w:tcPr>
          <w:p w14:paraId="3C6BFAE6" w14:textId="77777777" w:rsidR="00DF03D2" w:rsidRDefault="00DF03D2" w:rsidP="001D66C1">
            <w:pPr>
              <w:rPr>
                <w:b/>
                <w:bCs/>
              </w:rPr>
            </w:pPr>
            <w:r>
              <w:rPr>
                <w:b/>
                <w:bCs/>
              </w:rPr>
              <w:t xml:space="preserve">Team-based Learning </w:t>
            </w:r>
          </w:p>
        </w:tc>
        <w:tc>
          <w:tcPr>
            <w:tcW w:w="3946" w:type="dxa"/>
            <w:vAlign w:val="center"/>
          </w:tcPr>
          <w:p w14:paraId="4A400861" w14:textId="77777777" w:rsidR="003A010E" w:rsidRDefault="003A010E" w:rsidP="003A010E">
            <w:pPr>
              <w:rPr>
                <w:szCs w:val="24"/>
              </w:rPr>
            </w:pPr>
            <w:r w:rsidRPr="003A010E">
              <w:rPr>
                <w:szCs w:val="24"/>
              </w:rPr>
              <w:t>The PBL/TBL approach improves both technical and interpersonal skills including technical language and vocabulary.</w:t>
            </w:r>
          </w:p>
          <w:p w14:paraId="158E3DD1" w14:textId="77777777" w:rsidR="003A010E" w:rsidRPr="003A010E" w:rsidRDefault="003A010E" w:rsidP="003A010E">
            <w:pPr>
              <w:rPr>
                <w:szCs w:val="24"/>
              </w:rPr>
            </w:pPr>
            <w:r w:rsidRPr="003A010E">
              <w:rPr>
                <w:szCs w:val="24"/>
              </w:rPr>
              <w:t xml:space="preserve"> </w:t>
            </w:r>
          </w:p>
          <w:p w14:paraId="15852BA4" w14:textId="79380CED" w:rsidR="00DF03D2" w:rsidRPr="00DE6D60" w:rsidRDefault="003A010E" w:rsidP="001D66C1">
            <w:pPr>
              <w:rPr>
                <w:szCs w:val="24"/>
              </w:rPr>
            </w:pPr>
            <w:r w:rsidRPr="003A010E">
              <w:rPr>
                <w:szCs w:val="24"/>
              </w:rPr>
              <w:t>And it improves the course attendance, peer learning without intervention of instructor and active participations.</w:t>
            </w:r>
          </w:p>
        </w:tc>
        <w:tc>
          <w:tcPr>
            <w:tcW w:w="2817" w:type="dxa"/>
            <w:vAlign w:val="center"/>
          </w:tcPr>
          <w:p w14:paraId="30E7DD23" w14:textId="101865D7" w:rsidR="00DF03D2" w:rsidRDefault="509A22B7" w:rsidP="001D66C1">
            <w:pPr>
              <w:jc w:val="center"/>
            </w:pPr>
            <w:r>
              <w:t>S56</w:t>
            </w:r>
          </w:p>
        </w:tc>
      </w:tr>
      <w:tr w:rsidR="00DF03D2" w:rsidRPr="008C6CAE" w14:paraId="34F91E1A" w14:textId="77777777" w:rsidTr="006773D1">
        <w:trPr>
          <w:trHeight w:val="300"/>
        </w:trPr>
        <w:tc>
          <w:tcPr>
            <w:tcW w:w="2263" w:type="dxa"/>
            <w:vAlign w:val="center"/>
          </w:tcPr>
          <w:p w14:paraId="18774AE1" w14:textId="77777777" w:rsidR="00DF03D2" w:rsidRDefault="00DF03D2" w:rsidP="001D66C1">
            <w:pPr>
              <w:rPr>
                <w:b/>
                <w:bCs/>
              </w:rPr>
            </w:pPr>
            <w:r>
              <w:rPr>
                <w:b/>
                <w:bCs/>
              </w:rPr>
              <w:t xml:space="preserve">Online Teaching </w:t>
            </w:r>
          </w:p>
        </w:tc>
        <w:tc>
          <w:tcPr>
            <w:tcW w:w="3946" w:type="dxa"/>
            <w:vAlign w:val="center"/>
          </w:tcPr>
          <w:p w14:paraId="3A1FAECE" w14:textId="77777777" w:rsidR="00FA7418" w:rsidRDefault="00FA7418" w:rsidP="00FA7418">
            <w:pPr>
              <w:rPr>
                <w:szCs w:val="24"/>
              </w:rPr>
            </w:pPr>
            <w:r w:rsidRPr="00FA7418">
              <w:rPr>
                <w:szCs w:val="24"/>
              </w:rPr>
              <w:t>Online teaching proved effective for theoretical subjects.</w:t>
            </w:r>
          </w:p>
          <w:p w14:paraId="3180070B" w14:textId="77777777" w:rsidR="00FA7418" w:rsidRPr="00FA7418" w:rsidRDefault="00FA7418" w:rsidP="00FA7418">
            <w:pPr>
              <w:rPr>
                <w:szCs w:val="24"/>
              </w:rPr>
            </w:pPr>
          </w:p>
          <w:p w14:paraId="6C81E74B" w14:textId="77777777" w:rsidR="00FA7418" w:rsidRDefault="00FA7418" w:rsidP="00FA7418">
            <w:pPr>
              <w:rPr>
                <w:szCs w:val="24"/>
              </w:rPr>
            </w:pPr>
            <w:r w:rsidRPr="00FA7418">
              <w:rPr>
                <w:szCs w:val="24"/>
              </w:rPr>
              <w:t>Practical-based learning, especially design studios, struggled to achieve learning objectives.</w:t>
            </w:r>
          </w:p>
          <w:p w14:paraId="302F9A1C" w14:textId="77777777" w:rsidR="00FA7418" w:rsidRPr="00FA7418" w:rsidRDefault="00FA7418" w:rsidP="00FA7418">
            <w:pPr>
              <w:rPr>
                <w:szCs w:val="24"/>
              </w:rPr>
            </w:pPr>
          </w:p>
          <w:p w14:paraId="4E93114C" w14:textId="77777777" w:rsidR="00FA7418" w:rsidRPr="00FA7418" w:rsidRDefault="00FA7418" w:rsidP="00FA7418">
            <w:pPr>
              <w:rPr>
                <w:szCs w:val="24"/>
              </w:rPr>
            </w:pPr>
            <w:r w:rsidRPr="00FA7418">
              <w:rPr>
                <w:szCs w:val="24"/>
              </w:rPr>
              <w:t>Increased digital adoption, but dissatisfaction with the current state of digital tools for architecture education.</w:t>
            </w:r>
          </w:p>
          <w:p w14:paraId="338061BF" w14:textId="77777777" w:rsidR="00DF03D2" w:rsidRPr="008C6CAE" w:rsidRDefault="00DF03D2" w:rsidP="001D66C1"/>
        </w:tc>
        <w:tc>
          <w:tcPr>
            <w:tcW w:w="2817" w:type="dxa"/>
            <w:vAlign w:val="center"/>
          </w:tcPr>
          <w:p w14:paraId="5F32A537" w14:textId="1BBF2C13" w:rsidR="00DF03D2" w:rsidRDefault="43B24F65" w:rsidP="001D66C1">
            <w:pPr>
              <w:jc w:val="center"/>
            </w:pPr>
            <w:r>
              <w:t>S55</w:t>
            </w:r>
          </w:p>
        </w:tc>
      </w:tr>
      <w:tr w:rsidR="00DF03D2" w:rsidRPr="008C6CAE" w14:paraId="1FDFECF1" w14:textId="77777777" w:rsidTr="006773D1">
        <w:trPr>
          <w:trHeight w:val="300"/>
        </w:trPr>
        <w:tc>
          <w:tcPr>
            <w:tcW w:w="2263" w:type="dxa"/>
            <w:vAlign w:val="center"/>
          </w:tcPr>
          <w:p w14:paraId="54048D3B" w14:textId="77777777" w:rsidR="00DF03D2" w:rsidRDefault="00DF03D2" w:rsidP="001D66C1">
            <w:pPr>
              <w:rPr>
                <w:b/>
                <w:bCs/>
              </w:rPr>
            </w:pPr>
            <w:r>
              <w:rPr>
                <w:b/>
                <w:bCs/>
              </w:rPr>
              <w:t xml:space="preserve">Architectural Kata Structure </w:t>
            </w:r>
          </w:p>
        </w:tc>
        <w:tc>
          <w:tcPr>
            <w:tcW w:w="3946" w:type="dxa"/>
            <w:vAlign w:val="center"/>
          </w:tcPr>
          <w:p w14:paraId="30A739C8" w14:textId="77777777" w:rsidR="00E63F89" w:rsidRDefault="003E09D7" w:rsidP="00E63F89">
            <w:pPr>
              <w:rPr>
                <w:szCs w:val="24"/>
              </w:rPr>
            </w:pPr>
            <w:r>
              <w:rPr>
                <w:szCs w:val="24"/>
              </w:rPr>
              <w:t>Increases students’ engagement during learning and assessment.</w:t>
            </w:r>
          </w:p>
          <w:p w14:paraId="010D74EA" w14:textId="77777777" w:rsidR="00E63F89" w:rsidRDefault="00E63F89" w:rsidP="00E63F89">
            <w:pPr>
              <w:rPr>
                <w:szCs w:val="24"/>
              </w:rPr>
            </w:pPr>
          </w:p>
          <w:p w14:paraId="0199B810" w14:textId="77777777" w:rsidR="00E63F89" w:rsidRDefault="00E63F89" w:rsidP="00E63F89">
            <w:pPr>
              <w:rPr>
                <w:szCs w:val="24"/>
              </w:rPr>
            </w:pPr>
          </w:p>
          <w:p w14:paraId="14269D26" w14:textId="77777777" w:rsidR="00E63F89" w:rsidRDefault="00E63F89" w:rsidP="00E63F89">
            <w:pPr>
              <w:rPr>
                <w:szCs w:val="24"/>
              </w:rPr>
            </w:pPr>
            <w:r w:rsidRPr="00E63F89">
              <w:rPr>
                <w:szCs w:val="24"/>
              </w:rPr>
              <w:t xml:space="preserve">Students learnt to make decisions and do trade-offs in situations where business needs and quality requirements complete. </w:t>
            </w:r>
          </w:p>
          <w:p w14:paraId="226358D0" w14:textId="77777777" w:rsidR="00E63F89" w:rsidRDefault="00E63F89" w:rsidP="00E63F89">
            <w:pPr>
              <w:rPr>
                <w:szCs w:val="24"/>
              </w:rPr>
            </w:pPr>
          </w:p>
          <w:p w14:paraId="775466CB" w14:textId="28676A3C" w:rsidR="00E63F89" w:rsidRPr="00E63F89" w:rsidRDefault="00E63F89" w:rsidP="00E63F89">
            <w:pPr>
              <w:rPr>
                <w:szCs w:val="24"/>
              </w:rPr>
            </w:pPr>
            <w:r w:rsidRPr="00E63F89">
              <w:rPr>
                <w:szCs w:val="24"/>
              </w:rPr>
              <w:t xml:space="preserve">They also learnt about prioritising non-functional requirements. </w:t>
            </w:r>
          </w:p>
          <w:p w14:paraId="4DAAFCB4" w14:textId="4B79B27D" w:rsidR="00E63F89" w:rsidRPr="008C6CAE" w:rsidRDefault="00E63F89" w:rsidP="001D66C1"/>
        </w:tc>
        <w:tc>
          <w:tcPr>
            <w:tcW w:w="2817" w:type="dxa"/>
            <w:vAlign w:val="center"/>
          </w:tcPr>
          <w:p w14:paraId="33AD714A" w14:textId="404E6F05" w:rsidR="00DF03D2" w:rsidRDefault="0203473C" w:rsidP="001D66C1">
            <w:pPr>
              <w:jc w:val="center"/>
            </w:pPr>
            <w:r>
              <w:t>S52</w:t>
            </w:r>
            <w:r w:rsidR="005112F5">
              <w:t xml:space="preserve">, </w:t>
            </w:r>
            <w:r w:rsidR="33BE38D3">
              <w:t>S57</w:t>
            </w:r>
          </w:p>
        </w:tc>
      </w:tr>
    </w:tbl>
    <w:p w14:paraId="18580C2D" w14:textId="77777777" w:rsidR="008C6CAE" w:rsidRPr="008C6CAE" w:rsidRDefault="008C6CAE" w:rsidP="00813428">
      <w:pPr>
        <w:spacing w:line="240" w:lineRule="auto"/>
      </w:pPr>
      <w:r w:rsidRPr="008C6CAE">
        <w:t> </w:t>
      </w:r>
    </w:p>
    <w:p w14:paraId="6A35D8D3" w14:textId="7CFCECA9" w:rsidR="008C6CAE" w:rsidRPr="008C6CAE" w:rsidRDefault="008C6CAE" w:rsidP="00813428">
      <w:pPr>
        <w:spacing w:line="240" w:lineRule="auto"/>
      </w:pPr>
      <w:r w:rsidRPr="008C6CAE">
        <w:rPr>
          <w:b/>
          <w:bCs/>
          <w:lang w:val="en-US"/>
        </w:rPr>
        <w:t>RQ5: What challenges do students and educators face with the software architecture teaching approach?</w:t>
      </w:r>
      <w:r w:rsidRPr="008C6CAE">
        <w:t> </w:t>
      </w:r>
    </w:p>
    <w:tbl>
      <w:tblPr>
        <w:tblStyle w:val="TableGrid"/>
        <w:tblW w:w="9026" w:type="dxa"/>
        <w:tblLook w:val="04A0" w:firstRow="1" w:lastRow="0" w:firstColumn="1" w:lastColumn="0" w:noHBand="0" w:noVBand="1"/>
      </w:tblPr>
      <w:tblGrid>
        <w:gridCol w:w="2497"/>
        <w:gridCol w:w="3712"/>
        <w:gridCol w:w="2817"/>
      </w:tblGrid>
      <w:tr w:rsidR="00DF03D2" w:rsidRPr="008C6CAE" w14:paraId="7C06E92E" w14:textId="77777777" w:rsidTr="001D66C1">
        <w:trPr>
          <w:trHeight w:val="300"/>
        </w:trPr>
        <w:tc>
          <w:tcPr>
            <w:tcW w:w="2497" w:type="dxa"/>
            <w:hideMark/>
          </w:tcPr>
          <w:p w14:paraId="31F368D2" w14:textId="77777777" w:rsidR="00DF03D2" w:rsidRPr="008C6CAE" w:rsidRDefault="00DF03D2" w:rsidP="001D66C1">
            <w:pPr>
              <w:spacing w:after="160"/>
              <w:rPr>
                <w:b/>
                <w:bCs/>
              </w:rPr>
            </w:pPr>
            <w:r w:rsidRPr="008C6CAE">
              <w:rPr>
                <w:b/>
                <w:bCs/>
                <w:lang w:val="en-AU"/>
              </w:rPr>
              <w:t>Strategy</w:t>
            </w:r>
            <w:r w:rsidRPr="008C6CAE">
              <w:rPr>
                <w:b/>
                <w:bCs/>
              </w:rPr>
              <w:t> </w:t>
            </w:r>
          </w:p>
        </w:tc>
        <w:tc>
          <w:tcPr>
            <w:tcW w:w="3712" w:type="dxa"/>
            <w:hideMark/>
          </w:tcPr>
          <w:p w14:paraId="62090A17" w14:textId="4AEDF043" w:rsidR="00DF03D2" w:rsidRPr="008C6CAE" w:rsidRDefault="00DF03D2" w:rsidP="001D66C1">
            <w:pPr>
              <w:spacing w:after="160"/>
              <w:rPr>
                <w:b/>
                <w:bCs/>
              </w:rPr>
            </w:pPr>
            <w:r>
              <w:rPr>
                <w:b/>
                <w:bCs/>
              </w:rPr>
              <w:t xml:space="preserve">Challenges  </w:t>
            </w:r>
          </w:p>
        </w:tc>
        <w:tc>
          <w:tcPr>
            <w:tcW w:w="2817" w:type="dxa"/>
            <w:hideMark/>
          </w:tcPr>
          <w:p w14:paraId="0FD51157" w14:textId="77777777" w:rsidR="00DF03D2" w:rsidRPr="008C6CAE" w:rsidRDefault="00DF03D2" w:rsidP="001D66C1">
            <w:pPr>
              <w:spacing w:after="160"/>
              <w:rPr>
                <w:b/>
                <w:bCs/>
              </w:rPr>
            </w:pPr>
            <w:r w:rsidRPr="008C6CAE">
              <w:rPr>
                <w:b/>
                <w:bCs/>
                <w:lang w:val="en-AU"/>
              </w:rPr>
              <w:t>Reference</w:t>
            </w:r>
            <w:r w:rsidRPr="008C6CAE">
              <w:rPr>
                <w:b/>
                <w:bCs/>
              </w:rPr>
              <w:t> </w:t>
            </w:r>
          </w:p>
        </w:tc>
      </w:tr>
      <w:tr w:rsidR="00DF03D2" w:rsidRPr="008C6CAE" w14:paraId="7C4A9831" w14:textId="77777777" w:rsidTr="001D66C1">
        <w:trPr>
          <w:trHeight w:val="300"/>
        </w:trPr>
        <w:tc>
          <w:tcPr>
            <w:tcW w:w="2497" w:type="dxa"/>
            <w:vAlign w:val="center"/>
            <w:hideMark/>
          </w:tcPr>
          <w:p w14:paraId="302C7ADB" w14:textId="77777777" w:rsidR="00DF03D2" w:rsidRPr="008C6CAE" w:rsidRDefault="00DF03D2" w:rsidP="001D66C1">
            <w:pPr>
              <w:spacing w:after="160"/>
              <w:rPr>
                <w:b/>
                <w:bCs/>
              </w:rPr>
            </w:pPr>
            <w:r>
              <w:rPr>
                <w:b/>
                <w:bCs/>
              </w:rPr>
              <w:t>Agile Methodologies (Scrum)</w:t>
            </w:r>
          </w:p>
        </w:tc>
        <w:tc>
          <w:tcPr>
            <w:tcW w:w="3712" w:type="dxa"/>
            <w:vAlign w:val="center"/>
            <w:hideMark/>
          </w:tcPr>
          <w:p w14:paraId="3571E1D3" w14:textId="76E43061" w:rsidR="00DF03D2" w:rsidRPr="001554C4" w:rsidRDefault="00DF03D2" w:rsidP="001D66C1">
            <w:pPr>
              <w:spacing w:after="160"/>
            </w:pPr>
          </w:p>
        </w:tc>
        <w:tc>
          <w:tcPr>
            <w:tcW w:w="2817" w:type="dxa"/>
            <w:vAlign w:val="center"/>
            <w:hideMark/>
          </w:tcPr>
          <w:p w14:paraId="6CF13351" w14:textId="75F9F2B3" w:rsidR="00DF03D2" w:rsidRPr="008C6CAE" w:rsidRDefault="00DF03D2" w:rsidP="001D66C1">
            <w:pPr>
              <w:spacing w:after="160"/>
              <w:jc w:val="center"/>
            </w:pPr>
          </w:p>
        </w:tc>
      </w:tr>
      <w:tr w:rsidR="00DF03D2" w:rsidRPr="008C6CAE" w14:paraId="73942875" w14:textId="77777777" w:rsidTr="001D66C1">
        <w:trPr>
          <w:trHeight w:val="300"/>
        </w:trPr>
        <w:tc>
          <w:tcPr>
            <w:tcW w:w="2497" w:type="dxa"/>
            <w:vAlign w:val="center"/>
            <w:hideMark/>
          </w:tcPr>
          <w:p w14:paraId="54BD940C" w14:textId="77777777" w:rsidR="00DF03D2" w:rsidRPr="008C6CAE" w:rsidRDefault="00DF03D2" w:rsidP="001D66C1">
            <w:pPr>
              <w:spacing w:after="160"/>
              <w:rPr>
                <w:b/>
                <w:bCs/>
              </w:rPr>
            </w:pPr>
            <w:r>
              <w:rPr>
                <w:b/>
                <w:bCs/>
              </w:rPr>
              <w:lastRenderedPageBreak/>
              <w:t xml:space="preserve">Case-based Learning </w:t>
            </w:r>
          </w:p>
        </w:tc>
        <w:tc>
          <w:tcPr>
            <w:tcW w:w="3712" w:type="dxa"/>
            <w:vAlign w:val="center"/>
            <w:hideMark/>
          </w:tcPr>
          <w:p w14:paraId="1794ED2C" w14:textId="5C9A4D4A" w:rsidR="00DB3FB1" w:rsidRDefault="00DB3FB1" w:rsidP="00DB3FB1">
            <w:pPr>
              <w:rPr>
                <w:rStyle w:val="normaltextrun"/>
                <w:color w:val="000000"/>
                <w:szCs w:val="24"/>
                <w:shd w:val="clear" w:color="auto" w:fill="FFFFFF"/>
              </w:rPr>
            </w:pPr>
            <w:r w:rsidRPr="00DB3FB1">
              <w:rPr>
                <w:rStyle w:val="normaltextrun"/>
                <w:color w:val="000000"/>
                <w:szCs w:val="24"/>
                <w:shd w:val="clear" w:color="auto" w:fill="FFFFFF"/>
              </w:rPr>
              <w:t xml:space="preserve">Covering of extensive content within limited duration. </w:t>
            </w:r>
          </w:p>
          <w:p w14:paraId="5CB62EF2" w14:textId="77777777" w:rsidR="00DB3FB1" w:rsidRPr="00DB3FB1" w:rsidRDefault="00DB3FB1" w:rsidP="00DB3FB1">
            <w:pPr>
              <w:rPr>
                <w:rStyle w:val="normaltextrun"/>
                <w:color w:val="000000"/>
                <w:szCs w:val="24"/>
                <w:shd w:val="clear" w:color="auto" w:fill="FFFFFF"/>
              </w:rPr>
            </w:pPr>
          </w:p>
          <w:p w14:paraId="07E58121" w14:textId="32B412D0" w:rsidR="00DF03D2" w:rsidRPr="00DB3FB1" w:rsidRDefault="00DB3FB1" w:rsidP="00DB3FB1">
            <w:pPr>
              <w:rPr>
                <w:color w:val="000000"/>
                <w:szCs w:val="24"/>
                <w:shd w:val="clear" w:color="auto" w:fill="FFFFFF"/>
              </w:rPr>
            </w:pPr>
            <w:r w:rsidRPr="00DB3FB1">
              <w:rPr>
                <w:rStyle w:val="normaltextrun"/>
                <w:color w:val="000000"/>
                <w:szCs w:val="24"/>
                <w:shd w:val="clear" w:color="auto" w:fill="FFFFFF"/>
              </w:rPr>
              <w:t xml:space="preserve">Lack of sufficient working experiences may influence the understanding of the case studies. </w:t>
            </w:r>
          </w:p>
        </w:tc>
        <w:tc>
          <w:tcPr>
            <w:tcW w:w="2817" w:type="dxa"/>
            <w:vAlign w:val="center"/>
            <w:hideMark/>
          </w:tcPr>
          <w:p w14:paraId="0A9790A1" w14:textId="1A0A98A5" w:rsidR="00DF03D2" w:rsidRPr="008C6CAE" w:rsidRDefault="00DF03D2" w:rsidP="001D66C1">
            <w:pPr>
              <w:spacing w:after="160"/>
              <w:jc w:val="center"/>
            </w:pPr>
            <w:r>
              <w:t>P2</w:t>
            </w:r>
          </w:p>
        </w:tc>
      </w:tr>
      <w:tr w:rsidR="00DF03D2" w:rsidRPr="008C6CAE" w14:paraId="235D5A6C" w14:textId="77777777" w:rsidTr="001D66C1">
        <w:trPr>
          <w:trHeight w:val="300"/>
        </w:trPr>
        <w:tc>
          <w:tcPr>
            <w:tcW w:w="2497" w:type="dxa"/>
            <w:vAlign w:val="center"/>
            <w:hideMark/>
          </w:tcPr>
          <w:p w14:paraId="15E104A5" w14:textId="77777777" w:rsidR="00DF03D2" w:rsidRPr="008C6CAE" w:rsidRDefault="00DF03D2" w:rsidP="001D66C1">
            <w:pPr>
              <w:spacing w:after="160"/>
              <w:rPr>
                <w:b/>
                <w:bCs/>
              </w:rPr>
            </w:pPr>
            <w:r>
              <w:rPr>
                <w:b/>
                <w:bCs/>
              </w:rPr>
              <w:t xml:space="preserve">Problem-based Learning </w:t>
            </w:r>
          </w:p>
        </w:tc>
        <w:tc>
          <w:tcPr>
            <w:tcW w:w="3712" w:type="dxa"/>
            <w:vAlign w:val="center"/>
            <w:hideMark/>
          </w:tcPr>
          <w:p w14:paraId="3651C931" w14:textId="77777777" w:rsidR="00DB3FB1" w:rsidRDefault="00DB3FB1" w:rsidP="00DB3FB1">
            <w:pPr>
              <w:rPr>
                <w:rStyle w:val="normaltextrun"/>
                <w:color w:val="000000"/>
                <w:szCs w:val="24"/>
                <w:shd w:val="clear" w:color="auto" w:fill="FFFFFF"/>
              </w:rPr>
            </w:pPr>
            <w:r w:rsidRPr="00DB3FB1">
              <w:rPr>
                <w:rStyle w:val="normaltextrun"/>
                <w:color w:val="000000"/>
                <w:szCs w:val="24"/>
                <w:shd w:val="clear" w:color="auto" w:fill="FFFFFF"/>
              </w:rPr>
              <w:t xml:space="preserve">Covering of extensive content within limited duration. </w:t>
            </w:r>
          </w:p>
          <w:p w14:paraId="7AA0275A" w14:textId="77777777" w:rsidR="00DB3FB1" w:rsidRPr="00DB3FB1" w:rsidRDefault="00DB3FB1" w:rsidP="00DB3FB1">
            <w:pPr>
              <w:rPr>
                <w:rStyle w:val="normaltextrun"/>
                <w:color w:val="000000"/>
                <w:szCs w:val="24"/>
                <w:shd w:val="clear" w:color="auto" w:fill="FFFFFF"/>
              </w:rPr>
            </w:pPr>
          </w:p>
          <w:p w14:paraId="747BF665" w14:textId="6D129DA1" w:rsidR="00DF03D2" w:rsidRPr="008C6CAE" w:rsidRDefault="00DB3FB1" w:rsidP="00DB3FB1">
            <w:pPr>
              <w:spacing w:after="160"/>
            </w:pPr>
            <w:r w:rsidRPr="00DB3FB1">
              <w:rPr>
                <w:rStyle w:val="normaltextrun"/>
                <w:color w:val="000000"/>
                <w:szCs w:val="24"/>
                <w:shd w:val="clear" w:color="auto" w:fill="FFFFFF"/>
              </w:rPr>
              <w:t>Lack of sufficient working experiences may influence the understanding of the case studies.</w:t>
            </w:r>
          </w:p>
        </w:tc>
        <w:tc>
          <w:tcPr>
            <w:tcW w:w="2817" w:type="dxa"/>
            <w:vAlign w:val="center"/>
            <w:hideMark/>
          </w:tcPr>
          <w:p w14:paraId="52A87355" w14:textId="77777777" w:rsidR="00DF03D2" w:rsidRPr="008C6CAE" w:rsidRDefault="00DF03D2" w:rsidP="001D66C1">
            <w:pPr>
              <w:spacing w:after="160"/>
              <w:jc w:val="center"/>
            </w:pPr>
            <w:r>
              <w:t>P2</w:t>
            </w:r>
          </w:p>
        </w:tc>
      </w:tr>
      <w:tr w:rsidR="00DF03D2" w:rsidRPr="008C6CAE" w14:paraId="3F9DD5AE" w14:textId="77777777" w:rsidTr="001D66C1">
        <w:trPr>
          <w:trHeight w:val="300"/>
        </w:trPr>
        <w:tc>
          <w:tcPr>
            <w:tcW w:w="2497" w:type="dxa"/>
            <w:vAlign w:val="center"/>
            <w:hideMark/>
          </w:tcPr>
          <w:p w14:paraId="4F62B335" w14:textId="77777777" w:rsidR="00DF03D2" w:rsidRPr="008C6CAE" w:rsidRDefault="00DF03D2" w:rsidP="001D66C1">
            <w:pPr>
              <w:spacing w:after="160"/>
              <w:rPr>
                <w:b/>
                <w:bCs/>
              </w:rPr>
            </w:pPr>
            <w:r>
              <w:rPr>
                <w:b/>
                <w:bCs/>
              </w:rPr>
              <w:t xml:space="preserve">Learning by Doing </w:t>
            </w:r>
          </w:p>
        </w:tc>
        <w:tc>
          <w:tcPr>
            <w:tcW w:w="3712" w:type="dxa"/>
            <w:vAlign w:val="center"/>
            <w:hideMark/>
          </w:tcPr>
          <w:p w14:paraId="4BBEE63D" w14:textId="77777777" w:rsidR="005869B4" w:rsidRDefault="005869B4" w:rsidP="005869B4">
            <w:pPr>
              <w:rPr>
                <w:szCs w:val="24"/>
              </w:rPr>
            </w:pPr>
            <w:r w:rsidRPr="005869B4">
              <w:rPr>
                <w:szCs w:val="24"/>
              </w:rPr>
              <w:t>Students faced difficulties in scaling up designs from models to full-sized structures.</w:t>
            </w:r>
          </w:p>
          <w:p w14:paraId="26D9317B" w14:textId="77777777" w:rsidR="005869B4" w:rsidRDefault="005869B4" w:rsidP="005869B4">
            <w:pPr>
              <w:rPr>
                <w:szCs w:val="24"/>
              </w:rPr>
            </w:pPr>
          </w:p>
          <w:p w14:paraId="466B5E91" w14:textId="4AF7FE07" w:rsidR="005869B4" w:rsidRPr="005869B4" w:rsidRDefault="005869B4" w:rsidP="005869B4">
            <w:pPr>
              <w:rPr>
                <w:szCs w:val="24"/>
              </w:rPr>
            </w:pPr>
            <w:r w:rsidRPr="005869B4">
              <w:rPr>
                <w:szCs w:val="24"/>
              </w:rPr>
              <w:t>Time constraints in the course made it challenging to explore more fabrication techniques.</w:t>
            </w:r>
          </w:p>
          <w:p w14:paraId="18F33C65" w14:textId="77777777" w:rsidR="00DF03D2" w:rsidRDefault="00DF03D2" w:rsidP="001D66C1">
            <w:pPr>
              <w:spacing w:after="160"/>
            </w:pPr>
          </w:p>
          <w:p w14:paraId="1881C728" w14:textId="2017BE43" w:rsidR="004624D2" w:rsidRPr="008C6CAE" w:rsidRDefault="004624D2" w:rsidP="001D66C1">
            <w:pPr>
              <w:spacing w:after="160"/>
            </w:pPr>
          </w:p>
        </w:tc>
        <w:tc>
          <w:tcPr>
            <w:tcW w:w="2817" w:type="dxa"/>
            <w:vAlign w:val="center"/>
            <w:hideMark/>
          </w:tcPr>
          <w:p w14:paraId="45C20746" w14:textId="25BA7DEF" w:rsidR="00DF03D2" w:rsidRPr="008C6CAE" w:rsidRDefault="00DF03D2" w:rsidP="001D66C1">
            <w:pPr>
              <w:spacing w:after="160"/>
              <w:jc w:val="center"/>
            </w:pPr>
            <w:r>
              <w:t>P3</w:t>
            </w:r>
          </w:p>
        </w:tc>
      </w:tr>
      <w:tr w:rsidR="00DF03D2" w:rsidRPr="008C6CAE" w14:paraId="1FD6760A" w14:textId="77777777" w:rsidTr="001D66C1">
        <w:trPr>
          <w:trHeight w:val="300"/>
        </w:trPr>
        <w:tc>
          <w:tcPr>
            <w:tcW w:w="2497" w:type="dxa"/>
            <w:vAlign w:val="center"/>
            <w:hideMark/>
          </w:tcPr>
          <w:p w14:paraId="251B5878" w14:textId="77777777" w:rsidR="00DF03D2" w:rsidRPr="008C6CAE" w:rsidRDefault="00DF03D2" w:rsidP="001D66C1">
            <w:pPr>
              <w:spacing w:after="160"/>
              <w:rPr>
                <w:b/>
                <w:bCs/>
              </w:rPr>
            </w:pPr>
            <w:r>
              <w:rPr>
                <w:b/>
                <w:bCs/>
              </w:rPr>
              <w:t xml:space="preserve">Experiential Learning </w:t>
            </w:r>
          </w:p>
        </w:tc>
        <w:tc>
          <w:tcPr>
            <w:tcW w:w="3712" w:type="dxa"/>
            <w:vAlign w:val="center"/>
            <w:hideMark/>
          </w:tcPr>
          <w:p w14:paraId="2DD88296" w14:textId="77777777" w:rsidR="005869B4" w:rsidRDefault="005869B4" w:rsidP="005869B4">
            <w:pPr>
              <w:rPr>
                <w:szCs w:val="24"/>
              </w:rPr>
            </w:pPr>
            <w:r w:rsidRPr="005869B4">
              <w:rPr>
                <w:szCs w:val="24"/>
              </w:rPr>
              <w:t>Understanding material properties required trial-and-error learning.</w:t>
            </w:r>
          </w:p>
          <w:p w14:paraId="661683FD" w14:textId="77777777" w:rsidR="005869B4" w:rsidRDefault="005869B4" w:rsidP="005869B4">
            <w:pPr>
              <w:rPr>
                <w:szCs w:val="24"/>
              </w:rPr>
            </w:pPr>
          </w:p>
          <w:p w14:paraId="08D27667" w14:textId="77777777" w:rsidR="005869B4" w:rsidRPr="005869B4" w:rsidRDefault="005869B4" w:rsidP="005869B4">
            <w:pPr>
              <w:rPr>
                <w:szCs w:val="24"/>
              </w:rPr>
            </w:pPr>
            <w:r w:rsidRPr="005869B4">
              <w:rPr>
                <w:szCs w:val="24"/>
              </w:rPr>
              <w:t>Time constraints in the course made it challenging to explore more fabrication techniques.</w:t>
            </w:r>
          </w:p>
          <w:p w14:paraId="04653B5B" w14:textId="77777777" w:rsidR="00DF03D2" w:rsidRDefault="00DF03D2" w:rsidP="001D66C1">
            <w:pPr>
              <w:spacing w:after="160"/>
            </w:pPr>
          </w:p>
          <w:p w14:paraId="17A03F6E" w14:textId="77777777" w:rsidR="00461F5B" w:rsidRDefault="00461F5B" w:rsidP="001D66C1">
            <w:pPr>
              <w:spacing w:after="160"/>
            </w:pPr>
          </w:p>
          <w:p w14:paraId="251DA86C" w14:textId="2AE626A7" w:rsidR="004624D2" w:rsidRPr="00461F5B" w:rsidRDefault="00461F5B" w:rsidP="00461F5B">
            <w:pPr>
              <w:rPr>
                <w:szCs w:val="24"/>
              </w:rPr>
            </w:pPr>
            <w:r w:rsidRPr="00461F5B">
              <w:rPr>
                <w:szCs w:val="24"/>
              </w:rPr>
              <w:t>Time constraints, depth of content is vast, and the need for instructors with real-world experience.</w:t>
            </w:r>
          </w:p>
        </w:tc>
        <w:tc>
          <w:tcPr>
            <w:tcW w:w="2817" w:type="dxa"/>
            <w:vAlign w:val="center"/>
            <w:hideMark/>
          </w:tcPr>
          <w:p w14:paraId="7DD2ECE1" w14:textId="77777777" w:rsidR="00DF03D2" w:rsidRPr="008C6CAE" w:rsidRDefault="00DF03D2" w:rsidP="001D66C1">
            <w:pPr>
              <w:spacing w:after="160"/>
              <w:jc w:val="center"/>
            </w:pPr>
            <w:r>
              <w:t>P3, P7</w:t>
            </w:r>
          </w:p>
        </w:tc>
      </w:tr>
      <w:tr w:rsidR="00DF03D2" w:rsidRPr="008C6CAE" w14:paraId="3292D79A" w14:textId="77777777" w:rsidTr="001D66C1">
        <w:trPr>
          <w:trHeight w:val="300"/>
        </w:trPr>
        <w:tc>
          <w:tcPr>
            <w:tcW w:w="2497" w:type="dxa"/>
            <w:vAlign w:val="center"/>
          </w:tcPr>
          <w:p w14:paraId="017B32AE" w14:textId="77777777" w:rsidR="00DF03D2" w:rsidRDefault="00DF03D2" w:rsidP="001D66C1">
            <w:pPr>
              <w:rPr>
                <w:b/>
                <w:bCs/>
              </w:rPr>
            </w:pPr>
            <w:r>
              <w:rPr>
                <w:b/>
                <w:bCs/>
              </w:rPr>
              <w:t xml:space="preserve">Lectures/Traditional teaching </w:t>
            </w:r>
          </w:p>
        </w:tc>
        <w:tc>
          <w:tcPr>
            <w:tcW w:w="3712" w:type="dxa"/>
            <w:vAlign w:val="center"/>
          </w:tcPr>
          <w:p w14:paraId="6E53F6E7" w14:textId="77777777" w:rsidR="00DF03D2" w:rsidRPr="008C6CAE" w:rsidRDefault="00DF03D2" w:rsidP="001D66C1">
            <w:r>
              <w:t xml:space="preserve"> </w:t>
            </w:r>
          </w:p>
        </w:tc>
        <w:tc>
          <w:tcPr>
            <w:tcW w:w="2817" w:type="dxa"/>
            <w:vAlign w:val="center"/>
          </w:tcPr>
          <w:p w14:paraId="2633F6E1" w14:textId="3888F460" w:rsidR="00DF03D2" w:rsidRDefault="00DF03D2" w:rsidP="001D66C1">
            <w:pPr>
              <w:jc w:val="center"/>
            </w:pPr>
          </w:p>
        </w:tc>
      </w:tr>
      <w:tr w:rsidR="00DF03D2" w:rsidRPr="008C6CAE" w14:paraId="0218CEF7" w14:textId="77777777" w:rsidTr="001D66C1">
        <w:trPr>
          <w:trHeight w:val="300"/>
        </w:trPr>
        <w:tc>
          <w:tcPr>
            <w:tcW w:w="2497" w:type="dxa"/>
            <w:vAlign w:val="center"/>
          </w:tcPr>
          <w:p w14:paraId="4665FBD2" w14:textId="77777777" w:rsidR="00DF03D2" w:rsidRDefault="00DF03D2" w:rsidP="001D66C1">
            <w:pPr>
              <w:rPr>
                <w:b/>
                <w:bCs/>
              </w:rPr>
            </w:pPr>
            <w:r>
              <w:rPr>
                <w:b/>
                <w:bCs/>
              </w:rPr>
              <w:t xml:space="preserve">Project-based Learning </w:t>
            </w:r>
          </w:p>
        </w:tc>
        <w:tc>
          <w:tcPr>
            <w:tcW w:w="3712" w:type="dxa"/>
            <w:vAlign w:val="center"/>
          </w:tcPr>
          <w:p w14:paraId="517A8F10" w14:textId="77777777" w:rsidR="00DF03D2" w:rsidRDefault="00DF03D2" w:rsidP="001D66C1"/>
          <w:p w14:paraId="65CF489B" w14:textId="77777777" w:rsidR="00DF03D2" w:rsidRPr="00DE6D60" w:rsidRDefault="00DF03D2" w:rsidP="001D66C1">
            <w:pPr>
              <w:rPr>
                <w:szCs w:val="24"/>
              </w:rPr>
            </w:pPr>
          </w:p>
        </w:tc>
        <w:tc>
          <w:tcPr>
            <w:tcW w:w="2817" w:type="dxa"/>
            <w:vAlign w:val="center"/>
          </w:tcPr>
          <w:p w14:paraId="5C213C72" w14:textId="31048CE7" w:rsidR="00DF03D2" w:rsidRDefault="00DF03D2" w:rsidP="001D66C1">
            <w:pPr>
              <w:jc w:val="center"/>
            </w:pPr>
            <w:r>
              <w:t>P9</w:t>
            </w:r>
          </w:p>
        </w:tc>
      </w:tr>
      <w:tr w:rsidR="00DF03D2" w:rsidRPr="008C6CAE" w14:paraId="50AA0EDC" w14:textId="77777777" w:rsidTr="001D66C1">
        <w:trPr>
          <w:trHeight w:val="300"/>
        </w:trPr>
        <w:tc>
          <w:tcPr>
            <w:tcW w:w="2497" w:type="dxa"/>
            <w:vAlign w:val="center"/>
          </w:tcPr>
          <w:p w14:paraId="0CC87C47" w14:textId="77777777" w:rsidR="00DF03D2" w:rsidRDefault="00DF03D2" w:rsidP="001D66C1">
            <w:pPr>
              <w:rPr>
                <w:b/>
                <w:bCs/>
              </w:rPr>
            </w:pPr>
            <w:r>
              <w:rPr>
                <w:b/>
                <w:bCs/>
              </w:rPr>
              <w:t xml:space="preserve">Collaborative Learning </w:t>
            </w:r>
          </w:p>
        </w:tc>
        <w:tc>
          <w:tcPr>
            <w:tcW w:w="3712" w:type="dxa"/>
            <w:vAlign w:val="center"/>
          </w:tcPr>
          <w:p w14:paraId="1A27F6E2" w14:textId="77777777" w:rsidR="009D1768" w:rsidRPr="009D1768" w:rsidRDefault="009D1768" w:rsidP="009D1768">
            <w:pPr>
              <w:rPr>
                <w:szCs w:val="24"/>
              </w:rPr>
            </w:pPr>
            <w:r w:rsidRPr="009D1768">
              <w:rPr>
                <w:szCs w:val="24"/>
              </w:rPr>
              <w:t xml:space="preserve">Language barriers since English is not their mother language.  </w:t>
            </w:r>
          </w:p>
          <w:p w14:paraId="0A370EE7" w14:textId="77777777" w:rsidR="009D1768" w:rsidRPr="009D1768" w:rsidRDefault="009D1768" w:rsidP="009D1768">
            <w:pPr>
              <w:rPr>
                <w:szCs w:val="24"/>
              </w:rPr>
            </w:pPr>
            <w:r w:rsidRPr="009D1768">
              <w:rPr>
                <w:szCs w:val="24"/>
              </w:rPr>
              <w:t xml:space="preserve">Cultural differences among the students lead to miscommunication.  </w:t>
            </w:r>
          </w:p>
          <w:p w14:paraId="7D435C60" w14:textId="77777777" w:rsidR="009D1768" w:rsidRPr="009D1768" w:rsidRDefault="009D1768" w:rsidP="009D1768">
            <w:pPr>
              <w:rPr>
                <w:szCs w:val="24"/>
              </w:rPr>
            </w:pPr>
            <w:r w:rsidRPr="009D1768">
              <w:rPr>
                <w:szCs w:val="24"/>
              </w:rPr>
              <w:t>Different skill levels in software and design approaches.</w:t>
            </w:r>
          </w:p>
          <w:p w14:paraId="02545929" w14:textId="77777777" w:rsidR="00DF03D2" w:rsidRDefault="00DF03D2" w:rsidP="001D66C1"/>
          <w:p w14:paraId="75CAE31E" w14:textId="77777777" w:rsidR="00A6154A" w:rsidRDefault="00A6154A" w:rsidP="00A6154A">
            <w:pPr>
              <w:rPr>
                <w:szCs w:val="24"/>
              </w:rPr>
            </w:pPr>
          </w:p>
          <w:p w14:paraId="619A85CC" w14:textId="690EBF39" w:rsidR="00A6154A" w:rsidRPr="00A6154A" w:rsidRDefault="00A6154A" w:rsidP="00A6154A">
            <w:pPr>
              <w:rPr>
                <w:szCs w:val="24"/>
              </w:rPr>
            </w:pPr>
            <w:r w:rsidRPr="00A6154A">
              <w:rPr>
                <w:szCs w:val="24"/>
              </w:rPr>
              <w:t>Difficulty in selecting appropriate open-source projects.</w:t>
            </w:r>
          </w:p>
          <w:p w14:paraId="70BA35CC" w14:textId="77777777" w:rsidR="009D1768" w:rsidRDefault="009D1768" w:rsidP="001D66C1"/>
          <w:p w14:paraId="78ED2830" w14:textId="77777777" w:rsidR="00DF03D2" w:rsidRPr="008C6CAE" w:rsidRDefault="00DF03D2" w:rsidP="001D66C1"/>
        </w:tc>
        <w:tc>
          <w:tcPr>
            <w:tcW w:w="2817" w:type="dxa"/>
            <w:vAlign w:val="center"/>
          </w:tcPr>
          <w:p w14:paraId="3D2BB420" w14:textId="198E7CB7" w:rsidR="00DF03D2" w:rsidRDefault="00DF03D2" w:rsidP="001D66C1">
            <w:pPr>
              <w:jc w:val="center"/>
            </w:pPr>
            <w:r>
              <w:lastRenderedPageBreak/>
              <w:t>P6, P11</w:t>
            </w:r>
          </w:p>
        </w:tc>
      </w:tr>
      <w:tr w:rsidR="00DF03D2" w:rsidRPr="008C6CAE" w14:paraId="54917C6B" w14:textId="77777777" w:rsidTr="001D66C1">
        <w:trPr>
          <w:trHeight w:val="300"/>
        </w:trPr>
        <w:tc>
          <w:tcPr>
            <w:tcW w:w="2497" w:type="dxa"/>
            <w:vAlign w:val="center"/>
          </w:tcPr>
          <w:p w14:paraId="2708E298" w14:textId="77777777" w:rsidR="00DF03D2" w:rsidRDefault="00DF03D2" w:rsidP="001D66C1">
            <w:pPr>
              <w:rPr>
                <w:b/>
                <w:bCs/>
              </w:rPr>
            </w:pPr>
            <w:r>
              <w:rPr>
                <w:b/>
                <w:bCs/>
              </w:rPr>
              <w:t xml:space="preserve">Preparing Teaching Manuals </w:t>
            </w:r>
          </w:p>
        </w:tc>
        <w:tc>
          <w:tcPr>
            <w:tcW w:w="3712" w:type="dxa"/>
            <w:vAlign w:val="center"/>
          </w:tcPr>
          <w:p w14:paraId="1AE99E70" w14:textId="77777777" w:rsidR="00DF03D2" w:rsidRDefault="00DF03D2" w:rsidP="001D66C1"/>
        </w:tc>
        <w:tc>
          <w:tcPr>
            <w:tcW w:w="2817" w:type="dxa"/>
            <w:vAlign w:val="center"/>
          </w:tcPr>
          <w:p w14:paraId="0F6FF187" w14:textId="50A4664E" w:rsidR="00DF03D2" w:rsidRDefault="00DF03D2" w:rsidP="001D66C1">
            <w:pPr>
              <w:jc w:val="center"/>
            </w:pPr>
          </w:p>
        </w:tc>
      </w:tr>
      <w:tr w:rsidR="00DF03D2" w:rsidRPr="008C6CAE" w14:paraId="2E79A194" w14:textId="77777777" w:rsidTr="001D66C1">
        <w:trPr>
          <w:trHeight w:val="300"/>
        </w:trPr>
        <w:tc>
          <w:tcPr>
            <w:tcW w:w="2497" w:type="dxa"/>
            <w:vAlign w:val="center"/>
          </w:tcPr>
          <w:p w14:paraId="6C5EED6F" w14:textId="77777777" w:rsidR="00DF03D2" w:rsidRDefault="00DF03D2" w:rsidP="001D66C1">
            <w:pPr>
              <w:rPr>
                <w:b/>
                <w:bCs/>
              </w:rPr>
            </w:pPr>
            <w:r>
              <w:rPr>
                <w:b/>
                <w:bCs/>
              </w:rPr>
              <w:t xml:space="preserve">Game-based Learning (Kahoot! </w:t>
            </w:r>
            <w:proofErr w:type="spellStart"/>
            <w:r>
              <w:rPr>
                <w:b/>
                <w:bCs/>
              </w:rPr>
              <w:t>DecidArch</w:t>
            </w:r>
            <w:proofErr w:type="spellEnd"/>
            <w:r>
              <w:rPr>
                <w:b/>
                <w:bCs/>
              </w:rPr>
              <w:t>)</w:t>
            </w:r>
          </w:p>
        </w:tc>
        <w:tc>
          <w:tcPr>
            <w:tcW w:w="3712" w:type="dxa"/>
            <w:vAlign w:val="center"/>
          </w:tcPr>
          <w:p w14:paraId="0AEB7E1C" w14:textId="77777777" w:rsidR="00F05002" w:rsidRPr="00F05002" w:rsidRDefault="00F05002" w:rsidP="00F05002">
            <w:pPr>
              <w:jc w:val="both"/>
              <w:rPr>
                <w:szCs w:val="24"/>
              </w:rPr>
            </w:pPr>
            <w:r w:rsidRPr="00F05002">
              <w:rPr>
                <w:szCs w:val="24"/>
              </w:rPr>
              <w:t>Limited time reduced the impact of “event” dynamics, weakening LO3.</w:t>
            </w:r>
          </w:p>
          <w:p w14:paraId="10C7AFFE" w14:textId="77777777" w:rsidR="00DF03D2" w:rsidRPr="008C6CAE" w:rsidRDefault="00DF03D2" w:rsidP="001D66C1"/>
        </w:tc>
        <w:tc>
          <w:tcPr>
            <w:tcW w:w="2817" w:type="dxa"/>
            <w:vAlign w:val="center"/>
          </w:tcPr>
          <w:p w14:paraId="57B74FB4" w14:textId="67404469" w:rsidR="00DF03D2" w:rsidRDefault="00DF03D2" w:rsidP="001D66C1">
            <w:pPr>
              <w:jc w:val="center"/>
            </w:pPr>
            <w:r>
              <w:t>P14</w:t>
            </w:r>
          </w:p>
        </w:tc>
      </w:tr>
      <w:tr w:rsidR="00DF03D2" w:rsidRPr="008C6CAE" w14:paraId="56BFB38C" w14:textId="77777777" w:rsidTr="001D66C1">
        <w:trPr>
          <w:trHeight w:val="300"/>
        </w:trPr>
        <w:tc>
          <w:tcPr>
            <w:tcW w:w="2497" w:type="dxa"/>
            <w:vAlign w:val="center"/>
          </w:tcPr>
          <w:p w14:paraId="0B3887E8" w14:textId="77777777" w:rsidR="00DF03D2" w:rsidRDefault="00DF03D2" w:rsidP="001D66C1">
            <w:pPr>
              <w:rPr>
                <w:b/>
                <w:bCs/>
              </w:rPr>
            </w:pPr>
            <w:r>
              <w:rPr>
                <w:b/>
                <w:bCs/>
              </w:rPr>
              <w:t xml:space="preserve">Flipped Classroom </w:t>
            </w:r>
          </w:p>
        </w:tc>
        <w:tc>
          <w:tcPr>
            <w:tcW w:w="3712" w:type="dxa"/>
            <w:vAlign w:val="center"/>
          </w:tcPr>
          <w:p w14:paraId="7913E3B5" w14:textId="77777777" w:rsidR="00856FBB" w:rsidRPr="00856FBB" w:rsidRDefault="00856FBB" w:rsidP="00856FBB">
            <w:pPr>
              <w:rPr>
                <w:szCs w:val="24"/>
              </w:rPr>
            </w:pPr>
            <w:r w:rsidRPr="00856FBB">
              <w:rPr>
                <w:szCs w:val="24"/>
              </w:rPr>
              <w:t>Challenges include initial effort in creating videos, technical limitations of video editing software, and ensuring consistent quality and structure of videos.</w:t>
            </w:r>
          </w:p>
          <w:p w14:paraId="12C27A4B" w14:textId="77777777" w:rsidR="00DF03D2" w:rsidRPr="008C6CAE" w:rsidRDefault="00DF03D2" w:rsidP="001D66C1"/>
        </w:tc>
        <w:tc>
          <w:tcPr>
            <w:tcW w:w="2817" w:type="dxa"/>
            <w:vAlign w:val="center"/>
          </w:tcPr>
          <w:p w14:paraId="49DA4CC3" w14:textId="556C1EC1" w:rsidR="00DF03D2" w:rsidRDefault="00DF03D2" w:rsidP="001D66C1">
            <w:pPr>
              <w:jc w:val="center"/>
            </w:pPr>
            <w:r>
              <w:t>P13</w:t>
            </w:r>
          </w:p>
        </w:tc>
      </w:tr>
      <w:tr w:rsidR="00DF03D2" w:rsidRPr="008C6CAE" w14:paraId="3DB09BBD" w14:textId="77777777" w:rsidTr="001D66C1">
        <w:trPr>
          <w:trHeight w:val="300"/>
        </w:trPr>
        <w:tc>
          <w:tcPr>
            <w:tcW w:w="2497" w:type="dxa"/>
            <w:vAlign w:val="center"/>
          </w:tcPr>
          <w:p w14:paraId="1357F27B" w14:textId="77777777" w:rsidR="00DF03D2" w:rsidRDefault="00DF03D2" w:rsidP="001D66C1">
            <w:pPr>
              <w:rPr>
                <w:b/>
                <w:bCs/>
              </w:rPr>
            </w:pPr>
            <w:r>
              <w:rPr>
                <w:b/>
                <w:bCs/>
              </w:rPr>
              <w:t xml:space="preserve">Team-based Learning </w:t>
            </w:r>
          </w:p>
        </w:tc>
        <w:tc>
          <w:tcPr>
            <w:tcW w:w="3712" w:type="dxa"/>
            <w:vAlign w:val="center"/>
          </w:tcPr>
          <w:p w14:paraId="2FFE0C63" w14:textId="77777777" w:rsidR="00DF03D2" w:rsidRPr="00DE6D60" w:rsidRDefault="00DF03D2" w:rsidP="001D66C1">
            <w:pPr>
              <w:rPr>
                <w:szCs w:val="24"/>
              </w:rPr>
            </w:pPr>
          </w:p>
        </w:tc>
        <w:tc>
          <w:tcPr>
            <w:tcW w:w="2817" w:type="dxa"/>
            <w:vAlign w:val="center"/>
          </w:tcPr>
          <w:p w14:paraId="402DF22E" w14:textId="77777777" w:rsidR="00DF03D2" w:rsidRDefault="00DF03D2" w:rsidP="001D66C1">
            <w:pPr>
              <w:jc w:val="center"/>
            </w:pPr>
            <w:r>
              <w:t>P9</w:t>
            </w:r>
          </w:p>
        </w:tc>
      </w:tr>
      <w:tr w:rsidR="00DF03D2" w:rsidRPr="008C6CAE" w14:paraId="340EC8B7" w14:textId="77777777" w:rsidTr="001D66C1">
        <w:trPr>
          <w:trHeight w:val="300"/>
        </w:trPr>
        <w:tc>
          <w:tcPr>
            <w:tcW w:w="2497" w:type="dxa"/>
            <w:vAlign w:val="center"/>
          </w:tcPr>
          <w:p w14:paraId="3B537103" w14:textId="77777777" w:rsidR="00DF03D2" w:rsidRDefault="00DF03D2" w:rsidP="001D66C1">
            <w:pPr>
              <w:rPr>
                <w:b/>
                <w:bCs/>
              </w:rPr>
            </w:pPr>
            <w:r>
              <w:rPr>
                <w:b/>
                <w:bCs/>
              </w:rPr>
              <w:t xml:space="preserve">Online Teaching </w:t>
            </w:r>
          </w:p>
        </w:tc>
        <w:tc>
          <w:tcPr>
            <w:tcW w:w="3712" w:type="dxa"/>
            <w:vAlign w:val="center"/>
          </w:tcPr>
          <w:p w14:paraId="7A2E25CC" w14:textId="77777777" w:rsidR="00AD6E1D" w:rsidRPr="00AD6E1D" w:rsidRDefault="00AD6E1D" w:rsidP="00AD6E1D">
            <w:pPr>
              <w:rPr>
                <w:szCs w:val="24"/>
              </w:rPr>
            </w:pPr>
            <w:r w:rsidRPr="00AD6E1D">
              <w:rPr>
                <w:szCs w:val="24"/>
              </w:rPr>
              <w:t>Lack of adequate infrastructure and technological support.</w:t>
            </w:r>
          </w:p>
          <w:p w14:paraId="2150599B" w14:textId="77777777" w:rsidR="00AD6E1D" w:rsidRDefault="00AD6E1D" w:rsidP="00AD6E1D">
            <w:pPr>
              <w:rPr>
                <w:szCs w:val="24"/>
              </w:rPr>
            </w:pPr>
          </w:p>
          <w:p w14:paraId="576CF320" w14:textId="782E3FBE" w:rsidR="00AD6E1D" w:rsidRPr="00AD6E1D" w:rsidRDefault="00AD6E1D" w:rsidP="00AD6E1D">
            <w:pPr>
              <w:rPr>
                <w:szCs w:val="24"/>
              </w:rPr>
            </w:pPr>
            <w:r w:rsidRPr="00AD6E1D">
              <w:rPr>
                <w:szCs w:val="24"/>
              </w:rPr>
              <w:t>Digital divide and accessibility issues.</w:t>
            </w:r>
          </w:p>
          <w:p w14:paraId="4E0ED85B" w14:textId="77777777" w:rsidR="00AD6E1D" w:rsidRDefault="00AD6E1D" w:rsidP="00AD6E1D">
            <w:pPr>
              <w:rPr>
                <w:szCs w:val="24"/>
              </w:rPr>
            </w:pPr>
          </w:p>
          <w:p w14:paraId="09B801BF" w14:textId="70DC49F9" w:rsidR="00AD6E1D" w:rsidRPr="00AD6E1D" w:rsidRDefault="00AD6E1D" w:rsidP="00AD6E1D">
            <w:pPr>
              <w:rPr>
                <w:szCs w:val="24"/>
              </w:rPr>
            </w:pPr>
            <w:r w:rsidRPr="00AD6E1D">
              <w:rPr>
                <w:szCs w:val="24"/>
              </w:rPr>
              <w:t>Limited effectiveness of online tools for hands-on learning and interaction.</w:t>
            </w:r>
          </w:p>
          <w:p w14:paraId="310E9D8C" w14:textId="77777777" w:rsidR="00AD6E1D" w:rsidRDefault="00AD6E1D" w:rsidP="00AD6E1D">
            <w:pPr>
              <w:rPr>
                <w:szCs w:val="24"/>
              </w:rPr>
            </w:pPr>
          </w:p>
          <w:p w14:paraId="7327BE2C" w14:textId="536050F5" w:rsidR="00AD6E1D" w:rsidRPr="00AD6E1D" w:rsidRDefault="00AD6E1D" w:rsidP="00AD6E1D">
            <w:pPr>
              <w:rPr>
                <w:szCs w:val="24"/>
              </w:rPr>
            </w:pPr>
            <w:r w:rsidRPr="00AD6E1D">
              <w:rPr>
                <w:szCs w:val="24"/>
              </w:rPr>
              <w:t>Lack of proper frameworks for conducting design studios effectively.</w:t>
            </w:r>
          </w:p>
          <w:p w14:paraId="0B234148" w14:textId="77777777" w:rsidR="00DF03D2" w:rsidRPr="008C6CAE" w:rsidRDefault="00DF03D2" w:rsidP="001D66C1"/>
        </w:tc>
        <w:tc>
          <w:tcPr>
            <w:tcW w:w="2817" w:type="dxa"/>
            <w:vAlign w:val="center"/>
          </w:tcPr>
          <w:p w14:paraId="628C1BAE" w14:textId="77777777" w:rsidR="00DF03D2" w:rsidRDefault="00DF03D2" w:rsidP="001D66C1">
            <w:pPr>
              <w:jc w:val="center"/>
            </w:pPr>
            <w:r>
              <w:t>P8</w:t>
            </w:r>
          </w:p>
        </w:tc>
      </w:tr>
      <w:tr w:rsidR="00DF03D2" w:rsidRPr="008C6CAE" w14:paraId="2E533DBF" w14:textId="77777777" w:rsidTr="001D66C1">
        <w:trPr>
          <w:trHeight w:val="300"/>
        </w:trPr>
        <w:tc>
          <w:tcPr>
            <w:tcW w:w="2497" w:type="dxa"/>
            <w:vAlign w:val="center"/>
          </w:tcPr>
          <w:p w14:paraId="3636DA8A" w14:textId="77777777" w:rsidR="00DF03D2" w:rsidRDefault="00DF03D2" w:rsidP="001D66C1">
            <w:pPr>
              <w:rPr>
                <w:b/>
                <w:bCs/>
              </w:rPr>
            </w:pPr>
            <w:r>
              <w:rPr>
                <w:b/>
                <w:bCs/>
              </w:rPr>
              <w:t xml:space="preserve">Architectural Kata Structure </w:t>
            </w:r>
          </w:p>
        </w:tc>
        <w:tc>
          <w:tcPr>
            <w:tcW w:w="3712" w:type="dxa"/>
            <w:vAlign w:val="center"/>
          </w:tcPr>
          <w:p w14:paraId="05A8D4E1" w14:textId="77777777" w:rsidR="00F86AC9" w:rsidRPr="00F86AC9" w:rsidRDefault="00DF03D2" w:rsidP="00F86AC9">
            <w:pPr>
              <w:rPr>
                <w:b/>
                <w:bCs/>
                <w:szCs w:val="24"/>
              </w:rPr>
            </w:pPr>
            <w:r>
              <w:t xml:space="preserve"> </w:t>
            </w:r>
            <w:r w:rsidR="00F86AC9" w:rsidRPr="00F86AC9">
              <w:rPr>
                <w:szCs w:val="24"/>
              </w:rPr>
              <w:t>Time constraints and knowledge gap.</w:t>
            </w:r>
          </w:p>
          <w:p w14:paraId="716AB39A" w14:textId="38FB6D44" w:rsidR="00DF03D2" w:rsidRPr="008C6CAE" w:rsidRDefault="00DF03D2" w:rsidP="001D66C1"/>
        </w:tc>
        <w:tc>
          <w:tcPr>
            <w:tcW w:w="2817" w:type="dxa"/>
            <w:vAlign w:val="center"/>
          </w:tcPr>
          <w:p w14:paraId="25790220" w14:textId="77777777" w:rsidR="00DF03D2" w:rsidRDefault="00DF03D2" w:rsidP="001D66C1">
            <w:pPr>
              <w:jc w:val="center"/>
            </w:pPr>
            <w:r>
              <w:t>P10</w:t>
            </w:r>
          </w:p>
        </w:tc>
      </w:tr>
    </w:tbl>
    <w:p w14:paraId="5B7B0B0E" w14:textId="77777777" w:rsidR="008C6CAE" w:rsidRPr="008C6CAE" w:rsidRDefault="008C6CAE" w:rsidP="00813428">
      <w:pPr>
        <w:spacing w:line="240" w:lineRule="auto"/>
      </w:pPr>
      <w:r w:rsidRPr="008C6CAE">
        <w:t> </w:t>
      </w:r>
    </w:p>
    <w:p w14:paraId="11C22789" w14:textId="77777777" w:rsidR="00B067FF" w:rsidRDefault="00B067FF" w:rsidP="00813428">
      <w:pPr>
        <w:spacing w:line="240" w:lineRule="auto"/>
      </w:pPr>
    </w:p>
    <w:sectPr w:rsidR="00B06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7E88"/>
    <w:multiLevelType w:val="hybridMultilevel"/>
    <w:tmpl w:val="A07EB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F5057"/>
    <w:multiLevelType w:val="hybridMultilevel"/>
    <w:tmpl w:val="837E0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B12A7B"/>
    <w:multiLevelType w:val="hybridMultilevel"/>
    <w:tmpl w:val="629C7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CE0A3C"/>
    <w:multiLevelType w:val="hybridMultilevel"/>
    <w:tmpl w:val="AF029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2492"/>
    <w:multiLevelType w:val="hybridMultilevel"/>
    <w:tmpl w:val="5AA013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B00303"/>
    <w:multiLevelType w:val="hybridMultilevel"/>
    <w:tmpl w:val="64D6E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14E20"/>
    <w:multiLevelType w:val="hybridMultilevel"/>
    <w:tmpl w:val="CB923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9D295F"/>
    <w:multiLevelType w:val="hybridMultilevel"/>
    <w:tmpl w:val="D5DC1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3E2DA1"/>
    <w:multiLevelType w:val="hybridMultilevel"/>
    <w:tmpl w:val="876A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2D4BD5"/>
    <w:multiLevelType w:val="hybridMultilevel"/>
    <w:tmpl w:val="067E5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A37150"/>
    <w:multiLevelType w:val="hybridMultilevel"/>
    <w:tmpl w:val="95A09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617CCA"/>
    <w:multiLevelType w:val="multilevel"/>
    <w:tmpl w:val="2EFA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D30F6"/>
    <w:multiLevelType w:val="hybridMultilevel"/>
    <w:tmpl w:val="9A240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503F98"/>
    <w:multiLevelType w:val="hybridMultilevel"/>
    <w:tmpl w:val="E514D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7838AD"/>
    <w:multiLevelType w:val="hybridMultilevel"/>
    <w:tmpl w:val="8D464104"/>
    <w:lvl w:ilvl="0" w:tplc="A17ED8F2">
      <w:start w:val="1"/>
      <w:numFmt w:val="bullet"/>
      <w:lvlText w:val=""/>
      <w:lvlJc w:val="left"/>
      <w:pPr>
        <w:ind w:left="720" w:hanging="360"/>
      </w:pPr>
      <w:rPr>
        <w:rFonts w:ascii="Symbol" w:hAnsi="Symbol" w:hint="default"/>
        <w:b w:val="0"/>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390A7E"/>
    <w:multiLevelType w:val="hybridMultilevel"/>
    <w:tmpl w:val="889AE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9430AB"/>
    <w:multiLevelType w:val="hybridMultilevel"/>
    <w:tmpl w:val="B10E0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2156FA"/>
    <w:multiLevelType w:val="hybridMultilevel"/>
    <w:tmpl w:val="EB581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CA5B59"/>
    <w:multiLevelType w:val="multilevel"/>
    <w:tmpl w:val="69DE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16B66"/>
    <w:multiLevelType w:val="hybridMultilevel"/>
    <w:tmpl w:val="3B441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197255"/>
    <w:multiLevelType w:val="hybridMultilevel"/>
    <w:tmpl w:val="E9F28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F56F55"/>
    <w:multiLevelType w:val="hybridMultilevel"/>
    <w:tmpl w:val="17A0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0556CD"/>
    <w:multiLevelType w:val="hybridMultilevel"/>
    <w:tmpl w:val="5F7A5DDE"/>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3684132E"/>
    <w:multiLevelType w:val="hybridMultilevel"/>
    <w:tmpl w:val="F92CC57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487DBC"/>
    <w:multiLevelType w:val="hybridMultilevel"/>
    <w:tmpl w:val="F6BC253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5" w15:restartNumberingAfterBreak="0">
    <w:nsid w:val="37BA1980"/>
    <w:multiLevelType w:val="hybridMultilevel"/>
    <w:tmpl w:val="06A2C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9275528"/>
    <w:multiLevelType w:val="hybridMultilevel"/>
    <w:tmpl w:val="2EEA0DFE"/>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7" w15:restartNumberingAfterBreak="0">
    <w:nsid w:val="3D925713"/>
    <w:multiLevelType w:val="hybridMultilevel"/>
    <w:tmpl w:val="35EC1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CE5DA5"/>
    <w:multiLevelType w:val="hybridMultilevel"/>
    <w:tmpl w:val="9E06E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17551C"/>
    <w:multiLevelType w:val="hybridMultilevel"/>
    <w:tmpl w:val="A148D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331694F"/>
    <w:multiLevelType w:val="hybridMultilevel"/>
    <w:tmpl w:val="A2A08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4693DD7"/>
    <w:multiLevelType w:val="hybridMultilevel"/>
    <w:tmpl w:val="3030E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672354F"/>
    <w:multiLevelType w:val="hybridMultilevel"/>
    <w:tmpl w:val="9E4EA69E"/>
    <w:lvl w:ilvl="0" w:tplc="A17ED8F2">
      <w:start w:val="1"/>
      <w:numFmt w:val="bullet"/>
      <w:lvlText w:val=""/>
      <w:lvlJc w:val="left"/>
      <w:pPr>
        <w:ind w:left="720" w:hanging="360"/>
      </w:pPr>
      <w:rPr>
        <w:rFonts w:ascii="Symbol" w:hAnsi="Symbol" w:hint="default"/>
        <w:b w:val="0"/>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C74456A"/>
    <w:multiLevelType w:val="hybridMultilevel"/>
    <w:tmpl w:val="076E868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FDC6935"/>
    <w:multiLevelType w:val="multilevel"/>
    <w:tmpl w:val="EA80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E46A6"/>
    <w:multiLevelType w:val="hybridMultilevel"/>
    <w:tmpl w:val="3D762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1A56F78"/>
    <w:multiLevelType w:val="hybridMultilevel"/>
    <w:tmpl w:val="7D849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B896DBF"/>
    <w:multiLevelType w:val="hybridMultilevel"/>
    <w:tmpl w:val="EB2C9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D4310E8"/>
    <w:multiLevelType w:val="hybridMultilevel"/>
    <w:tmpl w:val="8A2E7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EC7E33"/>
    <w:multiLevelType w:val="hybridMultilevel"/>
    <w:tmpl w:val="73867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BA1777"/>
    <w:multiLevelType w:val="hybridMultilevel"/>
    <w:tmpl w:val="E26E5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9C6C36"/>
    <w:multiLevelType w:val="hybridMultilevel"/>
    <w:tmpl w:val="6A3C0B38"/>
    <w:lvl w:ilvl="0" w:tplc="A17ED8F2">
      <w:start w:val="1"/>
      <w:numFmt w:val="bullet"/>
      <w:lvlText w:val=""/>
      <w:lvlJc w:val="left"/>
      <w:pPr>
        <w:ind w:left="720" w:hanging="360"/>
      </w:pPr>
      <w:rPr>
        <w:rFonts w:ascii="Symbol" w:hAnsi="Symbol" w:hint="default"/>
        <w:b w:val="0"/>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5044B6"/>
    <w:multiLevelType w:val="hybridMultilevel"/>
    <w:tmpl w:val="8E363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0F6071"/>
    <w:multiLevelType w:val="hybridMultilevel"/>
    <w:tmpl w:val="8E26C4C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4E6A64"/>
    <w:multiLevelType w:val="hybridMultilevel"/>
    <w:tmpl w:val="80361A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6AF677F"/>
    <w:multiLevelType w:val="hybridMultilevel"/>
    <w:tmpl w:val="34CCF1A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6AF6F32"/>
    <w:multiLevelType w:val="hybridMultilevel"/>
    <w:tmpl w:val="03AC5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7AC5211"/>
    <w:multiLevelType w:val="multilevel"/>
    <w:tmpl w:val="4EF22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84351D"/>
    <w:multiLevelType w:val="hybridMultilevel"/>
    <w:tmpl w:val="EBEEA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5063852">
    <w:abstractNumId w:val="47"/>
  </w:num>
  <w:num w:numId="2" w16cid:durableId="969046496">
    <w:abstractNumId w:val="33"/>
  </w:num>
  <w:num w:numId="3" w16cid:durableId="2093040945">
    <w:abstractNumId w:val="22"/>
  </w:num>
  <w:num w:numId="4" w16cid:durableId="1375040545">
    <w:abstractNumId w:val="38"/>
  </w:num>
  <w:num w:numId="5" w16cid:durableId="232087255">
    <w:abstractNumId w:val="19"/>
  </w:num>
  <w:num w:numId="6" w16cid:durableId="1345284880">
    <w:abstractNumId w:val="14"/>
  </w:num>
  <w:num w:numId="7" w16cid:durableId="725836225">
    <w:abstractNumId w:val="41"/>
  </w:num>
  <w:num w:numId="8" w16cid:durableId="1557089830">
    <w:abstractNumId w:val="32"/>
  </w:num>
  <w:num w:numId="9" w16cid:durableId="422188428">
    <w:abstractNumId w:val="35"/>
  </w:num>
  <w:num w:numId="10" w16cid:durableId="194970109">
    <w:abstractNumId w:val="42"/>
  </w:num>
  <w:num w:numId="11" w16cid:durableId="1429617625">
    <w:abstractNumId w:val="15"/>
  </w:num>
  <w:num w:numId="12" w16cid:durableId="1943027933">
    <w:abstractNumId w:val="6"/>
  </w:num>
  <w:num w:numId="13" w16cid:durableId="2145148817">
    <w:abstractNumId w:val="3"/>
  </w:num>
  <w:num w:numId="14" w16cid:durableId="245237585">
    <w:abstractNumId w:val="37"/>
  </w:num>
  <w:num w:numId="15" w16cid:durableId="126288776">
    <w:abstractNumId w:val="13"/>
  </w:num>
  <w:num w:numId="16" w16cid:durableId="1018120124">
    <w:abstractNumId w:val="31"/>
  </w:num>
  <w:num w:numId="17" w16cid:durableId="1729306643">
    <w:abstractNumId w:val="25"/>
  </w:num>
  <w:num w:numId="18" w16cid:durableId="886574063">
    <w:abstractNumId w:val="5"/>
  </w:num>
  <w:num w:numId="19" w16cid:durableId="1308164432">
    <w:abstractNumId w:val="44"/>
  </w:num>
  <w:num w:numId="20" w16cid:durableId="1522669599">
    <w:abstractNumId w:val="4"/>
  </w:num>
  <w:num w:numId="21" w16cid:durableId="850221259">
    <w:abstractNumId w:val="27"/>
  </w:num>
  <w:num w:numId="22" w16cid:durableId="1250383067">
    <w:abstractNumId w:val="16"/>
  </w:num>
  <w:num w:numId="23" w16cid:durableId="1928344672">
    <w:abstractNumId w:val="7"/>
  </w:num>
  <w:num w:numId="24" w16cid:durableId="1222207731">
    <w:abstractNumId w:val="1"/>
  </w:num>
  <w:num w:numId="25" w16cid:durableId="1816604943">
    <w:abstractNumId w:val="23"/>
  </w:num>
  <w:num w:numId="26" w16cid:durableId="316107354">
    <w:abstractNumId w:val="36"/>
  </w:num>
  <w:num w:numId="27" w16cid:durableId="2029404918">
    <w:abstractNumId w:val="8"/>
  </w:num>
  <w:num w:numId="28" w16cid:durableId="1527907081">
    <w:abstractNumId w:val="12"/>
  </w:num>
  <w:num w:numId="29" w16cid:durableId="1815440063">
    <w:abstractNumId w:val="46"/>
  </w:num>
  <w:num w:numId="30" w16cid:durableId="1790660631">
    <w:abstractNumId w:val="26"/>
  </w:num>
  <w:num w:numId="31" w16cid:durableId="1079327185">
    <w:abstractNumId w:val="24"/>
  </w:num>
  <w:num w:numId="32" w16cid:durableId="1792746964">
    <w:abstractNumId w:val="48"/>
  </w:num>
  <w:num w:numId="33" w16cid:durableId="1452555462">
    <w:abstractNumId w:val="21"/>
  </w:num>
  <w:num w:numId="34" w16cid:durableId="1496921865">
    <w:abstractNumId w:val="9"/>
  </w:num>
  <w:num w:numId="35" w16cid:durableId="2011904458">
    <w:abstractNumId w:val="28"/>
  </w:num>
  <w:num w:numId="36" w16cid:durableId="47842272">
    <w:abstractNumId w:val="39"/>
  </w:num>
  <w:num w:numId="37" w16cid:durableId="1163592020">
    <w:abstractNumId w:val="20"/>
  </w:num>
  <w:num w:numId="38" w16cid:durableId="883298549">
    <w:abstractNumId w:val="11"/>
  </w:num>
  <w:num w:numId="39" w16cid:durableId="820804566">
    <w:abstractNumId w:val="10"/>
  </w:num>
  <w:num w:numId="40" w16cid:durableId="777019384">
    <w:abstractNumId w:val="40"/>
  </w:num>
  <w:num w:numId="41" w16cid:durableId="702941452">
    <w:abstractNumId w:val="29"/>
  </w:num>
  <w:num w:numId="42" w16cid:durableId="920065653">
    <w:abstractNumId w:val="30"/>
  </w:num>
  <w:num w:numId="43" w16cid:durableId="1140682875">
    <w:abstractNumId w:val="34"/>
  </w:num>
  <w:num w:numId="44" w16cid:durableId="1397584556">
    <w:abstractNumId w:val="2"/>
  </w:num>
  <w:num w:numId="45" w16cid:durableId="1658068104">
    <w:abstractNumId w:val="18"/>
  </w:num>
  <w:num w:numId="46" w16cid:durableId="122358368">
    <w:abstractNumId w:val="17"/>
  </w:num>
  <w:num w:numId="47" w16cid:durableId="1870994506">
    <w:abstractNumId w:val="0"/>
  </w:num>
  <w:num w:numId="48" w16cid:durableId="1024214907">
    <w:abstractNumId w:val="45"/>
  </w:num>
  <w:num w:numId="49" w16cid:durableId="121558577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AE"/>
    <w:rsid w:val="0002433C"/>
    <w:rsid w:val="00033961"/>
    <w:rsid w:val="00080AAD"/>
    <w:rsid w:val="000A2A2D"/>
    <w:rsid w:val="000C0CE3"/>
    <w:rsid w:val="00102AB6"/>
    <w:rsid w:val="0010398A"/>
    <w:rsid w:val="00135DB3"/>
    <w:rsid w:val="001554C4"/>
    <w:rsid w:val="00182E8B"/>
    <w:rsid w:val="001C0C21"/>
    <w:rsid w:val="001C7E26"/>
    <w:rsid w:val="00263ABD"/>
    <w:rsid w:val="0028147D"/>
    <w:rsid w:val="00283565"/>
    <w:rsid w:val="002B2C4A"/>
    <w:rsid w:val="002E03CF"/>
    <w:rsid w:val="00320014"/>
    <w:rsid w:val="00350729"/>
    <w:rsid w:val="0036592B"/>
    <w:rsid w:val="003A010E"/>
    <w:rsid w:val="003B1D17"/>
    <w:rsid w:val="003D0A36"/>
    <w:rsid w:val="003E09D7"/>
    <w:rsid w:val="003E0CA5"/>
    <w:rsid w:val="00427EFF"/>
    <w:rsid w:val="00457B36"/>
    <w:rsid w:val="00461F5B"/>
    <w:rsid w:val="004624D2"/>
    <w:rsid w:val="00464376"/>
    <w:rsid w:val="00476AAB"/>
    <w:rsid w:val="004C350B"/>
    <w:rsid w:val="004E161D"/>
    <w:rsid w:val="005112F5"/>
    <w:rsid w:val="00564480"/>
    <w:rsid w:val="005746DD"/>
    <w:rsid w:val="00577634"/>
    <w:rsid w:val="00582EF6"/>
    <w:rsid w:val="00584111"/>
    <w:rsid w:val="005869B4"/>
    <w:rsid w:val="005F6BB5"/>
    <w:rsid w:val="006142C4"/>
    <w:rsid w:val="00625F71"/>
    <w:rsid w:val="006773D1"/>
    <w:rsid w:val="006F12CE"/>
    <w:rsid w:val="00711438"/>
    <w:rsid w:val="007809EB"/>
    <w:rsid w:val="007C68CA"/>
    <w:rsid w:val="007D0C3E"/>
    <w:rsid w:val="007E30DE"/>
    <w:rsid w:val="00813428"/>
    <w:rsid w:val="00815EFA"/>
    <w:rsid w:val="00836107"/>
    <w:rsid w:val="00856FBB"/>
    <w:rsid w:val="008A3E86"/>
    <w:rsid w:val="008C19C7"/>
    <w:rsid w:val="008C6CAE"/>
    <w:rsid w:val="00953188"/>
    <w:rsid w:val="00953A24"/>
    <w:rsid w:val="00997127"/>
    <w:rsid w:val="009B2873"/>
    <w:rsid w:val="009C537D"/>
    <w:rsid w:val="009D1768"/>
    <w:rsid w:val="00A6154A"/>
    <w:rsid w:val="00A71543"/>
    <w:rsid w:val="00A71AE1"/>
    <w:rsid w:val="00A83A2F"/>
    <w:rsid w:val="00AB3B78"/>
    <w:rsid w:val="00AD6E1D"/>
    <w:rsid w:val="00B03E7E"/>
    <w:rsid w:val="00B067FF"/>
    <w:rsid w:val="00B5418E"/>
    <w:rsid w:val="00B626FE"/>
    <w:rsid w:val="00B63EE8"/>
    <w:rsid w:val="00B778C4"/>
    <w:rsid w:val="00B838AD"/>
    <w:rsid w:val="00BA1620"/>
    <w:rsid w:val="00BA2EF1"/>
    <w:rsid w:val="00C42825"/>
    <w:rsid w:val="00C57D7B"/>
    <w:rsid w:val="00C63FB3"/>
    <w:rsid w:val="00C660C7"/>
    <w:rsid w:val="00C8088B"/>
    <w:rsid w:val="00C82E49"/>
    <w:rsid w:val="00CC4AE7"/>
    <w:rsid w:val="00CE28B7"/>
    <w:rsid w:val="00D01BA2"/>
    <w:rsid w:val="00D34D74"/>
    <w:rsid w:val="00D70374"/>
    <w:rsid w:val="00DB3FB1"/>
    <w:rsid w:val="00DE6D60"/>
    <w:rsid w:val="00DF03D2"/>
    <w:rsid w:val="00E2650B"/>
    <w:rsid w:val="00E36EE3"/>
    <w:rsid w:val="00E37C5C"/>
    <w:rsid w:val="00E63C69"/>
    <w:rsid w:val="00E63F89"/>
    <w:rsid w:val="00F05002"/>
    <w:rsid w:val="00F14989"/>
    <w:rsid w:val="00F23C8F"/>
    <w:rsid w:val="00F86AC9"/>
    <w:rsid w:val="00F87477"/>
    <w:rsid w:val="00FA7418"/>
    <w:rsid w:val="00FD306D"/>
    <w:rsid w:val="00FD632E"/>
    <w:rsid w:val="0203473C"/>
    <w:rsid w:val="0E509704"/>
    <w:rsid w:val="12F40009"/>
    <w:rsid w:val="1A9F68CB"/>
    <w:rsid w:val="208667E9"/>
    <w:rsid w:val="2119D19A"/>
    <w:rsid w:val="261A0F0E"/>
    <w:rsid w:val="26E18562"/>
    <w:rsid w:val="287EA1C8"/>
    <w:rsid w:val="294EE85F"/>
    <w:rsid w:val="2C2CEE19"/>
    <w:rsid w:val="2DDB591D"/>
    <w:rsid w:val="2E4A1CDE"/>
    <w:rsid w:val="32D74066"/>
    <w:rsid w:val="33BE38D3"/>
    <w:rsid w:val="39BE6926"/>
    <w:rsid w:val="3BB92D54"/>
    <w:rsid w:val="4205683A"/>
    <w:rsid w:val="43B24F65"/>
    <w:rsid w:val="48CA88B4"/>
    <w:rsid w:val="49EF2C67"/>
    <w:rsid w:val="509A22B7"/>
    <w:rsid w:val="60B3FF65"/>
    <w:rsid w:val="64225324"/>
    <w:rsid w:val="65E3A810"/>
    <w:rsid w:val="6C9AE02A"/>
    <w:rsid w:val="70972A01"/>
    <w:rsid w:val="74282A0C"/>
    <w:rsid w:val="7A9C8FA9"/>
    <w:rsid w:val="7B25AF3B"/>
  </w:rsids>
  <m:mathPr>
    <m:mathFont m:val="Cambria Math"/>
    <m:brkBin m:val="before"/>
    <m:brkBinSub m:val="--"/>
    <m:smallFrac m:val="0"/>
    <m:dispDef/>
    <m:lMargin m:val="0"/>
    <m:rMargin m:val="0"/>
    <m:defJc m:val="centerGroup"/>
    <m:wrapIndent m:val="1440"/>
    <m:intLim m:val="subSup"/>
    <m:naryLim m:val="undOvr"/>
  </m:mathPr>
  <w:themeFontLang w:val="en-GB" w:bidi="dz-B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0CA5B"/>
  <w15:chartTrackingRefBased/>
  <w15:docId w15:val="{FE35D6B8-FF1A-4FD0-904B-9795657C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32"/>
        <w:lang w:val="en-GB" w:eastAsia="en-US" w:bidi="dz-BT"/>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CAE"/>
    <w:pPr>
      <w:keepNext/>
      <w:keepLines/>
      <w:spacing w:before="360" w:after="80"/>
      <w:outlineLvl w:val="0"/>
    </w:pPr>
    <w:rPr>
      <w:rFonts w:asciiTheme="majorHAnsi" w:eastAsiaTheme="majorEastAsia" w:hAnsiTheme="majorHAnsi" w:cstheme="majorBidi"/>
      <w:color w:val="2E74B5" w:themeColor="accent1" w:themeShade="BF"/>
      <w:sz w:val="40"/>
      <w:szCs w:val="58"/>
    </w:rPr>
  </w:style>
  <w:style w:type="paragraph" w:styleId="Heading2">
    <w:name w:val="heading 2"/>
    <w:basedOn w:val="Normal"/>
    <w:next w:val="Normal"/>
    <w:link w:val="Heading2Char"/>
    <w:uiPriority w:val="9"/>
    <w:semiHidden/>
    <w:unhideWhenUsed/>
    <w:qFormat/>
    <w:rsid w:val="008C6CAE"/>
    <w:pPr>
      <w:keepNext/>
      <w:keepLines/>
      <w:spacing w:before="160" w:after="80"/>
      <w:outlineLvl w:val="1"/>
    </w:pPr>
    <w:rPr>
      <w:rFonts w:asciiTheme="majorHAnsi" w:eastAsiaTheme="majorEastAsia" w:hAnsiTheme="majorHAnsi" w:cstheme="majorBidi"/>
      <w:color w:val="2E74B5" w:themeColor="accent1" w:themeShade="BF"/>
      <w:sz w:val="32"/>
      <w:szCs w:val="46"/>
    </w:rPr>
  </w:style>
  <w:style w:type="paragraph" w:styleId="Heading3">
    <w:name w:val="heading 3"/>
    <w:basedOn w:val="Normal"/>
    <w:next w:val="Normal"/>
    <w:link w:val="Heading3Char"/>
    <w:uiPriority w:val="9"/>
    <w:semiHidden/>
    <w:unhideWhenUsed/>
    <w:qFormat/>
    <w:rsid w:val="008C6CAE"/>
    <w:pPr>
      <w:keepNext/>
      <w:keepLines/>
      <w:spacing w:before="160" w:after="80"/>
      <w:outlineLvl w:val="2"/>
    </w:pPr>
    <w:rPr>
      <w:rFonts w:asciiTheme="minorHAnsi" w:eastAsiaTheme="majorEastAsia" w:hAnsiTheme="minorHAnsi" w:cstheme="majorBidi"/>
      <w:color w:val="2E74B5" w:themeColor="accent1" w:themeShade="BF"/>
      <w:sz w:val="28"/>
      <w:szCs w:val="40"/>
    </w:rPr>
  </w:style>
  <w:style w:type="paragraph" w:styleId="Heading4">
    <w:name w:val="heading 4"/>
    <w:basedOn w:val="Normal"/>
    <w:next w:val="Normal"/>
    <w:link w:val="Heading4Char"/>
    <w:uiPriority w:val="9"/>
    <w:semiHidden/>
    <w:unhideWhenUsed/>
    <w:qFormat/>
    <w:rsid w:val="008C6CAE"/>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6CAE"/>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8C6CA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6CA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6CA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6CA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CAE"/>
    <w:rPr>
      <w:rFonts w:asciiTheme="majorHAnsi" w:eastAsiaTheme="majorEastAsia" w:hAnsiTheme="majorHAnsi" w:cstheme="majorBidi"/>
      <w:color w:val="2E74B5" w:themeColor="accent1" w:themeShade="BF"/>
      <w:sz w:val="40"/>
      <w:szCs w:val="58"/>
    </w:rPr>
  </w:style>
  <w:style w:type="character" w:customStyle="1" w:styleId="Heading2Char">
    <w:name w:val="Heading 2 Char"/>
    <w:basedOn w:val="DefaultParagraphFont"/>
    <w:link w:val="Heading2"/>
    <w:uiPriority w:val="9"/>
    <w:semiHidden/>
    <w:rsid w:val="008C6CAE"/>
    <w:rPr>
      <w:rFonts w:asciiTheme="majorHAnsi" w:eastAsiaTheme="majorEastAsia" w:hAnsiTheme="majorHAnsi" w:cstheme="majorBidi"/>
      <w:color w:val="2E74B5" w:themeColor="accent1" w:themeShade="BF"/>
      <w:sz w:val="32"/>
      <w:szCs w:val="46"/>
    </w:rPr>
  </w:style>
  <w:style w:type="character" w:customStyle="1" w:styleId="Heading3Char">
    <w:name w:val="Heading 3 Char"/>
    <w:basedOn w:val="DefaultParagraphFont"/>
    <w:link w:val="Heading3"/>
    <w:uiPriority w:val="9"/>
    <w:semiHidden/>
    <w:rsid w:val="008C6CAE"/>
    <w:rPr>
      <w:rFonts w:asciiTheme="minorHAnsi" w:eastAsiaTheme="majorEastAsia" w:hAnsiTheme="minorHAnsi" w:cstheme="majorBidi"/>
      <w:color w:val="2E74B5" w:themeColor="accent1" w:themeShade="BF"/>
      <w:sz w:val="28"/>
      <w:szCs w:val="40"/>
    </w:rPr>
  </w:style>
  <w:style w:type="character" w:customStyle="1" w:styleId="Heading4Char">
    <w:name w:val="Heading 4 Char"/>
    <w:basedOn w:val="DefaultParagraphFont"/>
    <w:link w:val="Heading4"/>
    <w:uiPriority w:val="9"/>
    <w:semiHidden/>
    <w:rsid w:val="008C6CAE"/>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8C6CAE"/>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8C6CA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6CA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6CA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6CA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6CAE"/>
    <w:pPr>
      <w:spacing w:after="80" w:line="240" w:lineRule="auto"/>
      <w:contextualSpacing/>
    </w:pPr>
    <w:rPr>
      <w:rFonts w:asciiTheme="majorHAnsi" w:eastAsiaTheme="majorEastAsia" w:hAnsiTheme="majorHAnsi" w:cstheme="majorBidi"/>
      <w:spacing w:val="-10"/>
      <w:kern w:val="28"/>
      <w:sz w:val="56"/>
      <w:szCs w:val="81"/>
    </w:rPr>
  </w:style>
  <w:style w:type="character" w:customStyle="1" w:styleId="TitleChar">
    <w:name w:val="Title Char"/>
    <w:basedOn w:val="DefaultParagraphFont"/>
    <w:link w:val="Title"/>
    <w:uiPriority w:val="10"/>
    <w:rsid w:val="008C6CAE"/>
    <w:rPr>
      <w:rFonts w:asciiTheme="majorHAnsi" w:eastAsiaTheme="majorEastAsia" w:hAnsiTheme="majorHAnsi" w:cstheme="majorBidi"/>
      <w:spacing w:val="-10"/>
      <w:kern w:val="28"/>
      <w:sz w:val="56"/>
      <w:szCs w:val="81"/>
    </w:rPr>
  </w:style>
  <w:style w:type="paragraph" w:styleId="Subtitle">
    <w:name w:val="Subtitle"/>
    <w:basedOn w:val="Normal"/>
    <w:next w:val="Normal"/>
    <w:link w:val="SubtitleChar"/>
    <w:uiPriority w:val="11"/>
    <w:qFormat/>
    <w:rsid w:val="008C6CAE"/>
    <w:pPr>
      <w:numPr>
        <w:ilvl w:val="1"/>
      </w:numPr>
    </w:pPr>
    <w:rPr>
      <w:rFonts w:asciiTheme="minorHAnsi" w:eastAsiaTheme="majorEastAsia" w:hAnsiTheme="minorHAnsi" w:cstheme="majorBidi"/>
      <w:color w:val="595959" w:themeColor="text1" w:themeTint="A6"/>
      <w:spacing w:val="15"/>
      <w:sz w:val="28"/>
      <w:szCs w:val="40"/>
    </w:rPr>
  </w:style>
  <w:style w:type="character" w:customStyle="1" w:styleId="SubtitleChar">
    <w:name w:val="Subtitle Char"/>
    <w:basedOn w:val="DefaultParagraphFont"/>
    <w:link w:val="Subtitle"/>
    <w:uiPriority w:val="11"/>
    <w:rsid w:val="008C6CAE"/>
    <w:rPr>
      <w:rFonts w:asciiTheme="minorHAnsi" w:eastAsiaTheme="majorEastAsia" w:hAnsiTheme="minorHAnsi" w:cstheme="majorBidi"/>
      <w:color w:val="595959" w:themeColor="text1" w:themeTint="A6"/>
      <w:spacing w:val="15"/>
      <w:sz w:val="28"/>
      <w:szCs w:val="40"/>
    </w:rPr>
  </w:style>
  <w:style w:type="paragraph" w:styleId="Quote">
    <w:name w:val="Quote"/>
    <w:basedOn w:val="Normal"/>
    <w:next w:val="Normal"/>
    <w:link w:val="QuoteChar"/>
    <w:uiPriority w:val="29"/>
    <w:qFormat/>
    <w:rsid w:val="008C6CAE"/>
    <w:pPr>
      <w:spacing w:before="160"/>
      <w:jc w:val="center"/>
    </w:pPr>
    <w:rPr>
      <w:i/>
      <w:iCs/>
      <w:color w:val="404040" w:themeColor="text1" w:themeTint="BF"/>
    </w:rPr>
  </w:style>
  <w:style w:type="character" w:customStyle="1" w:styleId="QuoteChar">
    <w:name w:val="Quote Char"/>
    <w:basedOn w:val="DefaultParagraphFont"/>
    <w:link w:val="Quote"/>
    <w:uiPriority w:val="29"/>
    <w:rsid w:val="008C6CAE"/>
    <w:rPr>
      <w:i/>
      <w:iCs/>
      <w:color w:val="404040" w:themeColor="text1" w:themeTint="BF"/>
    </w:rPr>
  </w:style>
  <w:style w:type="paragraph" w:styleId="ListParagraph">
    <w:name w:val="List Paragraph"/>
    <w:basedOn w:val="Normal"/>
    <w:uiPriority w:val="34"/>
    <w:qFormat/>
    <w:rsid w:val="008C6CAE"/>
    <w:pPr>
      <w:ind w:left="720"/>
      <w:contextualSpacing/>
    </w:pPr>
  </w:style>
  <w:style w:type="character" w:styleId="IntenseEmphasis">
    <w:name w:val="Intense Emphasis"/>
    <w:basedOn w:val="DefaultParagraphFont"/>
    <w:uiPriority w:val="21"/>
    <w:qFormat/>
    <w:rsid w:val="008C6CAE"/>
    <w:rPr>
      <w:i/>
      <w:iCs/>
      <w:color w:val="2E74B5" w:themeColor="accent1" w:themeShade="BF"/>
    </w:rPr>
  </w:style>
  <w:style w:type="paragraph" w:styleId="IntenseQuote">
    <w:name w:val="Intense Quote"/>
    <w:basedOn w:val="Normal"/>
    <w:next w:val="Normal"/>
    <w:link w:val="IntenseQuoteChar"/>
    <w:uiPriority w:val="30"/>
    <w:qFormat/>
    <w:rsid w:val="008C6CA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C6CAE"/>
    <w:rPr>
      <w:i/>
      <w:iCs/>
      <w:color w:val="2E74B5" w:themeColor="accent1" w:themeShade="BF"/>
    </w:rPr>
  </w:style>
  <w:style w:type="character" w:styleId="IntenseReference">
    <w:name w:val="Intense Reference"/>
    <w:basedOn w:val="DefaultParagraphFont"/>
    <w:uiPriority w:val="32"/>
    <w:qFormat/>
    <w:rsid w:val="008C6CAE"/>
    <w:rPr>
      <w:b/>
      <w:bCs/>
      <w:smallCaps/>
      <w:color w:val="2E74B5" w:themeColor="accent1" w:themeShade="BF"/>
      <w:spacing w:val="5"/>
    </w:rPr>
  </w:style>
  <w:style w:type="table" w:styleId="TableGrid">
    <w:name w:val="Table Grid"/>
    <w:basedOn w:val="TableNormal"/>
    <w:uiPriority w:val="39"/>
    <w:rsid w:val="008C6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B2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492456">
      <w:bodyDiv w:val="1"/>
      <w:marLeft w:val="0"/>
      <w:marRight w:val="0"/>
      <w:marTop w:val="0"/>
      <w:marBottom w:val="0"/>
      <w:divBdr>
        <w:top w:val="none" w:sz="0" w:space="0" w:color="auto"/>
        <w:left w:val="none" w:sz="0" w:space="0" w:color="auto"/>
        <w:bottom w:val="none" w:sz="0" w:space="0" w:color="auto"/>
        <w:right w:val="none" w:sz="0" w:space="0" w:color="auto"/>
      </w:divBdr>
      <w:divsChild>
        <w:div w:id="1452361207">
          <w:marLeft w:val="0"/>
          <w:marRight w:val="0"/>
          <w:marTop w:val="0"/>
          <w:marBottom w:val="0"/>
          <w:divBdr>
            <w:top w:val="none" w:sz="0" w:space="0" w:color="auto"/>
            <w:left w:val="none" w:sz="0" w:space="0" w:color="auto"/>
            <w:bottom w:val="none" w:sz="0" w:space="0" w:color="auto"/>
            <w:right w:val="none" w:sz="0" w:space="0" w:color="auto"/>
          </w:divBdr>
          <w:divsChild>
            <w:div w:id="837503861">
              <w:marLeft w:val="0"/>
              <w:marRight w:val="0"/>
              <w:marTop w:val="0"/>
              <w:marBottom w:val="0"/>
              <w:divBdr>
                <w:top w:val="none" w:sz="0" w:space="0" w:color="auto"/>
                <w:left w:val="none" w:sz="0" w:space="0" w:color="auto"/>
                <w:bottom w:val="none" w:sz="0" w:space="0" w:color="auto"/>
                <w:right w:val="none" w:sz="0" w:space="0" w:color="auto"/>
              </w:divBdr>
            </w:div>
            <w:div w:id="1582178978">
              <w:marLeft w:val="0"/>
              <w:marRight w:val="0"/>
              <w:marTop w:val="0"/>
              <w:marBottom w:val="0"/>
              <w:divBdr>
                <w:top w:val="none" w:sz="0" w:space="0" w:color="auto"/>
                <w:left w:val="none" w:sz="0" w:space="0" w:color="auto"/>
                <w:bottom w:val="none" w:sz="0" w:space="0" w:color="auto"/>
                <w:right w:val="none" w:sz="0" w:space="0" w:color="auto"/>
              </w:divBdr>
            </w:div>
            <w:div w:id="1024331649">
              <w:marLeft w:val="0"/>
              <w:marRight w:val="0"/>
              <w:marTop w:val="0"/>
              <w:marBottom w:val="0"/>
              <w:divBdr>
                <w:top w:val="none" w:sz="0" w:space="0" w:color="auto"/>
                <w:left w:val="none" w:sz="0" w:space="0" w:color="auto"/>
                <w:bottom w:val="none" w:sz="0" w:space="0" w:color="auto"/>
                <w:right w:val="none" w:sz="0" w:space="0" w:color="auto"/>
              </w:divBdr>
            </w:div>
          </w:divsChild>
        </w:div>
        <w:div w:id="1309700991">
          <w:marLeft w:val="0"/>
          <w:marRight w:val="0"/>
          <w:marTop w:val="0"/>
          <w:marBottom w:val="0"/>
          <w:divBdr>
            <w:top w:val="none" w:sz="0" w:space="0" w:color="auto"/>
            <w:left w:val="none" w:sz="0" w:space="0" w:color="auto"/>
            <w:bottom w:val="none" w:sz="0" w:space="0" w:color="auto"/>
            <w:right w:val="none" w:sz="0" w:space="0" w:color="auto"/>
          </w:divBdr>
          <w:divsChild>
            <w:div w:id="1245456112">
              <w:marLeft w:val="-75"/>
              <w:marRight w:val="0"/>
              <w:marTop w:val="30"/>
              <w:marBottom w:val="30"/>
              <w:divBdr>
                <w:top w:val="none" w:sz="0" w:space="0" w:color="auto"/>
                <w:left w:val="none" w:sz="0" w:space="0" w:color="auto"/>
                <w:bottom w:val="none" w:sz="0" w:space="0" w:color="auto"/>
                <w:right w:val="none" w:sz="0" w:space="0" w:color="auto"/>
              </w:divBdr>
              <w:divsChild>
                <w:div w:id="1092048218">
                  <w:marLeft w:val="0"/>
                  <w:marRight w:val="0"/>
                  <w:marTop w:val="0"/>
                  <w:marBottom w:val="0"/>
                  <w:divBdr>
                    <w:top w:val="none" w:sz="0" w:space="0" w:color="auto"/>
                    <w:left w:val="none" w:sz="0" w:space="0" w:color="auto"/>
                    <w:bottom w:val="none" w:sz="0" w:space="0" w:color="auto"/>
                    <w:right w:val="none" w:sz="0" w:space="0" w:color="auto"/>
                  </w:divBdr>
                  <w:divsChild>
                    <w:div w:id="1106534762">
                      <w:marLeft w:val="0"/>
                      <w:marRight w:val="0"/>
                      <w:marTop w:val="0"/>
                      <w:marBottom w:val="0"/>
                      <w:divBdr>
                        <w:top w:val="none" w:sz="0" w:space="0" w:color="auto"/>
                        <w:left w:val="none" w:sz="0" w:space="0" w:color="auto"/>
                        <w:bottom w:val="none" w:sz="0" w:space="0" w:color="auto"/>
                        <w:right w:val="none" w:sz="0" w:space="0" w:color="auto"/>
                      </w:divBdr>
                    </w:div>
                  </w:divsChild>
                </w:div>
                <w:div w:id="1987542659">
                  <w:marLeft w:val="0"/>
                  <w:marRight w:val="0"/>
                  <w:marTop w:val="0"/>
                  <w:marBottom w:val="0"/>
                  <w:divBdr>
                    <w:top w:val="none" w:sz="0" w:space="0" w:color="auto"/>
                    <w:left w:val="none" w:sz="0" w:space="0" w:color="auto"/>
                    <w:bottom w:val="none" w:sz="0" w:space="0" w:color="auto"/>
                    <w:right w:val="none" w:sz="0" w:space="0" w:color="auto"/>
                  </w:divBdr>
                  <w:divsChild>
                    <w:div w:id="242878821">
                      <w:marLeft w:val="0"/>
                      <w:marRight w:val="0"/>
                      <w:marTop w:val="0"/>
                      <w:marBottom w:val="0"/>
                      <w:divBdr>
                        <w:top w:val="none" w:sz="0" w:space="0" w:color="auto"/>
                        <w:left w:val="none" w:sz="0" w:space="0" w:color="auto"/>
                        <w:bottom w:val="none" w:sz="0" w:space="0" w:color="auto"/>
                        <w:right w:val="none" w:sz="0" w:space="0" w:color="auto"/>
                      </w:divBdr>
                    </w:div>
                  </w:divsChild>
                </w:div>
                <w:div w:id="934435247">
                  <w:marLeft w:val="0"/>
                  <w:marRight w:val="0"/>
                  <w:marTop w:val="0"/>
                  <w:marBottom w:val="0"/>
                  <w:divBdr>
                    <w:top w:val="none" w:sz="0" w:space="0" w:color="auto"/>
                    <w:left w:val="none" w:sz="0" w:space="0" w:color="auto"/>
                    <w:bottom w:val="none" w:sz="0" w:space="0" w:color="auto"/>
                    <w:right w:val="none" w:sz="0" w:space="0" w:color="auto"/>
                  </w:divBdr>
                  <w:divsChild>
                    <w:div w:id="363601913">
                      <w:marLeft w:val="0"/>
                      <w:marRight w:val="0"/>
                      <w:marTop w:val="0"/>
                      <w:marBottom w:val="0"/>
                      <w:divBdr>
                        <w:top w:val="none" w:sz="0" w:space="0" w:color="auto"/>
                        <w:left w:val="none" w:sz="0" w:space="0" w:color="auto"/>
                        <w:bottom w:val="none" w:sz="0" w:space="0" w:color="auto"/>
                        <w:right w:val="none" w:sz="0" w:space="0" w:color="auto"/>
                      </w:divBdr>
                    </w:div>
                  </w:divsChild>
                </w:div>
                <w:div w:id="1326785735">
                  <w:marLeft w:val="0"/>
                  <w:marRight w:val="0"/>
                  <w:marTop w:val="0"/>
                  <w:marBottom w:val="0"/>
                  <w:divBdr>
                    <w:top w:val="none" w:sz="0" w:space="0" w:color="auto"/>
                    <w:left w:val="none" w:sz="0" w:space="0" w:color="auto"/>
                    <w:bottom w:val="none" w:sz="0" w:space="0" w:color="auto"/>
                    <w:right w:val="none" w:sz="0" w:space="0" w:color="auto"/>
                  </w:divBdr>
                  <w:divsChild>
                    <w:div w:id="803543854">
                      <w:marLeft w:val="0"/>
                      <w:marRight w:val="0"/>
                      <w:marTop w:val="0"/>
                      <w:marBottom w:val="0"/>
                      <w:divBdr>
                        <w:top w:val="none" w:sz="0" w:space="0" w:color="auto"/>
                        <w:left w:val="none" w:sz="0" w:space="0" w:color="auto"/>
                        <w:bottom w:val="none" w:sz="0" w:space="0" w:color="auto"/>
                        <w:right w:val="none" w:sz="0" w:space="0" w:color="auto"/>
                      </w:divBdr>
                    </w:div>
                  </w:divsChild>
                </w:div>
                <w:div w:id="1678190002">
                  <w:marLeft w:val="0"/>
                  <w:marRight w:val="0"/>
                  <w:marTop w:val="0"/>
                  <w:marBottom w:val="0"/>
                  <w:divBdr>
                    <w:top w:val="none" w:sz="0" w:space="0" w:color="auto"/>
                    <w:left w:val="none" w:sz="0" w:space="0" w:color="auto"/>
                    <w:bottom w:val="none" w:sz="0" w:space="0" w:color="auto"/>
                    <w:right w:val="none" w:sz="0" w:space="0" w:color="auto"/>
                  </w:divBdr>
                  <w:divsChild>
                    <w:div w:id="1846509146">
                      <w:marLeft w:val="0"/>
                      <w:marRight w:val="0"/>
                      <w:marTop w:val="0"/>
                      <w:marBottom w:val="0"/>
                      <w:divBdr>
                        <w:top w:val="none" w:sz="0" w:space="0" w:color="auto"/>
                        <w:left w:val="none" w:sz="0" w:space="0" w:color="auto"/>
                        <w:bottom w:val="none" w:sz="0" w:space="0" w:color="auto"/>
                        <w:right w:val="none" w:sz="0" w:space="0" w:color="auto"/>
                      </w:divBdr>
                    </w:div>
                  </w:divsChild>
                </w:div>
                <w:div w:id="31422424">
                  <w:marLeft w:val="0"/>
                  <w:marRight w:val="0"/>
                  <w:marTop w:val="0"/>
                  <w:marBottom w:val="0"/>
                  <w:divBdr>
                    <w:top w:val="none" w:sz="0" w:space="0" w:color="auto"/>
                    <w:left w:val="none" w:sz="0" w:space="0" w:color="auto"/>
                    <w:bottom w:val="none" w:sz="0" w:space="0" w:color="auto"/>
                    <w:right w:val="none" w:sz="0" w:space="0" w:color="auto"/>
                  </w:divBdr>
                  <w:divsChild>
                    <w:div w:id="512957458">
                      <w:marLeft w:val="0"/>
                      <w:marRight w:val="0"/>
                      <w:marTop w:val="0"/>
                      <w:marBottom w:val="0"/>
                      <w:divBdr>
                        <w:top w:val="none" w:sz="0" w:space="0" w:color="auto"/>
                        <w:left w:val="none" w:sz="0" w:space="0" w:color="auto"/>
                        <w:bottom w:val="none" w:sz="0" w:space="0" w:color="auto"/>
                        <w:right w:val="none" w:sz="0" w:space="0" w:color="auto"/>
                      </w:divBdr>
                    </w:div>
                  </w:divsChild>
                </w:div>
                <w:div w:id="1735273198">
                  <w:marLeft w:val="0"/>
                  <w:marRight w:val="0"/>
                  <w:marTop w:val="0"/>
                  <w:marBottom w:val="0"/>
                  <w:divBdr>
                    <w:top w:val="none" w:sz="0" w:space="0" w:color="auto"/>
                    <w:left w:val="none" w:sz="0" w:space="0" w:color="auto"/>
                    <w:bottom w:val="none" w:sz="0" w:space="0" w:color="auto"/>
                    <w:right w:val="none" w:sz="0" w:space="0" w:color="auto"/>
                  </w:divBdr>
                  <w:divsChild>
                    <w:div w:id="1166087719">
                      <w:marLeft w:val="0"/>
                      <w:marRight w:val="0"/>
                      <w:marTop w:val="0"/>
                      <w:marBottom w:val="0"/>
                      <w:divBdr>
                        <w:top w:val="none" w:sz="0" w:space="0" w:color="auto"/>
                        <w:left w:val="none" w:sz="0" w:space="0" w:color="auto"/>
                        <w:bottom w:val="none" w:sz="0" w:space="0" w:color="auto"/>
                        <w:right w:val="none" w:sz="0" w:space="0" w:color="auto"/>
                      </w:divBdr>
                    </w:div>
                  </w:divsChild>
                </w:div>
                <w:div w:id="1110202677">
                  <w:marLeft w:val="0"/>
                  <w:marRight w:val="0"/>
                  <w:marTop w:val="0"/>
                  <w:marBottom w:val="0"/>
                  <w:divBdr>
                    <w:top w:val="none" w:sz="0" w:space="0" w:color="auto"/>
                    <w:left w:val="none" w:sz="0" w:space="0" w:color="auto"/>
                    <w:bottom w:val="none" w:sz="0" w:space="0" w:color="auto"/>
                    <w:right w:val="none" w:sz="0" w:space="0" w:color="auto"/>
                  </w:divBdr>
                  <w:divsChild>
                    <w:div w:id="120348100">
                      <w:marLeft w:val="0"/>
                      <w:marRight w:val="0"/>
                      <w:marTop w:val="0"/>
                      <w:marBottom w:val="0"/>
                      <w:divBdr>
                        <w:top w:val="none" w:sz="0" w:space="0" w:color="auto"/>
                        <w:left w:val="none" w:sz="0" w:space="0" w:color="auto"/>
                        <w:bottom w:val="none" w:sz="0" w:space="0" w:color="auto"/>
                        <w:right w:val="none" w:sz="0" w:space="0" w:color="auto"/>
                      </w:divBdr>
                    </w:div>
                  </w:divsChild>
                </w:div>
                <w:div w:id="317079464">
                  <w:marLeft w:val="0"/>
                  <w:marRight w:val="0"/>
                  <w:marTop w:val="0"/>
                  <w:marBottom w:val="0"/>
                  <w:divBdr>
                    <w:top w:val="none" w:sz="0" w:space="0" w:color="auto"/>
                    <w:left w:val="none" w:sz="0" w:space="0" w:color="auto"/>
                    <w:bottom w:val="none" w:sz="0" w:space="0" w:color="auto"/>
                    <w:right w:val="none" w:sz="0" w:space="0" w:color="auto"/>
                  </w:divBdr>
                  <w:divsChild>
                    <w:div w:id="1697582128">
                      <w:marLeft w:val="0"/>
                      <w:marRight w:val="0"/>
                      <w:marTop w:val="0"/>
                      <w:marBottom w:val="0"/>
                      <w:divBdr>
                        <w:top w:val="none" w:sz="0" w:space="0" w:color="auto"/>
                        <w:left w:val="none" w:sz="0" w:space="0" w:color="auto"/>
                        <w:bottom w:val="none" w:sz="0" w:space="0" w:color="auto"/>
                        <w:right w:val="none" w:sz="0" w:space="0" w:color="auto"/>
                      </w:divBdr>
                    </w:div>
                  </w:divsChild>
                </w:div>
                <w:div w:id="878905755">
                  <w:marLeft w:val="0"/>
                  <w:marRight w:val="0"/>
                  <w:marTop w:val="0"/>
                  <w:marBottom w:val="0"/>
                  <w:divBdr>
                    <w:top w:val="none" w:sz="0" w:space="0" w:color="auto"/>
                    <w:left w:val="none" w:sz="0" w:space="0" w:color="auto"/>
                    <w:bottom w:val="none" w:sz="0" w:space="0" w:color="auto"/>
                    <w:right w:val="none" w:sz="0" w:space="0" w:color="auto"/>
                  </w:divBdr>
                  <w:divsChild>
                    <w:div w:id="1036127454">
                      <w:marLeft w:val="0"/>
                      <w:marRight w:val="0"/>
                      <w:marTop w:val="0"/>
                      <w:marBottom w:val="0"/>
                      <w:divBdr>
                        <w:top w:val="none" w:sz="0" w:space="0" w:color="auto"/>
                        <w:left w:val="none" w:sz="0" w:space="0" w:color="auto"/>
                        <w:bottom w:val="none" w:sz="0" w:space="0" w:color="auto"/>
                        <w:right w:val="none" w:sz="0" w:space="0" w:color="auto"/>
                      </w:divBdr>
                    </w:div>
                  </w:divsChild>
                </w:div>
                <w:div w:id="888806648">
                  <w:marLeft w:val="0"/>
                  <w:marRight w:val="0"/>
                  <w:marTop w:val="0"/>
                  <w:marBottom w:val="0"/>
                  <w:divBdr>
                    <w:top w:val="none" w:sz="0" w:space="0" w:color="auto"/>
                    <w:left w:val="none" w:sz="0" w:space="0" w:color="auto"/>
                    <w:bottom w:val="none" w:sz="0" w:space="0" w:color="auto"/>
                    <w:right w:val="none" w:sz="0" w:space="0" w:color="auto"/>
                  </w:divBdr>
                  <w:divsChild>
                    <w:div w:id="239561510">
                      <w:marLeft w:val="0"/>
                      <w:marRight w:val="0"/>
                      <w:marTop w:val="0"/>
                      <w:marBottom w:val="0"/>
                      <w:divBdr>
                        <w:top w:val="none" w:sz="0" w:space="0" w:color="auto"/>
                        <w:left w:val="none" w:sz="0" w:space="0" w:color="auto"/>
                        <w:bottom w:val="none" w:sz="0" w:space="0" w:color="auto"/>
                        <w:right w:val="none" w:sz="0" w:space="0" w:color="auto"/>
                      </w:divBdr>
                    </w:div>
                  </w:divsChild>
                </w:div>
                <w:div w:id="1238857842">
                  <w:marLeft w:val="0"/>
                  <w:marRight w:val="0"/>
                  <w:marTop w:val="0"/>
                  <w:marBottom w:val="0"/>
                  <w:divBdr>
                    <w:top w:val="none" w:sz="0" w:space="0" w:color="auto"/>
                    <w:left w:val="none" w:sz="0" w:space="0" w:color="auto"/>
                    <w:bottom w:val="none" w:sz="0" w:space="0" w:color="auto"/>
                    <w:right w:val="none" w:sz="0" w:space="0" w:color="auto"/>
                  </w:divBdr>
                  <w:divsChild>
                    <w:div w:id="1595624912">
                      <w:marLeft w:val="0"/>
                      <w:marRight w:val="0"/>
                      <w:marTop w:val="0"/>
                      <w:marBottom w:val="0"/>
                      <w:divBdr>
                        <w:top w:val="none" w:sz="0" w:space="0" w:color="auto"/>
                        <w:left w:val="none" w:sz="0" w:space="0" w:color="auto"/>
                        <w:bottom w:val="none" w:sz="0" w:space="0" w:color="auto"/>
                        <w:right w:val="none" w:sz="0" w:space="0" w:color="auto"/>
                      </w:divBdr>
                    </w:div>
                  </w:divsChild>
                </w:div>
                <w:div w:id="1966932242">
                  <w:marLeft w:val="0"/>
                  <w:marRight w:val="0"/>
                  <w:marTop w:val="0"/>
                  <w:marBottom w:val="0"/>
                  <w:divBdr>
                    <w:top w:val="none" w:sz="0" w:space="0" w:color="auto"/>
                    <w:left w:val="none" w:sz="0" w:space="0" w:color="auto"/>
                    <w:bottom w:val="none" w:sz="0" w:space="0" w:color="auto"/>
                    <w:right w:val="none" w:sz="0" w:space="0" w:color="auto"/>
                  </w:divBdr>
                  <w:divsChild>
                    <w:div w:id="1781608214">
                      <w:marLeft w:val="0"/>
                      <w:marRight w:val="0"/>
                      <w:marTop w:val="0"/>
                      <w:marBottom w:val="0"/>
                      <w:divBdr>
                        <w:top w:val="none" w:sz="0" w:space="0" w:color="auto"/>
                        <w:left w:val="none" w:sz="0" w:space="0" w:color="auto"/>
                        <w:bottom w:val="none" w:sz="0" w:space="0" w:color="auto"/>
                        <w:right w:val="none" w:sz="0" w:space="0" w:color="auto"/>
                      </w:divBdr>
                    </w:div>
                  </w:divsChild>
                </w:div>
                <w:div w:id="716898538">
                  <w:marLeft w:val="0"/>
                  <w:marRight w:val="0"/>
                  <w:marTop w:val="0"/>
                  <w:marBottom w:val="0"/>
                  <w:divBdr>
                    <w:top w:val="none" w:sz="0" w:space="0" w:color="auto"/>
                    <w:left w:val="none" w:sz="0" w:space="0" w:color="auto"/>
                    <w:bottom w:val="none" w:sz="0" w:space="0" w:color="auto"/>
                    <w:right w:val="none" w:sz="0" w:space="0" w:color="auto"/>
                  </w:divBdr>
                  <w:divsChild>
                    <w:div w:id="260257176">
                      <w:marLeft w:val="0"/>
                      <w:marRight w:val="0"/>
                      <w:marTop w:val="0"/>
                      <w:marBottom w:val="0"/>
                      <w:divBdr>
                        <w:top w:val="none" w:sz="0" w:space="0" w:color="auto"/>
                        <w:left w:val="none" w:sz="0" w:space="0" w:color="auto"/>
                        <w:bottom w:val="none" w:sz="0" w:space="0" w:color="auto"/>
                        <w:right w:val="none" w:sz="0" w:space="0" w:color="auto"/>
                      </w:divBdr>
                    </w:div>
                  </w:divsChild>
                </w:div>
                <w:div w:id="1322269921">
                  <w:marLeft w:val="0"/>
                  <w:marRight w:val="0"/>
                  <w:marTop w:val="0"/>
                  <w:marBottom w:val="0"/>
                  <w:divBdr>
                    <w:top w:val="none" w:sz="0" w:space="0" w:color="auto"/>
                    <w:left w:val="none" w:sz="0" w:space="0" w:color="auto"/>
                    <w:bottom w:val="none" w:sz="0" w:space="0" w:color="auto"/>
                    <w:right w:val="none" w:sz="0" w:space="0" w:color="auto"/>
                  </w:divBdr>
                  <w:divsChild>
                    <w:div w:id="692734022">
                      <w:marLeft w:val="0"/>
                      <w:marRight w:val="0"/>
                      <w:marTop w:val="0"/>
                      <w:marBottom w:val="0"/>
                      <w:divBdr>
                        <w:top w:val="none" w:sz="0" w:space="0" w:color="auto"/>
                        <w:left w:val="none" w:sz="0" w:space="0" w:color="auto"/>
                        <w:bottom w:val="none" w:sz="0" w:space="0" w:color="auto"/>
                        <w:right w:val="none" w:sz="0" w:space="0" w:color="auto"/>
                      </w:divBdr>
                    </w:div>
                  </w:divsChild>
                </w:div>
                <w:div w:id="2003311205">
                  <w:marLeft w:val="0"/>
                  <w:marRight w:val="0"/>
                  <w:marTop w:val="0"/>
                  <w:marBottom w:val="0"/>
                  <w:divBdr>
                    <w:top w:val="none" w:sz="0" w:space="0" w:color="auto"/>
                    <w:left w:val="none" w:sz="0" w:space="0" w:color="auto"/>
                    <w:bottom w:val="none" w:sz="0" w:space="0" w:color="auto"/>
                    <w:right w:val="none" w:sz="0" w:space="0" w:color="auto"/>
                  </w:divBdr>
                  <w:divsChild>
                    <w:div w:id="385952380">
                      <w:marLeft w:val="0"/>
                      <w:marRight w:val="0"/>
                      <w:marTop w:val="0"/>
                      <w:marBottom w:val="0"/>
                      <w:divBdr>
                        <w:top w:val="none" w:sz="0" w:space="0" w:color="auto"/>
                        <w:left w:val="none" w:sz="0" w:space="0" w:color="auto"/>
                        <w:bottom w:val="none" w:sz="0" w:space="0" w:color="auto"/>
                        <w:right w:val="none" w:sz="0" w:space="0" w:color="auto"/>
                      </w:divBdr>
                    </w:div>
                  </w:divsChild>
                </w:div>
                <w:div w:id="2821445">
                  <w:marLeft w:val="0"/>
                  <w:marRight w:val="0"/>
                  <w:marTop w:val="0"/>
                  <w:marBottom w:val="0"/>
                  <w:divBdr>
                    <w:top w:val="none" w:sz="0" w:space="0" w:color="auto"/>
                    <w:left w:val="none" w:sz="0" w:space="0" w:color="auto"/>
                    <w:bottom w:val="none" w:sz="0" w:space="0" w:color="auto"/>
                    <w:right w:val="none" w:sz="0" w:space="0" w:color="auto"/>
                  </w:divBdr>
                  <w:divsChild>
                    <w:div w:id="730421104">
                      <w:marLeft w:val="0"/>
                      <w:marRight w:val="0"/>
                      <w:marTop w:val="0"/>
                      <w:marBottom w:val="0"/>
                      <w:divBdr>
                        <w:top w:val="none" w:sz="0" w:space="0" w:color="auto"/>
                        <w:left w:val="none" w:sz="0" w:space="0" w:color="auto"/>
                        <w:bottom w:val="none" w:sz="0" w:space="0" w:color="auto"/>
                        <w:right w:val="none" w:sz="0" w:space="0" w:color="auto"/>
                      </w:divBdr>
                    </w:div>
                  </w:divsChild>
                </w:div>
                <w:div w:id="1923955195">
                  <w:marLeft w:val="0"/>
                  <w:marRight w:val="0"/>
                  <w:marTop w:val="0"/>
                  <w:marBottom w:val="0"/>
                  <w:divBdr>
                    <w:top w:val="none" w:sz="0" w:space="0" w:color="auto"/>
                    <w:left w:val="none" w:sz="0" w:space="0" w:color="auto"/>
                    <w:bottom w:val="none" w:sz="0" w:space="0" w:color="auto"/>
                    <w:right w:val="none" w:sz="0" w:space="0" w:color="auto"/>
                  </w:divBdr>
                  <w:divsChild>
                    <w:div w:id="158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5371">
          <w:marLeft w:val="0"/>
          <w:marRight w:val="0"/>
          <w:marTop w:val="0"/>
          <w:marBottom w:val="0"/>
          <w:divBdr>
            <w:top w:val="none" w:sz="0" w:space="0" w:color="auto"/>
            <w:left w:val="none" w:sz="0" w:space="0" w:color="auto"/>
            <w:bottom w:val="none" w:sz="0" w:space="0" w:color="auto"/>
            <w:right w:val="none" w:sz="0" w:space="0" w:color="auto"/>
          </w:divBdr>
        </w:div>
        <w:div w:id="974025345">
          <w:marLeft w:val="0"/>
          <w:marRight w:val="0"/>
          <w:marTop w:val="0"/>
          <w:marBottom w:val="0"/>
          <w:divBdr>
            <w:top w:val="none" w:sz="0" w:space="0" w:color="auto"/>
            <w:left w:val="none" w:sz="0" w:space="0" w:color="auto"/>
            <w:bottom w:val="none" w:sz="0" w:space="0" w:color="auto"/>
            <w:right w:val="none" w:sz="0" w:space="0" w:color="auto"/>
          </w:divBdr>
        </w:div>
        <w:div w:id="2070376003">
          <w:marLeft w:val="0"/>
          <w:marRight w:val="0"/>
          <w:marTop w:val="0"/>
          <w:marBottom w:val="0"/>
          <w:divBdr>
            <w:top w:val="none" w:sz="0" w:space="0" w:color="auto"/>
            <w:left w:val="none" w:sz="0" w:space="0" w:color="auto"/>
            <w:bottom w:val="none" w:sz="0" w:space="0" w:color="auto"/>
            <w:right w:val="none" w:sz="0" w:space="0" w:color="auto"/>
          </w:divBdr>
        </w:div>
        <w:div w:id="237059826">
          <w:marLeft w:val="0"/>
          <w:marRight w:val="0"/>
          <w:marTop w:val="0"/>
          <w:marBottom w:val="0"/>
          <w:divBdr>
            <w:top w:val="none" w:sz="0" w:space="0" w:color="auto"/>
            <w:left w:val="none" w:sz="0" w:space="0" w:color="auto"/>
            <w:bottom w:val="none" w:sz="0" w:space="0" w:color="auto"/>
            <w:right w:val="none" w:sz="0" w:space="0" w:color="auto"/>
          </w:divBdr>
          <w:divsChild>
            <w:div w:id="1180314100">
              <w:marLeft w:val="-75"/>
              <w:marRight w:val="0"/>
              <w:marTop w:val="30"/>
              <w:marBottom w:val="30"/>
              <w:divBdr>
                <w:top w:val="none" w:sz="0" w:space="0" w:color="auto"/>
                <w:left w:val="none" w:sz="0" w:space="0" w:color="auto"/>
                <w:bottom w:val="none" w:sz="0" w:space="0" w:color="auto"/>
                <w:right w:val="none" w:sz="0" w:space="0" w:color="auto"/>
              </w:divBdr>
              <w:divsChild>
                <w:div w:id="1229225556">
                  <w:marLeft w:val="0"/>
                  <w:marRight w:val="0"/>
                  <w:marTop w:val="0"/>
                  <w:marBottom w:val="0"/>
                  <w:divBdr>
                    <w:top w:val="none" w:sz="0" w:space="0" w:color="auto"/>
                    <w:left w:val="none" w:sz="0" w:space="0" w:color="auto"/>
                    <w:bottom w:val="none" w:sz="0" w:space="0" w:color="auto"/>
                    <w:right w:val="none" w:sz="0" w:space="0" w:color="auto"/>
                  </w:divBdr>
                  <w:divsChild>
                    <w:div w:id="800685850">
                      <w:marLeft w:val="0"/>
                      <w:marRight w:val="0"/>
                      <w:marTop w:val="0"/>
                      <w:marBottom w:val="0"/>
                      <w:divBdr>
                        <w:top w:val="none" w:sz="0" w:space="0" w:color="auto"/>
                        <w:left w:val="none" w:sz="0" w:space="0" w:color="auto"/>
                        <w:bottom w:val="none" w:sz="0" w:space="0" w:color="auto"/>
                        <w:right w:val="none" w:sz="0" w:space="0" w:color="auto"/>
                      </w:divBdr>
                    </w:div>
                  </w:divsChild>
                </w:div>
                <w:div w:id="1213998679">
                  <w:marLeft w:val="0"/>
                  <w:marRight w:val="0"/>
                  <w:marTop w:val="0"/>
                  <w:marBottom w:val="0"/>
                  <w:divBdr>
                    <w:top w:val="none" w:sz="0" w:space="0" w:color="auto"/>
                    <w:left w:val="none" w:sz="0" w:space="0" w:color="auto"/>
                    <w:bottom w:val="none" w:sz="0" w:space="0" w:color="auto"/>
                    <w:right w:val="none" w:sz="0" w:space="0" w:color="auto"/>
                  </w:divBdr>
                  <w:divsChild>
                    <w:div w:id="44333316">
                      <w:marLeft w:val="0"/>
                      <w:marRight w:val="0"/>
                      <w:marTop w:val="0"/>
                      <w:marBottom w:val="0"/>
                      <w:divBdr>
                        <w:top w:val="none" w:sz="0" w:space="0" w:color="auto"/>
                        <w:left w:val="none" w:sz="0" w:space="0" w:color="auto"/>
                        <w:bottom w:val="none" w:sz="0" w:space="0" w:color="auto"/>
                        <w:right w:val="none" w:sz="0" w:space="0" w:color="auto"/>
                      </w:divBdr>
                    </w:div>
                  </w:divsChild>
                </w:div>
                <w:div w:id="997146649">
                  <w:marLeft w:val="0"/>
                  <w:marRight w:val="0"/>
                  <w:marTop w:val="0"/>
                  <w:marBottom w:val="0"/>
                  <w:divBdr>
                    <w:top w:val="none" w:sz="0" w:space="0" w:color="auto"/>
                    <w:left w:val="none" w:sz="0" w:space="0" w:color="auto"/>
                    <w:bottom w:val="none" w:sz="0" w:space="0" w:color="auto"/>
                    <w:right w:val="none" w:sz="0" w:space="0" w:color="auto"/>
                  </w:divBdr>
                  <w:divsChild>
                    <w:div w:id="1619334404">
                      <w:marLeft w:val="0"/>
                      <w:marRight w:val="0"/>
                      <w:marTop w:val="0"/>
                      <w:marBottom w:val="0"/>
                      <w:divBdr>
                        <w:top w:val="none" w:sz="0" w:space="0" w:color="auto"/>
                        <w:left w:val="none" w:sz="0" w:space="0" w:color="auto"/>
                        <w:bottom w:val="none" w:sz="0" w:space="0" w:color="auto"/>
                        <w:right w:val="none" w:sz="0" w:space="0" w:color="auto"/>
                      </w:divBdr>
                    </w:div>
                  </w:divsChild>
                </w:div>
                <w:div w:id="420294412">
                  <w:marLeft w:val="0"/>
                  <w:marRight w:val="0"/>
                  <w:marTop w:val="0"/>
                  <w:marBottom w:val="0"/>
                  <w:divBdr>
                    <w:top w:val="none" w:sz="0" w:space="0" w:color="auto"/>
                    <w:left w:val="none" w:sz="0" w:space="0" w:color="auto"/>
                    <w:bottom w:val="none" w:sz="0" w:space="0" w:color="auto"/>
                    <w:right w:val="none" w:sz="0" w:space="0" w:color="auto"/>
                  </w:divBdr>
                  <w:divsChild>
                    <w:div w:id="208880448">
                      <w:marLeft w:val="0"/>
                      <w:marRight w:val="0"/>
                      <w:marTop w:val="0"/>
                      <w:marBottom w:val="0"/>
                      <w:divBdr>
                        <w:top w:val="none" w:sz="0" w:space="0" w:color="auto"/>
                        <w:left w:val="none" w:sz="0" w:space="0" w:color="auto"/>
                        <w:bottom w:val="none" w:sz="0" w:space="0" w:color="auto"/>
                        <w:right w:val="none" w:sz="0" w:space="0" w:color="auto"/>
                      </w:divBdr>
                    </w:div>
                  </w:divsChild>
                </w:div>
                <w:div w:id="713193722">
                  <w:marLeft w:val="0"/>
                  <w:marRight w:val="0"/>
                  <w:marTop w:val="0"/>
                  <w:marBottom w:val="0"/>
                  <w:divBdr>
                    <w:top w:val="none" w:sz="0" w:space="0" w:color="auto"/>
                    <w:left w:val="none" w:sz="0" w:space="0" w:color="auto"/>
                    <w:bottom w:val="none" w:sz="0" w:space="0" w:color="auto"/>
                    <w:right w:val="none" w:sz="0" w:space="0" w:color="auto"/>
                  </w:divBdr>
                  <w:divsChild>
                    <w:div w:id="2035962640">
                      <w:marLeft w:val="0"/>
                      <w:marRight w:val="0"/>
                      <w:marTop w:val="0"/>
                      <w:marBottom w:val="0"/>
                      <w:divBdr>
                        <w:top w:val="none" w:sz="0" w:space="0" w:color="auto"/>
                        <w:left w:val="none" w:sz="0" w:space="0" w:color="auto"/>
                        <w:bottom w:val="none" w:sz="0" w:space="0" w:color="auto"/>
                        <w:right w:val="none" w:sz="0" w:space="0" w:color="auto"/>
                      </w:divBdr>
                    </w:div>
                  </w:divsChild>
                </w:div>
                <w:div w:id="95255458">
                  <w:marLeft w:val="0"/>
                  <w:marRight w:val="0"/>
                  <w:marTop w:val="0"/>
                  <w:marBottom w:val="0"/>
                  <w:divBdr>
                    <w:top w:val="none" w:sz="0" w:space="0" w:color="auto"/>
                    <w:left w:val="none" w:sz="0" w:space="0" w:color="auto"/>
                    <w:bottom w:val="none" w:sz="0" w:space="0" w:color="auto"/>
                    <w:right w:val="none" w:sz="0" w:space="0" w:color="auto"/>
                  </w:divBdr>
                  <w:divsChild>
                    <w:div w:id="794374611">
                      <w:marLeft w:val="0"/>
                      <w:marRight w:val="0"/>
                      <w:marTop w:val="0"/>
                      <w:marBottom w:val="0"/>
                      <w:divBdr>
                        <w:top w:val="none" w:sz="0" w:space="0" w:color="auto"/>
                        <w:left w:val="none" w:sz="0" w:space="0" w:color="auto"/>
                        <w:bottom w:val="none" w:sz="0" w:space="0" w:color="auto"/>
                        <w:right w:val="none" w:sz="0" w:space="0" w:color="auto"/>
                      </w:divBdr>
                    </w:div>
                  </w:divsChild>
                </w:div>
                <w:div w:id="490558726">
                  <w:marLeft w:val="0"/>
                  <w:marRight w:val="0"/>
                  <w:marTop w:val="0"/>
                  <w:marBottom w:val="0"/>
                  <w:divBdr>
                    <w:top w:val="none" w:sz="0" w:space="0" w:color="auto"/>
                    <w:left w:val="none" w:sz="0" w:space="0" w:color="auto"/>
                    <w:bottom w:val="none" w:sz="0" w:space="0" w:color="auto"/>
                    <w:right w:val="none" w:sz="0" w:space="0" w:color="auto"/>
                  </w:divBdr>
                  <w:divsChild>
                    <w:div w:id="516431281">
                      <w:marLeft w:val="0"/>
                      <w:marRight w:val="0"/>
                      <w:marTop w:val="0"/>
                      <w:marBottom w:val="0"/>
                      <w:divBdr>
                        <w:top w:val="none" w:sz="0" w:space="0" w:color="auto"/>
                        <w:left w:val="none" w:sz="0" w:space="0" w:color="auto"/>
                        <w:bottom w:val="none" w:sz="0" w:space="0" w:color="auto"/>
                        <w:right w:val="none" w:sz="0" w:space="0" w:color="auto"/>
                      </w:divBdr>
                    </w:div>
                  </w:divsChild>
                </w:div>
                <w:div w:id="1426653626">
                  <w:marLeft w:val="0"/>
                  <w:marRight w:val="0"/>
                  <w:marTop w:val="0"/>
                  <w:marBottom w:val="0"/>
                  <w:divBdr>
                    <w:top w:val="none" w:sz="0" w:space="0" w:color="auto"/>
                    <w:left w:val="none" w:sz="0" w:space="0" w:color="auto"/>
                    <w:bottom w:val="none" w:sz="0" w:space="0" w:color="auto"/>
                    <w:right w:val="none" w:sz="0" w:space="0" w:color="auto"/>
                  </w:divBdr>
                  <w:divsChild>
                    <w:div w:id="1537084669">
                      <w:marLeft w:val="0"/>
                      <w:marRight w:val="0"/>
                      <w:marTop w:val="0"/>
                      <w:marBottom w:val="0"/>
                      <w:divBdr>
                        <w:top w:val="none" w:sz="0" w:space="0" w:color="auto"/>
                        <w:left w:val="none" w:sz="0" w:space="0" w:color="auto"/>
                        <w:bottom w:val="none" w:sz="0" w:space="0" w:color="auto"/>
                        <w:right w:val="none" w:sz="0" w:space="0" w:color="auto"/>
                      </w:divBdr>
                    </w:div>
                  </w:divsChild>
                </w:div>
                <w:div w:id="1701468044">
                  <w:marLeft w:val="0"/>
                  <w:marRight w:val="0"/>
                  <w:marTop w:val="0"/>
                  <w:marBottom w:val="0"/>
                  <w:divBdr>
                    <w:top w:val="none" w:sz="0" w:space="0" w:color="auto"/>
                    <w:left w:val="none" w:sz="0" w:space="0" w:color="auto"/>
                    <w:bottom w:val="none" w:sz="0" w:space="0" w:color="auto"/>
                    <w:right w:val="none" w:sz="0" w:space="0" w:color="auto"/>
                  </w:divBdr>
                  <w:divsChild>
                    <w:div w:id="957568002">
                      <w:marLeft w:val="0"/>
                      <w:marRight w:val="0"/>
                      <w:marTop w:val="0"/>
                      <w:marBottom w:val="0"/>
                      <w:divBdr>
                        <w:top w:val="none" w:sz="0" w:space="0" w:color="auto"/>
                        <w:left w:val="none" w:sz="0" w:space="0" w:color="auto"/>
                        <w:bottom w:val="none" w:sz="0" w:space="0" w:color="auto"/>
                        <w:right w:val="none" w:sz="0" w:space="0" w:color="auto"/>
                      </w:divBdr>
                    </w:div>
                  </w:divsChild>
                </w:div>
                <w:div w:id="1994946252">
                  <w:marLeft w:val="0"/>
                  <w:marRight w:val="0"/>
                  <w:marTop w:val="0"/>
                  <w:marBottom w:val="0"/>
                  <w:divBdr>
                    <w:top w:val="none" w:sz="0" w:space="0" w:color="auto"/>
                    <w:left w:val="none" w:sz="0" w:space="0" w:color="auto"/>
                    <w:bottom w:val="none" w:sz="0" w:space="0" w:color="auto"/>
                    <w:right w:val="none" w:sz="0" w:space="0" w:color="auto"/>
                  </w:divBdr>
                  <w:divsChild>
                    <w:div w:id="1248542300">
                      <w:marLeft w:val="0"/>
                      <w:marRight w:val="0"/>
                      <w:marTop w:val="0"/>
                      <w:marBottom w:val="0"/>
                      <w:divBdr>
                        <w:top w:val="none" w:sz="0" w:space="0" w:color="auto"/>
                        <w:left w:val="none" w:sz="0" w:space="0" w:color="auto"/>
                        <w:bottom w:val="none" w:sz="0" w:space="0" w:color="auto"/>
                        <w:right w:val="none" w:sz="0" w:space="0" w:color="auto"/>
                      </w:divBdr>
                    </w:div>
                  </w:divsChild>
                </w:div>
                <w:div w:id="1679039022">
                  <w:marLeft w:val="0"/>
                  <w:marRight w:val="0"/>
                  <w:marTop w:val="0"/>
                  <w:marBottom w:val="0"/>
                  <w:divBdr>
                    <w:top w:val="none" w:sz="0" w:space="0" w:color="auto"/>
                    <w:left w:val="none" w:sz="0" w:space="0" w:color="auto"/>
                    <w:bottom w:val="none" w:sz="0" w:space="0" w:color="auto"/>
                    <w:right w:val="none" w:sz="0" w:space="0" w:color="auto"/>
                  </w:divBdr>
                  <w:divsChild>
                    <w:div w:id="144981089">
                      <w:marLeft w:val="0"/>
                      <w:marRight w:val="0"/>
                      <w:marTop w:val="0"/>
                      <w:marBottom w:val="0"/>
                      <w:divBdr>
                        <w:top w:val="none" w:sz="0" w:space="0" w:color="auto"/>
                        <w:left w:val="none" w:sz="0" w:space="0" w:color="auto"/>
                        <w:bottom w:val="none" w:sz="0" w:space="0" w:color="auto"/>
                        <w:right w:val="none" w:sz="0" w:space="0" w:color="auto"/>
                      </w:divBdr>
                    </w:div>
                  </w:divsChild>
                </w:div>
                <w:div w:id="1085494265">
                  <w:marLeft w:val="0"/>
                  <w:marRight w:val="0"/>
                  <w:marTop w:val="0"/>
                  <w:marBottom w:val="0"/>
                  <w:divBdr>
                    <w:top w:val="none" w:sz="0" w:space="0" w:color="auto"/>
                    <w:left w:val="none" w:sz="0" w:space="0" w:color="auto"/>
                    <w:bottom w:val="none" w:sz="0" w:space="0" w:color="auto"/>
                    <w:right w:val="none" w:sz="0" w:space="0" w:color="auto"/>
                  </w:divBdr>
                  <w:divsChild>
                    <w:div w:id="17320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6075">
          <w:marLeft w:val="0"/>
          <w:marRight w:val="0"/>
          <w:marTop w:val="0"/>
          <w:marBottom w:val="0"/>
          <w:divBdr>
            <w:top w:val="none" w:sz="0" w:space="0" w:color="auto"/>
            <w:left w:val="none" w:sz="0" w:space="0" w:color="auto"/>
            <w:bottom w:val="none" w:sz="0" w:space="0" w:color="auto"/>
            <w:right w:val="none" w:sz="0" w:space="0" w:color="auto"/>
          </w:divBdr>
        </w:div>
        <w:div w:id="1521895025">
          <w:marLeft w:val="0"/>
          <w:marRight w:val="0"/>
          <w:marTop w:val="0"/>
          <w:marBottom w:val="0"/>
          <w:divBdr>
            <w:top w:val="none" w:sz="0" w:space="0" w:color="auto"/>
            <w:left w:val="none" w:sz="0" w:space="0" w:color="auto"/>
            <w:bottom w:val="none" w:sz="0" w:space="0" w:color="auto"/>
            <w:right w:val="none" w:sz="0" w:space="0" w:color="auto"/>
          </w:divBdr>
        </w:div>
        <w:div w:id="1786465385">
          <w:marLeft w:val="0"/>
          <w:marRight w:val="0"/>
          <w:marTop w:val="0"/>
          <w:marBottom w:val="0"/>
          <w:divBdr>
            <w:top w:val="none" w:sz="0" w:space="0" w:color="auto"/>
            <w:left w:val="none" w:sz="0" w:space="0" w:color="auto"/>
            <w:bottom w:val="none" w:sz="0" w:space="0" w:color="auto"/>
            <w:right w:val="none" w:sz="0" w:space="0" w:color="auto"/>
          </w:divBdr>
        </w:div>
        <w:div w:id="1962375263">
          <w:marLeft w:val="0"/>
          <w:marRight w:val="0"/>
          <w:marTop w:val="0"/>
          <w:marBottom w:val="0"/>
          <w:divBdr>
            <w:top w:val="none" w:sz="0" w:space="0" w:color="auto"/>
            <w:left w:val="none" w:sz="0" w:space="0" w:color="auto"/>
            <w:bottom w:val="none" w:sz="0" w:space="0" w:color="auto"/>
            <w:right w:val="none" w:sz="0" w:space="0" w:color="auto"/>
          </w:divBdr>
          <w:divsChild>
            <w:div w:id="915627361">
              <w:marLeft w:val="-75"/>
              <w:marRight w:val="0"/>
              <w:marTop w:val="30"/>
              <w:marBottom w:val="30"/>
              <w:divBdr>
                <w:top w:val="none" w:sz="0" w:space="0" w:color="auto"/>
                <w:left w:val="none" w:sz="0" w:space="0" w:color="auto"/>
                <w:bottom w:val="none" w:sz="0" w:space="0" w:color="auto"/>
                <w:right w:val="none" w:sz="0" w:space="0" w:color="auto"/>
              </w:divBdr>
              <w:divsChild>
                <w:div w:id="544754412">
                  <w:marLeft w:val="0"/>
                  <w:marRight w:val="0"/>
                  <w:marTop w:val="0"/>
                  <w:marBottom w:val="0"/>
                  <w:divBdr>
                    <w:top w:val="none" w:sz="0" w:space="0" w:color="auto"/>
                    <w:left w:val="none" w:sz="0" w:space="0" w:color="auto"/>
                    <w:bottom w:val="none" w:sz="0" w:space="0" w:color="auto"/>
                    <w:right w:val="none" w:sz="0" w:space="0" w:color="auto"/>
                  </w:divBdr>
                  <w:divsChild>
                    <w:div w:id="2092656304">
                      <w:marLeft w:val="0"/>
                      <w:marRight w:val="0"/>
                      <w:marTop w:val="0"/>
                      <w:marBottom w:val="0"/>
                      <w:divBdr>
                        <w:top w:val="none" w:sz="0" w:space="0" w:color="auto"/>
                        <w:left w:val="none" w:sz="0" w:space="0" w:color="auto"/>
                        <w:bottom w:val="none" w:sz="0" w:space="0" w:color="auto"/>
                        <w:right w:val="none" w:sz="0" w:space="0" w:color="auto"/>
                      </w:divBdr>
                    </w:div>
                  </w:divsChild>
                </w:div>
                <w:div w:id="1990093463">
                  <w:marLeft w:val="0"/>
                  <w:marRight w:val="0"/>
                  <w:marTop w:val="0"/>
                  <w:marBottom w:val="0"/>
                  <w:divBdr>
                    <w:top w:val="none" w:sz="0" w:space="0" w:color="auto"/>
                    <w:left w:val="none" w:sz="0" w:space="0" w:color="auto"/>
                    <w:bottom w:val="none" w:sz="0" w:space="0" w:color="auto"/>
                    <w:right w:val="none" w:sz="0" w:space="0" w:color="auto"/>
                  </w:divBdr>
                  <w:divsChild>
                    <w:div w:id="1679237569">
                      <w:marLeft w:val="0"/>
                      <w:marRight w:val="0"/>
                      <w:marTop w:val="0"/>
                      <w:marBottom w:val="0"/>
                      <w:divBdr>
                        <w:top w:val="none" w:sz="0" w:space="0" w:color="auto"/>
                        <w:left w:val="none" w:sz="0" w:space="0" w:color="auto"/>
                        <w:bottom w:val="none" w:sz="0" w:space="0" w:color="auto"/>
                        <w:right w:val="none" w:sz="0" w:space="0" w:color="auto"/>
                      </w:divBdr>
                    </w:div>
                  </w:divsChild>
                </w:div>
                <w:div w:id="158155419">
                  <w:marLeft w:val="0"/>
                  <w:marRight w:val="0"/>
                  <w:marTop w:val="0"/>
                  <w:marBottom w:val="0"/>
                  <w:divBdr>
                    <w:top w:val="none" w:sz="0" w:space="0" w:color="auto"/>
                    <w:left w:val="none" w:sz="0" w:space="0" w:color="auto"/>
                    <w:bottom w:val="none" w:sz="0" w:space="0" w:color="auto"/>
                    <w:right w:val="none" w:sz="0" w:space="0" w:color="auto"/>
                  </w:divBdr>
                  <w:divsChild>
                    <w:div w:id="1230925368">
                      <w:marLeft w:val="0"/>
                      <w:marRight w:val="0"/>
                      <w:marTop w:val="0"/>
                      <w:marBottom w:val="0"/>
                      <w:divBdr>
                        <w:top w:val="none" w:sz="0" w:space="0" w:color="auto"/>
                        <w:left w:val="none" w:sz="0" w:space="0" w:color="auto"/>
                        <w:bottom w:val="none" w:sz="0" w:space="0" w:color="auto"/>
                        <w:right w:val="none" w:sz="0" w:space="0" w:color="auto"/>
                      </w:divBdr>
                    </w:div>
                  </w:divsChild>
                </w:div>
                <w:div w:id="985203648">
                  <w:marLeft w:val="0"/>
                  <w:marRight w:val="0"/>
                  <w:marTop w:val="0"/>
                  <w:marBottom w:val="0"/>
                  <w:divBdr>
                    <w:top w:val="none" w:sz="0" w:space="0" w:color="auto"/>
                    <w:left w:val="none" w:sz="0" w:space="0" w:color="auto"/>
                    <w:bottom w:val="none" w:sz="0" w:space="0" w:color="auto"/>
                    <w:right w:val="none" w:sz="0" w:space="0" w:color="auto"/>
                  </w:divBdr>
                  <w:divsChild>
                    <w:div w:id="1573470197">
                      <w:marLeft w:val="0"/>
                      <w:marRight w:val="0"/>
                      <w:marTop w:val="0"/>
                      <w:marBottom w:val="0"/>
                      <w:divBdr>
                        <w:top w:val="none" w:sz="0" w:space="0" w:color="auto"/>
                        <w:left w:val="none" w:sz="0" w:space="0" w:color="auto"/>
                        <w:bottom w:val="none" w:sz="0" w:space="0" w:color="auto"/>
                        <w:right w:val="none" w:sz="0" w:space="0" w:color="auto"/>
                      </w:divBdr>
                    </w:div>
                  </w:divsChild>
                </w:div>
                <w:div w:id="2130313443">
                  <w:marLeft w:val="0"/>
                  <w:marRight w:val="0"/>
                  <w:marTop w:val="0"/>
                  <w:marBottom w:val="0"/>
                  <w:divBdr>
                    <w:top w:val="none" w:sz="0" w:space="0" w:color="auto"/>
                    <w:left w:val="none" w:sz="0" w:space="0" w:color="auto"/>
                    <w:bottom w:val="none" w:sz="0" w:space="0" w:color="auto"/>
                    <w:right w:val="none" w:sz="0" w:space="0" w:color="auto"/>
                  </w:divBdr>
                  <w:divsChild>
                    <w:div w:id="2004550296">
                      <w:marLeft w:val="0"/>
                      <w:marRight w:val="0"/>
                      <w:marTop w:val="0"/>
                      <w:marBottom w:val="0"/>
                      <w:divBdr>
                        <w:top w:val="none" w:sz="0" w:space="0" w:color="auto"/>
                        <w:left w:val="none" w:sz="0" w:space="0" w:color="auto"/>
                        <w:bottom w:val="none" w:sz="0" w:space="0" w:color="auto"/>
                        <w:right w:val="none" w:sz="0" w:space="0" w:color="auto"/>
                      </w:divBdr>
                    </w:div>
                  </w:divsChild>
                </w:div>
                <w:div w:id="296032764">
                  <w:marLeft w:val="0"/>
                  <w:marRight w:val="0"/>
                  <w:marTop w:val="0"/>
                  <w:marBottom w:val="0"/>
                  <w:divBdr>
                    <w:top w:val="none" w:sz="0" w:space="0" w:color="auto"/>
                    <w:left w:val="none" w:sz="0" w:space="0" w:color="auto"/>
                    <w:bottom w:val="none" w:sz="0" w:space="0" w:color="auto"/>
                    <w:right w:val="none" w:sz="0" w:space="0" w:color="auto"/>
                  </w:divBdr>
                  <w:divsChild>
                    <w:div w:id="211117861">
                      <w:marLeft w:val="0"/>
                      <w:marRight w:val="0"/>
                      <w:marTop w:val="0"/>
                      <w:marBottom w:val="0"/>
                      <w:divBdr>
                        <w:top w:val="none" w:sz="0" w:space="0" w:color="auto"/>
                        <w:left w:val="none" w:sz="0" w:space="0" w:color="auto"/>
                        <w:bottom w:val="none" w:sz="0" w:space="0" w:color="auto"/>
                        <w:right w:val="none" w:sz="0" w:space="0" w:color="auto"/>
                      </w:divBdr>
                    </w:div>
                  </w:divsChild>
                </w:div>
                <w:div w:id="532888856">
                  <w:marLeft w:val="0"/>
                  <w:marRight w:val="0"/>
                  <w:marTop w:val="0"/>
                  <w:marBottom w:val="0"/>
                  <w:divBdr>
                    <w:top w:val="none" w:sz="0" w:space="0" w:color="auto"/>
                    <w:left w:val="none" w:sz="0" w:space="0" w:color="auto"/>
                    <w:bottom w:val="none" w:sz="0" w:space="0" w:color="auto"/>
                    <w:right w:val="none" w:sz="0" w:space="0" w:color="auto"/>
                  </w:divBdr>
                  <w:divsChild>
                    <w:div w:id="1960138075">
                      <w:marLeft w:val="0"/>
                      <w:marRight w:val="0"/>
                      <w:marTop w:val="0"/>
                      <w:marBottom w:val="0"/>
                      <w:divBdr>
                        <w:top w:val="none" w:sz="0" w:space="0" w:color="auto"/>
                        <w:left w:val="none" w:sz="0" w:space="0" w:color="auto"/>
                        <w:bottom w:val="none" w:sz="0" w:space="0" w:color="auto"/>
                        <w:right w:val="none" w:sz="0" w:space="0" w:color="auto"/>
                      </w:divBdr>
                    </w:div>
                  </w:divsChild>
                </w:div>
                <w:div w:id="1836994488">
                  <w:marLeft w:val="0"/>
                  <w:marRight w:val="0"/>
                  <w:marTop w:val="0"/>
                  <w:marBottom w:val="0"/>
                  <w:divBdr>
                    <w:top w:val="none" w:sz="0" w:space="0" w:color="auto"/>
                    <w:left w:val="none" w:sz="0" w:space="0" w:color="auto"/>
                    <w:bottom w:val="none" w:sz="0" w:space="0" w:color="auto"/>
                    <w:right w:val="none" w:sz="0" w:space="0" w:color="auto"/>
                  </w:divBdr>
                  <w:divsChild>
                    <w:div w:id="1654719771">
                      <w:marLeft w:val="0"/>
                      <w:marRight w:val="0"/>
                      <w:marTop w:val="0"/>
                      <w:marBottom w:val="0"/>
                      <w:divBdr>
                        <w:top w:val="none" w:sz="0" w:space="0" w:color="auto"/>
                        <w:left w:val="none" w:sz="0" w:space="0" w:color="auto"/>
                        <w:bottom w:val="none" w:sz="0" w:space="0" w:color="auto"/>
                        <w:right w:val="none" w:sz="0" w:space="0" w:color="auto"/>
                      </w:divBdr>
                    </w:div>
                  </w:divsChild>
                </w:div>
                <w:div w:id="1429931180">
                  <w:marLeft w:val="0"/>
                  <w:marRight w:val="0"/>
                  <w:marTop w:val="0"/>
                  <w:marBottom w:val="0"/>
                  <w:divBdr>
                    <w:top w:val="none" w:sz="0" w:space="0" w:color="auto"/>
                    <w:left w:val="none" w:sz="0" w:space="0" w:color="auto"/>
                    <w:bottom w:val="none" w:sz="0" w:space="0" w:color="auto"/>
                    <w:right w:val="none" w:sz="0" w:space="0" w:color="auto"/>
                  </w:divBdr>
                  <w:divsChild>
                    <w:div w:id="1496653561">
                      <w:marLeft w:val="0"/>
                      <w:marRight w:val="0"/>
                      <w:marTop w:val="0"/>
                      <w:marBottom w:val="0"/>
                      <w:divBdr>
                        <w:top w:val="none" w:sz="0" w:space="0" w:color="auto"/>
                        <w:left w:val="none" w:sz="0" w:space="0" w:color="auto"/>
                        <w:bottom w:val="none" w:sz="0" w:space="0" w:color="auto"/>
                        <w:right w:val="none" w:sz="0" w:space="0" w:color="auto"/>
                      </w:divBdr>
                    </w:div>
                  </w:divsChild>
                </w:div>
                <w:div w:id="1565985692">
                  <w:marLeft w:val="0"/>
                  <w:marRight w:val="0"/>
                  <w:marTop w:val="0"/>
                  <w:marBottom w:val="0"/>
                  <w:divBdr>
                    <w:top w:val="none" w:sz="0" w:space="0" w:color="auto"/>
                    <w:left w:val="none" w:sz="0" w:space="0" w:color="auto"/>
                    <w:bottom w:val="none" w:sz="0" w:space="0" w:color="auto"/>
                    <w:right w:val="none" w:sz="0" w:space="0" w:color="auto"/>
                  </w:divBdr>
                  <w:divsChild>
                    <w:div w:id="1291088756">
                      <w:marLeft w:val="0"/>
                      <w:marRight w:val="0"/>
                      <w:marTop w:val="0"/>
                      <w:marBottom w:val="0"/>
                      <w:divBdr>
                        <w:top w:val="none" w:sz="0" w:space="0" w:color="auto"/>
                        <w:left w:val="none" w:sz="0" w:space="0" w:color="auto"/>
                        <w:bottom w:val="none" w:sz="0" w:space="0" w:color="auto"/>
                        <w:right w:val="none" w:sz="0" w:space="0" w:color="auto"/>
                      </w:divBdr>
                    </w:div>
                  </w:divsChild>
                </w:div>
                <w:div w:id="876701129">
                  <w:marLeft w:val="0"/>
                  <w:marRight w:val="0"/>
                  <w:marTop w:val="0"/>
                  <w:marBottom w:val="0"/>
                  <w:divBdr>
                    <w:top w:val="none" w:sz="0" w:space="0" w:color="auto"/>
                    <w:left w:val="none" w:sz="0" w:space="0" w:color="auto"/>
                    <w:bottom w:val="none" w:sz="0" w:space="0" w:color="auto"/>
                    <w:right w:val="none" w:sz="0" w:space="0" w:color="auto"/>
                  </w:divBdr>
                  <w:divsChild>
                    <w:div w:id="2095978435">
                      <w:marLeft w:val="0"/>
                      <w:marRight w:val="0"/>
                      <w:marTop w:val="0"/>
                      <w:marBottom w:val="0"/>
                      <w:divBdr>
                        <w:top w:val="none" w:sz="0" w:space="0" w:color="auto"/>
                        <w:left w:val="none" w:sz="0" w:space="0" w:color="auto"/>
                        <w:bottom w:val="none" w:sz="0" w:space="0" w:color="auto"/>
                        <w:right w:val="none" w:sz="0" w:space="0" w:color="auto"/>
                      </w:divBdr>
                    </w:div>
                  </w:divsChild>
                </w:div>
                <w:div w:id="1584489513">
                  <w:marLeft w:val="0"/>
                  <w:marRight w:val="0"/>
                  <w:marTop w:val="0"/>
                  <w:marBottom w:val="0"/>
                  <w:divBdr>
                    <w:top w:val="none" w:sz="0" w:space="0" w:color="auto"/>
                    <w:left w:val="none" w:sz="0" w:space="0" w:color="auto"/>
                    <w:bottom w:val="none" w:sz="0" w:space="0" w:color="auto"/>
                    <w:right w:val="none" w:sz="0" w:space="0" w:color="auto"/>
                  </w:divBdr>
                  <w:divsChild>
                    <w:div w:id="20995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04158">
          <w:marLeft w:val="0"/>
          <w:marRight w:val="0"/>
          <w:marTop w:val="0"/>
          <w:marBottom w:val="0"/>
          <w:divBdr>
            <w:top w:val="none" w:sz="0" w:space="0" w:color="auto"/>
            <w:left w:val="none" w:sz="0" w:space="0" w:color="auto"/>
            <w:bottom w:val="none" w:sz="0" w:space="0" w:color="auto"/>
            <w:right w:val="none" w:sz="0" w:space="0" w:color="auto"/>
          </w:divBdr>
        </w:div>
        <w:div w:id="1955012104">
          <w:marLeft w:val="0"/>
          <w:marRight w:val="0"/>
          <w:marTop w:val="0"/>
          <w:marBottom w:val="0"/>
          <w:divBdr>
            <w:top w:val="none" w:sz="0" w:space="0" w:color="auto"/>
            <w:left w:val="none" w:sz="0" w:space="0" w:color="auto"/>
            <w:bottom w:val="none" w:sz="0" w:space="0" w:color="auto"/>
            <w:right w:val="none" w:sz="0" w:space="0" w:color="auto"/>
          </w:divBdr>
        </w:div>
        <w:div w:id="895313024">
          <w:marLeft w:val="0"/>
          <w:marRight w:val="0"/>
          <w:marTop w:val="0"/>
          <w:marBottom w:val="0"/>
          <w:divBdr>
            <w:top w:val="none" w:sz="0" w:space="0" w:color="auto"/>
            <w:left w:val="none" w:sz="0" w:space="0" w:color="auto"/>
            <w:bottom w:val="none" w:sz="0" w:space="0" w:color="auto"/>
            <w:right w:val="none" w:sz="0" w:space="0" w:color="auto"/>
          </w:divBdr>
        </w:div>
        <w:div w:id="249781859">
          <w:marLeft w:val="0"/>
          <w:marRight w:val="0"/>
          <w:marTop w:val="0"/>
          <w:marBottom w:val="0"/>
          <w:divBdr>
            <w:top w:val="none" w:sz="0" w:space="0" w:color="auto"/>
            <w:left w:val="none" w:sz="0" w:space="0" w:color="auto"/>
            <w:bottom w:val="none" w:sz="0" w:space="0" w:color="auto"/>
            <w:right w:val="none" w:sz="0" w:space="0" w:color="auto"/>
          </w:divBdr>
          <w:divsChild>
            <w:div w:id="785737095">
              <w:marLeft w:val="-75"/>
              <w:marRight w:val="0"/>
              <w:marTop w:val="30"/>
              <w:marBottom w:val="30"/>
              <w:divBdr>
                <w:top w:val="none" w:sz="0" w:space="0" w:color="auto"/>
                <w:left w:val="none" w:sz="0" w:space="0" w:color="auto"/>
                <w:bottom w:val="none" w:sz="0" w:space="0" w:color="auto"/>
                <w:right w:val="none" w:sz="0" w:space="0" w:color="auto"/>
              </w:divBdr>
              <w:divsChild>
                <w:div w:id="644625239">
                  <w:marLeft w:val="0"/>
                  <w:marRight w:val="0"/>
                  <w:marTop w:val="0"/>
                  <w:marBottom w:val="0"/>
                  <w:divBdr>
                    <w:top w:val="none" w:sz="0" w:space="0" w:color="auto"/>
                    <w:left w:val="none" w:sz="0" w:space="0" w:color="auto"/>
                    <w:bottom w:val="none" w:sz="0" w:space="0" w:color="auto"/>
                    <w:right w:val="none" w:sz="0" w:space="0" w:color="auto"/>
                  </w:divBdr>
                  <w:divsChild>
                    <w:div w:id="428156768">
                      <w:marLeft w:val="0"/>
                      <w:marRight w:val="0"/>
                      <w:marTop w:val="0"/>
                      <w:marBottom w:val="0"/>
                      <w:divBdr>
                        <w:top w:val="none" w:sz="0" w:space="0" w:color="auto"/>
                        <w:left w:val="none" w:sz="0" w:space="0" w:color="auto"/>
                        <w:bottom w:val="none" w:sz="0" w:space="0" w:color="auto"/>
                        <w:right w:val="none" w:sz="0" w:space="0" w:color="auto"/>
                      </w:divBdr>
                    </w:div>
                  </w:divsChild>
                </w:div>
                <w:div w:id="1023215478">
                  <w:marLeft w:val="0"/>
                  <w:marRight w:val="0"/>
                  <w:marTop w:val="0"/>
                  <w:marBottom w:val="0"/>
                  <w:divBdr>
                    <w:top w:val="none" w:sz="0" w:space="0" w:color="auto"/>
                    <w:left w:val="none" w:sz="0" w:space="0" w:color="auto"/>
                    <w:bottom w:val="none" w:sz="0" w:space="0" w:color="auto"/>
                    <w:right w:val="none" w:sz="0" w:space="0" w:color="auto"/>
                  </w:divBdr>
                  <w:divsChild>
                    <w:div w:id="737946819">
                      <w:marLeft w:val="0"/>
                      <w:marRight w:val="0"/>
                      <w:marTop w:val="0"/>
                      <w:marBottom w:val="0"/>
                      <w:divBdr>
                        <w:top w:val="none" w:sz="0" w:space="0" w:color="auto"/>
                        <w:left w:val="none" w:sz="0" w:space="0" w:color="auto"/>
                        <w:bottom w:val="none" w:sz="0" w:space="0" w:color="auto"/>
                        <w:right w:val="none" w:sz="0" w:space="0" w:color="auto"/>
                      </w:divBdr>
                    </w:div>
                  </w:divsChild>
                </w:div>
                <w:div w:id="1435632423">
                  <w:marLeft w:val="0"/>
                  <w:marRight w:val="0"/>
                  <w:marTop w:val="0"/>
                  <w:marBottom w:val="0"/>
                  <w:divBdr>
                    <w:top w:val="none" w:sz="0" w:space="0" w:color="auto"/>
                    <w:left w:val="none" w:sz="0" w:space="0" w:color="auto"/>
                    <w:bottom w:val="none" w:sz="0" w:space="0" w:color="auto"/>
                    <w:right w:val="none" w:sz="0" w:space="0" w:color="auto"/>
                  </w:divBdr>
                  <w:divsChild>
                    <w:div w:id="1426071163">
                      <w:marLeft w:val="0"/>
                      <w:marRight w:val="0"/>
                      <w:marTop w:val="0"/>
                      <w:marBottom w:val="0"/>
                      <w:divBdr>
                        <w:top w:val="none" w:sz="0" w:space="0" w:color="auto"/>
                        <w:left w:val="none" w:sz="0" w:space="0" w:color="auto"/>
                        <w:bottom w:val="none" w:sz="0" w:space="0" w:color="auto"/>
                        <w:right w:val="none" w:sz="0" w:space="0" w:color="auto"/>
                      </w:divBdr>
                    </w:div>
                  </w:divsChild>
                </w:div>
                <w:div w:id="381753538">
                  <w:marLeft w:val="0"/>
                  <w:marRight w:val="0"/>
                  <w:marTop w:val="0"/>
                  <w:marBottom w:val="0"/>
                  <w:divBdr>
                    <w:top w:val="none" w:sz="0" w:space="0" w:color="auto"/>
                    <w:left w:val="none" w:sz="0" w:space="0" w:color="auto"/>
                    <w:bottom w:val="none" w:sz="0" w:space="0" w:color="auto"/>
                    <w:right w:val="none" w:sz="0" w:space="0" w:color="auto"/>
                  </w:divBdr>
                  <w:divsChild>
                    <w:div w:id="85852850">
                      <w:marLeft w:val="0"/>
                      <w:marRight w:val="0"/>
                      <w:marTop w:val="0"/>
                      <w:marBottom w:val="0"/>
                      <w:divBdr>
                        <w:top w:val="none" w:sz="0" w:space="0" w:color="auto"/>
                        <w:left w:val="none" w:sz="0" w:space="0" w:color="auto"/>
                        <w:bottom w:val="none" w:sz="0" w:space="0" w:color="auto"/>
                        <w:right w:val="none" w:sz="0" w:space="0" w:color="auto"/>
                      </w:divBdr>
                    </w:div>
                    <w:div w:id="1979531427">
                      <w:marLeft w:val="0"/>
                      <w:marRight w:val="0"/>
                      <w:marTop w:val="0"/>
                      <w:marBottom w:val="0"/>
                      <w:divBdr>
                        <w:top w:val="none" w:sz="0" w:space="0" w:color="auto"/>
                        <w:left w:val="none" w:sz="0" w:space="0" w:color="auto"/>
                        <w:bottom w:val="none" w:sz="0" w:space="0" w:color="auto"/>
                        <w:right w:val="none" w:sz="0" w:space="0" w:color="auto"/>
                      </w:divBdr>
                    </w:div>
                    <w:div w:id="1486892680">
                      <w:marLeft w:val="0"/>
                      <w:marRight w:val="0"/>
                      <w:marTop w:val="0"/>
                      <w:marBottom w:val="0"/>
                      <w:divBdr>
                        <w:top w:val="none" w:sz="0" w:space="0" w:color="auto"/>
                        <w:left w:val="none" w:sz="0" w:space="0" w:color="auto"/>
                        <w:bottom w:val="none" w:sz="0" w:space="0" w:color="auto"/>
                        <w:right w:val="none" w:sz="0" w:space="0" w:color="auto"/>
                      </w:divBdr>
                    </w:div>
                    <w:div w:id="456413721">
                      <w:marLeft w:val="0"/>
                      <w:marRight w:val="0"/>
                      <w:marTop w:val="0"/>
                      <w:marBottom w:val="0"/>
                      <w:divBdr>
                        <w:top w:val="none" w:sz="0" w:space="0" w:color="auto"/>
                        <w:left w:val="none" w:sz="0" w:space="0" w:color="auto"/>
                        <w:bottom w:val="none" w:sz="0" w:space="0" w:color="auto"/>
                        <w:right w:val="none" w:sz="0" w:space="0" w:color="auto"/>
                      </w:divBdr>
                    </w:div>
                  </w:divsChild>
                </w:div>
                <w:div w:id="1974362977">
                  <w:marLeft w:val="0"/>
                  <w:marRight w:val="0"/>
                  <w:marTop w:val="0"/>
                  <w:marBottom w:val="0"/>
                  <w:divBdr>
                    <w:top w:val="none" w:sz="0" w:space="0" w:color="auto"/>
                    <w:left w:val="none" w:sz="0" w:space="0" w:color="auto"/>
                    <w:bottom w:val="none" w:sz="0" w:space="0" w:color="auto"/>
                    <w:right w:val="none" w:sz="0" w:space="0" w:color="auto"/>
                  </w:divBdr>
                  <w:divsChild>
                    <w:div w:id="1391415795">
                      <w:marLeft w:val="0"/>
                      <w:marRight w:val="0"/>
                      <w:marTop w:val="0"/>
                      <w:marBottom w:val="0"/>
                      <w:divBdr>
                        <w:top w:val="none" w:sz="0" w:space="0" w:color="auto"/>
                        <w:left w:val="none" w:sz="0" w:space="0" w:color="auto"/>
                        <w:bottom w:val="none" w:sz="0" w:space="0" w:color="auto"/>
                        <w:right w:val="none" w:sz="0" w:space="0" w:color="auto"/>
                      </w:divBdr>
                    </w:div>
                  </w:divsChild>
                </w:div>
                <w:div w:id="192886597">
                  <w:marLeft w:val="0"/>
                  <w:marRight w:val="0"/>
                  <w:marTop w:val="0"/>
                  <w:marBottom w:val="0"/>
                  <w:divBdr>
                    <w:top w:val="none" w:sz="0" w:space="0" w:color="auto"/>
                    <w:left w:val="none" w:sz="0" w:space="0" w:color="auto"/>
                    <w:bottom w:val="none" w:sz="0" w:space="0" w:color="auto"/>
                    <w:right w:val="none" w:sz="0" w:space="0" w:color="auto"/>
                  </w:divBdr>
                  <w:divsChild>
                    <w:div w:id="531262809">
                      <w:marLeft w:val="0"/>
                      <w:marRight w:val="0"/>
                      <w:marTop w:val="0"/>
                      <w:marBottom w:val="0"/>
                      <w:divBdr>
                        <w:top w:val="none" w:sz="0" w:space="0" w:color="auto"/>
                        <w:left w:val="none" w:sz="0" w:space="0" w:color="auto"/>
                        <w:bottom w:val="none" w:sz="0" w:space="0" w:color="auto"/>
                        <w:right w:val="none" w:sz="0" w:space="0" w:color="auto"/>
                      </w:divBdr>
                    </w:div>
                  </w:divsChild>
                </w:div>
                <w:div w:id="806507070">
                  <w:marLeft w:val="0"/>
                  <w:marRight w:val="0"/>
                  <w:marTop w:val="0"/>
                  <w:marBottom w:val="0"/>
                  <w:divBdr>
                    <w:top w:val="none" w:sz="0" w:space="0" w:color="auto"/>
                    <w:left w:val="none" w:sz="0" w:space="0" w:color="auto"/>
                    <w:bottom w:val="none" w:sz="0" w:space="0" w:color="auto"/>
                    <w:right w:val="none" w:sz="0" w:space="0" w:color="auto"/>
                  </w:divBdr>
                  <w:divsChild>
                    <w:div w:id="1834487900">
                      <w:marLeft w:val="0"/>
                      <w:marRight w:val="0"/>
                      <w:marTop w:val="0"/>
                      <w:marBottom w:val="0"/>
                      <w:divBdr>
                        <w:top w:val="none" w:sz="0" w:space="0" w:color="auto"/>
                        <w:left w:val="none" w:sz="0" w:space="0" w:color="auto"/>
                        <w:bottom w:val="none" w:sz="0" w:space="0" w:color="auto"/>
                        <w:right w:val="none" w:sz="0" w:space="0" w:color="auto"/>
                      </w:divBdr>
                    </w:div>
                  </w:divsChild>
                </w:div>
                <w:div w:id="1391148152">
                  <w:marLeft w:val="0"/>
                  <w:marRight w:val="0"/>
                  <w:marTop w:val="0"/>
                  <w:marBottom w:val="0"/>
                  <w:divBdr>
                    <w:top w:val="none" w:sz="0" w:space="0" w:color="auto"/>
                    <w:left w:val="none" w:sz="0" w:space="0" w:color="auto"/>
                    <w:bottom w:val="none" w:sz="0" w:space="0" w:color="auto"/>
                    <w:right w:val="none" w:sz="0" w:space="0" w:color="auto"/>
                  </w:divBdr>
                  <w:divsChild>
                    <w:div w:id="721177360">
                      <w:marLeft w:val="0"/>
                      <w:marRight w:val="0"/>
                      <w:marTop w:val="0"/>
                      <w:marBottom w:val="0"/>
                      <w:divBdr>
                        <w:top w:val="none" w:sz="0" w:space="0" w:color="auto"/>
                        <w:left w:val="none" w:sz="0" w:space="0" w:color="auto"/>
                        <w:bottom w:val="none" w:sz="0" w:space="0" w:color="auto"/>
                        <w:right w:val="none" w:sz="0" w:space="0" w:color="auto"/>
                      </w:divBdr>
                    </w:div>
                  </w:divsChild>
                </w:div>
                <w:div w:id="1623414756">
                  <w:marLeft w:val="0"/>
                  <w:marRight w:val="0"/>
                  <w:marTop w:val="0"/>
                  <w:marBottom w:val="0"/>
                  <w:divBdr>
                    <w:top w:val="none" w:sz="0" w:space="0" w:color="auto"/>
                    <w:left w:val="none" w:sz="0" w:space="0" w:color="auto"/>
                    <w:bottom w:val="none" w:sz="0" w:space="0" w:color="auto"/>
                    <w:right w:val="none" w:sz="0" w:space="0" w:color="auto"/>
                  </w:divBdr>
                  <w:divsChild>
                    <w:div w:id="1826045365">
                      <w:marLeft w:val="0"/>
                      <w:marRight w:val="0"/>
                      <w:marTop w:val="0"/>
                      <w:marBottom w:val="0"/>
                      <w:divBdr>
                        <w:top w:val="none" w:sz="0" w:space="0" w:color="auto"/>
                        <w:left w:val="none" w:sz="0" w:space="0" w:color="auto"/>
                        <w:bottom w:val="none" w:sz="0" w:space="0" w:color="auto"/>
                        <w:right w:val="none" w:sz="0" w:space="0" w:color="auto"/>
                      </w:divBdr>
                    </w:div>
                  </w:divsChild>
                </w:div>
                <w:div w:id="434711101">
                  <w:marLeft w:val="0"/>
                  <w:marRight w:val="0"/>
                  <w:marTop w:val="0"/>
                  <w:marBottom w:val="0"/>
                  <w:divBdr>
                    <w:top w:val="none" w:sz="0" w:space="0" w:color="auto"/>
                    <w:left w:val="none" w:sz="0" w:space="0" w:color="auto"/>
                    <w:bottom w:val="none" w:sz="0" w:space="0" w:color="auto"/>
                    <w:right w:val="none" w:sz="0" w:space="0" w:color="auto"/>
                  </w:divBdr>
                  <w:divsChild>
                    <w:div w:id="1975062487">
                      <w:marLeft w:val="0"/>
                      <w:marRight w:val="0"/>
                      <w:marTop w:val="0"/>
                      <w:marBottom w:val="0"/>
                      <w:divBdr>
                        <w:top w:val="none" w:sz="0" w:space="0" w:color="auto"/>
                        <w:left w:val="none" w:sz="0" w:space="0" w:color="auto"/>
                        <w:bottom w:val="none" w:sz="0" w:space="0" w:color="auto"/>
                        <w:right w:val="none" w:sz="0" w:space="0" w:color="auto"/>
                      </w:divBdr>
                    </w:div>
                    <w:div w:id="1058742038">
                      <w:marLeft w:val="0"/>
                      <w:marRight w:val="0"/>
                      <w:marTop w:val="0"/>
                      <w:marBottom w:val="0"/>
                      <w:divBdr>
                        <w:top w:val="none" w:sz="0" w:space="0" w:color="auto"/>
                        <w:left w:val="none" w:sz="0" w:space="0" w:color="auto"/>
                        <w:bottom w:val="none" w:sz="0" w:space="0" w:color="auto"/>
                        <w:right w:val="none" w:sz="0" w:space="0" w:color="auto"/>
                      </w:divBdr>
                    </w:div>
                  </w:divsChild>
                </w:div>
                <w:div w:id="705832763">
                  <w:marLeft w:val="0"/>
                  <w:marRight w:val="0"/>
                  <w:marTop w:val="0"/>
                  <w:marBottom w:val="0"/>
                  <w:divBdr>
                    <w:top w:val="none" w:sz="0" w:space="0" w:color="auto"/>
                    <w:left w:val="none" w:sz="0" w:space="0" w:color="auto"/>
                    <w:bottom w:val="none" w:sz="0" w:space="0" w:color="auto"/>
                    <w:right w:val="none" w:sz="0" w:space="0" w:color="auto"/>
                  </w:divBdr>
                  <w:divsChild>
                    <w:div w:id="1861551212">
                      <w:marLeft w:val="0"/>
                      <w:marRight w:val="0"/>
                      <w:marTop w:val="0"/>
                      <w:marBottom w:val="0"/>
                      <w:divBdr>
                        <w:top w:val="none" w:sz="0" w:space="0" w:color="auto"/>
                        <w:left w:val="none" w:sz="0" w:space="0" w:color="auto"/>
                        <w:bottom w:val="none" w:sz="0" w:space="0" w:color="auto"/>
                        <w:right w:val="none" w:sz="0" w:space="0" w:color="auto"/>
                      </w:divBdr>
                    </w:div>
                  </w:divsChild>
                </w:div>
                <w:div w:id="545799251">
                  <w:marLeft w:val="0"/>
                  <w:marRight w:val="0"/>
                  <w:marTop w:val="0"/>
                  <w:marBottom w:val="0"/>
                  <w:divBdr>
                    <w:top w:val="none" w:sz="0" w:space="0" w:color="auto"/>
                    <w:left w:val="none" w:sz="0" w:space="0" w:color="auto"/>
                    <w:bottom w:val="none" w:sz="0" w:space="0" w:color="auto"/>
                    <w:right w:val="none" w:sz="0" w:space="0" w:color="auto"/>
                  </w:divBdr>
                  <w:divsChild>
                    <w:div w:id="542910058">
                      <w:marLeft w:val="0"/>
                      <w:marRight w:val="0"/>
                      <w:marTop w:val="0"/>
                      <w:marBottom w:val="0"/>
                      <w:divBdr>
                        <w:top w:val="none" w:sz="0" w:space="0" w:color="auto"/>
                        <w:left w:val="none" w:sz="0" w:space="0" w:color="auto"/>
                        <w:bottom w:val="none" w:sz="0" w:space="0" w:color="auto"/>
                        <w:right w:val="none" w:sz="0" w:space="0" w:color="auto"/>
                      </w:divBdr>
                    </w:div>
                    <w:div w:id="12697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0925">
          <w:marLeft w:val="0"/>
          <w:marRight w:val="0"/>
          <w:marTop w:val="0"/>
          <w:marBottom w:val="0"/>
          <w:divBdr>
            <w:top w:val="none" w:sz="0" w:space="0" w:color="auto"/>
            <w:left w:val="none" w:sz="0" w:space="0" w:color="auto"/>
            <w:bottom w:val="none" w:sz="0" w:space="0" w:color="auto"/>
            <w:right w:val="none" w:sz="0" w:space="0" w:color="auto"/>
          </w:divBdr>
        </w:div>
        <w:div w:id="1810853521">
          <w:marLeft w:val="0"/>
          <w:marRight w:val="0"/>
          <w:marTop w:val="0"/>
          <w:marBottom w:val="0"/>
          <w:divBdr>
            <w:top w:val="none" w:sz="0" w:space="0" w:color="auto"/>
            <w:left w:val="none" w:sz="0" w:space="0" w:color="auto"/>
            <w:bottom w:val="none" w:sz="0" w:space="0" w:color="auto"/>
            <w:right w:val="none" w:sz="0" w:space="0" w:color="auto"/>
          </w:divBdr>
        </w:div>
        <w:div w:id="1720128407">
          <w:marLeft w:val="0"/>
          <w:marRight w:val="0"/>
          <w:marTop w:val="0"/>
          <w:marBottom w:val="0"/>
          <w:divBdr>
            <w:top w:val="none" w:sz="0" w:space="0" w:color="auto"/>
            <w:left w:val="none" w:sz="0" w:space="0" w:color="auto"/>
            <w:bottom w:val="none" w:sz="0" w:space="0" w:color="auto"/>
            <w:right w:val="none" w:sz="0" w:space="0" w:color="auto"/>
          </w:divBdr>
        </w:div>
        <w:div w:id="1802306652">
          <w:marLeft w:val="0"/>
          <w:marRight w:val="0"/>
          <w:marTop w:val="0"/>
          <w:marBottom w:val="0"/>
          <w:divBdr>
            <w:top w:val="none" w:sz="0" w:space="0" w:color="auto"/>
            <w:left w:val="none" w:sz="0" w:space="0" w:color="auto"/>
            <w:bottom w:val="none" w:sz="0" w:space="0" w:color="auto"/>
            <w:right w:val="none" w:sz="0" w:space="0" w:color="auto"/>
          </w:divBdr>
          <w:divsChild>
            <w:div w:id="2087989918">
              <w:marLeft w:val="-75"/>
              <w:marRight w:val="0"/>
              <w:marTop w:val="30"/>
              <w:marBottom w:val="30"/>
              <w:divBdr>
                <w:top w:val="none" w:sz="0" w:space="0" w:color="auto"/>
                <w:left w:val="none" w:sz="0" w:space="0" w:color="auto"/>
                <w:bottom w:val="none" w:sz="0" w:space="0" w:color="auto"/>
                <w:right w:val="none" w:sz="0" w:space="0" w:color="auto"/>
              </w:divBdr>
              <w:divsChild>
                <w:div w:id="1017120166">
                  <w:marLeft w:val="0"/>
                  <w:marRight w:val="0"/>
                  <w:marTop w:val="0"/>
                  <w:marBottom w:val="0"/>
                  <w:divBdr>
                    <w:top w:val="none" w:sz="0" w:space="0" w:color="auto"/>
                    <w:left w:val="none" w:sz="0" w:space="0" w:color="auto"/>
                    <w:bottom w:val="none" w:sz="0" w:space="0" w:color="auto"/>
                    <w:right w:val="none" w:sz="0" w:space="0" w:color="auto"/>
                  </w:divBdr>
                  <w:divsChild>
                    <w:div w:id="53049858">
                      <w:marLeft w:val="0"/>
                      <w:marRight w:val="0"/>
                      <w:marTop w:val="0"/>
                      <w:marBottom w:val="0"/>
                      <w:divBdr>
                        <w:top w:val="none" w:sz="0" w:space="0" w:color="auto"/>
                        <w:left w:val="none" w:sz="0" w:space="0" w:color="auto"/>
                        <w:bottom w:val="none" w:sz="0" w:space="0" w:color="auto"/>
                        <w:right w:val="none" w:sz="0" w:space="0" w:color="auto"/>
                      </w:divBdr>
                    </w:div>
                  </w:divsChild>
                </w:div>
                <w:div w:id="2010672051">
                  <w:marLeft w:val="0"/>
                  <w:marRight w:val="0"/>
                  <w:marTop w:val="0"/>
                  <w:marBottom w:val="0"/>
                  <w:divBdr>
                    <w:top w:val="none" w:sz="0" w:space="0" w:color="auto"/>
                    <w:left w:val="none" w:sz="0" w:space="0" w:color="auto"/>
                    <w:bottom w:val="none" w:sz="0" w:space="0" w:color="auto"/>
                    <w:right w:val="none" w:sz="0" w:space="0" w:color="auto"/>
                  </w:divBdr>
                  <w:divsChild>
                    <w:div w:id="918370918">
                      <w:marLeft w:val="0"/>
                      <w:marRight w:val="0"/>
                      <w:marTop w:val="0"/>
                      <w:marBottom w:val="0"/>
                      <w:divBdr>
                        <w:top w:val="none" w:sz="0" w:space="0" w:color="auto"/>
                        <w:left w:val="none" w:sz="0" w:space="0" w:color="auto"/>
                        <w:bottom w:val="none" w:sz="0" w:space="0" w:color="auto"/>
                        <w:right w:val="none" w:sz="0" w:space="0" w:color="auto"/>
                      </w:divBdr>
                    </w:div>
                  </w:divsChild>
                </w:div>
                <w:div w:id="2124953328">
                  <w:marLeft w:val="0"/>
                  <w:marRight w:val="0"/>
                  <w:marTop w:val="0"/>
                  <w:marBottom w:val="0"/>
                  <w:divBdr>
                    <w:top w:val="none" w:sz="0" w:space="0" w:color="auto"/>
                    <w:left w:val="none" w:sz="0" w:space="0" w:color="auto"/>
                    <w:bottom w:val="none" w:sz="0" w:space="0" w:color="auto"/>
                    <w:right w:val="none" w:sz="0" w:space="0" w:color="auto"/>
                  </w:divBdr>
                  <w:divsChild>
                    <w:div w:id="1735398024">
                      <w:marLeft w:val="0"/>
                      <w:marRight w:val="0"/>
                      <w:marTop w:val="0"/>
                      <w:marBottom w:val="0"/>
                      <w:divBdr>
                        <w:top w:val="none" w:sz="0" w:space="0" w:color="auto"/>
                        <w:left w:val="none" w:sz="0" w:space="0" w:color="auto"/>
                        <w:bottom w:val="none" w:sz="0" w:space="0" w:color="auto"/>
                        <w:right w:val="none" w:sz="0" w:space="0" w:color="auto"/>
                      </w:divBdr>
                    </w:div>
                  </w:divsChild>
                </w:div>
                <w:div w:id="1471439952">
                  <w:marLeft w:val="0"/>
                  <w:marRight w:val="0"/>
                  <w:marTop w:val="0"/>
                  <w:marBottom w:val="0"/>
                  <w:divBdr>
                    <w:top w:val="none" w:sz="0" w:space="0" w:color="auto"/>
                    <w:left w:val="none" w:sz="0" w:space="0" w:color="auto"/>
                    <w:bottom w:val="none" w:sz="0" w:space="0" w:color="auto"/>
                    <w:right w:val="none" w:sz="0" w:space="0" w:color="auto"/>
                  </w:divBdr>
                  <w:divsChild>
                    <w:div w:id="785081060">
                      <w:marLeft w:val="0"/>
                      <w:marRight w:val="0"/>
                      <w:marTop w:val="0"/>
                      <w:marBottom w:val="0"/>
                      <w:divBdr>
                        <w:top w:val="none" w:sz="0" w:space="0" w:color="auto"/>
                        <w:left w:val="none" w:sz="0" w:space="0" w:color="auto"/>
                        <w:bottom w:val="none" w:sz="0" w:space="0" w:color="auto"/>
                        <w:right w:val="none" w:sz="0" w:space="0" w:color="auto"/>
                      </w:divBdr>
                    </w:div>
                    <w:div w:id="1941374396">
                      <w:marLeft w:val="0"/>
                      <w:marRight w:val="0"/>
                      <w:marTop w:val="0"/>
                      <w:marBottom w:val="0"/>
                      <w:divBdr>
                        <w:top w:val="none" w:sz="0" w:space="0" w:color="auto"/>
                        <w:left w:val="none" w:sz="0" w:space="0" w:color="auto"/>
                        <w:bottom w:val="none" w:sz="0" w:space="0" w:color="auto"/>
                        <w:right w:val="none" w:sz="0" w:space="0" w:color="auto"/>
                      </w:divBdr>
                    </w:div>
                    <w:div w:id="2089379669">
                      <w:marLeft w:val="0"/>
                      <w:marRight w:val="0"/>
                      <w:marTop w:val="0"/>
                      <w:marBottom w:val="0"/>
                      <w:divBdr>
                        <w:top w:val="none" w:sz="0" w:space="0" w:color="auto"/>
                        <w:left w:val="none" w:sz="0" w:space="0" w:color="auto"/>
                        <w:bottom w:val="none" w:sz="0" w:space="0" w:color="auto"/>
                        <w:right w:val="none" w:sz="0" w:space="0" w:color="auto"/>
                      </w:divBdr>
                    </w:div>
                    <w:div w:id="1545605433">
                      <w:marLeft w:val="0"/>
                      <w:marRight w:val="0"/>
                      <w:marTop w:val="0"/>
                      <w:marBottom w:val="0"/>
                      <w:divBdr>
                        <w:top w:val="none" w:sz="0" w:space="0" w:color="auto"/>
                        <w:left w:val="none" w:sz="0" w:space="0" w:color="auto"/>
                        <w:bottom w:val="none" w:sz="0" w:space="0" w:color="auto"/>
                        <w:right w:val="none" w:sz="0" w:space="0" w:color="auto"/>
                      </w:divBdr>
                    </w:div>
                  </w:divsChild>
                </w:div>
                <w:div w:id="662585884">
                  <w:marLeft w:val="0"/>
                  <w:marRight w:val="0"/>
                  <w:marTop w:val="0"/>
                  <w:marBottom w:val="0"/>
                  <w:divBdr>
                    <w:top w:val="none" w:sz="0" w:space="0" w:color="auto"/>
                    <w:left w:val="none" w:sz="0" w:space="0" w:color="auto"/>
                    <w:bottom w:val="none" w:sz="0" w:space="0" w:color="auto"/>
                    <w:right w:val="none" w:sz="0" w:space="0" w:color="auto"/>
                  </w:divBdr>
                  <w:divsChild>
                    <w:div w:id="1732800804">
                      <w:marLeft w:val="0"/>
                      <w:marRight w:val="0"/>
                      <w:marTop w:val="0"/>
                      <w:marBottom w:val="0"/>
                      <w:divBdr>
                        <w:top w:val="none" w:sz="0" w:space="0" w:color="auto"/>
                        <w:left w:val="none" w:sz="0" w:space="0" w:color="auto"/>
                        <w:bottom w:val="none" w:sz="0" w:space="0" w:color="auto"/>
                        <w:right w:val="none" w:sz="0" w:space="0" w:color="auto"/>
                      </w:divBdr>
                    </w:div>
                  </w:divsChild>
                </w:div>
                <w:div w:id="1954286354">
                  <w:marLeft w:val="0"/>
                  <w:marRight w:val="0"/>
                  <w:marTop w:val="0"/>
                  <w:marBottom w:val="0"/>
                  <w:divBdr>
                    <w:top w:val="none" w:sz="0" w:space="0" w:color="auto"/>
                    <w:left w:val="none" w:sz="0" w:space="0" w:color="auto"/>
                    <w:bottom w:val="none" w:sz="0" w:space="0" w:color="auto"/>
                    <w:right w:val="none" w:sz="0" w:space="0" w:color="auto"/>
                  </w:divBdr>
                  <w:divsChild>
                    <w:div w:id="1155072954">
                      <w:marLeft w:val="0"/>
                      <w:marRight w:val="0"/>
                      <w:marTop w:val="0"/>
                      <w:marBottom w:val="0"/>
                      <w:divBdr>
                        <w:top w:val="none" w:sz="0" w:space="0" w:color="auto"/>
                        <w:left w:val="none" w:sz="0" w:space="0" w:color="auto"/>
                        <w:bottom w:val="none" w:sz="0" w:space="0" w:color="auto"/>
                        <w:right w:val="none" w:sz="0" w:space="0" w:color="auto"/>
                      </w:divBdr>
                    </w:div>
                  </w:divsChild>
                </w:div>
                <w:div w:id="2126538797">
                  <w:marLeft w:val="0"/>
                  <w:marRight w:val="0"/>
                  <w:marTop w:val="0"/>
                  <w:marBottom w:val="0"/>
                  <w:divBdr>
                    <w:top w:val="none" w:sz="0" w:space="0" w:color="auto"/>
                    <w:left w:val="none" w:sz="0" w:space="0" w:color="auto"/>
                    <w:bottom w:val="none" w:sz="0" w:space="0" w:color="auto"/>
                    <w:right w:val="none" w:sz="0" w:space="0" w:color="auto"/>
                  </w:divBdr>
                  <w:divsChild>
                    <w:div w:id="939797854">
                      <w:marLeft w:val="0"/>
                      <w:marRight w:val="0"/>
                      <w:marTop w:val="0"/>
                      <w:marBottom w:val="0"/>
                      <w:divBdr>
                        <w:top w:val="none" w:sz="0" w:space="0" w:color="auto"/>
                        <w:left w:val="none" w:sz="0" w:space="0" w:color="auto"/>
                        <w:bottom w:val="none" w:sz="0" w:space="0" w:color="auto"/>
                        <w:right w:val="none" w:sz="0" w:space="0" w:color="auto"/>
                      </w:divBdr>
                    </w:div>
                  </w:divsChild>
                </w:div>
                <w:div w:id="684986013">
                  <w:marLeft w:val="0"/>
                  <w:marRight w:val="0"/>
                  <w:marTop w:val="0"/>
                  <w:marBottom w:val="0"/>
                  <w:divBdr>
                    <w:top w:val="none" w:sz="0" w:space="0" w:color="auto"/>
                    <w:left w:val="none" w:sz="0" w:space="0" w:color="auto"/>
                    <w:bottom w:val="none" w:sz="0" w:space="0" w:color="auto"/>
                    <w:right w:val="none" w:sz="0" w:space="0" w:color="auto"/>
                  </w:divBdr>
                  <w:divsChild>
                    <w:div w:id="601449753">
                      <w:marLeft w:val="0"/>
                      <w:marRight w:val="0"/>
                      <w:marTop w:val="0"/>
                      <w:marBottom w:val="0"/>
                      <w:divBdr>
                        <w:top w:val="none" w:sz="0" w:space="0" w:color="auto"/>
                        <w:left w:val="none" w:sz="0" w:space="0" w:color="auto"/>
                        <w:bottom w:val="none" w:sz="0" w:space="0" w:color="auto"/>
                        <w:right w:val="none" w:sz="0" w:space="0" w:color="auto"/>
                      </w:divBdr>
                    </w:div>
                  </w:divsChild>
                </w:div>
                <w:div w:id="1500971313">
                  <w:marLeft w:val="0"/>
                  <w:marRight w:val="0"/>
                  <w:marTop w:val="0"/>
                  <w:marBottom w:val="0"/>
                  <w:divBdr>
                    <w:top w:val="none" w:sz="0" w:space="0" w:color="auto"/>
                    <w:left w:val="none" w:sz="0" w:space="0" w:color="auto"/>
                    <w:bottom w:val="none" w:sz="0" w:space="0" w:color="auto"/>
                    <w:right w:val="none" w:sz="0" w:space="0" w:color="auto"/>
                  </w:divBdr>
                  <w:divsChild>
                    <w:div w:id="691416116">
                      <w:marLeft w:val="0"/>
                      <w:marRight w:val="0"/>
                      <w:marTop w:val="0"/>
                      <w:marBottom w:val="0"/>
                      <w:divBdr>
                        <w:top w:val="none" w:sz="0" w:space="0" w:color="auto"/>
                        <w:left w:val="none" w:sz="0" w:space="0" w:color="auto"/>
                        <w:bottom w:val="none" w:sz="0" w:space="0" w:color="auto"/>
                        <w:right w:val="none" w:sz="0" w:space="0" w:color="auto"/>
                      </w:divBdr>
                    </w:div>
                  </w:divsChild>
                </w:div>
                <w:div w:id="723219033">
                  <w:marLeft w:val="0"/>
                  <w:marRight w:val="0"/>
                  <w:marTop w:val="0"/>
                  <w:marBottom w:val="0"/>
                  <w:divBdr>
                    <w:top w:val="none" w:sz="0" w:space="0" w:color="auto"/>
                    <w:left w:val="none" w:sz="0" w:space="0" w:color="auto"/>
                    <w:bottom w:val="none" w:sz="0" w:space="0" w:color="auto"/>
                    <w:right w:val="none" w:sz="0" w:space="0" w:color="auto"/>
                  </w:divBdr>
                  <w:divsChild>
                    <w:div w:id="1067647828">
                      <w:marLeft w:val="0"/>
                      <w:marRight w:val="0"/>
                      <w:marTop w:val="0"/>
                      <w:marBottom w:val="0"/>
                      <w:divBdr>
                        <w:top w:val="none" w:sz="0" w:space="0" w:color="auto"/>
                        <w:left w:val="none" w:sz="0" w:space="0" w:color="auto"/>
                        <w:bottom w:val="none" w:sz="0" w:space="0" w:color="auto"/>
                        <w:right w:val="none" w:sz="0" w:space="0" w:color="auto"/>
                      </w:divBdr>
                    </w:div>
                    <w:div w:id="662005541">
                      <w:marLeft w:val="0"/>
                      <w:marRight w:val="0"/>
                      <w:marTop w:val="0"/>
                      <w:marBottom w:val="0"/>
                      <w:divBdr>
                        <w:top w:val="none" w:sz="0" w:space="0" w:color="auto"/>
                        <w:left w:val="none" w:sz="0" w:space="0" w:color="auto"/>
                        <w:bottom w:val="none" w:sz="0" w:space="0" w:color="auto"/>
                        <w:right w:val="none" w:sz="0" w:space="0" w:color="auto"/>
                      </w:divBdr>
                    </w:div>
                  </w:divsChild>
                </w:div>
                <w:div w:id="1056196815">
                  <w:marLeft w:val="0"/>
                  <w:marRight w:val="0"/>
                  <w:marTop w:val="0"/>
                  <w:marBottom w:val="0"/>
                  <w:divBdr>
                    <w:top w:val="none" w:sz="0" w:space="0" w:color="auto"/>
                    <w:left w:val="none" w:sz="0" w:space="0" w:color="auto"/>
                    <w:bottom w:val="none" w:sz="0" w:space="0" w:color="auto"/>
                    <w:right w:val="none" w:sz="0" w:space="0" w:color="auto"/>
                  </w:divBdr>
                  <w:divsChild>
                    <w:div w:id="1700429708">
                      <w:marLeft w:val="0"/>
                      <w:marRight w:val="0"/>
                      <w:marTop w:val="0"/>
                      <w:marBottom w:val="0"/>
                      <w:divBdr>
                        <w:top w:val="none" w:sz="0" w:space="0" w:color="auto"/>
                        <w:left w:val="none" w:sz="0" w:space="0" w:color="auto"/>
                        <w:bottom w:val="none" w:sz="0" w:space="0" w:color="auto"/>
                        <w:right w:val="none" w:sz="0" w:space="0" w:color="auto"/>
                      </w:divBdr>
                    </w:div>
                  </w:divsChild>
                </w:div>
                <w:div w:id="283192682">
                  <w:marLeft w:val="0"/>
                  <w:marRight w:val="0"/>
                  <w:marTop w:val="0"/>
                  <w:marBottom w:val="0"/>
                  <w:divBdr>
                    <w:top w:val="none" w:sz="0" w:space="0" w:color="auto"/>
                    <w:left w:val="none" w:sz="0" w:space="0" w:color="auto"/>
                    <w:bottom w:val="none" w:sz="0" w:space="0" w:color="auto"/>
                    <w:right w:val="none" w:sz="0" w:space="0" w:color="auto"/>
                  </w:divBdr>
                  <w:divsChild>
                    <w:div w:id="1426422058">
                      <w:marLeft w:val="0"/>
                      <w:marRight w:val="0"/>
                      <w:marTop w:val="0"/>
                      <w:marBottom w:val="0"/>
                      <w:divBdr>
                        <w:top w:val="none" w:sz="0" w:space="0" w:color="auto"/>
                        <w:left w:val="none" w:sz="0" w:space="0" w:color="auto"/>
                        <w:bottom w:val="none" w:sz="0" w:space="0" w:color="auto"/>
                        <w:right w:val="none" w:sz="0" w:space="0" w:color="auto"/>
                      </w:divBdr>
                    </w:div>
                    <w:div w:id="16614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6252">
          <w:marLeft w:val="0"/>
          <w:marRight w:val="0"/>
          <w:marTop w:val="0"/>
          <w:marBottom w:val="0"/>
          <w:divBdr>
            <w:top w:val="none" w:sz="0" w:space="0" w:color="auto"/>
            <w:left w:val="none" w:sz="0" w:space="0" w:color="auto"/>
            <w:bottom w:val="none" w:sz="0" w:space="0" w:color="auto"/>
            <w:right w:val="none" w:sz="0" w:space="0" w:color="auto"/>
          </w:divBdr>
        </w:div>
        <w:div w:id="1972130298">
          <w:marLeft w:val="0"/>
          <w:marRight w:val="0"/>
          <w:marTop w:val="0"/>
          <w:marBottom w:val="0"/>
          <w:divBdr>
            <w:top w:val="none" w:sz="0" w:space="0" w:color="auto"/>
            <w:left w:val="none" w:sz="0" w:space="0" w:color="auto"/>
            <w:bottom w:val="none" w:sz="0" w:space="0" w:color="auto"/>
            <w:right w:val="none" w:sz="0" w:space="0" w:color="auto"/>
          </w:divBdr>
        </w:div>
        <w:div w:id="276759370">
          <w:marLeft w:val="0"/>
          <w:marRight w:val="0"/>
          <w:marTop w:val="0"/>
          <w:marBottom w:val="0"/>
          <w:divBdr>
            <w:top w:val="none" w:sz="0" w:space="0" w:color="auto"/>
            <w:left w:val="none" w:sz="0" w:space="0" w:color="auto"/>
            <w:bottom w:val="none" w:sz="0" w:space="0" w:color="auto"/>
            <w:right w:val="none" w:sz="0" w:space="0" w:color="auto"/>
          </w:divBdr>
        </w:div>
        <w:div w:id="690028695">
          <w:marLeft w:val="0"/>
          <w:marRight w:val="0"/>
          <w:marTop w:val="0"/>
          <w:marBottom w:val="0"/>
          <w:divBdr>
            <w:top w:val="none" w:sz="0" w:space="0" w:color="auto"/>
            <w:left w:val="none" w:sz="0" w:space="0" w:color="auto"/>
            <w:bottom w:val="none" w:sz="0" w:space="0" w:color="auto"/>
            <w:right w:val="none" w:sz="0" w:space="0" w:color="auto"/>
          </w:divBdr>
          <w:divsChild>
            <w:div w:id="1252159817">
              <w:marLeft w:val="-75"/>
              <w:marRight w:val="0"/>
              <w:marTop w:val="30"/>
              <w:marBottom w:val="30"/>
              <w:divBdr>
                <w:top w:val="none" w:sz="0" w:space="0" w:color="auto"/>
                <w:left w:val="none" w:sz="0" w:space="0" w:color="auto"/>
                <w:bottom w:val="none" w:sz="0" w:space="0" w:color="auto"/>
                <w:right w:val="none" w:sz="0" w:space="0" w:color="auto"/>
              </w:divBdr>
              <w:divsChild>
                <w:div w:id="1515419597">
                  <w:marLeft w:val="0"/>
                  <w:marRight w:val="0"/>
                  <w:marTop w:val="0"/>
                  <w:marBottom w:val="0"/>
                  <w:divBdr>
                    <w:top w:val="none" w:sz="0" w:space="0" w:color="auto"/>
                    <w:left w:val="none" w:sz="0" w:space="0" w:color="auto"/>
                    <w:bottom w:val="none" w:sz="0" w:space="0" w:color="auto"/>
                    <w:right w:val="none" w:sz="0" w:space="0" w:color="auto"/>
                  </w:divBdr>
                  <w:divsChild>
                    <w:div w:id="1028987918">
                      <w:marLeft w:val="0"/>
                      <w:marRight w:val="0"/>
                      <w:marTop w:val="0"/>
                      <w:marBottom w:val="0"/>
                      <w:divBdr>
                        <w:top w:val="none" w:sz="0" w:space="0" w:color="auto"/>
                        <w:left w:val="none" w:sz="0" w:space="0" w:color="auto"/>
                        <w:bottom w:val="none" w:sz="0" w:space="0" w:color="auto"/>
                        <w:right w:val="none" w:sz="0" w:space="0" w:color="auto"/>
                      </w:divBdr>
                    </w:div>
                  </w:divsChild>
                </w:div>
                <w:div w:id="812453329">
                  <w:marLeft w:val="0"/>
                  <w:marRight w:val="0"/>
                  <w:marTop w:val="0"/>
                  <w:marBottom w:val="0"/>
                  <w:divBdr>
                    <w:top w:val="none" w:sz="0" w:space="0" w:color="auto"/>
                    <w:left w:val="none" w:sz="0" w:space="0" w:color="auto"/>
                    <w:bottom w:val="none" w:sz="0" w:space="0" w:color="auto"/>
                    <w:right w:val="none" w:sz="0" w:space="0" w:color="auto"/>
                  </w:divBdr>
                  <w:divsChild>
                    <w:div w:id="811562237">
                      <w:marLeft w:val="0"/>
                      <w:marRight w:val="0"/>
                      <w:marTop w:val="0"/>
                      <w:marBottom w:val="0"/>
                      <w:divBdr>
                        <w:top w:val="none" w:sz="0" w:space="0" w:color="auto"/>
                        <w:left w:val="none" w:sz="0" w:space="0" w:color="auto"/>
                        <w:bottom w:val="none" w:sz="0" w:space="0" w:color="auto"/>
                        <w:right w:val="none" w:sz="0" w:space="0" w:color="auto"/>
                      </w:divBdr>
                    </w:div>
                  </w:divsChild>
                </w:div>
                <w:div w:id="140772551">
                  <w:marLeft w:val="0"/>
                  <w:marRight w:val="0"/>
                  <w:marTop w:val="0"/>
                  <w:marBottom w:val="0"/>
                  <w:divBdr>
                    <w:top w:val="none" w:sz="0" w:space="0" w:color="auto"/>
                    <w:left w:val="none" w:sz="0" w:space="0" w:color="auto"/>
                    <w:bottom w:val="none" w:sz="0" w:space="0" w:color="auto"/>
                    <w:right w:val="none" w:sz="0" w:space="0" w:color="auto"/>
                  </w:divBdr>
                  <w:divsChild>
                    <w:div w:id="205459871">
                      <w:marLeft w:val="0"/>
                      <w:marRight w:val="0"/>
                      <w:marTop w:val="0"/>
                      <w:marBottom w:val="0"/>
                      <w:divBdr>
                        <w:top w:val="none" w:sz="0" w:space="0" w:color="auto"/>
                        <w:left w:val="none" w:sz="0" w:space="0" w:color="auto"/>
                        <w:bottom w:val="none" w:sz="0" w:space="0" w:color="auto"/>
                        <w:right w:val="none" w:sz="0" w:space="0" w:color="auto"/>
                      </w:divBdr>
                    </w:div>
                  </w:divsChild>
                </w:div>
                <w:div w:id="1246644278">
                  <w:marLeft w:val="0"/>
                  <w:marRight w:val="0"/>
                  <w:marTop w:val="0"/>
                  <w:marBottom w:val="0"/>
                  <w:divBdr>
                    <w:top w:val="none" w:sz="0" w:space="0" w:color="auto"/>
                    <w:left w:val="none" w:sz="0" w:space="0" w:color="auto"/>
                    <w:bottom w:val="none" w:sz="0" w:space="0" w:color="auto"/>
                    <w:right w:val="none" w:sz="0" w:space="0" w:color="auto"/>
                  </w:divBdr>
                  <w:divsChild>
                    <w:div w:id="1242982662">
                      <w:marLeft w:val="0"/>
                      <w:marRight w:val="0"/>
                      <w:marTop w:val="0"/>
                      <w:marBottom w:val="0"/>
                      <w:divBdr>
                        <w:top w:val="none" w:sz="0" w:space="0" w:color="auto"/>
                        <w:left w:val="none" w:sz="0" w:space="0" w:color="auto"/>
                        <w:bottom w:val="none" w:sz="0" w:space="0" w:color="auto"/>
                        <w:right w:val="none" w:sz="0" w:space="0" w:color="auto"/>
                      </w:divBdr>
                    </w:div>
                    <w:div w:id="561058997">
                      <w:marLeft w:val="0"/>
                      <w:marRight w:val="0"/>
                      <w:marTop w:val="0"/>
                      <w:marBottom w:val="0"/>
                      <w:divBdr>
                        <w:top w:val="none" w:sz="0" w:space="0" w:color="auto"/>
                        <w:left w:val="none" w:sz="0" w:space="0" w:color="auto"/>
                        <w:bottom w:val="none" w:sz="0" w:space="0" w:color="auto"/>
                        <w:right w:val="none" w:sz="0" w:space="0" w:color="auto"/>
                      </w:divBdr>
                    </w:div>
                    <w:div w:id="2092651985">
                      <w:marLeft w:val="0"/>
                      <w:marRight w:val="0"/>
                      <w:marTop w:val="0"/>
                      <w:marBottom w:val="0"/>
                      <w:divBdr>
                        <w:top w:val="none" w:sz="0" w:space="0" w:color="auto"/>
                        <w:left w:val="none" w:sz="0" w:space="0" w:color="auto"/>
                        <w:bottom w:val="none" w:sz="0" w:space="0" w:color="auto"/>
                        <w:right w:val="none" w:sz="0" w:space="0" w:color="auto"/>
                      </w:divBdr>
                    </w:div>
                  </w:divsChild>
                </w:div>
                <w:div w:id="543641645">
                  <w:marLeft w:val="0"/>
                  <w:marRight w:val="0"/>
                  <w:marTop w:val="0"/>
                  <w:marBottom w:val="0"/>
                  <w:divBdr>
                    <w:top w:val="none" w:sz="0" w:space="0" w:color="auto"/>
                    <w:left w:val="none" w:sz="0" w:space="0" w:color="auto"/>
                    <w:bottom w:val="none" w:sz="0" w:space="0" w:color="auto"/>
                    <w:right w:val="none" w:sz="0" w:space="0" w:color="auto"/>
                  </w:divBdr>
                  <w:divsChild>
                    <w:div w:id="1580091661">
                      <w:marLeft w:val="0"/>
                      <w:marRight w:val="0"/>
                      <w:marTop w:val="0"/>
                      <w:marBottom w:val="0"/>
                      <w:divBdr>
                        <w:top w:val="none" w:sz="0" w:space="0" w:color="auto"/>
                        <w:left w:val="none" w:sz="0" w:space="0" w:color="auto"/>
                        <w:bottom w:val="none" w:sz="0" w:space="0" w:color="auto"/>
                        <w:right w:val="none" w:sz="0" w:space="0" w:color="auto"/>
                      </w:divBdr>
                    </w:div>
                  </w:divsChild>
                </w:div>
                <w:div w:id="14770668">
                  <w:marLeft w:val="0"/>
                  <w:marRight w:val="0"/>
                  <w:marTop w:val="0"/>
                  <w:marBottom w:val="0"/>
                  <w:divBdr>
                    <w:top w:val="none" w:sz="0" w:space="0" w:color="auto"/>
                    <w:left w:val="none" w:sz="0" w:space="0" w:color="auto"/>
                    <w:bottom w:val="none" w:sz="0" w:space="0" w:color="auto"/>
                    <w:right w:val="none" w:sz="0" w:space="0" w:color="auto"/>
                  </w:divBdr>
                  <w:divsChild>
                    <w:div w:id="1555046799">
                      <w:marLeft w:val="0"/>
                      <w:marRight w:val="0"/>
                      <w:marTop w:val="0"/>
                      <w:marBottom w:val="0"/>
                      <w:divBdr>
                        <w:top w:val="none" w:sz="0" w:space="0" w:color="auto"/>
                        <w:left w:val="none" w:sz="0" w:space="0" w:color="auto"/>
                        <w:bottom w:val="none" w:sz="0" w:space="0" w:color="auto"/>
                        <w:right w:val="none" w:sz="0" w:space="0" w:color="auto"/>
                      </w:divBdr>
                    </w:div>
                  </w:divsChild>
                </w:div>
                <w:div w:id="84884703">
                  <w:marLeft w:val="0"/>
                  <w:marRight w:val="0"/>
                  <w:marTop w:val="0"/>
                  <w:marBottom w:val="0"/>
                  <w:divBdr>
                    <w:top w:val="none" w:sz="0" w:space="0" w:color="auto"/>
                    <w:left w:val="none" w:sz="0" w:space="0" w:color="auto"/>
                    <w:bottom w:val="none" w:sz="0" w:space="0" w:color="auto"/>
                    <w:right w:val="none" w:sz="0" w:space="0" w:color="auto"/>
                  </w:divBdr>
                  <w:divsChild>
                    <w:div w:id="877818121">
                      <w:marLeft w:val="0"/>
                      <w:marRight w:val="0"/>
                      <w:marTop w:val="0"/>
                      <w:marBottom w:val="0"/>
                      <w:divBdr>
                        <w:top w:val="none" w:sz="0" w:space="0" w:color="auto"/>
                        <w:left w:val="none" w:sz="0" w:space="0" w:color="auto"/>
                        <w:bottom w:val="none" w:sz="0" w:space="0" w:color="auto"/>
                        <w:right w:val="none" w:sz="0" w:space="0" w:color="auto"/>
                      </w:divBdr>
                    </w:div>
                  </w:divsChild>
                </w:div>
                <w:div w:id="418991043">
                  <w:marLeft w:val="0"/>
                  <w:marRight w:val="0"/>
                  <w:marTop w:val="0"/>
                  <w:marBottom w:val="0"/>
                  <w:divBdr>
                    <w:top w:val="none" w:sz="0" w:space="0" w:color="auto"/>
                    <w:left w:val="none" w:sz="0" w:space="0" w:color="auto"/>
                    <w:bottom w:val="none" w:sz="0" w:space="0" w:color="auto"/>
                    <w:right w:val="none" w:sz="0" w:space="0" w:color="auto"/>
                  </w:divBdr>
                  <w:divsChild>
                    <w:div w:id="1492209503">
                      <w:marLeft w:val="0"/>
                      <w:marRight w:val="0"/>
                      <w:marTop w:val="0"/>
                      <w:marBottom w:val="0"/>
                      <w:divBdr>
                        <w:top w:val="none" w:sz="0" w:space="0" w:color="auto"/>
                        <w:left w:val="none" w:sz="0" w:space="0" w:color="auto"/>
                        <w:bottom w:val="none" w:sz="0" w:space="0" w:color="auto"/>
                        <w:right w:val="none" w:sz="0" w:space="0" w:color="auto"/>
                      </w:divBdr>
                    </w:div>
                  </w:divsChild>
                </w:div>
                <w:div w:id="1274826887">
                  <w:marLeft w:val="0"/>
                  <w:marRight w:val="0"/>
                  <w:marTop w:val="0"/>
                  <w:marBottom w:val="0"/>
                  <w:divBdr>
                    <w:top w:val="none" w:sz="0" w:space="0" w:color="auto"/>
                    <w:left w:val="none" w:sz="0" w:space="0" w:color="auto"/>
                    <w:bottom w:val="none" w:sz="0" w:space="0" w:color="auto"/>
                    <w:right w:val="none" w:sz="0" w:space="0" w:color="auto"/>
                  </w:divBdr>
                  <w:divsChild>
                    <w:div w:id="304090635">
                      <w:marLeft w:val="0"/>
                      <w:marRight w:val="0"/>
                      <w:marTop w:val="0"/>
                      <w:marBottom w:val="0"/>
                      <w:divBdr>
                        <w:top w:val="none" w:sz="0" w:space="0" w:color="auto"/>
                        <w:left w:val="none" w:sz="0" w:space="0" w:color="auto"/>
                        <w:bottom w:val="none" w:sz="0" w:space="0" w:color="auto"/>
                        <w:right w:val="none" w:sz="0" w:space="0" w:color="auto"/>
                      </w:divBdr>
                    </w:div>
                  </w:divsChild>
                </w:div>
                <w:div w:id="1529372318">
                  <w:marLeft w:val="0"/>
                  <w:marRight w:val="0"/>
                  <w:marTop w:val="0"/>
                  <w:marBottom w:val="0"/>
                  <w:divBdr>
                    <w:top w:val="none" w:sz="0" w:space="0" w:color="auto"/>
                    <w:left w:val="none" w:sz="0" w:space="0" w:color="auto"/>
                    <w:bottom w:val="none" w:sz="0" w:space="0" w:color="auto"/>
                    <w:right w:val="none" w:sz="0" w:space="0" w:color="auto"/>
                  </w:divBdr>
                  <w:divsChild>
                    <w:div w:id="1851261643">
                      <w:marLeft w:val="0"/>
                      <w:marRight w:val="0"/>
                      <w:marTop w:val="0"/>
                      <w:marBottom w:val="0"/>
                      <w:divBdr>
                        <w:top w:val="none" w:sz="0" w:space="0" w:color="auto"/>
                        <w:left w:val="none" w:sz="0" w:space="0" w:color="auto"/>
                        <w:bottom w:val="none" w:sz="0" w:space="0" w:color="auto"/>
                        <w:right w:val="none" w:sz="0" w:space="0" w:color="auto"/>
                      </w:divBdr>
                    </w:div>
                    <w:div w:id="1072003386">
                      <w:marLeft w:val="0"/>
                      <w:marRight w:val="0"/>
                      <w:marTop w:val="0"/>
                      <w:marBottom w:val="0"/>
                      <w:divBdr>
                        <w:top w:val="none" w:sz="0" w:space="0" w:color="auto"/>
                        <w:left w:val="none" w:sz="0" w:space="0" w:color="auto"/>
                        <w:bottom w:val="none" w:sz="0" w:space="0" w:color="auto"/>
                        <w:right w:val="none" w:sz="0" w:space="0" w:color="auto"/>
                      </w:divBdr>
                    </w:div>
                  </w:divsChild>
                </w:div>
                <w:div w:id="1346514112">
                  <w:marLeft w:val="0"/>
                  <w:marRight w:val="0"/>
                  <w:marTop w:val="0"/>
                  <w:marBottom w:val="0"/>
                  <w:divBdr>
                    <w:top w:val="none" w:sz="0" w:space="0" w:color="auto"/>
                    <w:left w:val="none" w:sz="0" w:space="0" w:color="auto"/>
                    <w:bottom w:val="none" w:sz="0" w:space="0" w:color="auto"/>
                    <w:right w:val="none" w:sz="0" w:space="0" w:color="auto"/>
                  </w:divBdr>
                  <w:divsChild>
                    <w:div w:id="1884247295">
                      <w:marLeft w:val="0"/>
                      <w:marRight w:val="0"/>
                      <w:marTop w:val="0"/>
                      <w:marBottom w:val="0"/>
                      <w:divBdr>
                        <w:top w:val="none" w:sz="0" w:space="0" w:color="auto"/>
                        <w:left w:val="none" w:sz="0" w:space="0" w:color="auto"/>
                        <w:bottom w:val="none" w:sz="0" w:space="0" w:color="auto"/>
                        <w:right w:val="none" w:sz="0" w:space="0" w:color="auto"/>
                      </w:divBdr>
                    </w:div>
                  </w:divsChild>
                </w:div>
                <w:div w:id="1872374372">
                  <w:marLeft w:val="0"/>
                  <w:marRight w:val="0"/>
                  <w:marTop w:val="0"/>
                  <w:marBottom w:val="0"/>
                  <w:divBdr>
                    <w:top w:val="none" w:sz="0" w:space="0" w:color="auto"/>
                    <w:left w:val="none" w:sz="0" w:space="0" w:color="auto"/>
                    <w:bottom w:val="none" w:sz="0" w:space="0" w:color="auto"/>
                    <w:right w:val="none" w:sz="0" w:space="0" w:color="auto"/>
                  </w:divBdr>
                  <w:divsChild>
                    <w:div w:id="1659267727">
                      <w:marLeft w:val="0"/>
                      <w:marRight w:val="0"/>
                      <w:marTop w:val="0"/>
                      <w:marBottom w:val="0"/>
                      <w:divBdr>
                        <w:top w:val="none" w:sz="0" w:space="0" w:color="auto"/>
                        <w:left w:val="none" w:sz="0" w:space="0" w:color="auto"/>
                        <w:bottom w:val="none" w:sz="0" w:space="0" w:color="auto"/>
                        <w:right w:val="none" w:sz="0" w:space="0" w:color="auto"/>
                      </w:divBdr>
                    </w:div>
                    <w:div w:id="2147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4023">
          <w:marLeft w:val="0"/>
          <w:marRight w:val="0"/>
          <w:marTop w:val="0"/>
          <w:marBottom w:val="0"/>
          <w:divBdr>
            <w:top w:val="none" w:sz="0" w:space="0" w:color="auto"/>
            <w:left w:val="none" w:sz="0" w:space="0" w:color="auto"/>
            <w:bottom w:val="none" w:sz="0" w:space="0" w:color="auto"/>
            <w:right w:val="none" w:sz="0" w:space="0" w:color="auto"/>
          </w:divBdr>
        </w:div>
      </w:divsChild>
    </w:div>
    <w:div w:id="1216162606">
      <w:bodyDiv w:val="1"/>
      <w:marLeft w:val="0"/>
      <w:marRight w:val="0"/>
      <w:marTop w:val="0"/>
      <w:marBottom w:val="0"/>
      <w:divBdr>
        <w:top w:val="none" w:sz="0" w:space="0" w:color="auto"/>
        <w:left w:val="none" w:sz="0" w:space="0" w:color="auto"/>
        <w:bottom w:val="none" w:sz="0" w:space="0" w:color="auto"/>
        <w:right w:val="none" w:sz="0" w:space="0" w:color="auto"/>
      </w:divBdr>
      <w:divsChild>
        <w:div w:id="1737585657">
          <w:marLeft w:val="0"/>
          <w:marRight w:val="0"/>
          <w:marTop w:val="0"/>
          <w:marBottom w:val="0"/>
          <w:divBdr>
            <w:top w:val="none" w:sz="0" w:space="0" w:color="auto"/>
            <w:left w:val="none" w:sz="0" w:space="0" w:color="auto"/>
            <w:bottom w:val="none" w:sz="0" w:space="0" w:color="auto"/>
            <w:right w:val="none" w:sz="0" w:space="0" w:color="auto"/>
          </w:divBdr>
          <w:divsChild>
            <w:div w:id="232618911">
              <w:marLeft w:val="0"/>
              <w:marRight w:val="0"/>
              <w:marTop w:val="0"/>
              <w:marBottom w:val="0"/>
              <w:divBdr>
                <w:top w:val="none" w:sz="0" w:space="0" w:color="auto"/>
                <w:left w:val="none" w:sz="0" w:space="0" w:color="auto"/>
                <w:bottom w:val="none" w:sz="0" w:space="0" w:color="auto"/>
                <w:right w:val="none" w:sz="0" w:space="0" w:color="auto"/>
              </w:divBdr>
            </w:div>
            <w:div w:id="861170571">
              <w:marLeft w:val="0"/>
              <w:marRight w:val="0"/>
              <w:marTop w:val="0"/>
              <w:marBottom w:val="0"/>
              <w:divBdr>
                <w:top w:val="none" w:sz="0" w:space="0" w:color="auto"/>
                <w:left w:val="none" w:sz="0" w:space="0" w:color="auto"/>
                <w:bottom w:val="none" w:sz="0" w:space="0" w:color="auto"/>
                <w:right w:val="none" w:sz="0" w:space="0" w:color="auto"/>
              </w:divBdr>
            </w:div>
            <w:div w:id="1341857143">
              <w:marLeft w:val="0"/>
              <w:marRight w:val="0"/>
              <w:marTop w:val="0"/>
              <w:marBottom w:val="0"/>
              <w:divBdr>
                <w:top w:val="none" w:sz="0" w:space="0" w:color="auto"/>
                <w:left w:val="none" w:sz="0" w:space="0" w:color="auto"/>
                <w:bottom w:val="none" w:sz="0" w:space="0" w:color="auto"/>
                <w:right w:val="none" w:sz="0" w:space="0" w:color="auto"/>
              </w:divBdr>
            </w:div>
          </w:divsChild>
        </w:div>
        <w:div w:id="481511349">
          <w:marLeft w:val="0"/>
          <w:marRight w:val="0"/>
          <w:marTop w:val="0"/>
          <w:marBottom w:val="0"/>
          <w:divBdr>
            <w:top w:val="none" w:sz="0" w:space="0" w:color="auto"/>
            <w:left w:val="none" w:sz="0" w:space="0" w:color="auto"/>
            <w:bottom w:val="none" w:sz="0" w:space="0" w:color="auto"/>
            <w:right w:val="none" w:sz="0" w:space="0" w:color="auto"/>
          </w:divBdr>
          <w:divsChild>
            <w:div w:id="688261562">
              <w:marLeft w:val="-75"/>
              <w:marRight w:val="0"/>
              <w:marTop w:val="30"/>
              <w:marBottom w:val="30"/>
              <w:divBdr>
                <w:top w:val="none" w:sz="0" w:space="0" w:color="auto"/>
                <w:left w:val="none" w:sz="0" w:space="0" w:color="auto"/>
                <w:bottom w:val="none" w:sz="0" w:space="0" w:color="auto"/>
                <w:right w:val="none" w:sz="0" w:space="0" w:color="auto"/>
              </w:divBdr>
              <w:divsChild>
                <w:div w:id="1000892715">
                  <w:marLeft w:val="0"/>
                  <w:marRight w:val="0"/>
                  <w:marTop w:val="0"/>
                  <w:marBottom w:val="0"/>
                  <w:divBdr>
                    <w:top w:val="none" w:sz="0" w:space="0" w:color="auto"/>
                    <w:left w:val="none" w:sz="0" w:space="0" w:color="auto"/>
                    <w:bottom w:val="none" w:sz="0" w:space="0" w:color="auto"/>
                    <w:right w:val="none" w:sz="0" w:space="0" w:color="auto"/>
                  </w:divBdr>
                  <w:divsChild>
                    <w:div w:id="1375693159">
                      <w:marLeft w:val="0"/>
                      <w:marRight w:val="0"/>
                      <w:marTop w:val="0"/>
                      <w:marBottom w:val="0"/>
                      <w:divBdr>
                        <w:top w:val="none" w:sz="0" w:space="0" w:color="auto"/>
                        <w:left w:val="none" w:sz="0" w:space="0" w:color="auto"/>
                        <w:bottom w:val="none" w:sz="0" w:space="0" w:color="auto"/>
                        <w:right w:val="none" w:sz="0" w:space="0" w:color="auto"/>
                      </w:divBdr>
                    </w:div>
                  </w:divsChild>
                </w:div>
                <w:div w:id="912012213">
                  <w:marLeft w:val="0"/>
                  <w:marRight w:val="0"/>
                  <w:marTop w:val="0"/>
                  <w:marBottom w:val="0"/>
                  <w:divBdr>
                    <w:top w:val="none" w:sz="0" w:space="0" w:color="auto"/>
                    <w:left w:val="none" w:sz="0" w:space="0" w:color="auto"/>
                    <w:bottom w:val="none" w:sz="0" w:space="0" w:color="auto"/>
                    <w:right w:val="none" w:sz="0" w:space="0" w:color="auto"/>
                  </w:divBdr>
                  <w:divsChild>
                    <w:div w:id="755517423">
                      <w:marLeft w:val="0"/>
                      <w:marRight w:val="0"/>
                      <w:marTop w:val="0"/>
                      <w:marBottom w:val="0"/>
                      <w:divBdr>
                        <w:top w:val="none" w:sz="0" w:space="0" w:color="auto"/>
                        <w:left w:val="none" w:sz="0" w:space="0" w:color="auto"/>
                        <w:bottom w:val="none" w:sz="0" w:space="0" w:color="auto"/>
                        <w:right w:val="none" w:sz="0" w:space="0" w:color="auto"/>
                      </w:divBdr>
                    </w:div>
                  </w:divsChild>
                </w:div>
                <w:div w:id="293296257">
                  <w:marLeft w:val="0"/>
                  <w:marRight w:val="0"/>
                  <w:marTop w:val="0"/>
                  <w:marBottom w:val="0"/>
                  <w:divBdr>
                    <w:top w:val="none" w:sz="0" w:space="0" w:color="auto"/>
                    <w:left w:val="none" w:sz="0" w:space="0" w:color="auto"/>
                    <w:bottom w:val="none" w:sz="0" w:space="0" w:color="auto"/>
                    <w:right w:val="none" w:sz="0" w:space="0" w:color="auto"/>
                  </w:divBdr>
                  <w:divsChild>
                    <w:div w:id="1331905271">
                      <w:marLeft w:val="0"/>
                      <w:marRight w:val="0"/>
                      <w:marTop w:val="0"/>
                      <w:marBottom w:val="0"/>
                      <w:divBdr>
                        <w:top w:val="none" w:sz="0" w:space="0" w:color="auto"/>
                        <w:left w:val="none" w:sz="0" w:space="0" w:color="auto"/>
                        <w:bottom w:val="none" w:sz="0" w:space="0" w:color="auto"/>
                        <w:right w:val="none" w:sz="0" w:space="0" w:color="auto"/>
                      </w:divBdr>
                    </w:div>
                  </w:divsChild>
                </w:div>
                <w:div w:id="621545057">
                  <w:marLeft w:val="0"/>
                  <w:marRight w:val="0"/>
                  <w:marTop w:val="0"/>
                  <w:marBottom w:val="0"/>
                  <w:divBdr>
                    <w:top w:val="none" w:sz="0" w:space="0" w:color="auto"/>
                    <w:left w:val="none" w:sz="0" w:space="0" w:color="auto"/>
                    <w:bottom w:val="none" w:sz="0" w:space="0" w:color="auto"/>
                    <w:right w:val="none" w:sz="0" w:space="0" w:color="auto"/>
                  </w:divBdr>
                  <w:divsChild>
                    <w:div w:id="2131892854">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896165335">
                      <w:marLeft w:val="0"/>
                      <w:marRight w:val="0"/>
                      <w:marTop w:val="0"/>
                      <w:marBottom w:val="0"/>
                      <w:divBdr>
                        <w:top w:val="none" w:sz="0" w:space="0" w:color="auto"/>
                        <w:left w:val="none" w:sz="0" w:space="0" w:color="auto"/>
                        <w:bottom w:val="none" w:sz="0" w:space="0" w:color="auto"/>
                        <w:right w:val="none" w:sz="0" w:space="0" w:color="auto"/>
                      </w:divBdr>
                    </w:div>
                  </w:divsChild>
                </w:div>
                <w:div w:id="1083991036">
                  <w:marLeft w:val="0"/>
                  <w:marRight w:val="0"/>
                  <w:marTop w:val="0"/>
                  <w:marBottom w:val="0"/>
                  <w:divBdr>
                    <w:top w:val="none" w:sz="0" w:space="0" w:color="auto"/>
                    <w:left w:val="none" w:sz="0" w:space="0" w:color="auto"/>
                    <w:bottom w:val="none" w:sz="0" w:space="0" w:color="auto"/>
                    <w:right w:val="none" w:sz="0" w:space="0" w:color="auto"/>
                  </w:divBdr>
                  <w:divsChild>
                    <w:div w:id="1805808119">
                      <w:marLeft w:val="0"/>
                      <w:marRight w:val="0"/>
                      <w:marTop w:val="0"/>
                      <w:marBottom w:val="0"/>
                      <w:divBdr>
                        <w:top w:val="none" w:sz="0" w:space="0" w:color="auto"/>
                        <w:left w:val="none" w:sz="0" w:space="0" w:color="auto"/>
                        <w:bottom w:val="none" w:sz="0" w:space="0" w:color="auto"/>
                        <w:right w:val="none" w:sz="0" w:space="0" w:color="auto"/>
                      </w:divBdr>
                    </w:div>
                  </w:divsChild>
                </w:div>
                <w:div w:id="491142606">
                  <w:marLeft w:val="0"/>
                  <w:marRight w:val="0"/>
                  <w:marTop w:val="0"/>
                  <w:marBottom w:val="0"/>
                  <w:divBdr>
                    <w:top w:val="none" w:sz="0" w:space="0" w:color="auto"/>
                    <w:left w:val="none" w:sz="0" w:space="0" w:color="auto"/>
                    <w:bottom w:val="none" w:sz="0" w:space="0" w:color="auto"/>
                    <w:right w:val="none" w:sz="0" w:space="0" w:color="auto"/>
                  </w:divBdr>
                  <w:divsChild>
                    <w:div w:id="1303995790">
                      <w:marLeft w:val="0"/>
                      <w:marRight w:val="0"/>
                      <w:marTop w:val="0"/>
                      <w:marBottom w:val="0"/>
                      <w:divBdr>
                        <w:top w:val="none" w:sz="0" w:space="0" w:color="auto"/>
                        <w:left w:val="none" w:sz="0" w:space="0" w:color="auto"/>
                        <w:bottom w:val="none" w:sz="0" w:space="0" w:color="auto"/>
                        <w:right w:val="none" w:sz="0" w:space="0" w:color="auto"/>
                      </w:divBdr>
                    </w:div>
                  </w:divsChild>
                </w:div>
                <w:div w:id="420226476">
                  <w:marLeft w:val="0"/>
                  <w:marRight w:val="0"/>
                  <w:marTop w:val="0"/>
                  <w:marBottom w:val="0"/>
                  <w:divBdr>
                    <w:top w:val="none" w:sz="0" w:space="0" w:color="auto"/>
                    <w:left w:val="none" w:sz="0" w:space="0" w:color="auto"/>
                    <w:bottom w:val="none" w:sz="0" w:space="0" w:color="auto"/>
                    <w:right w:val="none" w:sz="0" w:space="0" w:color="auto"/>
                  </w:divBdr>
                  <w:divsChild>
                    <w:div w:id="703098551">
                      <w:marLeft w:val="0"/>
                      <w:marRight w:val="0"/>
                      <w:marTop w:val="0"/>
                      <w:marBottom w:val="0"/>
                      <w:divBdr>
                        <w:top w:val="none" w:sz="0" w:space="0" w:color="auto"/>
                        <w:left w:val="none" w:sz="0" w:space="0" w:color="auto"/>
                        <w:bottom w:val="none" w:sz="0" w:space="0" w:color="auto"/>
                        <w:right w:val="none" w:sz="0" w:space="0" w:color="auto"/>
                      </w:divBdr>
                    </w:div>
                  </w:divsChild>
                </w:div>
                <w:div w:id="1715616156">
                  <w:marLeft w:val="0"/>
                  <w:marRight w:val="0"/>
                  <w:marTop w:val="0"/>
                  <w:marBottom w:val="0"/>
                  <w:divBdr>
                    <w:top w:val="none" w:sz="0" w:space="0" w:color="auto"/>
                    <w:left w:val="none" w:sz="0" w:space="0" w:color="auto"/>
                    <w:bottom w:val="none" w:sz="0" w:space="0" w:color="auto"/>
                    <w:right w:val="none" w:sz="0" w:space="0" w:color="auto"/>
                  </w:divBdr>
                  <w:divsChild>
                    <w:div w:id="1526554370">
                      <w:marLeft w:val="0"/>
                      <w:marRight w:val="0"/>
                      <w:marTop w:val="0"/>
                      <w:marBottom w:val="0"/>
                      <w:divBdr>
                        <w:top w:val="none" w:sz="0" w:space="0" w:color="auto"/>
                        <w:left w:val="none" w:sz="0" w:space="0" w:color="auto"/>
                        <w:bottom w:val="none" w:sz="0" w:space="0" w:color="auto"/>
                        <w:right w:val="none" w:sz="0" w:space="0" w:color="auto"/>
                      </w:divBdr>
                    </w:div>
                  </w:divsChild>
                </w:div>
                <w:div w:id="1566799421">
                  <w:marLeft w:val="0"/>
                  <w:marRight w:val="0"/>
                  <w:marTop w:val="0"/>
                  <w:marBottom w:val="0"/>
                  <w:divBdr>
                    <w:top w:val="none" w:sz="0" w:space="0" w:color="auto"/>
                    <w:left w:val="none" w:sz="0" w:space="0" w:color="auto"/>
                    <w:bottom w:val="none" w:sz="0" w:space="0" w:color="auto"/>
                    <w:right w:val="none" w:sz="0" w:space="0" w:color="auto"/>
                  </w:divBdr>
                  <w:divsChild>
                    <w:div w:id="469057102">
                      <w:marLeft w:val="0"/>
                      <w:marRight w:val="0"/>
                      <w:marTop w:val="0"/>
                      <w:marBottom w:val="0"/>
                      <w:divBdr>
                        <w:top w:val="none" w:sz="0" w:space="0" w:color="auto"/>
                        <w:left w:val="none" w:sz="0" w:space="0" w:color="auto"/>
                        <w:bottom w:val="none" w:sz="0" w:space="0" w:color="auto"/>
                        <w:right w:val="none" w:sz="0" w:space="0" w:color="auto"/>
                      </w:divBdr>
                    </w:div>
                  </w:divsChild>
                </w:div>
                <w:div w:id="713383308">
                  <w:marLeft w:val="0"/>
                  <w:marRight w:val="0"/>
                  <w:marTop w:val="0"/>
                  <w:marBottom w:val="0"/>
                  <w:divBdr>
                    <w:top w:val="none" w:sz="0" w:space="0" w:color="auto"/>
                    <w:left w:val="none" w:sz="0" w:space="0" w:color="auto"/>
                    <w:bottom w:val="none" w:sz="0" w:space="0" w:color="auto"/>
                    <w:right w:val="none" w:sz="0" w:space="0" w:color="auto"/>
                  </w:divBdr>
                  <w:divsChild>
                    <w:div w:id="503471462">
                      <w:marLeft w:val="0"/>
                      <w:marRight w:val="0"/>
                      <w:marTop w:val="0"/>
                      <w:marBottom w:val="0"/>
                      <w:divBdr>
                        <w:top w:val="none" w:sz="0" w:space="0" w:color="auto"/>
                        <w:left w:val="none" w:sz="0" w:space="0" w:color="auto"/>
                        <w:bottom w:val="none" w:sz="0" w:space="0" w:color="auto"/>
                        <w:right w:val="none" w:sz="0" w:space="0" w:color="auto"/>
                      </w:divBdr>
                    </w:div>
                  </w:divsChild>
                </w:div>
                <w:div w:id="2135516603">
                  <w:marLeft w:val="0"/>
                  <w:marRight w:val="0"/>
                  <w:marTop w:val="0"/>
                  <w:marBottom w:val="0"/>
                  <w:divBdr>
                    <w:top w:val="none" w:sz="0" w:space="0" w:color="auto"/>
                    <w:left w:val="none" w:sz="0" w:space="0" w:color="auto"/>
                    <w:bottom w:val="none" w:sz="0" w:space="0" w:color="auto"/>
                    <w:right w:val="none" w:sz="0" w:space="0" w:color="auto"/>
                  </w:divBdr>
                  <w:divsChild>
                    <w:div w:id="1610819807">
                      <w:marLeft w:val="0"/>
                      <w:marRight w:val="0"/>
                      <w:marTop w:val="0"/>
                      <w:marBottom w:val="0"/>
                      <w:divBdr>
                        <w:top w:val="none" w:sz="0" w:space="0" w:color="auto"/>
                        <w:left w:val="none" w:sz="0" w:space="0" w:color="auto"/>
                        <w:bottom w:val="none" w:sz="0" w:space="0" w:color="auto"/>
                        <w:right w:val="none" w:sz="0" w:space="0" w:color="auto"/>
                      </w:divBdr>
                    </w:div>
                  </w:divsChild>
                </w:div>
                <w:div w:id="1505240765">
                  <w:marLeft w:val="0"/>
                  <w:marRight w:val="0"/>
                  <w:marTop w:val="0"/>
                  <w:marBottom w:val="0"/>
                  <w:divBdr>
                    <w:top w:val="none" w:sz="0" w:space="0" w:color="auto"/>
                    <w:left w:val="none" w:sz="0" w:space="0" w:color="auto"/>
                    <w:bottom w:val="none" w:sz="0" w:space="0" w:color="auto"/>
                    <w:right w:val="none" w:sz="0" w:space="0" w:color="auto"/>
                  </w:divBdr>
                  <w:divsChild>
                    <w:div w:id="1823614344">
                      <w:marLeft w:val="0"/>
                      <w:marRight w:val="0"/>
                      <w:marTop w:val="0"/>
                      <w:marBottom w:val="0"/>
                      <w:divBdr>
                        <w:top w:val="none" w:sz="0" w:space="0" w:color="auto"/>
                        <w:left w:val="none" w:sz="0" w:space="0" w:color="auto"/>
                        <w:bottom w:val="none" w:sz="0" w:space="0" w:color="auto"/>
                        <w:right w:val="none" w:sz="0" w:space="0" w:color="auto"/>
                      </w:divBdr>
                    </w:div>
                  </w:divsChild>
                </w:div>
                <w:div w:id="2063168940">
                  <w:marLeft w:val="0"/>
                  <w:marRight w:val="0"/>
                  <w:marTop w:val="0"/>
                  <w:marBottom w:val="0"/>
                  <w:divBdr>
                    <w:top w:val="none" w:sz="0" w:space="0" w:color="auto"/>
                    <w:left w:val="none" w:sz="0" w:space="0" w:color="auto"/>
                    <w:bottom w:val="none" w:sz="0" w:space="0" w:color="auto"/>
                    <w:right w:val="none" w:sz="0" w:space="0" w:color="auto"/>
                  </w:divBdr>
                  <w:divsChild>
                    <w:div w:id="972520790">
                      <w:marLeft w:val="0"/>
                      <w:marRight w:val="0"/>
                      <w:marTop w:val="0"/>
                      <w:marBottom w:val="0"/>
                      <w:divBdr>
                        <w:top w:val="none" w:sz="0" w:space="0" w:color="auto"/>
                        <w:left w:val="none" w:sz="0" w:space="0" w:color="auto"/>
                        <w:bottom w:val="none" w:sz="0" w:space="0" w:color="auto"/>
                        <w:right w:val="none" w:sz="0" w:space="0" w:color="auto"/>
                      </w:divBdr>
                    </w:div>
                  </w:divsChild>
                </w:div>
                <w:div w:id="1126895953">
                  <w:marLeft w:val="0"/>
                  <w:marRight w:val="0"/>
                  <w:marTop w:val="0"/>
                  <w:marBottom w:val="0"/>
                  <w:divBdr>
                    <w:top w:val="none" w:sz="0" w:space="0" w:color="auto"/>
                    <w:left w:val="none" w:sz="0" w:space="0" w:color="auto"/>
                    <w:bottom w:val="none" w:sz="0" w:space="0" w:color="auto"/>
                    <w:right w:val="none" w:sz="0" w:space="0" w:color="auto"/>
                  </w:divBdr>
                  <w:divsChild>
                    <w:div w:id="1988901620">
                      <w:marLeft w:val="0"/>
                      <w:marRight w:val="0"/>
                      <w:marTop w:val="0"/>
                      <w:marBottom w:val="0"/>
                      <w:divBdr>
                        <w:top w:val="none" w:sz="0" w:space="0" w:color="auto"/>
                        <w:left w:val="none" w:sz="0" w:space="0" w:color="auto"/>
                        <w:bottom w:val="none" w:sz="0" w:space="0" w:color="auto"/>
                        <w:right w:val="none" w:sz="0" w:space="0" w:color="auto"/>
                      </w:divBdr>
                    </w:div>
                  </w:divsChild>
                </w:div>
                <w:div w:id="1060978603">
                  <w:marLeft w:val="0"/>
                  <w:marRight w:val="0"/>
                  <w:marTop w:val="0"/>
                  <w:marBottom w:val="0"/>
                  <w:divBdr>
                    <w:top w:val="none" w:sz="0" w:space="0" w:color="auto"/>
                    <w:left w:val="none" w:sz="0" w:space="0" w:color="auto"/>
                    <w:bottom w:val="none" w:sz="0" w:space="0" w:color="auto"/>
                    <w:right w:val="none" w:sz="0" w:space="0" w:color="auto"/>
                  </w:divBdr>
                  <w:divsChild>
                    <w:div w:id="1618951124">
                      <w:marLeft w:val="0"/>
                      <w:marRight w:val="0"/>
                      <w:marTop w:val="0"/>
                      <w:marBottom w:val="0"/>
                      <w:divBdr>
                        <w:top w:val="none" w:sz="0" w:space="0" w:color="auto"/>
                        <w:left w:val="none" w:sz="0" w:space="0" w:color="auto"/>
                        <w:bottom w:val="none" w:sz="0" w:space="0" w:color="auto"/>
                        <w:right w:val="none" w:sz="0" w:space="0" w:color="auto"/>
                      </w:divBdr>
                    </w:div>
                  </w:divsChild>
                </w:div>
                <w:div w:id="1737509468">
                  <w:marLeft w:val="0"/>
                  <w:marRight w:val="0"/>
                  <w:marTop w:val="0"/>
                  <w:marBottom w:val="0"/>
                  <w:divBdr>
                    <w:top w:val="none" w:sz="0" w:space="0" w:color="auto"/>
                    <w:left w:val="none" w:sz="0" w:space="0" w:color="auto"/>
                    <w:bottom w:val="none" w:sz="0" w:space="0" w:color="auto"/>
                    <w:right w:val="none" w:sz="0" w:space="0" w:color="auto"/>
                  </w:divBdr>
                  <w:divsChild>
                    <w:div w:id="197669561">
                      <w:marLeft w:val="0"/>
                      <w:marRight w:val="0"/>
                      <w:marTop w:val="0"/>
                      <w:marBottom w:val="0"/>
                      <w:divBdr>
                        <w:top w:val="none" w:sz="0" w:space="0" w:color="auto"/>
                        <w:left w:val="none" w:sz="0" w:space="0" w:color="auto"/>
                        <w:bottom w:val="none" w:sz="0" w:space="0" w:color="auto"/>
                        <w:right w:val="none" w:sz="0" w:space="0" w:color="auto"/>
                      </w:divBdr>
                    </w:div>
                  </w:divsChild>
                </w:div>
                <w:div w:id="719742469">
                  <w:marLeft w:val="0"/>
                  <w:marRight w:val="0"/>
                  <w:marTop w:val="0"/>
                  <w:marBottom w:val="0"/>
                  <w:divBdr>
                    <w:top w:val="none" w:sz="0" w:space="0" w:color="auto"/>
                    <w:left w:val="none" w:sz="0" w:space="0" w:color="auto"/>
                    <w:bottom w:val="none" w:sz="0" w:space="0" w:color="auto"/>
                    <w:right w:val="none" w:sz="0" w:space="0" w:color="auto"/>
                  </w:divBdr>
                  <w:divsChild>
                    <w:div w:id="14952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80869">
          <w:marLeft w:val="0"/>
          <w:marRight w:val="0"/>
          <w:marTop w:val="0"/>
          <w:marBottom w:val="0"/>
          <w:divBdr>
            <w:top w:val="none" w:sz="0" w:space="0" w:color="auto"/>
            <w:left w:val="none" w:sz="0" w:space="0" w:color="auto"/>
            <w:bottom w:val="none" w:sz="0" w:space="0" w:color="auto"/>
            <w:right w:val="none" w:sz="0" w:space="0" w:color="auto"/>
          </w:divBdr>
        </w:div>
        <w:div w:id="1050960117">
          <w:marLeft w:val="0"/>
          <w:marRight w:val="0"/>
          <w:marTop w:val="0"/>
          <w:marBottom w:val="0"/>
          <w:divBdr>
            <w:top w:val="none" w:sz="0" w:space="0" w:color="auto"/>
            <w:left w:val="none" w:sz="0" w:space="0" w:color="auto"/>
            <w:bottom w:val="none" w:sz="0" w:space="0" w:color="auto"/>
            <w:right w:val="none" w:sz="0" w:space="0" w:color="auto"/>
          </w:divBdr>
        </w:div>
        <w:div w:id="1230580218">
          <w:marLeft w:val="0"/>
          <w:marRight w:val="0"/>
          <w:marTop w:val="0"/>
          <w:marBottom w:val="0"/>
          <w:divBdr>
            <w:top w:val="none" w:sz="0" w:space="0" w:color="auto"/>
            <w:left w:val="none" w:sz="0" w:space="0" w:color="auto"/>
            <w:bottom w:val="none" w:sz="0" w:space="0" w:color="auto"/>
            <w:right w:val="none" w:sz="0" w:space="0" w:color="auto"/>
          </w:divBdr>
        </w:div>
        <w:div w:id="590284765">
          <w:marLeft w:val="0"/>
          <w:marRight w:val="0"/>
          <w:marTop w:val="0"/>
          <w:marBottom w:val="0"/>
          <w:divBdr>
            <w:top w:val="none" w:sz="0" w:space="0" w:color="auto"/>
            <w:left w:val="none" w:sz="0" w:space="0" w:color="auto"/>
            <w:bottom w:val="none" w:sz="0" w:space="0" w:color="auto"/>
            <w:right w:val="none" w:sz="0" w:space="0" w:color="auto"/>
          </w:divBdr>
          <w:divsChild>
            <w:div w:id="386032051">
              <w:marLeft w:val="-75"/>
              <w:marRight w:val="0"/>
              <w:marTop w:val="30"/>
              <w:marBottom w:val="30"/>
              <w:divBdr>
                <w:top w:val="none" w:sz="0" w:space="0" w:color="auto"/>
                <w:left w:val="none" w:sz="0" w:space="0" w:color="auto"/>
                <w:bottom w:val="none" w:sz="0" w:space="0" w:color="auto"/>
                <w:right w:val="none" w:sz="0" w:space="0" w:color="auto"/>
              </w:divBdr>
              <w:divsChild>
                <w:div w:id="1606033264">
                  <w:marLeft w:val="0"/>
                  <w:marRight w:val="0"/>
                  <w:marTop w:val="0"/>
                  <w:marBottom w:val="0"/>
                  <w:divBdr>
                    <w:top w:val="none" w:sz="0" w:space="0" w:color="auto"/>
                    <w:left w:val="none" w:sz="0" w:space="0" w:color="auto"/>
                    <w:bottom w:val="none" w:sz="0" w:space="0" w:color="auto"/>
                    <w:right w:val="none" w:sz="0" w:space="0" w:color="auto"/>
                  </w:divBdr>
                  <w:divsChild>
                    <w:div w:id="1789351724">
                      <w:marLeft w:val="0"/>
                      <w:marRight w:val="0"/>
                      <w:marTop w:val="0"/>
                      <w:marBottom w:val="0"/>
                      <w:divBdr>
                        <w:top w:val="none" w:sz="0" w:space="0" w:color="auto"/>
                        <w:left w:val="none" w:sz="0" w:space="0" w:color="auto"/>
                        <w:bottom w:val="none" w:sz="0" w:space="0" w:color="auto"/>
                        <w:right w:val="none" w:sz="0" w:space="0" w:color="auto"/>
                      </w:divBdr>
                    </w:div>
                  </w:divsChild>
                </w:div>
                <w:div w:id="355274222">
                  <w:marLeft w:val="0"/>
                  <w:marRight w:val="0"/>
                  <w:marTop w:val="0"/>
                  <w:marBottom w:val="0"/>
                  <w:divBdr>
                    <w:top w:val="none" w:sz="0" w:space="0" w:color="auto"/>
                    <w:left w:val="none" w:sz="0" w:space="0" w:color="auto"/>
                    <w:bottom w:val="none" w:sz="0" w:space="0" w:color="auto"/>
                    <w:right w:val="none" w:sz="0" w:space="0" w:color="auto"/>
                  </w:divBdr>
                  <w:divsChild>
                    <w:div w:id="687608947">
                      <w:marLeft w:val="0"/>
                      <w:marRight w:val="0"/>
                      <w:marTop w:val="0"/>
                      <w:marBottom w:val="0"/>
                      <w:divBdr>
                        <w:top w:val="none" w:sz="0" w:space="0" w:color="auto"/>
                        <w:left w:val="none" w:sz="0" w:space="0" w:color="auto"/>
                        <w:bottom w:val="none" w:sz="0" w:space="0" w:color="auto"/>
                        <w:right w:val="none" w:sz="0" w:space="0" w:color="auto"/>
                      </w:divBdr>
                    </w:div>
                  </w:divsChild>
                </w:div>
                <w:div w:id="678891033">
                  <w:marLeft w:val="0"/>
                  <w:marRight w:val="0"/>
                  <w:marTop w:val="0"/>
                  <w:marBottom w:val="0"/>
                  <w:divBdr>
                    <w:top w:val="none" w:sz="0" w:space="0" w:color="auto"/>
                    <w:left w:val="none" w:sz="0" w:space="0" w:color="auto"/>
                    <w:bottom w:val="none" w:sz="0" w:space="0" w:color="auto"/>
                    <w:right w:val="none" w:sz="0" w:space="0" w:color="auto"/>
                  </w:divBdr>
                  <w:divsChild>
                    <w:div w:id="1961180682">
                      <w:marLeft w:val="0"/>
                      <w:marRight w:val="0"/>
                      <w:marTop w:val="0"/>
                      <w:marBottom w:val="0"/>
                      <w:divBdr>
                        <w:top w:val="none" w:sz="0" w:space="0" w:color="auto"/>
                        <w:left w:val="none" w:sz="0" w:space="0" w:color="auto"/>
                        <w:bottom w:val="none" w:sz="0" w:space="0" w:color="auto"/>
                        <w:right w:val="none" w:sz="0" w:space="0" w:color="auto"/>
                      </w:divBdr>
                    </w:div>
                  </w:divsChild>
                </w:div>
                <w:div w:id="1024673544">
                  <w:marLeft w:val="0"/>
                  <w:marRight w:val="0"/>
                  <w:marTop w:val="0"/>
                  <w:marBottom w:val="0"/>
                  <w:divBdr>
                    <w:top w:val="none" w:sz="0" w:space="0" w:color="auto"/>
                    <w:left w:val="none" w:sz="0" w:space="0" w:color="auto"/>
                    <w:bottom w:val="none" w:sz="0" w:space="0" w:color="auto"/>
                    <w:right w:val="none" w:sz="0" w:space="0" w:color="auto"/>
                  </w:divBdr>
                  <w:divsChild>
                    <w:div w:id="1526408189">
                      <w:marLeft w:val="0"/>
                      <w:marRight w:val="0"/>
                      <w:marTop w:val="0"/>
                      <w:marBottom w:val="0"/>
                      <w:divBdr>
                        <w:top w:val="none" w:sz="0" w:space="0" w:color="auto"/>
                        <w:left w:val="none" w:sz="0" w:space="0" w:color="auto"/>
                        <w:bottom w:val="none" w:sz="0" w:space="0" w:color="auto"/>
                        <w:right w:val="none" w:sz="0" w:space="0" w:color="auto"/>
                      </w:divBdr>
                    </w:div>
                  </w:divsChild>
                </w:div>
                <w:div w:id="494877851">
                  <w:marLeft w:val="0"/>
                  <w:marRight w:val="0"/>
                  <w:marTop w:val="0"/>
                  <w:marBottom w:val="0"/>
                  <w:divBdr>
                    <w:top w:val="none" w:sz="0" w:space="0" w:color="auto"/>
                    <w:left w:val="none" w:sz="0" w:space="0" w:color="auto"/>
                    <w:bottom w:val="none" w:sz="0" w:space="0" w:color="auto"/>
                    <w:right w:val="none" w:sz="0" w:space="0" w:color="auto"/>
                  </w:divBdr>
                  <w:divsChild>
                    <w:div w:id="618877291">
                      <w:marLeft w:val="0"/>
                      <w:marRight w:val="0"/>
                      <w:marTop w:val="0"/>
                      <w:marBottom w:val="0"/>
                      <w:divBdr>
                        <w:top w:val="none" w:sz="0" w:space="0" w:color="auto"/>
                        <w:left w:val="none" w:sz="0" w:space="0" w:color="auto"/>
                        <w:bottom w:val="none" w:sz="0" w:space="0" w:color="auto"/>
                        <w:right w:val="none" w:sz="0" w:space="0" w:color="auto"/>
                      </w:divBdr>
                    </w:div>
                  </w:divsChild>
                </w:div>
                <w:div w:id="98918536">
                  <w:marLeft w:val="0"/>
                  <w:marRight w:val="0"/>
                  <w:marTop w:val="0"/>
                  <w:marBottom w:val="0"/>
                  <w:divBdr>
                    <w:top w:val="none" w:sz="0" w:space="0" w:color="auto"/>
                    <w:left w:val="none" w:sz="0" w:space="0" w:color="auto"/>
                    <w:bottom w:val="none" w:sz="0" w:space="0" w:color="auto"/>
                    <w:right w:val="none" w:sz="0" w:space="0" w:color="auto"/>
                  </w:divBdr>
                  <w:divsChild>
                    <w:div w:id="492262996">
                      <w:marLeft w:val="0"/>
                      <w:marRight w:val="0"/>
                      <w:marTop w:val="0"/>
                      <w:marBottom w:val="0"/>
                      <w:divBdr>
                        <w:top w:val="none" w:sz="0" w:space="0" w:color="auto"/>
                        <w:left w:val="none" w:sz="0" w:space="0" w:color="auto"/>
                        <w:bottom w:val="none" w:sz="0" w:space="0" w:color="auto"/>
                        <w:right w:val="none" w:sz="0" w:space="0" w:color="auto"/>
                      </w:divBdr>
                    </w:div>
                  </w:divsChild>
                </w:div>
                <w:div w:id="698315455">
                  <w:marLeft w:val="0"/>
                  <w:marRight w:val="0"/>
                  <w:marTop w:val="0"/>
                  <w:marBottom w:val="0"/>
                  <w:divBdr>
                    <w:top w:val="none" w:sz="0" w:space="0" w:color="auto"/>
                    <w:left w:val="none" w:sz="0" w:space="0" w:color="auto"/>
                    <w:bottom w:val="none" w:sz="0" w:space="0" w:color="auto"/>
                    <w:right w:val="none" w:sz="0" w:space="0" w:color="auto"/>
                  </w:divBdr>
                  <w:divsChild>
                    <w:div w:id="2024672338">
                      <w:marLeft w:val="0"/>
                      <w:marRight w:val="0"/>
                      <w:marTop w:val="0"/>
                      <w:marBottom w:val="0"/>
                      <w:divBdr>
                        <w:top w:val="none" w:sz="0" w:space="0" w:color="auto"/>
                        <w:left w:val="none" w:sz="0" w:space="0" w:color="auto"/>
                        <w:bottom w:val="none" w:sz="0" w:space="0" w:color="auto"/>
                        <w:right w:val="none" w:sz="0" w:space="0" w:color="auto"/>
                      </w:divBdr>
                    </w:div>
                  </w:divsChild>
                </w:div>
                <w:div w:id="1107698538">
                  <w:marLeft w:val="0"/>
                  <w:marRight w:val="0"/>
                  <w:marTop w:val="0"/>
                  <w:marBottom w:val="0"/>
                  <w:divBdr>
                    <w:top w:val="none" w:sz="0" w:space="0" w:color="auto"/>
                    <w:left w:val="none" w:sz="0" w:space="0" w:color="auto"/>
                    <w:bottom w:val="none" w:sz="0" w:space="0" w:color="auto"/>
                    <w:right w:val="none" w:sz="0" w:space="0" w:color="auto"/>
                  </w:divBdr>
                  <w:divsChild>
                    <w:div w:id="957030991">
                      <w:marLeft w:val="0"/>
                      <w:marRight w:val="0"/>
                      <w:marTop w:val="0"/>
                      <w:marBottom w:val="0"/>
                      <w:divBdr>
                        <w:top w:val="none" w:sz="0" w:space="0" w:color="auto"/>
                        <w:left w:val="none" w:sz="0" w:space="0" w:color="auto"/>
                        <w:bottom w:val="none" w:sz="0" w:space="0" w:color="auto"/>
                        <w:right w:val="none" w:sz="0" w:space="0" w:color="auto"/>
                      </w:divBdr>
                    </w:div>
                  </w:divsChild>
                </w:div>
                <w:div w:id="329481099">
                  <w:marLeft w:val="0"/>
                  <w:marRight w:val="0"/>
                  <w:marTop w:val="0"/>
                  <w:marBottom w:val="0"/>
                  <w:divBdr>
                    <w:top w:val="none" w:sz="0" w:space="0" w:color="auto"/>
                    <w:left w:val="none" w:sz="0" w:space="0" w:color="auto"/>
                    <w:bottom w:val="none" w:sz="0" w:space="0" w:color="auto"/>
                    <w:right w:val="none" w:sz="0" w:space="0" w:color="auto"/>
                  </w:divBdr>
                  <w:divsChild>
                    <w:div w:id="501042846">
                      <w:marLeft w:val="0"/>
                      <w:marRight w:val="0"/>
                      <w:marTop w:val="0"/>
                      <w:marBottom w:val="0"/>
                      <w:divBdr>
                        <w:top w:val="none" w:sz="0" w:space="0" w:color="auto"/>
                        <w:left w:val="none" w:sz="0" w:space="0" w:color="auto"/>
                        <w:bottom w:val="none" w:sz="0" w:space="0" w:color="auto"/>
                        <w:right w:val="none" w:sz="0" w:space="0" w:color="auto"/>
                      </w:divBdr>
                    </w:div>
                  </w:divsChild>
                </w:div>
                <w:div w:id="1741096849">
                  <w:marLeft w:val="0"/>
                  <w:marRight w:val="0"/>
                  <w:marTop w:val="0"/>
                  <w:marBottom w:val="0"/>
                  <w:divBdr>
                    <w:top w:val="none" w:sz="0" w:space="0" w:color="auto"/>
                    <w:left w:val="none" w:sz="0" w:space="0" w:color="auto"/>
                    <w:bottom w:val="none" w:sz="0" w:space="0" w:color="auto"/>
                    <w:right w:val="none" w:sz="0" w:space="0" w:color="auto"/>
                  </w:divBdr>
                  <w:divsChild>
                    <w:div w:id="506402977">
                      <w:marLeft w:val="0"/>
                      <w:marRight w:val="0"/>
                      <w:marTop w:val="0"/>
                      <w:marBottom w:val="0"/>
                      <w:divBdr>
                        <w:top w:val="none" w:sz="0" w:space="0" w:color="auto"/>
                        <w:left w:val="none" w:sz="0" w:space="0" w:color="auto"/>
                        <w:bottom w:val="none" w:sz="0" w:space="0" w:color="auto"/>
                        <w:right w:val="none" w:sz="0" w:space="0" w:color="auto"/>
                      </w:divBdr>
                    </w:div>
                  </w:divsChild>
                </w:div>
                <w:div w:id="2133009527">
                  <w:marLeft w:val="0"/>
                  <w:marRight w:val="0"/>
                  <w:marTop w:val="0"/>
                  <w:marBottom w:val="0"/>
                  <w:divBdr>
                    <w:top w:val="none" w:sz="0" w:space="0" w:color="auto"/>
                    <w:left w:val="none" w:sz="0" w:space="0" w:color="auto"/>
                    <w:bottom w:val="none" w:sz="0" w:space="0" w:color="auto"/>
                    <w:right w:val="none" w:sz="0" w:space="0" w:color="auto"/>
                  </w:divBdr>
                  <w:divsChild>
                    <w:div w:id="1034043393">
                      <w:marLeft w:val="0"/>
                      <w:marRight w:val="0"/>
                      <w:marTop w:val="0"/>
                      <w:marBottom w:val="0"/>
                      <w:divBdr>
                        <w:top w:val="none" w:sz="0" w:space="0" w:color="auto"/>
                        <w:left w:val="none" w:sz="0" w:space="0" w:color="auto"/>
                        <w:bottom w:val="none" w:sz="0" w:space="0" w:color="auto"/>
                        <w:right w:val="none" w:sz="0" w:space="0" w:color="auto"/>
                      </w:divBdr>
                    </w:div>
                  </w:divsChild>
                </w:div>
                <w:div w:id="618414630">
                  <w:marLeft w:val="0"/>
                  <w:marRight w:val="0"/>
                  <w:marTop w:val="0"/>
                  <w:marBottom w:val="0"/>
                  <w:divBdr>
                    <w:top w:val="none" w:sz="0" w:space="0" w:color="auto"/>
                    <w:left w:val="none" w:sz="0" w:space="0" w:color="auto"/>
                    <w:bottom w:val="none" w:sz="0" w:space="0" w:color="auto"/>
                    <w:right w:val="none" w:sz="0" w:space="0" w:color="auto"/>
                  </w:divBdr>
                  <w:divsChild>
                    <w:div w:id="2050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7620">
          <w:marLeft w:val="0"/>
          <w:marRight w:val="0"/>
          <w:marTop w:val="0"/>
          <w:marBottom w:val="0"/>
          <w:divBdr>
            <w:top w:val="none" w:sz="0" w:space="0" w:color="auto"/>
            <w:left w:val="none" w:sz="0" w:space="0" w:color="auto"/>
            <w:bottom w:val="none" w:sz="0" w:space="0" w:color="auto"/>
            <w:right w:val="none" w:sz="0" w:space="0" w:color="auto"/>
          </w:divBdr>
        </w:div>
        <w:div w:id="620037518">
          <w:marLeft w:val="0"/>
          <w:marRight w:val="0"/>
          <w:marTop w:val="0"/>
          <w:marBottom w:val="0"/>
          <w:divBdr>
            <w:top w:val="none" w:sz="0" w:space="0" w:color="auto"/>
            <w:left w:val="none" w:sz="0" w:space="0" w:color="auto"/>
            <w:bottom w:val="none" w:sz="0" w:space="0" w:color="auto"/>
            <w:right w:val="none" w:sz="0" w:space="0" w:color="auto"/>
          </w:divBdr>
        </w:div>
        <w:div w:id="326447430">
          <w:marLeft w:val="0"/>
          <w:marRight w:val="0"/>
          <w:marTop w:val="0"/>
          <w:marBottom w:val="0"/>
          <w:divBdr>
            <w:top w:val="none" w:sz="0" w:space="0" w:color="auto"/>
            <w:left w:val="none" w:sz="0" w:space="0" w:color="auto"/>
            <w:bottom w:val="none" w:sz="0" w:space="0" w:color="auto"/>
            <w:right w:val="none" w:sz="0" w:space="0" w:color="auto"/>
          </w:divBdr>
        </w:div>
        <w:div w:id="89395174">
          <w:marLeft w:val="0"/>
          <w:marRight w:val="0"/>
          <w:marTop w:val="0"/>
          <w:marBottom w:val="0"/>
          <w:divBdr>
            <w:top w:val="none" w:sz="0" w:space="0" w:color="auto"/>
            <w:left w:val="none" w:sz="0" w:space="0" w:color="auto"/>
            <w:bottom w:val="none" w:sz="0" w:space="0" w:color="auto"/>
            <w:right w:val="none" w:sz="0" w:space="0" w:color="auto"/>
          </w:divBdr>
          <w:divsChild>
            <w:div w:id="742147530">
              <w:marLeft w:val="-75"/>
              <w:marRight w:val="0"/>
              <w:marTop w:val="30"/>
              <w:marBottom w:val="30"/>
              <w:divBdr>
                <w:top w:val="none" w:sz="0" w:space="0" w:color="auto"/>
                <w:left w:val="none" w:sz="0" w:space="0" w:color="auto"/>
                <w:bottom w:val="none" w:sz="0" w:space="0" w:color="auto"/>
                <w:right w:val="none" w:sz="0" w:space="0" w:color="auto"/>
              </w:divBdr>
              <w:divsChild>
                <w:div w:id="1184511289">
                  <w:marLeft w:val="0"/>
                  <w:marRight w:val="0"/>
                  <w:marTop w:val="0"/>
                  <w:marBottom w:val="0"/>
                  <w:divBdr>
                    <w:top w:val="none" w:sz="0" w:space="0" w:color="auto"/>
                    <w:left w:val="none" w:sz="0" w:space="0" w:color="auto"/>
                    <w:bottom w:val="none" w:sz="0" w:space="0" w:color="auto"/>
                    <w:right w:val="none" w:sz="0" w:space="0" w:color="auto"/>
                  </w:divBdr>
                  <w:divsChild>
                    <w:div w:id="1779910553">
                      <w:marLeft w:val="0"/>
                      <w:marRight w:val="0"/>
                      <w:marTop w:val="0"/>
                      <w:marBottom w:val="0"/>
                      <w:divBdr>
                        <w:top w:val="none" w:sz="0" w:space="0" w:color="auto"/>
                        <w:left w:val="none" w:sz="0" w:space="0" w:color="auto"/>
                        <w:bottom w:val="none" w:sz="0" w:space="0" w:color="auto"/>
                        <w:right w:val="none" w:sz="0" w:space="0" w:color="auto"/>
                      </w:divBdr>
                    </w:div>
                  </w:divsChild>
                </w:div>
                <w:div w:id="68307960">
                  <w:marLeft w:val="0"/>
                  <w:marRight w:val="0"/>
                  <w:marTop w:val="0"/>
                  <w:marBottom w:val="0"/>
                  <w:divBdr>
                    <w:top w:val="none" w:sz="0" w:space="0" w:color="auto"/>
                    <w:left w:val="none" w:sz="0" w:space="0" w:color="auto"/>
                    <w:bottom w:val="none" w:sz="0" w:space="0" w:color="auto"/>
                    <w:right w:val="none" w:sz="0" w:space="0" w:color="auto"/>
                  </w:divBdr>
                  <w:divsChild>
                    <w:div w:id="1365642638">
                      <w:marLeft w:val="0"/>
                      <w:marRight w:val="0"/>
                      <w:marTop w:val="0"/>
                      <w:marBottom w:val="0"/>
                      <w:divBdr>
                        <w:top w:val="none" w:sz="0" w:space="0" w:color="auto"/>
                        <w:left w:val="none" w:sz="0" w:space="0" w:color="auto"/>
                        <w:bottom w:val="none" w:sz="0" w:space="0" w:color="auto"/>
                        <w:right w:val="none" w:sz="0" w:space="0" w:color="auto"/>
                      </w:divBdr>
                    </w:div>
                  </w:divsChild>
                </w:div>
                <w:div w:id="2026053241">
                  <w:marLeft w:val="0"/>
                  <w:marRight w:val="0"/>
                  <w:marTop w:val="0"/>
                  <w:marBottom w:val="0"/>
                  <w:divBdr>
                    <w:top w:val="none" w:sz="0" w:space="0" w:color="auto"/>
                    <w:left w:val="none" w:sz="0" w:space="0" w:color="auto"/>
                    <w:bottom w:val="none" w:sz="0" w:space="0" w:color="auto"/>
                    <w:right w:val="none" w:sz="0" w:space="0" w:color="auto"/>
                  </w:divBdr>
                  <w:divsChild>
                    <w:div w:id="439956860">
                      <w:marLeft w:val="0"/>
                      <w:marRight w:val="0"/>
                      <w:marTop w:val="0"/>
                      <w:marBottom w:val="0"/>
                      <w:divBdr>
                        <w:top w:val="none" w:sz="0" w:space="0" w:color="auto"/>
                        <w:left w:val="none" w:sz="0" w:space="0" w:color="auto"/>
                        <w:bottom w:val="none" w:sz="0" w:space="0" w:color="auto"/>
                        <w:right w:val="none" w:sz="0" w:space="0" w:color="auto"/>
                      </w:divBdr>
                    </w:div>
                  </w:divsChild>
                </w:div>
                <w:div w:id="1639917437">
                  <w:marLeft w:val="0"/>
                  <w:marRight w:val="0"/>
                  <w:marTop w:val="0"/>
                  <w:marBottom w:val="0"/>
                  <w:divBdr>
                    <w:top w:val="none" w:sz="0" w:space="0" w:color="auto"/>
                    <w:left w:val="none" w:sz="0" w:space="0" w:color="auto"/>
                    <w:bottom w:val="none" w:sz="0" w:space="0" w:color="auto"/>
                    <w:right w:val="none" w:sz="0" w:space="0" w:color="auto"/>
                  </w:divBdr>
                  <w:divsChild>
                    <w:div w:id="545064776">
                      <w:marLeft w:val="0"/>
                      <w:marRight w:val="0"/>
                      <w:marTop w:val="0"/>
                      <w:marBottom w:val="0"/>
                      <w:divBdr>
                        <w:top w:val="none" w:sz="0" w:space="0" w:color="auto"/>
                        <w:left w:val="none" w:sz="0" w:space="0" w:color="auto"/>
                        <w:bottom w:val="none" w:sz="0" w:space="0" w:color="auto"/>
                        <w:right w:val="none" w:sz="0" w:space="0" w:color="auto"/>
                      </w:divBdr>
                    </w:div>
                  </w:divsChild>
                </w:div>
                <w:div w:id="1835416206">
                  <w:marLeft w:val="0"/>
                  <w:marRight w:val="0"/>
                  <w:marTop w:val="0"/>
                  <w:marBottom w:val="0"/>
                  <w:divBdr>
                    <w:top w:val="none" w:sz="0" w:space="0" w:color="auto"/>
                    <w:left w:val="none" w:sz="0" w:space="0" w:color="auto"/>
                    <w:bottom w:val="none" w:sz="0" w:space="0" w:color="auto"/>
                    <w:right w:val="none" w:sz="0" w:space="0" w:color="auto"/>
                  </w:divBdr>
                  <w:divsChild>
                    <w:div w:id="1744447897">
                      <w:marLeft w:val="0"/>
                      <w:marRight w:val="0"/>
                      <w:marTop w:val="0"/>
                      <w:marBottom w:val="0"/>
                      <w:divBdr>
                        <w:top w:val="none" w:sz="0" w:space="0" w:color="auto"/>
                        <w:left w:val="none" w:sz="0" w:space="0" w:color="auto"/>
                        <w:bottom w:val="none" w:sz="0" w:space="0" w:color="auto"/>
                        <w:right w:val="none" w:sz="0" w:space="0" w:color="auto"/>
                      </w:divBdr>
                    </w:div>
                  </w:divsChild>
                </w:div>
                <w:div w:id="1018701188">
                  <w:marLeft w:val="0"/>
                  <w:marRight w:val="0"/>
                  <w:marTop w:val="0"/>
                  <w:marBottom w:val="0"/>
                  <w:divBdr>
                    <w:top w:val="none" w:sz="0" w:space="0" w:color="auto"/>
                    <w:left w:val="none" w:sz="0" w:space="0" w:color="auto"/>
                    <w:bottom w:val="none" w:sz="0" w:space="0" w:color="auto"/>
                    <w:right w:val="none" w:sz="0" w:space="0" w:color="auto"/>
                  </w:divBdr>
                  <w:divsChild>
                    <w:div w:id="2058427622">
                      <w:marLeft w:val="0"/>
                      <w:marRight w:val="0"/>
                      <w:marTop w:val="0"/>
                      <w:marBottom w:val="0"/>
                      <w:divBdr>
                        <w:top w:val="none" w:sz="0" w:space="0" w:color="auto"/>
                        <w:left w:val="none" w:sz="0" w:space="0" w:color="auto"/>
                        <w:bottom w:val="none" w:sz="0" w:space="0" w:color="auto"/>
                        <w:right w:val="none" w:sz="0" w:space="0" w:color="auto"/>
                      </w:divBdr>
                    </w:div>
                  </w:divsChild>
                </w:div>
                <w:div w:id="405148566">
                  <w:marLeft w:val="0"/>
                  <w:marRight w:val="0"/>
                  <w:marTop w:val="0"/>
                  <w:marBottom w:val="0"/>
                  <w:divBdr>
                    <w:top w:val="none" w:sz="0" w:space="0" w:color="auto"/>
                    <w:left w:val="none" w:sz="0" w:space="0" w:color="auto"/>
                    <w:bottom w:val="none" w:sz="0" w:space="0" w:color="auto"/>
                    <w:right w:val="none" w:sz="0" w:space="0" w:color="auto"/>
                  </w:divBdr>
                  <w:divsChild>
                    <w:div w:id="962735985">
                      <w:marLeft w:val="0"/>
                      <w:marRight w:val="0"/>
                      <w:marTop w:val="0"/>
                      <w:marBottom w:val="0"/>
                      <w:divBdr>
                        <w:top w:val="none" w:sz="0" w:space="0" w:color="auto"/>
                        <w:left w:val="none" w:sz="0" w:space="0" w:color="auto"/>
                        <w:bottom w:val="none" w:sz="0" w:space="0" w:color="auto"/>
                        <w:right w:val="none" w:sz="0" w:space="0" w:color="auto"/>
                      </w:divBdr>
                    </w:div>
                  </w:divsChild>
                </w:div>
                <w:div w:id="1124036483">
                  <w:marLeft w:val="0"/>
                  <w:marRight w:val="0"/>
                  <w:marTop w:val="0"/>
                  <w:marBottom w:val="0"/>
                  <w:divBdr>
                    <w:top w:val="none" w:sz="0" w:space="0" w:color="auto"/>
                    <w:left w:val="none" w:sz="0" w:space="0" w:color="auto"/>
                    <w:bottom w:val="none" w:sz="0" w:space="0" w:color="auto"/>
                    <w:right w:val="none" w:sz="0" w:space="0" w:color="auto"/>
                  </w:divBdr>
                  <w:divsChild>
                    <w:div w:id="2097313458">
                      <w:marLeft w:val="0"/>
                      <w:marRight w:val="0"/>
                      <w:marTop w:val="0"/>
                      <w:marBottom w:val="0"/>
                      <w:divBdr>
                        <w:top w:val="none" w:sz="0" w:space="0" w:color="auto"/>
                        <w:left w:val="none" w:sz="0" w:space="0" w:color="auto"/>
                        <w:bottom w:val="none" w:sz="0" w:space="0" w:color="auto"/>
                        <w:right w:val="none" w:sz="0" w:space="0" w:color="auto"/>
                      </w:divBdr>
                    </w:div>
                  </w:divsChild>
                </w:div>
                <w:div w:id="1262182344">
                  <w:marLeft w:val="0"/>
                  <w:marRight w:val="0"/>
                  <w:marTop w:val="0"/>
                  <w:marBottom w:val="0"/>
                  <w:divBdr>
                    <w:top w:val="none" w:sz="0" w:space="0" w:color="auto"/>
                    <w:left w:val="none" w:sz="0" w:space="0" w:color="auto"/>
                    <w:bottom w:val="none" w:sz="0" w:space="0" w:color="auto"/>
                    <w:right w:val="none" w:sz="0" w:space="0" w:color="auto"/>
                  </w:divBdr>
                  <w:divsChild>
                    <w:div w:id="224141770">
                      <w:marLeft w:val="0"/>
                      <w:marRight w:val="0"/>
                      <w:marTop w:val="0"/>
                      <w:marBottom w:val="0"/>
                      <w:divBdr>
                        <w:top w:val="none" w:sz="0" w:space="0" w:color="auto"/>
                        <w:left w:val="none" w:sz="0" w:space="0" w:color="auto"/>
                        <w:bottom w:val="none" w:sz="0" w:space="0" w:color="auto"/>
                        <w:right w:val="none" w:sz="0" w:space="0" w:color="auto"/>
                      </w:divBdr>
                    </w:div>
                  </w:divsChild>
                </w:div>
                <w:div w:id="236015209">
                  <w:marLeft w:val="0"/>
                  <w:marRight w:val="0"/>
                  <w:marTop w:val="0"/>
                  <w:marBottom w:val="0"/>
                  <w:divBdr>
                    <w:top w:val="none" w:sz="0" w:space="0" w:color="auto"/>
                    <w:left w:val="none" w:sz="0" w:space="0" w:color="auto"/>
                    <w:bottom w:val="none" w:sz="0" w:space="0" w:color="auto"/>
                    <w:right w:val="none" w:sz="0" w:space="0" w:color="auto"/>
                  </w:divBdr>
                  <w:divsChild>
                    <w:div w:id="569577513">
                      <w:marLeft w:val="0"/>
                      <w:marRight w:val="0"/>
                      <w:marTop w:val="0"/>
                      <w:marBottom w:val="0"/>
                      <w:divBdr>
                        <w:top w:val="none" w:sz="0" w:space="0" w:color="auto"/>
                        <w:left w:val="none" w:sz="0" w:space="0" w:color="auto"/>
                        <w:bottom w:val="none" w:sz="0" w:space="0" w:color="auto"/>
                        <w:right w:val="none" w:sz="0" w:space="0" w:color="auto"/>
                      </w:divBdr>
                    </w:div>
                  </w:divsChild>
                </w:div>
                <w:div w:id="2034530893">
                  <w:marLeft w:val="0"/>
                  <w:marRight w:val="0"/>
                  <w:marTop w:val="0"/>
                  <w:marBottom w:val="0"/>
                  <w:divBdr>
                    <w:top w:val="none" w:sz="0" w:space="0" w:color="auto"/>
                    <w:left w:val="none" w:sz="0" w:space="0" w:color="auto"/>
                    <w:bottom w:val="none" w:sz="0" w:space="0" w:color="auto"/>
                    <w:right w:val="none" w:sz="0" w:space="0" w:color="auto"/>
                  </w:divBdr>
                  <w:divsChild>
                    <w:div w:id="866677331">
                      <w:marLeft w:val="0"/>
                      <w:marRight w:val="0"/>
                      <w:marTop w:val="0"/>
                      <w:marBottom w:val="0"/>
                      <w:divBdr>
                        <w:top w:val="none" w:sz="0" w:space="0" w:color="auto"/>
                        <w:left w:val="none" w:sz="0" w:space="0" w:color="auto"/>
                        <w:bottom w:val="none" w:sz="0" w:space="0" w:color="auto"/>
                        <w:right w:val="none" w:sz="0" w:space="0" w:color="auto"/>
                      </w:divBdr>
                    </w:div>
                  </w:divsChild>
                </w:div>
                <w:div w:id="150024305">
                  <w:marLeft w:val="0"/>
                  <w:marRight w:val="0"/>
                  <w:marTop w:val="0"/>
                  <w:marBottom w:val="0"/>
                  <w:divBdr>
                    <w:top w:val="none" w:sz="0" w:space="0" w:color="auto"/>
                    <w:left w:val="none" w:sz="0" w:space="0" w:color="auto"/>
                    <w:bottom w:val="none" w:sz="0" w:space="0" w:color="auto"/>
                    <w:right w:val="none" w:sz="0" w:space="0" w:color="auto"/>
                  </w:divBdr>
                  <w:divsChild>
                    <w:div w:id="2446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5123">
          <w:marLeft w:val="0"/>
          <w:marRight w:val="0"/>
          <w:marTop w:val="0"/>
          <w:marBottom w:val="0"/>
          <w:divBdr>
            <w:top w:val="none" w:sz="0" w:space="0" w:color="auto"/>
            <w:left w:val="none" w:sz="0" w:space="0" w:color="auto"/>
            <w:bottom w:val="none" w:sz="0" w:space="0" w:color="auto"/>
            <w:right w:val="none" w:sz="0" w:space="0" w:color="auto"/>
          </w:divBdr>
        </w:div>
        <w:div w:id="859389933">
          <w:marLeft w:val="0"/>
          <w:marRight w:val="0"/>
          <w:marTop w:val="0"/>
          <w:marBottom w:val="0"/>
          <w:divBdr>
            <w:top w:val="none" w:sz="0" w:space="0" w:color="auto"/>
            <w:left w:val="none" w:sz="0" w:space="0" w:color="auto"/>
            <w:bottom w:val="none" w:sz="0" w:space="0" w:color="auto"/>
            <w:right w:val="none" w:sz="0" w:space="0" w:color="auto"/>
          </w:divBdr>
        </w:div>
        <w:div w:id="2111462944">
          <w:marLeft w:val="0"/>
          <w:marRight w:val="0"/>
          <w:marTop w:val="0"/>
          <w:marBottom w:val="0"/>
          <w:divBdr>
            <w:top w:val="none" w:sz="0" w:space="0" w:color="auto"/>
            <w:left w:val="none" w:sz="0" w:space="0" w:color="auto"/>
            <w:bottom w:val="none" w:sz="0" w:space="0" w:color="auto"/>
            <w:right w:val="none" w:sz="0" w:space="0" w:color="auto"/>
          </w:divBdr>
        </w:div>
        <w:div w:id="1500148943">
          <w:marLeft w:val="0"/>
          <w:marRight w:val="0"/>
          <w:marTop w:val="0"/>
          <w:marBottom w:val="0"/>
          <w:divBdr>
            <w:top w:val="none" w:sz="0" w:space="0" w:color="auto"/>
            <w:left w:val="none" w:sz="0" w:space="0" w:color="auto"/>
            <w:bottom w:val="none" w:sz="0" w:space="0" w:color="auto"/>
            <w:right w:val="none" w:sz="0" w:space="0" w:color="auto"/>
          </w:divBdr>
          <w:divsChild>
            <w:div w:id="993291240">
              <w:marLeft w:val="-75"/>
              <w:marRight w:val="0"/>
              <w:marTop w:val="30"/>
              <w:marBottom w:val="30"/>
              <w:divBdr>
                <w:top w:val="none" w:sz="0" w:space="0" w:color="auto"/>
                <w:left w:val="none" w:sz="0" w:space="0" w:color="auto"/>
                <w:bottom w:val="none" w:sz="0" w:space="0" w:color="auto"/>
                <w:right w:val="none" w:sz="0" w:space="0" w:color="auto"/>
              </w:divBdr>
              <w:divsChild>
                <w:div w:id="646516378">
                  <w:marLeft w:val="0"/>
                  <w:marRight w:val="0"/>
                  <w:marTop w:val="0"/>
                  <w:marBottom w:val="0"/>
                  <w:divBdr>
                    <w:top w:val="none" w:sz="0" w:space="0" w:color="auto"/>
                    <w:left w:val="none" w:sz="0" w:space="0" w:color="auto"/>
                    <w:bottom w:val="none" w:sz="0" w:space="0" w:color="auto"/>
                    <w:right w:val="none" w:sz="0" w:space="0" w:color="auto"/>
                  </w:divBdr>
                  <w:divsChild>
                    <w:div w:id="276103896">
                      <w:marLeft w:val="0"/>
                      <w:marRight w:val="0"/>
                      <w:marTop w:val="0"/>
                      <w:marBottom w:val="0"/>
                      <w:divBdr>
                        <w:top w:val="none" w:sz="0" w:space="0" w:color="auto"/>
                        <w:left w:val="none" w:sz="0" w:space="0" w:color="auto"/>
                        <w:bottom w:val="none" w:sz="0" w:space="0" w:color="auto"/>
                        <w:right w:val="none" w:sz="0" w:space="0" w:color="auto"/>
                      </w:divBdr>
                    </w:div>
                  </w:divsChild>
                </w:div>
                <w:div w:id="972171461">
                  <w:marLeft w:val="0"/>
                  <w:marRight w:val="0"/>
                  <w:marTop w:val="0"/>
                  <w:marBottom w:val="0"/>
                  <w:divBdr>
                    <w:top w:val="none" w:sz="0" w:space="0" w:color="auto"/>
                    <w:left w:val="none" w:sz="0" w:space="0" w:color="auto"/>
                    <w:bottom w:val="none" w:sz="0" w:space="0" w:color="auto"/>
                    <w:right w:val="none" w:sz="0" w:space="0" w:color="auto"/>
                  </w:divBdr>
                  <w:divsChild>
                    <w:div w:id="984701886">
                      <w:marLeft w:val="0"/>
                      <w:marRight w:val="0"/>
                      <w:marTop w:val="0"/>
                      <w:marBottom w:val="0"/>
                      <w:divBdr>
                        <w:top w:val="none" w:sz="0" w:space="0" w:color="auto"/>
                        <w:left w:val="none" w:sz="0" w:space="0" w:color="auto"/>
                        <w:bottom w:val="none" w:sz="0" w:space="0" w:color="auto"/>
                        <w:right w:val="none" w:sz="0" w:space="0" w:color="auto"/>
                      </w:divBdr>
                    </w:div>
                  </w:divsChild>
                </w:div>
                <w:div w:id="1238394981">
                  <w:marLeft w:val="0"/>
                  <w:marRight w:val="0"/>
                  <w:marTop w:val="0"/>
                  <w:marBottom w:val="0"/>
                  <w:divBdr>
                    <w:top w:val="none" w:sz="0" w:space="0" w:color="auto"/>
                    <w:left w:val="none" w:sz="0" w:space="0" w:color="auto"/>
                    <w:bottom w:val="none" w:sz="0" w:space="0" w:color="auto"/>
                    <w:right w:val="none" w:sz="0" w:space="0" w:color="auto"/>
                  </w:divBdr>
                  <w:divsChild>
                    <w:div w:id="262689156">
                      <w:marLeft w:val="0"/>
                      <w:marRight w:val="0"/>
                      <w:marTop w:val="0"/>
                      <w:marBottom w:val="0"/>
                      <w:divBdr>
                        <w:top w:val="none" w:sz="0" w:space="0" w:color="auto"/>
                        <w:left w:val="none" w:sz="0" w:space="0" w:color="auto"/>
                        <w:bottom w:val="none" w:sz="0" w:space="0" w:color="auto"/>
                        <w:right w:val="none" w:sz="0" w:space="0" w:color="auto"/>
                      </w:divBdr>
                    </w:div>
                  </w:divsChild>
                </w:div>
                <w:div w:id="202402859">
                  <w:marLeft w:val="0"/>
                  <w:marRight w:val="0"/>
                  <w:marTop w:val="0"/>
                  <w:marBottom w:val="0"/>
                  <w:divBdr>
                    <w:top w:val="none" w:sz="0" w:space="0" w:color="auto"/>
                    <w:left w:val="none" w:sz="0" w:space="0" w:color="auto"/>
                    <w:bottom w:val="none" w:sz="0" w:space="0" w:color="auto"/>
                    <w:right w:val="none" w:sz="0" w:space="0" w:color="auto"/>
                  </w:divBdr>
                  <w:divsChild>
                    <w:div w:id="29113767">
                      <w:marLeft w:val="0"/>
                      <w:marRight w:val="0"/>
                      <w:marTop w:val="0"/>
                      <w:marBottom w:val="0"/>
                      <w:divBdr>
                        <w:top w:val="none" w:sz="0" w:space="0" w:color="auto"/>
                        <w:left w:val="none" w:sz="0" w:space="0" w:color="auto"/>
                        <w:bottom w:val="none" w:sz="0" w:space="0" w:color="auto"/>
                        <w:right w:val="none" w:sz="0" w:space="0" w:color="auto"/>
                      </w:divBdr>
                    </w:div>
                    <w:div w:id="1234587869">
                      <w:marLeft w:val="0"/>
                      <w:marRight w:val="0"/>
                      <w:marTop w:val="0"/>
                      <w:marBottom w:val="0"/>
                      <w:divBdr>
                        <w:top w:val="none" w:sz="0" w:space="0" w:color="auto"/>
                        <w:left w:val="none" w:sz="0" w:space="0" w:color="auto"/>
                        <w:bottom w:val="none" w:sz="0" w:space="0" w:color="auto"/>
                        <w:right w:val="none" w:sz="0" w:space="0" w:color="auto"/>
                      </w:divBdr>
                    </w:div>
                    <w:div w:id="1341347091">
                      <w:marLeft w:val="0"/>
                      <w:marRight w:val="0"/>
                      <w:marTop w:val="0"/>
                      <w:marBottom w:val="0"/>
                      <w:divBdr>
                        <w:top w:val="none" w:sz="0" w:space="0" w:color="auto"/>
                        <w:left w:val="none" w:sz="0" w:space="0" w:color="auto"/>
                        <w:bottom w:val="none" w:sz="0" w:space="0" w:color="auto"/>
                        <w:right w:val="none" w:sz="0" w:space="0" w:color="auto"/>
                      </w:divBdr>
                    </w:div>
                    <w:div w:id="1720932986">
                      <w:marLeft w:val="0"/>
                      <w:marRight w:val="0"/>
                      <w:marTop w:val="0"/>
                      <w:marBottom w:val="0"/>
                      <w:divBdr>
                        <w:top w:val="none" w:sz="0" w:space="0" w:color="auto"/>
                        <w:left w:val="none" w:sz="0" w:space="0" w:color="auto"/>
                        <w:bottom w:val="none" w:sz="0" w:space="0" w:color="auto"/>
                        <w:right w:val="none" w:sz="0" w:space="0" w:color="auto"/>
                      </w:divBdr>
                    </w:div>
                  </w:divsChild>
                </w:div>
                <w:div w:id="875436448">
                  <w:marLeft w:val="0"/>
                  <w:marRight w:val="0"/>
                  <w:marTop w:val="0"/>
                  <w:marBottom w:val="0"/>
                  <w:divBdr>
                    <w:top w:val="none" w:sz="0" w:space="0" w:color="auto"/>
                    <w:left w:val="none" w:sz="0" w:space="0" w:color="auto"/>
                    <w:bottom w:val="none" w:sz="0" w:space="0" w:color="auto"/>
                    <w:right w:val="none" w:sz="0" w:space="0" w:color="auto"/>
                  </w:divBdr>
                  <w:divsChild>
                    <w:div w:id="1683240755">
                      <w:marLeft w:val="0"/>
                      <w:marRight w:val="0"/>
                      <w:marTop w:val="0"/>
                      <w:marBottom w:val="0"/>
                      <w:divBdr>
                        <w:top w:val="none" w:sz="0" w:space="0" w:color="auto"/>
                        <w:left w:val="none" w:sz="0" w:space="0" w:color="auto"/>
                        <w:bottom w:val="none" w:sz="0" w:space="0" w:color="auto"/>
                        <w:right w:val="none" w:sz="0" w:space="0" w:color="auto"/>
                      </w:divBdr>
                    </w:div>
                  </w:divsChild>
                </w:div>
                <w:div w:id="1310551402">
                  <w:marLeft w:val="0"/>
                  <w:marRight w:val="0"/>
                  <w:marTop w:val="0"/>
                  <w:marBottom w:val="0"/>
                  <w:divBdr>
                    <w:top w:val="none" w:sz="0" w:space="0" w:color="auto"/>
                    <w:left w:val="none" w:sz="0" w:space="0" w:color="auto"/>
                    <w:bottom w:val="none" w:sz="0" w:space="0" w:color="auto"/>
                    <w:right w:val="none" w:sz="0" w:space="0" w:color="auto"/>
                  </w:divBdr>
                  <w:divsChild>
                    <w:div w:id="704253631">
                      <w:marLeft w:val="0"/>
                      <w:marRight w:val="0"/>
                      <w:marTop w:val="0"/>
                      <w:marBottom w:val="0"/>
                      <w:divBdr>
                        <w:top w:val="none" w:sz="0" w:space="0" w:color="auto"/>
                        <w:left w:val="none" w:sz="0" w:space="0" w:color="auto"/>
                        <w:bottom w:val="none" w:sz="0" w:space="0" w:color="auto"/>
                        <w:right w:val="none" w:sz="0" w:space="0" w:color="auto"/>
                      </w:divBdr>
                    </w:div>
                  </w:divsChild>
                </w:div>
                <w:div w:id="748506162">
                  <w:marLeft w:val="0"/>
                  <w:marRight w:val="0"/>
                  <w:marTop w:val="0"/>
                  <w:marBottom w:val="0"/>
                  <w:divBdr>
                    <w:top w:val="none" w:sz="0" w:space="0" w:color="auto"/>
                    <w:left w:val="none" w:sz="0" w:space="0" w:color="auto"/>
                    <w:bottom w:val="none" w:sz="0" w:space="0" w:color="auto"/>
                    <w:right w:val="none" w:sz="0" w:space="0" w:color="auto"/>
                  </w:divBdr>
                  <w:divsChild>
                    <w:div w:id="438378633">
                      <w:marLeft w:val="0"/>
                      <w:marRight w:val="0"/>
                      <w:marTop w:val="0"/>
                      <w:marBottom w:val="0"/>
                      <w:divBdr>
                        <w:top w:val="none" w:sz="0" w:space="0" w:color="auto"/>
                        <w:left w:val="none" w:sz="0" w:space="0" w:color="auto"/>
                        <w:bottom w:val="none" w:sz="0" w:space="0" w:color="auto"/>
                        <w:right w:val="none" w:sz="0" w:space="0" w:color="auto"/>
                      </w:divBdr>
                    </w:div>
                  </w:divsChild>
                </w:div>
                <w:div w:id="1917082348">
                  <w:marLeft w:val="0"/>
                  <w:marRight w:val="0"/>
                  <w:marTop w:val="0"/>
                  <w:marBottom w:val="0"/>
                  <w:divBdr>
                    <w:top w:val="none" w:sz="0" w:space="0" w:color="auto"/>
                    <w:left w:val="none" w:sz="0" w:space="0" w:color="auto"/>
                    <w:bottom w:val="none" w:sz="0" w:space="0" w:color="auto"/>
                    <w:right w:val="none" w:sz="0" w:space="0" w:color="auto"/>
                  </w:divBdr>
                  <w:divsChild>
                    <w:div w:id="1180238738">
                      <w:marLeft w:val="0"/>
                      <w:marRight w:val="0"/>
                      <w:marTop w:val="0"/>
                      <w:marBottom w:val="0"/>
                      <w:divBdr>
                        <w:top w:val="none" w:sz="0" w:space="0" w:color="auto"/>
                        <w:left w:val="none" w:sz="0" w:space="0" w:color="auto"/>
                        <w:bottom w:val="none" w:sz="0" w:space="0" w:color="auto"/>
                        <w:right w:val="none" w:sz="0" w:space="0" w:color="auto"/>
                      </w:divBdr>
                    </w:div>
                  </w:divsChild>
                </w:div>
                <w:div w:id="208077184">
                  <w:marLeft w:val="0"/>
                  <w:marRight w:val="0"/>
                  <w:marTop w:val="0"/>
                  <w:marBottom w:val="0"/>
                  <w:divBdr>
                    <w:top w:val="none" w:sz="0" w:space="0" w:color="auto"/>
                    <w:left w:val="none" w:sz="0" w:space="0" w:color="auto"/>
                    <w:bottom w:val="none" w:sz="0" w:space="0" w:color="auto"/>
                    <w:right w:val="none" w:sz="0" w:space="0" w:color="auto"/>
                  </w:divBdr>
                  <w:divsChild>
                    <w:div w:id="1106655953">
                      <w:marLeft w:val="0"/>
                      <w:marRight w:val="0"/>
                      <w:marTop w:val="0"/>
                      <w:marBottom w:val="0"/>
                      <w:divBdr>
                        <w:top w:val="none" w:sz="0" w:space="0" w:color="auto"/>
                        <w:left w:val="none" w:sz="0" w:space="0" w:color="auto"/>
                        <w:bottom w:val="none" w:sz="0" w:space="0" w:color="auto"/>
                        <w:right w:val="none" w:sz="0" w:space="0" w:color="auto"/>
                      </w:divBdr>
                    </w:div>
                  </w:divsChild>
                </w:div>
                <w:div w:id="615793598">
                  <w:marLeft w:val="0"/>
                  <w:marRight w:val="0"/>
                  <w:marTop w:val="0"/>
                  <w:marBottom w:val="0"/>
                  <w:divBdr>
                    <w:top w:val="none" w:sz="0" w:space="0" w:color="auto"/>
                    <w:left w:val="none" w:sz="0" w:space="0" w:color="auto"/>
                    <w:bottom w:val="none" w:sz="0" w:space="0" w:color="auto"/>
                    <w:right w:val="none" w:sz="0" w:space="0" w:color="auto"/>
                  </w:divBdr>
                  <w:divsChild>
                    <w:div w:id="422068213">
                      <w:marLeft w:val="0"/>
                      <w:marRight w:val="0"/>
                      <w:marTop w:val="0"/>
                      <w:marBottom w:val="0"/>
                      <w:divBdr>
                        <w:top w:val="none" w:sz="0" w:space="0" w:color="auto"/>
                        <w:left w:val="none" w:sz="0" w:space="0" w:color="auto"/>
                        <w:bottom w:val="none" w:sz="0" w:space="0" w:color="auto"/>
                        <w:right w:val="none" w:sz="0" w:space="0" w:color="auto"/>
                      </w:divBdr>
                    </w:div>
                    <w:div w:id="580606700">
                      <w:marLeft w:val="0"/>
                      <w:marRight w:val="0"/>
                      <w:marTop w:val="0"/>
                      <w:marBottom w:val="0"/>
                      <w:divBdr>
                        <w:top w:val="none" w:sz="0" w:space="0" w:color="auto"/>
                        <w:left w:val="none" w:sz="0" w:space="0" w:color="auto"/>
                        <w:bottom w:val="none" w:sz="0" w:space="0" w:color="auto"/>
                        <w:right w:val="none" w:sz="0" w:space="0" w:color="auto"/>
                      </w:divBdr>
                    </w:div>
                  </w:divsChild>
                </w:div>
                <w:div w:id="1659991424">
                  <w:marLeft w:val="0"/>
                  <w:marRight w:val="0"/>
                  <w:marTop w:val="0"/>
                  <w:marBottom w:val="0"/>
                  <w:divBdr>
                    <w:top w:val="none" w:sz="0" w:space="0" w:color="auto"/>
                    <w:left w:val="none" w:sz="0" w:space="0" w:color="auto"/>
                    <w:bottom w:val="none" w:sz="0" w:space="0" w:color="auto"/>
                    <w:right w:val="none" w:sz="0" w:space="0" w:color="auto"/>
                  </w:divBdr>
                  <w:divsChild>
                    <w:div w:id="1802307797">
                      <w:marLeft w:val="0"/>
                      <w:marRight w:val="0"/>
                      <w:marTop w:val="0"/>
                      <w:marBottom w:val="0"/>
                      <w:divBdr>
                        <w:top w:val="none" w:sz="0" w:space="0" w:color="auto"/>
                        <w:left w:val="none" w:sz="0" w:space="0" w:color="auto"/>
                        <w:bottom w:val="none" w:sz="0" w:space="0" w:color="auto"/>
                        <w:right w:val="none" w:sz="0" w:space="0" w:color="auto"/>
                      </w:divBdr>
                    </w:div>
                  </w:divsChild>
                </w:div>
                <w:div w:id="2074086819">
                  <w:marLeft w:val="0"/>
                  <w:marRight w:val="0"/>
                  <w:marTop w:val="0"/>
                  <w:marBottom w:val="0"/>
                  <w:divBdr>
                    <w:top w:val="none" w:sz="0" w:space="0" w:color="auto"/>
                    <w:left w:val="none" w:sz="0" w:space="0" w:color="auto"/>
                    <w:bottom w:val="none" w:sz="0" w:space="0" w:color="auto"/>
                    <w:right w:val="none" w:sz="0" w:space="0" w:color="auto"/>
                  </w:divBdr>
                  <w:divsChild>
                    <w:div w:id="1697927257">
                      <w:marLeft w:val="0"/>
                      <w:marRight w:val="0"/>
                      <w:marTop w:val="0"/>
                      <w:marBottom w:val="0"/>
                      <w:divBdr>
                        <w:top w:val="none" w:sz="0" w:space="0" w:color="auto"/>
                        <w:left w:val="none" w:sz="0" w:space="0" w:color="auto"/>
                        <w:bottom w:val="none" w:sz="0" w:space="0" w:color="auto"/>
                        <w:right w:val="none" w:sz="0" w:space="0" w:color="auto"/>
                      </w:divBdr>
                    </w:div>
                    <w:div w:id="20511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19620">
          <w:marLeft w:val="0"/>
          <w:marRight w:val="0"/>
          <w:marTop w:val="0"/>
          <w:marBottom w:val="0"/>
          <w:divBdr>
            <w:top w:val="none" w:sz="0" w:space="0" w:color="auto"/>
            <w:left w:val="none" w:sz="0" w:space="0" w:color="auto"/>
            <w:bottom w:val="none" w:sz="0" w:space="0" w:color="auto"/>
            <w:right w:val="none" w:sz="0" w:space="0" w:color="auto"/>
          </w:divBdr>
        </w:div>
        <w:div w:id="1622373619">
          <w:marLeft w:val="0"/>
          <w:marRight w:val="0"/>
          <w:marTop w:val="0"/>
          <w:marBottom w:val="0"/>
          <w:divBdr>
            <w:top w:val="none" w:sz="0" w:space="0" w:color="auto"/>
            <w:left w:val="none" w:sz="0" w:space="0" w:color="auto"/>
            <w:bottom w:val="none" w:sz="0" w:space="0" w:color="auto"/>
            <w:right w:val="none" w:sz="0" w:space="0" w:color="auto"/>
          </w:divBdr>
        </w:div>
        <w:div w:id="1216038926">
          <w:marLeft w:val="0"/>
          <w:marRight w:val="0"/>
          <w:marTop w:val="0"/>
          <w:marBottom w:val="0"/>
          <w:divBdr>
            <w:top w:val="none" w:sz="0" w:space="0" w:color="auto"/>
            <w:left w:val="none" w:sz="0" w:space="0" w:color="auto"/>
            <w:bottom w:val="none" w:sz="0" w:space="0" w:color="auto"/>
            <w:right w:val="none" w:sz="0" w:space="0" w:color="auto"/>
          </w:divBdr>
        </w:div>
        <w:div w:id="1848205419">
          <w:marLeft w:val="0"/>
          <w:marRight w:val="0"/>
          <w:marTop w:val="0"/>
          <w:marBottom w:val="0"/>
          <w:divBdr>
            <w:top w:val="none" w:sz="0" w:space="0" w:color="auto"/>
            <w:left w:val="none" w:sz="0" w:space="0" w:color="auto"/>
            <w:bottom w:val="none" w:sz="0" w:space="0" w:color="auto"/>
            <w:right w:val="none" w:sz="0" w:space="0" w:color="auto"/>
          </w:divBdr>
          <w:divsChild>
            <w:div w:id="1905094149">
              <w:marLeft w:val="-75"/>
              <w:marRight w:val="0"/>
              <w:marTop w:val="30"/>
              <w:marBottom w:val="30"/>
              <w:divBdr>
                <w:top w:val="none" w:sz="0" w:space="0" w:color="auto"/>
                <w:left w:val="none" w:sz="0" w:space="0" w:color="auto"/>
                <w:bottom w:val="none" w:sz="0" w:space="0" w:color="auto"/>
                <w:right w:val="none" w:sz="0" w:space="0" w:color="auto"/>
              </w:divBdr>
              <w:divsChild>
                <w:div w:id="1869172445">
                  <w:marLeft w:val="0"/>
                  <w:marRight w:val="0"/>
                  <w:marTop w:val="0"/>
                  <w:marBottom w:val="0"/>
                  <w:divBdr>
                    <w:top w:val="none" w:sz="0" w:space="0" w:color="auto"/>
                    <w:left w:val="none" w:sz="0" w:space="0" w:color="auto"/>
                    <w:bottom w:val="none" w:sz="0" w:space="0" w:color="auto"/>
                    <w:right w:val="none" w:sz="0" w:space="0" w:color="auto"/>
                  </w:divBdr>
                  <w:divsChild>
                    <w:div w:id="1655796774">
                      <w:marLeft w:val="0"/>
                      <w:marRight w:val="0"/>
                      <w:marTop w:val="0"/>
                      <w:marBottom w:val="0"/>
                      <w:divBdr>
                        <w:top w:val="none" w:sz="0" w:space="0" w:color="auto"/>
                        <w:left w:val="none" w:sz="0" w:space="0" w:color="auto"/>
                        <w:bottom w:val="none" w:sz="0" w:space="0" w:color="auto"/>
                        <w:right w:val="none" w:sz="0" w:space="0" w:color="auto"/>
                      </w:divBdr>
                    </w:div>
                  </w:divsChild>
                </w:div>
                <w:div w:id="1946376749">
                  <w:marLeft w:val="0"/>
                  <w:marRight w:val="0"/>
                  <w:marTop w:val="0"/>
                  <w:marBottom w:val="0"/>
                  <w:divBdr>
                    <w:top w:val="none" w:sz="0" w:space="0" w:color="auto"/>
                    <w:left w:val="none" w:sz="0" w:space="0" w:color="auto"/>
                    <w:bottom w:val="none" w:sz="0" w:space="0" w:color="auto"/>
                    <w:right w:val="none" w:sz="0" w:space="0" w:color="auto"/>
                  </w:divBdr>
                  <w:divsChild>
                    <w:div w:id="550966777">
                      <w:marLeft w:val="0"/>
                      <w:marRight w:val="0"/>
                      <w:marTop w:val="0"/>
                      <w:marBottom w:val="0"/>
                      <w:divBdr>
                        <w:top w:val="none" w:sz="0" w:space="0" w:color="auto"/>
                        <w:left w:val="none" w:sz="0" w:space="0" w:color="auto"/>
                        <w:bottom w:val="none" w:sz="0" w:space="0" w:color="auto"/>
                        <w:right w:val="none" w:sz="0" w:space="0" w:color="auto"/>
                      </w:divBdr>
                    </w:div>
                  </w:divsChild>
                </w:div>
                <w:div w:id="1401175011">
                  <w:marLeft w:val="0"/>
                  <w:marRight w:val="0"/>
                  <w:marTop w:val="0"/>
                  <w:marBottom w:val="0"/>
                  <w:divBdr>
                    <w:top w:val="none" w:sz="0" w:space="0" w:color="auto"/>
                    <w:left w:val="none" w:sz="0" w:space="0" w:color="auto"/>
                    <w:bottom w:val="none" w:sz="0" w:space="0" w:color="auto"/>
                    <w:right w:val="none" w:sz="0" w:space="0" w:color="auto"/>
                  </w:divBdr>
                  <w:divsChild>
                    <w:div w:id="48573385">
                      <w:marLeft w:val="0"/>
                      <w:marRight w:val="0"/>
                      <w:marTop w:val="0"/>
                      <w:marBottom w:val="0"/>
                      <w:divBdr>
                        <w:top w:val="none" w:sz="0" w:space="0" w:color="auto"/>
                        <w:left w:val="none" w:sz="0" w:space="0" w:color="auto"/>
                        <w:bottom w:val="none" w:sz="0" w:space="0" w:color="auto"/>
                        <w:right w:val="none" w:sz="0" w:space="0" w:color="auto"/>
                      </w:divBdr>
                    </w:div>
                  </w:divsChild>
                </w:div>
                <w:div w:id="1181428231">
                  <w:marLeft w:val="0"/>
                  <w:marRight w:val="0"/>
                  <w:marTop w:val="0"/>
                  <w:marBottom w:val="0"/>
                  <w:divBdr>
                    <w:top w:val="none" w:sz="0" w:space="0" w:color="auto"/>
                    <w:left w:val="none" w:sz="0" w:space="0" w:color="auto"/>
                    <w:bottom w:val="none" w:sz="0" w:space="0" w:color="auto"/>
                    <w:right w:val="none" w:sz="0" w:space="0" w:color="auto"/>
                  </w:divBdr>
                  <w:divsChild>
                    <w:div w:id="2116706704">
                      <w:marLeft w:val="0"/>
                      <w:marRight w:val="0"/>
                      <w:marTop w:val="0"/>
                      <w:marBottom w:val="0"/>
                      <w:divBdr>
                        <w:top w:val="none" w:sz="0" w:space="0" w:color="auto"/>
                        <w:left w:val="none" w:sz="0" w:space="0" w:color="auto"/>
                        <w:bottom w:val="none" w:sz="0" w:space="0" w:color="auto"/>
                        <w:right w:val="none" w:sz="0" w:space="0" w:color="auto"/>
                      </w:divBdr>
                    </w:div>
                    <w:div w:id="1726830557">
                      <w:marLeft w:val="0"/>
                      <w:marRight w:val="0"/>
                      <w:marTop w:val="0"/>
                      <w:marBottom w:val="0"/>
                      <w:divBdr>
                        <w:top w:val="none" w:sz="0" w:space="0" w:color="auto"/>
                        <w:left w:val="none" w:sz="0" w:space="0" w:color="auto"/>
                        <w:bottom w:val="none" w:sz="0" w:space="0" w:color="auto"/>
                        <w:right w:val="none" w:sz="0" w:space="0" w:color="auto"/>
                      </w:divBdr>
                    </w:div>
                    <w:div w:id="1753768942">
                      <w:marLeft w:val="0"/>
                      <w:marRight w:val="0"/>
                      <w:marTop w:val="0"/>
                      <w:marBottom w:val="0"/>
                      <w:divBdr>
                        <w:top w:val="none" w:sz="0" w:space="0" w:color="auto"/>
                        <w:left w:val="none" w:sz="0" w:space="0" w:color="auto"/>
                        <w:bottom w:val="none" w:sz="0" w:space="0" w:color="auto"/>
                        <w:right w:val="none" w:sz="0" w:space="0" w:color="auto"/>
                      </w:divBdr>
                    </w:div>
                    <w:div w:id="887187005">
                      <w:marLeft w:val="0"/>
                      <w:marRight w:val="0"/>
                      <w:marTop w:val="0"/>
                      <w:marBottom w:val="0"/>
                      <w:divBdr>
                        <w:top w:val="none" w:sz="0" w:space="0" w:color="auto"/>
                        <w:left w:val="none" w:sz="0" w:space="0" w:color="auto"/>
                        <w:bottom w:val="none" w:sz="0" w:space="0" w:color="auto"/>
                        <w:right w:val="none" w:sz="0" w:space="0" w:color="auto"/>
                      </w:divBdr>
                    </w:div>
                  </w:divsChild>
                </w:div>
                <w:div w:id="1883592426">
                  <w:marLeft w:val="0"/>
                  <w:marRight w:val="0"/>
                  <w:marTop w:val="0"/>
                  <w:marBottom w:val="0"/>
                  <w:divBdr>
                    <w:top w:val="none" w:sz="0" w:space="0" w:color="auto"/>
                    <w:left w:val="none" w:sz="0" w:space="0" w:color="auto"/>
                    <w:bottom w:val="none" w:sz="0" w:space="0" w:color="auto"/>
                    <w:right w:val="none" w:sz="0" w:space="0" w:color="auto"/>
                  </w:divBdr>
                  <w:divsChild>
                    <w:div w:id="1471751657">
                      <w:marLeft w:val="0"/>
                      <w:marRight w:val="0"/>
                      <w:marTop w:val="0"/>
                      <w:marBottom w:val="0"/>
                      <w:divBdr>
                        <w:top w:val="none" w:sz="0" w:space="0" w:color="auto"/>
                        <w:left w:val="none" w:sz="0" w:space="0" w:color="auto"/>
                        <w:bottom w:val="none" w:sz="0" w:space="0" w:color="auto"/>
                        <w:right w:val="none" w:sz="0" w:space="0" w:color="auto"/>
                      </w:divBdr>
                    </w:div>
                  </w:divsChild>
                </w:div>
                <w:div w:id="559944809">
                  <w:marLeft w:val="0"/>
                  <w:marRight w:val="0"/>
                  <w:marTop w:val="0"/>
                  <w:marBottom w:val="0"/>
                  <w:divBdr>
                    <w:top w:val="none" w:sz="0" w:space="0" w:color="auto"/>
                    <w:left w:val="none" w:sz="0" w:space="0" w:color="auto"/>
                    <w:bottom w:val="none" w:sz="0" w:space="0" w:color="auto"/>
                    <w:right w:val="none" w:sz="0" w:space="0" w:color="auto"/>
                  </w:divBdr>
                  <w:divsChild>
                    <w:div w:id="2100909236">
                      <w:marLeft w:val="0"/>
                      <w:marRight w:val="0"/>
                      <w:marTop w:val="0"/>
                      <w:marBottom w:val="0"/>
                      <w:divBdr>
                        <w:top w:val="none" w:sz="0" w:space="0" w:color="auto"/>
                        <w:left w:val="none" w:sz="0" w:space="0" w:color="auto"/>
                        <w:bottom w:val="none" w:sz="0" w:space="0" w:color="auto"/>
                        <w:right w:val="none" w:sz="0" w:space="0" w:color="auto"/>
                      </w:divBdr>
                    </w:div>
                  </w:divsChild>
                </w:div>
                <w:div w:id="1036080433">
                  <w:marLeft w:val="0"/>
                  <w:marRight w:val="0"/>
                  <w:marTop w:val="0"/>
                  <w:marBottom w:val="0"/>
                  <w:divBdr>
                    <w:top w:val="none" w:sz="0" w:space="0" w:color="auto"/>
                    <w:left w:val="none" w:sz="0" w:space="0" w:color="auto"/>
                    <w:bottom w:val="none" w:sz="0" w:space="0" w:color="auto"/>
                    <w:right w:val="none" w:sz="0" w:space="0" w:color="auto"/>
                  </w:divBdr>
                  <w:divsChild>
                    <w:div w:id="530264356">
                      <w:marLeft w:val="0"/>
                      <w:marRight w:val="0"/>
                      <w:marTop w:val="0"/>
                      <w:marBottom w:val="0"/>
                      <w:divBdr>
                        <w:top w:val="none" w:sz="0" w:space="0" w:color="auto"/>
                        <w:left w:val="none" w:sz="0" w:space="0" w:color="auto"/>
                        <w:bottom w:val="none" w:sz="0" w:space="0" w:color="auto"/>
                        <w:right w:val="none" w:sz="0" w:space="0" w:color="auto"/>
                      </w:divBdr>
                    </w:div>
                  </w:divsChild>
                </w:div>
                <w:div w:id="1212577833">
                  <w:marLeft w:val="0"/>
                  <w:marRight w:val="0"/>
                  <w:marTop w:val="0"/>
                  <w:marBottom w:val="0"/>
                  <w:divBdr>
                    <w:top w:val="none" w:sz="0" w:space="0" w:color="auto"/>
                    <w:left w:val="none" w:sz="0" w:space="0" w:color="auto"/>
                    <w:bottom w:val="none" w:sz="0" w:space="0" w:color="auto"/>
                    <w:right w:val="none" w:sz="0" w:space="0" w:color="auto"/>
                  </w:divBdr>
                  <w:divsChild>
                    <w:div w:id="1383942721">
                      <w:marLeft w:val="0"/>
                      <w:marRight w:val="0"/>
                      <w:marTop w:val="0"/>
                      <w:marBottom w:val="0"/>
                      <w:divBdr>
                        <w:top w:val="none" w:sz="0" w:space="0" w:color="auto"/>
                        <w:left w:val="none" w:sz="0" w:space="0" w:color="auto"/>
                        <w:bottom w:val="none" w:sz="0" w:space="0" w:color="auto"/>
                        <w:right w:val="none" w:sz="0" w:space="0" w:color="auto"/>
                      </w:divBdr>
                    </w:div>
                  </w:divsChild>
                </w:div>
                <w:div w:id="1927689695">
                  <w:marLeft w:val="0"/>
                  <w:marRight w:val="0"/>
                  <w:marTop w:val="0"/>
                  <w:marBottom w:val="0"/>
                  <w:divBdr>
                    <w:top w:val="none" w:sz="0" w:space="0" w:color="auto"/>
                    <w:left w:val="none" w:sz="0" w:space="0" w:color="auto"/>
                    <w:bottom w:val="none" w:sz="0" w:space="0" w:color="auto"/>
                    <w:right w:val="none" w:sz="0" w:space="0" w:color="auto"/>
                  </w:divBdr>
                  <w:divsChild>
                    <w:div w:id="1951667161">
                      <w:marLeft w:val="0"/>
                      <w:marRight w:val="0"/>
                      <w:marTop w:val="0"/>
                      <w:marBottom w:val="0"/>
                      <w:divBdr>
                        <w:top w:val="none" w:sz="0" w:space="0" w:color="auto"/>
                        <w:left w:val="none" w:sz="0" w:space="0" w:color="auto"/>
                        <w:bottom w:val="none" w:sz="0" w:space="0" w:color="auto"/>
                        <w:right w:val="none" w:sz="0" w:space="0" w:color="auto"/>
                      </w:divBdr>
                    </w:div>
                  </w:divsChild>
                </w:div>
                <w:div w:id="933437548">
                  <w:marLeft w:val="0"/>
                  <w:marRight w:val="0"/>
                  <w:marTop w:val="0"/>
                  <w:marBottom w:val="0"/>
                  <w:divBdr>
                    <w:top w:val="none" w:sz="0" w:space="0" w:color="auto"/>
                    <w:left w:val="none" w:sz="0" w:space="0" w:color="auto"/>
                    <w:bottom w:val="none" w:sz="0" w:space="0" w:color="auto"/>
                    <w:right w:val="none" w:sz="0" w:space="0" w:color="auto"/>
                  </w:divBdr>
                  <w:divsChild>
                    <w:div w:id="1178348203">
                      <w:marLeft w:val="0"/>
                      <w:marRight w:val="0"/>
                      <w:marTop w:val="0"/>
                      <w:marBottom w:val="0"/>
                      <w:divBdr>
                        <w:top w:val="none" w:sz="0" w:space="0" w:color="auto"/>
                        <w:left w:val="none" w:sz="0" w:space="0" w:color="auto"/>
                        <w:bottom w:val="none" w:sz="0" w:space="0" w:color="auto"/>
                        <w:right w:val="none" w:sz="0" w:space="0" w:color="auto"/>
                      </w:divBdr>
                    </w:div>
                    <w:div w:id="1721784301">
                      <w:marLeft w:val="0"/>
                      <w:marRight w:val="0"/>
                      <w:marTop w:val="0"/>
                      <w:marBottom w:val="0"/>
                      <w:divBdr>
                        <w:top w:val="none" w:sz="0" w:space="0" w:color="auto"/>
                        <w:left w:val="none" w:sz="0" w:space="0" w:color="auto"/>
                        <w:bottom w:val="none" w:sz="0" w:space="0" w:color="auto"/>
                        <w:right w:val="none" w:sz="0" w:space="0" w:color="auto"/>
                      </w:divBdr>
                    </w:div>
                  </w:divsChild>
                </w:div>
                <w:div w:id="669992558">
                  <w:marLeft w:val="0"/>
                  <w:marRight w:val="0"/>
                  <w:marTop w:val="0"/>
                  <w:marBottom w:val="0"/>
                  <w:divBdr>
                    <w:top w:val="none" w:sz="0" w:space="0" w:color="auto"/>
                    <w:left w:val="none" w:sz="0" w:space="0" w:color="auto"/>
                    <w:bottom w:val="none" w:sz="0" w:space="0" w:color="auto"/>
                    <w:right w:val="none" w:sz="0" w:space="0" w:color="auto"/>
                  </w:divBdr>
                  <w:divsChild>
                    <w:div w:id="1857842101">
                      <w:marLeft w:val="0"/>
                      <w:marRight w:val="0"/>
                      <w:marTop w:val="0"/>
                      <w:marBottom w:val="0"/>
                      <w:divBdr>
                        <w:top w:val="none" w:sz="0" w:space="0" w:color="auto"/>
                        <w:left w:val="none" w:sz="0" w:space="0" w:color="auto"/>
                        <w:bottom w:val="none" w:sz="0" w:space="0" w:color="auto"/>
                        <w:right w:val="none" w:sz="0" w:space="0" w:color="auto"/>
                      </w:divBdr>
                    </w:div>
                  </w:divsChild>
                </w:div>
                <w:div w:id="1239172585">
                  <w:marLeft w:val="0"/>
                  <w:marRight w:val="0"/>
                  <w:marTop w:val="0"/>
                  <w:marBottom w:val="0"/>
                  <w:divBdr>
                    <w:top w:val="none" w:sz="0" w:space="0" w:color="auto"/>
                    <w:left w:val="none" w:sz="0" w:space="0" w:color="auto"/>
                    <w:bottom w:val="none" w:sz="0" w:space="0" w:color="auto"/>
                    <w:right w:val="none" w:sz="0" w:space="0" w:color="auto"/>
                  </w:divBdr>
                  <w:divsChild>
                    <w:div w:id="115369082">
                      <w:marLeft w:val="0"/>
                      <w:marRight w:val="0"/>
                      <w:marTop w:val="0"/>
                      <w:marBottom w:val="0"/>
                      <w:divBdr>
                        <w:top w:val="none" w:sz="0" w:space="0" w:color="auto"/>
                        <w:left w:val="none" w:sz="0" w:space="0" w:color="auto"/>
                        <w:bottom w:val="none" w:sz="0" w:space="0" w:color="auto"/>
                        <w:right w:val="none" w:sz="0" w:space="0" w:color="auto"/>
                      </w:divBdr>
                    </w:div>
                    <w:div w:id="12416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4140">
          <w:marLeft w:val="0"/>
          <w:marRight w:val="0"/>
          <w:marTop w:val="0"/>
          <w:marBottom w:val="0"/>
          <w:divBdr>
            <w:top w:val="none" w:sz="0" w:space="0" w:color="auto"/>
            <w:left w:val="none" w:sz="0" w:space="0" w:color="auto"/>
            <w:bottom w:val="none" w:sz="0" w:space="0" w:color="auto"/>
            <w:right w:val="none" w:sz="0" w:space="0" w:color="auto"/>
          </w:divBdr>
        </w:div>
        <w:div w:id="1563711632">
          <w:marLeft w:val="0"/>
          <w:marRight w:val="0"/>
          <w:marTop w:val="0"/>
          <w:marBottom w:val="0"/>
          <w:divBdr>
            <w:top w:val="none" w:sz="0" w:space="0" w:color="auto"/>
            <w:left w:val="none" w:sz="0" w:space="0" w:color="auto"/>
            <w:bottom w:val="none" w:sz="0" w:space="0" w:color="auto"/>
            <w:right w:val="none" w:sz="0" w:space="0" w:color="auto"/>
          </w:divBdr>
        </w:div>
        <w:div w:id="899437666">
          <w:marLeft w:val="0"/>
          <w:marRight w:val="0"/>
          <w:marTop w:val="0"/>
          <w:marBottom w:val="0"/>
          <w:divBdr>
            <w:top w:val="none" w:sz="0" w:space="0" w:color="auto"/>
            <w:left w:val="none" w:sz="0" w:space="0" w:color="auto"/>
            <w:bottom w:val="none" w:sz="0" w:space="0" w:color="auto"/>
            <w:right w:val="none" w:sz="0" w:space="0" w:color="auto"/>
          </w:divBdr>
        </w:div>
        <w:div w:id="1403261582">
          <w:marLeft w:val="0"/>
          <w:marRight w:val="0"/>
          <w:marTop w:val="0"/>
          <w:marBottom w:val="0"/>
          <w:divBdr>
            <w:top w:val="none" w:sz="0" w:space="0" w:color="auto"/>
            <w:left w:val="none" w:sz="0" w:space="0" w:color="auto"/>
            <w:bottom w:val="none" w:sz="0" w:space="0" w:color="auto"/>
            <w:right w:val="none" w:sz="0" w:space="0" w:color="auto"/>
          </w:divBdr>
          <w:divsChild>
            <w:div w:id="1830366780">
              <w:marLeft w:val="-75"/>
              <w:marRight w:val="0"/>
              <w:marTop w:val="30"/>
              <w:marBottom w:val="30"/>
              <w:divBdr>
                <w:top w:val="none" w:sz="0" w:space="0" w:color="auto"/>
                <w:left w:val="none" w:sz="0" w:space="0" w:color="auto"/>
                <w:bottom w:val="none" w:sz="0" w:space="0" w:color="auto"/>
                <w:right w:val="none" w:sz="0" w:space="0" w:color="auto"/>
              </w:divBdr>
              <w:divsChild>
                <w:div w:id="579606229">
                  <w:marLeft w:val="0"/>
                  <w:marRight w:val="0"/>
                  <w:marTop w:val="0"/>
                  <w:marBottom w:val="0"/>
                  <w:divBdr>
                    <w:top w:val="none" w:sz="0" w:space="0" w:color="auto"/>
                    <w:left w:val="none" w:sz="0" w:space="0" w:color="auto"/>
                    <w:bottom w:val="none" w:sz="0" w:space="0" w:color="auto"/>
                    <w:right w:val="none" w:sz="0" w:space="0" w:color="auto"/>
                  </w:divBdr>
                  <w:divsChild>
                    <w:div w:id="1379665965">
                      <w:marLeft w:val="0"/>
                      <w:marRight w:val="0"/>
                      <w:marTop w:val="0"/>
                      <w:marBottom w:val="0"/>
                      <w:divBdr>
                        <w:top w:val="none" w:sz="0" w:space="0" w:color="auto"/>
                        <w:left w:val="none" w:sz="0" w:space="0" w:color="auto"/>
                        <w:bottom w:val="none" w:sz="0" w:space="0" w:color="auto"/>
                        <w:right w:val="none" w:sz="0" w:space="0" w:color="auto"/>
                      </w:divBdr>
                    </w:div>
                  </w:divsChild>
                </w:div>
                <w:div w:id="1813330541">
                  <w:marLeft w:val="0"/>
                  <w:marRight w:val="0"/>
                  <w:marTop w:val="0"/>
                  <w:marBottom w:val="0"/>
                  <w:divBdr>
                    <w:top w:val="none" w:sz="0" w:space="0" w:color="auto"/>
                    <w:left w:val="none" w:sz="0" w:space="0" w:color="auto"/>
                    <w:bottom w:val="none" w:sz="0" w:space="0" w:color="auto"/>
                    <w:right w:val="none" w:sz="0" w:space="0" w:color="auto"/>
                  </w:divBdr>
                  <w:divsChild>
                    <w:div w:id="1914654835">
                      <w:marLeft w:val="0"/>
                      <w:marRight w:val="0"/>
                      <w:marTop w:val="0"/>
                      <w:marBottom w:val="0"/>
                      <w:divBdr>
                        <w:top w:val="none" w:sz="0" w:space="0" w:color="auto"/>
                        <w:left w:val="none" w:sz="0" w:space="0" w:color="auto"/>
                        <w:bottom w:val="none" w:sz="0" w:space="0" w:color="auto"/>
                        <w:right w:val="none" w:sz="0" w:space="0" w:color="auto"/>
                      </w:divBdr>
                    </w:div>
                  </w:divsChild>
                </w:div>
                <w:div w:id="387345295">
                  <w:marLeft w:val="0"/>
                  <w:marRight w:val="0"/>
                  <w:marTop w:val="0"/>
                  <w:marBottom w:val="0"/>
                  <w:divBdr>
                    <w:top w:val="none" w:sz="0" w:space="0" w:color="auto"/>
                    <w:left w:val="none" w:sz="0" w:space="0" w:color="auto"/>
                    <w:bottom w:val="none" w:sz="0" w:space="0" w:color="auto"/>
                    <w:right w:val="none" w:sz="0" w:space="0" w:color="auto"/>
                  </w:divBdr>
                  <w:divsChild>
                    <w:div w:id="283273077">
                      <w:marLeft w:val="0"/>
                      <w:marRight w:val="0"/>
                      <w:marTop w:val="0"/>
                      <w:marBottom w:val="0"/>
                      <w:divBdr>
                        <w:top w:val="none" w:sz="0" w:space="0" w:color="auto"/>
                        <w:left w:val="none" w:sz="0" w:space="0" w:color="auto"/>
                        <w:bottom w:val="none" w:sz="0" w:space="0" w:color="auto"/>
                        <w:right w:val="none" w:sz="0" w:space="0" w:color="auto"/>
                      </w:divBdr>
                    </w:div>
                  </w:divsChild>
                </w:div>
                <w:div w:id="1478762537">
                  <w:marLeft w:val="0"/>
                  <w:marRight w:val="0"/>
                  <w:marTop w:val="0"/>
                  <w:marBottom w:val="0"/>
                  <w:divBdr>
                    <w:top w:val="none" w:sz="0" w:space="0" w:color="auto"/>
                    <w:left w:val="none" w:sz="0" w:space="0" w:color="auto"/>
                    <w:bottom w:val="none" w:sz="0" w:space="0" w:color="auto"/>
                    <w:right w:val="none" w:sz="0" w:space="0" w:color="auto"/>
                  </w:divBdr>
                  <w:divsChild>
                    <w:div w:id="2015843185">
                      <w:marLeft w:val="0"/>
                      <w:marRight w:val="0"/>
                      <w:marTop w:val="0"/>
                      <w:marBottom w:val="0"/>
                      <w:divBdr>
                        <w:top w:val="none" w:sz="0" w:space="0" w:color="auto"/>
                        <w:left w:val="none" w:sz="0" w:space="0" w:color="auto"/>
                        <w:bottom w:val="none" w:sz="0" w:space="0" w:color="auto"/>
                        <w:right w:val="none" w:sz="0" w:space="0" w:color="auto"/>
                      </w:divBdr>
                    </w:div>
                    <w:div w:id="1063941463">
                      <w:marLeft w:val="0"/>
                      <w:marRight w:val="0"/>
                      <w:marTop w:val="0"/>
                      <w:marBottom w:val="0"/>
                      <w:divBdr>
                        <w:top w:val="none" w:sz="0" w:space="0" w:color="auto"/>
                        <w:left w:val="none" w:sz="0" w:space="0" w:color="auto"/>
                        <w:bottom w:val="none" w:sz="0" w:space="0" w:color="auto"/>
                        <w:right w:val="none" w:sz="0" w:space="0" w:color="auto"/>
                      </w:divBdr>
                    </w:div>
                    <w:div w:id="1037851833">
                      <w:marLeft w:val="0"/>
                      <w:marRight w:val="0"/>
                      <w:marTop w:val="0"/>
                      <w:marBottom w:val="0"/>
                      <w:divBdr>
                        <w:top w:val="none" w:sz="0" w:space="0" w:color="auto"/>
                        <w:left w:val="none" w:sz="0" w:space="0" w:color="auto"/>
                        <w:bottom w:val="none" w:sz="0" w:space="0" w:color="auto"/>
                        <w:right w:val="none" w:sz="0" w:space="0" w:color="auto"/>
                      </w:divBdr>
                    </w:div>
                  </w:divsChild>
                </w:div>
                <w:div w:id="1951663495">
                  <w:marLeft w:val="0"/>
                  <w:marRight w:val="0"/>
                  <w:marTop w:val="0"/>
                  <w:marBottom w:val="0"/>
                  <w:divBdr>
                    <w:top w:val="none" w:sz="0" w:space="0" w:color="auto"/>
                    <w:left w:val="none" w:sz="0" w:space="0" w:color="auto"/>
                    <w:bottom w:val="none" w:sz="0" w:space="0" w:color="auto"/>
                    <w:right w:val="none" w:sz="0" w:space="0" w:color="auto"/>
                  </w:divBdr>
                  <w:divsChild>
                    <w:div w:id="1578369384">
                      <w:marLeft w:val="0"/>
                      <w:marRight w:val="0"/>
                      <w:marTop w:val="0"/>
                      <w:marBottom w:val="0"/>
                      <w:divBdr>
                        <w:top w:val="none" w:sz="0" w:space="0" w:color="auto"/>
                        <w:left w:val="none" w:sz="0" w:space="0" w:color="auto"/>
                        <w:bottom w:val="none" w:sz="0" w:space="0" w:color="auto"/>
                        <w:right w:val="none" w:sz="0" w:space="0" w:color="auto"/>
                      </w:divBdr>
                    </w:div>
                  </w:divsChild>
                </w:div>
                <w:div w:id="936445735">
                  <w:marLeft w:val="0"/>
                  <w:marRight w:val="0"/>
                  <w:marTop w:val="0"/>
                  <w:marBottom w:val="0"/>
                  <w:divBdr>
                    <w:top w:val="none" w:sz="0" w:space="0" w:color="auto"/>
                    <w:left w:val="none" w:sz="0" w:space="0" w:color="auto"/>
                    <w:bottom w:val="none" w:sz="0" w:space="0" w:color="auto"/>
                    <w:right w:val="none" w:sz="0" w:space="0" w:color="auto"/>
                  </w:divBdr>
                  <w:divsChild>
                    <w:div w:id="561599125">
                      <w:marLeft w:val="0"/>
                      <w:marRight w:val="0"/>
                      <w:marTop w:val="0"/>
                      <w:marBottom w:val="0"/>
                      <w:divBdr>
                        <w:top w:val="none" w:sz="0" w:space="0" w:color="auto"/>
                        <w:left w:val="none" w:sz="0" w:space="0" w:color="auto"/>
                        <w:bottom w:val="none" w:sz="0" w:space="0" w:color="auto"/>
                        <w:right w:val="none" w:sz="0" w:space="0" w:color="auto"/>
                      </w:divBdr>
                    </w:div>
                  </w:divsChild>
                </w:div>
                <w:div w:id="2072774842">
                  <w:marLeft w:val="0"/>
                  <w:marRight w:val="0"/>
                  <w:marTop w:val="0"/>
                  <w:marBottom w:val="0"/>
                  <w:divBdr>
                    <w:top w:val="none" w:sz="0" w:space="0" w:color="auto"/>
                    <w:left w:val="none" w:sz="0" w:space="0" w:color="auto"/>
                    <w:bottom w:val="none" w:sz="0" w:space="0" w:color="auto"/>
                    <w:right w:val="none" w:sz="0" w:space="0" w:color="auto"/>
                  </w:divBdr>
                  <w:divsChild>
                    <w:div w:id="1527210701">
                      <w:marLeft w:val="0"/>
                      <w:marRight w:val="0"/>
                      <w:marTop w:val="0"/>
                      <w:marBottom w:val="0"/>
                      <w:divBdr>
                        <w:top w:val="none" w:sz="0" w:space="0" w:color="auto"/>
                        <w:left w:val="none" w:sz="0" w:space="0" w:color="auto"/>
                        <w:bottom w:val="none" w:sz="0" w:space="0" w:color="auto"/>
                        <w:right w:val="none" w:sz="0" w:space="0" w:color="auto"/>
                      </w:divBdr>
                    </w:div>
                  </w:divsChild>
                </w:div>
                <w:div w:id="1136754464">
                  <w:marLeft w:val="0"/>
                  <w:marRight w:val="0"/>
                  <w:marTop w:val="0"/>
                  <w:marBottom w:val="0"/>
                  <w:divBdr>
                    <w:top w:val="none" w:sz="0" w:space="0" w:color="auto"/>
                    <w:left w:val="none" w:sz="0" w:space="0" w:color="auto"/>
                    <w:bottom w:val="none" w:sz="0" w:space="0" w:color="auto"/>
                    <w:right w:val="none" w:sz="0" w:space="0" w:color="auto"/>
                  </w:divBdr>
                  <w:divsChild>
                    <w:div w:id="1164583827">
                      <w:marLeft w:val="0"/>
                      <w:marRight w:val="0"/>
                      <w:marTop w:val="0"/>
                      <w:marBottom w:val="0"/>
                      <w:divBdr>
                        <w:top w:val="none" w:sz="0" w:space="0" w:color="auto"/>
                        <w:left w:val="none" w:sz="0" w:space="0" w:color="auto"/>
                        <w:bottom w:val="none" w:sz="0" w:space="0" w:color="auto"/>
                        <w:right w:val="none" w:sz="0" w:space="0" w:color="auto"/>
                      </w:divBdr>
                    </w:div>
                  </w:divsChild>
                </w:div>
                <w:div w:id="1328482320">
                  <w:marLeft w:val="0"/>
                  <w:marRight w:val="0"/>
                  <w:marTop w:val="0"/>
                  <w:marBottom w:val="0"/>
                  <w:divBdr>
                    <w:top w:val="none" w:sz="0" w:space="0" w:color="auto"/>
                    <w:left w:val="none" w:sz="0" w:space="0" w:color="auto"/>
                    <w:bottom w:val="none" w:sz="0" w:space="0" w:color="auto"/>
                    <w:right w:val="none" w:sz="0" w:space="0" w:color="auto"/>
                  </w:divBdr>
                  <w:divsChild>
                    <w:div w:id="344988576">
                      <w:marLeft w:val="0"/>
                      <w:marRight w:val="0"/>
                      <w:marTop w:val="0"/>
                      <w:marBottom w:val="0"/>
                      <w:divBdr>
                        <w:top w:val="none" w:sz="0" w:space="0" w:color="auto"/>
                        <w:left w:val="none" w:sz="0" w:space="0" w:color="auto"/>
                        <w:bottom w:val="none" w:sz="0" w:space="0" w:color="auto"/>
                        <w:right w:val="none" w:sz="0" w:space="0" w:color="auto"/>
                      </w:divBdr>
                    </w:div>
                  </w:divsChild>
                </w:div>
                <w:div w:id="1308318712">
                  <w:marLeft w:val="0"/>
                  <w:marRight w:val="0"/>
                  <w:marTop w:val="0"/>
                  <w:marBottom w:val="0"/>
                  <w:divBdr>
                    <w:top w:val="none" w:sz="0" w:space="0" w:color="auto"/>
                    <w:left w:val="none" w:sz="0" w:space="0" w:color="auto"/>
                    <w:bottom w:val="none" w:sz="0" w:space="0" w:color="auto"/>
                    <w:right w:val="none" w:sz="0" w:space="0" w:color="auto"/>
                  </w:divBdr>
                  <w:divsChild>
                    <w:div w:id="1196189915">
                      <w:marLeft w:val="0"/>
                      <w:marRight w:val="0"/>
                      <w:marTop w:val="0"/>
                      <w:marBottom w:val="0"/>
                      <w:divBdr>
                        <w:top w:val="none" w:sz="0" w:space="0" w:color="auto"/>
                        <w:left w:val="none" w:sz="0" w:space="0" w:color="auto"/>
                        <w:bottom w:val="none" w:sz="0" w:space="0" w:color="auto"/>
                        <w:right w:val="none" w:sz="0" w:space="0" w:color="auto"/>
                      </w:divBdr>
                    </w:div>
                    <w:div w:id="1244335887">
                      <w:marLeft w:val="0"/>
                      <w:marRight w:val="0"/>
                      <w:marTop w:val="0"/>
                      <w:marBottom w:val="0"/>
                      <w:divBdr>
                        <w:top w:val="none" w:sz="0" w:space="0" w:color="auto"/>
                        <w:left w:val="none" w:sz="0" w:space="0" w:color="auto"/>
                        <w:bottom w:val="none" w:sz="0" w:space="0" w:color="auto"/>
                        <w:right w:val="none" w:sz="0" w:space="0" w:color="auto"/>
                      </w:divBdr>
                    </w:div>
                  </w:divsChild>
                </w:div>
                <w:div w:id="705644722">
                  <w:marLeft w:val="0"/>
                  <w:marRight w:val="0"/>
                  <w:marTop w:val="0"/>
                  <w:marBottom w:val="0"/>
                  <w:divBdr>
                    <w:top w:val="none" w:sz="0" w:space="0" w:color="auto"/>
                    <w:left w:val="none" w:sz="0" w:space="0" w:color="auto"/>
                    <w:bottom w:val="none" w:sz="0" w:space="0" w:color="auto"/>
                    <w:right w:val="none" w:sz="0" w:space="0" w:color="auto"/>
                  </w:divBdr>
                  <w:divsChild>
                    <w:div w:id="1262224128">
                      <w:marLeft w:val="0"/>
                      <w:marRight w:val="0"/>
                      <w:marTop w:val="0"/>
                      <w:marBottom w:val="0"/>
                      <w:divBdr>
                        <w:top w:val="none" w:sz="0" w:space="0" w:color="auto"/>
                        <w:left w:val="none" w:sz="0" w:space="0" w:color="auto"/>
                        <w:bottom w:val="none" w:sz="0" w:space="0" w:color="auto"/>
                        <w:right w:val="none" w:sz="0" w:space="0" w:color="auto"/>
                      </w:divBdr>
                    </w:div>
                  </w:divsChild>
                </w:div>
                <w:div w:id="1018508181">
                  <w:marLeft w:val="0"/>
                  <w:marRight w:val="0"/>
                  <w:marTop w:val="0"/>
                  <w:marBottom w:val="0"/>
                  <w:divBdr>
                    <w:top w:val="none" w:sz="0" w:space="0" w:color="auto"/>
                    <w:left w:val="none" w:sz="0" w:space="0" w:color="auto"/>
                    <w:bottom w:val="none" w:sz="0" w:space="0" w:color="auto"/>
                    <w:right w:val="none" w:sz="0" w:space="0" w:color="auto"/>
                  </w:divBdr>
                  <w:divsChild>
                    <w:div w:id="1800799032">
                      <w:marLeft w:val="0"/>
                      <w:marRight w:val="0"/>
                      <w:marTop w:val="0"/>
                      <w:marBottom w:val="0"/>
                      <w:divBdr>
                        <w:top w:val="none" w:sz="0" w:space="0" w:color="auto"/>
                        <w:left w:val="none" w:sz="0" w:space="0" w:color="auto"/>
                        <w:bottom w:val="none" w:sz="0" w:space="0" w:color="auto"/>
                        <w:right w:val="none" w:sz="0" w:space="0" w:color="auto"/>
                      </w:divBdr>
                    </w:div>
                    <w:div w:id="3739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46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349d282-33c1-48b4-9432-fd875e2a9a15">
      <Terms xmlns="http://schemas.microsoft.com/office/infopath/2007/PartnerControls"/>
    </lcf76f155ced4ddcb4097134ff3c332f>
    <TaxCatchAll xmlns="25606e32-b1a6-48c0-a16c-51eb1c611e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DFA1B8F28194BBCD4ECC076DFCFA4" ma:contentTypeVersion="12" ma:contentTypeDescription="Create a new document." ma:contentTypeScope="" ma:versionID="f1f0950f23b11c39b5bebe1a0c3c0f08">
  <xsd:schema xmlns:xsd="http://www.w3.org/2001/XMLSchema" xmlns:xs="http://www.w3.org/2001/XMLSchema" xmlns:p="http://schemas.microsoft.com/office/2006/metadata/properties" xmlns:ns2="3349d282-33c1-48b4-9432-fd875e2a9a15" xmlns:ns3="25606e32-b1a6-48c0-a16c-51eb1c611eac" targetNamespace="http://schemas.microsoft.com/office/2006/metadata/properties" ma:root="true" ma:fieldsID="eb726ac7be53bd9386d82731b3ef2031" ns2:_="" ns3:_="">
    <xsd:import namespace="3349d282-33c1-48b4-9432-fd875e2a9a15"/>
    <xsd:import namespace="25606e32-b1a6-48c0-a16c-51eb1c611ea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9d282-33c1-48b4-9432-fd875e2a9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02b6f4f-2c08-4cc4-9b04-95447f43a4f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606e32-b1a6-48c0-a16c-51eb1c611ea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cb49b78-41ac-4806-8123-95306dcba249}" ma:internalName="TaxCatchAll" ma:showField="CatchAllData" ma:web="25606e32-b1a6-48c0-a16c-51eb1c611e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A3FE41-3AAA-4C68-B25E-9AB6D97CDFCD}">
  <ds:schemaRefs>
    <ds:schemaRef ds:uri="http://schemas.microsoft.com/sharepoint/v3/contenttype/forms"/>
  </ds:schemaRefs>
</ds:datastoreItem>
</file>

<file path=customXml/itemProps2.xml><?xml version="1.0" encoding="utf-8"?>
<ds:datastoreItem xmlns:ds="http://schemas.openxmlformats.org/officeDocument/2006/customXml" ds:itemID="{8F6A19D9-8825-49B2-AF58-4B29BFE155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7AAC02-41C6-49E7-809E-6385579220BB}"/>
</file>

<file path=docProps/app.xml><?xml version="1.0" encoding="utf-8"?>
<Properties xmlns="http://schemas.openxmlformats.org/officeDocument/2006/extended-properties" xmlns:vt="http://schemas.openxmlformats.org/officeDocument/2006/docPropsVTypes">
  <Template>Normal</Template>
  <TotalTime>7</TotalTime>
  <Pages>18</Pages>
  <Words>2764</Words>
  <Characters>18410</Characters>
  <Application>Microsoft Office Word</Application>
  <DocSecurity>0</DocSecurity>
  <Lines>1150</Lines>
  <Paragraphs>407</Paragraphs>
  <ScaleCrop>false</ScaleCrop>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Thinley.Rabgay</dc:creator>
  <cp:keywords/>
  <dc:description/>
  <cp:lastModifiedBy>Thinley.Dema</cp:lastModifiedBy>
  <cp:revision>72</cp:revision>
  <dcterms:created xsi:type="dcterms:W3CDTF">2025-04-06T03:25:00Z</dcterms:created>
  <dcterms:modified xsi:type="dcterms:W3CDTF">2025-04-14T07:33:00Z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0x01010078EDFA1B8F28194BBCD4ECC076DFCFA4</vt:lpwstr>
  </property>
</Properties>
</file>