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B31" w:rsidRPr="00E17F5F" w:rsidRDefault="00182B31">
      <w:pPr>
        <w:rPr>
          <w:sz w:val="20"/>
          <w:szCs w:val="20"/>
        </w:rPr>
      </w:pPr>
    </w:p>
    <w:p w:rsidR="00182B31" w:rsidRPr="00E17F5F" w:rsidRDefault="00182B31">
      <w:pPr>
        <w:rPr>
          <w:sz w:val="20"/>
          <w:szCs w:val="20"/>
        </w:rPr>
      </w:pPr>
      <w:bookmarkStart w:id="0" w:name="H_REASONFORSTUDY"/>
      <w:r w:rsidRPr="00E17F5F">
        <w:rPr>
          <w:b/>
          <w:bCs/>
          <w:sz w:val="20"/>
          <w:szCs w:val="20"/>
          <w:u w:val="single"/>
        </w:rPr>
        <w:t>REASON FOR STUDY</w:t>
      </w:r>
      <w:bookmarkEnd w:id="0"/>
      <w:r w:rsidRPr="00E17F5F">
        <w:rPr>
          <w:sz w:val="20"/>
          <w:szCs w:val="20"/>
        </w:rPr>
        <w:t xml:space="preserve">:  </w:t>
      </w:r>
      <w:bookmarkStart w:id="1" w:name="REASONFORSTUDY"/>
      <w:r w:rsidRPr="00E17F5F">
        <w:rPr>
          <w:sz w:val="20"/>
          <w:szCs w:val="20"/>
        </w:rPr>
        <w:t>Twitching.</w:t>
      </w:r>
      <w:bookmarkEnd w:id="1"/>
    </w:p>
    <w:p w:rsidR="00182B31" w:rsidRPr="00E17F5F" w:rsidRDefault="00182B31">
      <w:pPr>
        <w:rPr>
          <w:sz w:val="20"/>
          <w:szCs w:val="20"/>
        </w:rPr>
      </w:pPr>
    </w:p>
    <w:p w:rsidR="00182B31" w:rsidRPr="00E17F5F" w:rsidRDefault="00182B31">
      <w:pPr>
        <w:rPr>
          <w:sz w:val="20"/>
          <w:szCs w:val="20"/>
        </w:rPr>
      </w:pPr>
      <w:bookmarkStart w:id="2" w:name="H_CLINICALHISTORY"/>
      <w:r w:rsidRPr="00E17F5F">
        <w:rPr>
          <w:b/>
          <w:bCs/>
          <w:sz w:val="20"/>
          <w:szCs w:val="20"/>
          <w:u w:val="single"/>
        </w:rPr>
        <w:t>CLINICAL HISTORY</w:t>
      </w:r>
      <w:bookmarkEnd w:id="2"/>
      <w:r w:rsidRPr="00E17F5F">
        <w:rPr>
          <w:sz w:val="20"/>
          <w:szCs w:val="20"/>
        </w:rPr>
        <w:t xml:space="preserve">:  </w:t>
      </w:r>
      <w:bookmarkStart w:id="3" w:name="CLINICALHISTORY"/>
      <w:r w:rsidRPr="00E17F5F">
        <w:rPr>
          <w:sz w:val="20"/>
          <w:szCs w:val="20"/>
        </w:rPr>
        <w:t xml:space="preserve">This is a 32-year-old woman with complaints of twitching of the extremities for the past 2 </w:t>
      </w:r>
      <w:proofErr w:type="gramStart"/>
      <w:r w:rsidRPr="00E17F5F">
        <w:rPr>
          <w:sz w:val="20"/>
          <w:szCs w:val="20"/>
        </w:rPr>
        <w:t>days,</w:t>
      </w:r>
      <w:proofErr w:type="gramEnd"/>
      <w:r w:rsidRPr="00E17F5F">
        <w:rPr>
          <w:sz w:val="20"/>
          <w:szCs w:val="20"/>
        </w:rPr>
        <w:t xml:space="preserve"> sometimes it happens when she is laying down.</w:t>
      </w:r>
      <w:bookmarkEnd w:id="3"/>
    </w:p>
    <w:p w:rsidR="00182B31" w:rsidRPr="00E17F5F" w:rsidRDefault="00182B31">
      <w:pPr>
        <w:rPr>
          <w:sz w:val="20"/>
          <w:szCs w:val="20"/>
        </w:rPr>
      </w:pPr>
    </w:p>
    <w:p w:rsidR="00182B31" w:rsidRPr="00E17F5F" w:rsidRDefault="00182B31">
      <w:pPr>
        <w:rPr>
          <w:sz w:val="20"/>
          <w:szCs w:val="20"/>
        </w:rPr>
      </w:pPr>
      <w:bookmarkStart w:id="4" w:name="H_MEDICATIONS"/>
      <w:r w:rsidRPr="00E17F5F">
        <w:rPr>
          <w:b/>
          <w:bCs/>
          <w:sz w:val="20"/>
          <w:szCs w:val="20"/>
          <w:u w:val="single"/>
        </w:rPr>
        <w:t>MEDICATIONS</w:t>
      </w:r>
      <w:bookmarkEnd w:id="4"/>
      <w:r w:rsidRPr="00E17F5F">
        <w:rPr>
          <w:sz w:val="20"/>
          <w:szCs w:val="20"/>
        </w:rPr>
        <w:t xml:space="preserve">:  </w:t>
      </w:r>
      <w:bookmarkStart w:id="5" w:name="MEDICATIONS"/>
      <w:r w:rsidRPr="00E17F5F">
        <w:rPr>
          <w:sz w:val="20"/>
          <w:szCs w:val="20"/>
        </w:rPr>
        <w:t>Labetalol, __________, and vitamins.</w:t>
      </w:r>
      <w:bookmarkEnd w:id="5"/>
    </w:p>
    <w:p w:rsidR="00182B31" w:rsidRPr="00E17F5F" w:rsidRDefault="00182B31">
      <w:pPr>
        <w:rPr>
          <w:sz w:val="20"/>
          <w:szCs w:val="20"/>
        </w:rPr>
      </w:pPr>
    </w:p>
    <w:p w:rsidR="00182B31" w:rsidRPr="00E17F5F" w:rsidRDefault="00182B31">
      <w:pPr>
        <w:rPr>
          <w:sz w:val="20"/>
          <w:szCs w:val="20"/>
        </w:rPr>
      </w:pPr>
      <w:bookmarkStart w:id="6" w:name="H_INTRODUCTION"/>
      <w:r w:rsidRPr="00E17F5F">
        <w:rPr>
          <w:b/>
          <w:bCs/>
          <w:sz w:val="20"/>
          <w:szCs w:val="20"/>
          <w:u w:val="single"/>
        </w:rPr>
        <w:t>INTRODUCTION</w:t>
      </w:r>
      <w:bookmarkEnd w:id="6"/>
      <w:r w:rsidRPr="00E17F5F">
        <w:rPr>
          <w:sz w:val="20"/>
          <w:szCs w:val="20"/>
        </w:rPr>
        <w:t xml:space="preserve">:  </w:t>
      </w:r>
      <w:bookmarkStart w:id="7" w:name="INTRODUCTION"/>
      <w:r w:rsidRPr="00E17F5F">
        <w:rPr>
          <w:sz w:val="20"/>
          <w:szCs w:val="20"/>
        </w:rPr>
        <w:t xml:space="preserve">A routine EEG was performed using the standard </w:t>
      </w:r>
      <w:proofErr w:type="gramStart"/>
      <w:r w:rsidRPr="00E17F5F">
        <w:rPr>
          <w:sz w:val="20"/>
          <w:szCs w:val="20"/>
        </w:rPr>
        <w:t>10-20 electrode</w:t>
      </w:r>
      <w:proofErr w:type="gramEnd"/>
      <w:r w:rsidRPr="00E17F5F">
        <w:rPr>
          <w:sz w:val="20"/>
          <w:szCs w:val="20"/>
        </w:rPr>
        <w:t xml:space="preserve"> placement system with additional anterior temporal and single lead EKG electrode.  The patient was recorded during wakefulness and sleep, stage I and stage II.  Activating procedures included hyperventilation and photic stimulation.</w:t>
      </w:r>
      <w:bookmarkEnd w:id="7"/>
    </w:p>
    <w:p w:rsidR="00182B31" w:rsidRPr="00E17F5F" w:rsidRDefault="00182B31">
      <w:pPr>
        <w:rPr>
          <w:sz w:val="20"/>
          <w:szCs w:val="20"/>
        </w:rPr>
      </w:pPr>
    </w:p>
    <w:p w:rsidR="00182B31" w:rsidRPr="00E17F5F" w:rsidRDefault="00182B31">
      <w:pPr>
        <w:rPr>
          <w:sz w:val="20"/>
          <w:szCs w:val="20"/>
        </w:rPr>
      </w:pPr>
      <w:bookmarkStart w:id="8" w:name="H_TECHNICALDIFFICULTIES"/>
      <w:r w:rsidRPr="00E17F5F">
        <w:rPr>
          <w:b/>
          <w:bCs/>
          <w:sz w:val="20"/>
          <w:szCs w:val="20"/>
          <w:u w:val="single"/>
        </w:rPr>
        <w:t>TECHNICAL DIFFICULTIES</w:t>
      </w:r>
      <w:bookmarkEnd w:id="8"/>
      <w:r w:rsidRPr="00E17F5F">
        <w:rPr>
          <w:sz w:val="20"/>
          <w:szCs w:val="20"/>
        </w:rPr>
        <w:t xml:space="preserve">:  </w:t>
      </w:r>
      <w:bookmarkStart w:id="9" w:name="TECHNICALDIFFICULTIES"/>
      <w:r w:rsidRPr="00E17F5F">
        <w:rPr>
          <w:sz w:val="20"/>
          <w:szCs w:val="20"/>
        </w:rPr>
        <w:t>None.</w:t>
      </w:r>
      <w:bookmarkEnd w:id="9"/>
    </w:p>
    <w:p w:rsidR="00182B31" w:rsidRPr="00E17F5F" w:rsidRDefault="00182B31">
      <w:pPr>
        <w:rPr>
          <w:sz w:val="20"/>
          <w:szCs w:val="20"/>
        </w:rPr>
      </w:pPr>
    </w:p>
    <w:p w:rsidR="00182B31" w:rsidRPr="00E17F5F" w:rsidRDefault="00182B31">
      <w:pPr>
        <w:rPr>
          <w:sz w:val="20"/>
          <w:szCs w:val="20"/>
        </w:rPr>
      </w:pPr>
      <w:bookmarkStart w:id="10" w:name="H_DESCRIPTIONOFTHERECORD"/>
      <w:r w:rsidRPr="00E17F5F">
        <w:rPr>
          <w:b/>
          <w:bCs/>
          <w:sz w:val="20"/>
          <w:szCs w:val="20"/>
          <w:u w:val="single"/>
        </w:rPr>
        <w:t>DESCRIPTION OF THE RECORD</w:t>
      </w:r>
      <w:bookmarkEnd w:id="10"/>
      <w:r w:rsidRPr="00E17F5F">
        <w:rPr>
          <w:sz w:val="20"/>
          <w:szCs w:val="20"/>
        </w:rPr>
        <w:t xml:space="preserve">:  </w:t>
      </w:r>
      <w:bookmarkStart w:id="11" w:name="DESCRIPTIONOFTHERECORD"/>
      <w:r w:rsidRPr="00E17F5F">
        <w:rPr>
          <w:sz w:val="20"/>
          <w:szCs w:val="20"/>
        </w:rPr>
        <w:t>The record opens to a well-defined posterior dominant rhythm that reaches 9-10 Hz, which is reactive to eye opening.  There is normal frontal central beta.  Activating procedures including hyperventilation and photic stimulation produced no abnormal discharges.</w:t>
      </w:r>
      <w:bookmarkEnd w:id="11"/>
    </w:p>
    <w:p w:rsidR="00182B31" w:rsidRPr="00E17F5F" w:rsidRDefault="00182B31">
      <w:pPr>
        <w:rPr>
          <w:sz w:val="20"/>
          <w:szCs w:val="20"/>
        </w:rPr>
      </w:pPr>
    </w:p>
    <w:p w:rsidR="00182B31" w:rsidRPr="00E17F5F" w:rsidRDefault="00182B31">
      <w:pPr>
        <w:rPr>
          <w:sz w:val="20"/>
          <w:szCs w:val="20"/>
        </w:rPr>
      </w:pPr>
      <w:bookmarkStart w:id="12" w:name="H_ABNORMALDISCHARGES"/>
      <w:r w:rsidRPr="00E17F5F">
        <w:rPr>
          <w:b/>
          <w:bCs/>
          <w:sz w:val="20"/>
          <w:szCs w:val="20"/>
          <w:u w:val="single"/>
        </w:rPr>
        <w:t>ABNORMAL DISCHARGES</w:t>
      </w:r>
      <w:bookmarkEnd w:id="12"/>
      <w:r w:rsidRPr="00E17F5F">
        <w:rPr>
          <w:sz w:val="20"/>
          <w:szCs w:val="20"/>
        </w:rPr>
        <w:t xml:space="preserve">:  </w:t>
      </w:r>
      <w:bookmarkStart w:id="13" w:name="ABNORMALDISCHARGES"/>
      <w:r w:rsidRPr="00E17F5F">
        <w:rPr>
          <w:sz w:val="20"/>
          <w:szCs w:val="20"/>
        </w:rPr>
        <w:t>None.</w:t>
      </w:r>
      <w:bookmarkEnd w:id="13"/>
    </w:p>
    <w:p w:rsidR="00182B31" w:rsidRPr="00E17F5F" w:rsidRDefault="00182B31">
      <w:pPr>
        <w:rPr>
          <w:sz w:val="20"/>
          <w:szCs w:val="20"/>
        </w:rPr>
      </w:pPr>
    </w:p>
    <w:p w:rsidR="00182B31" w:rsidRPr="00E17F5F" w:rsidRDefault="00182B31">
      <w:pPr>
        <w:rPr>
          <w:sz w:val="20"/>
          <w:szCs w:val="20"/>
        </w:rPr>
      </w:pPr>
      <w:bookmarkStart w:id="14" w:name="H_SEIZURES"/>
      <w:r w:rsidRPr="00E17F5F">
        <w:rPr>
          <w:b/>
          <w:bCs/>
          <w:sz w:val="20"/>
          <w:szCs w:val="20"/>
          <w:u w:val="single"/>
        </w:rPr>
        <w:t>SEIZURES</w:t>
      </w:r>
      <w:bookmarkEnd w:id="14"/>
      <w:r w:rsidRPr="00E17F5F">
        <w:rPr>
          <w:sz w:val="20"/>
          <w:szCs w:val="20"/>
        </w:rPr>
        <w:t xml:space="preserve">:  </w:t>
      </w:r>
      <w:bookmarkStart w:id="15" w:name="SEIZURES"/>
      <w:r w:rsidRPr="00E17F5F">
        <w:rPr>
          <w:sz w:val="20"/>
          <w:szCs w:val="20"/>
        </w:rPr>
        <w:t>None.</w:t>
      </w:r>
      <w:bookmarkEnd w:id="15"/>
    </w:p>
    <w:p w:rsidR="00182B31" w:rsidRPr="00E17F5F" w:rsidRDefault="00182B31">
      <w:pPr>
        <w:rPr>
          <w:sz w:val="20"/>
          <w:szCs w:val="20"/>
        </w:rPr>
      </w:pPr>
    </w:p>
    <w:p w:rsidR="00182B31" w:rsidRPr="00E17F5F" w:rsidRDefault="00182B31">
      <w:pPr>
        <w:rPr>
          <w:sz w:val="20"/>
          <w:szCs w:val="20"/>
        </w:rPr>
      </w:pPr>
      <w:bookmarkStart w:id="16" w:name="H_HEARTRATE"/>
      <w:r w:rsidRPr="00E17F5F">
        <w:rPr>
          <w:b/>
          <w:bCs/>
          <w:sz w:val="20"/>
          <w:szCs w:val="20"/>
          <w:u w:val="single"/>
        </w:rPr>
        <w:t>HEART RATE</w:t>
      </w:r>
      <w:bookmarkEnd w:id="16"/>
      <w:r w:rsidRPr="00E17F5F">
        <w:rPr>
          <w:sz w:val="20"/>
          <w:szCs w:val="20"/>
        </w:rPr>
        <w:t xml:space="preserve">:  </w:t>
      </w:r>
      <w:bookmarkStart w:id="17" w:name="HEARTRATE"/>
      <w:r w:rsidRPr="00E17F5F">
        <w:rPr>
          <w:sz w:val="20"/>
          <w:szCs w:val="20"/>
        </w:rPr>
        <w:t>78.</w:t>
      </w:r>
      <w:bookmarkEnd w:id="17"/>
    </w:p>
    <w:p w:rsidR="00182B31" w:rsidRPr="00E17F5F" w:rsidRDefault="00182B31">
      <w:pPr>
        <w:rPr>
          <w:sz w:val="20"/>
          <w:szCs w:val="20"/>
        </w:rPr>
      </w:pPr>
    </w:p>
    <w:p w:rsidR="00182B31" w:rsidRPr="00E17F5F" w:rsidRDefault="00182B31">
      <w:pPr>
        <w:rPr>
          <w:sz w:val="20"/>
          <w:szCs w:val="20"/>
        </w:rPr>
      </w:pPr>
      <w:bookmarkStart w:id="18" w:name="H_IMPRESSION"/>
      <w:r w:rsidRPr="00E17F5F">
        <w:rPr>
          <w:b/>
          <w:bCs/>
          <w:sz w:val="20"/>
          <w:szCs w:val="20"/>
          <w:u w:val="single"/>
        </w:rPr>
        <w:t>IMPRESSION</w:t>
      </w:r>
      <w:bookmarkEnd w:id="18"/>
      <w:r w:rsidRPr="00E17F5F">
        <w:rPr>
          <w:sz w:val="20"/>
          <w:szCs w:val="20"/>
        </w:rPr>
        <w:t xml:space="preserve">:  </w:t>
      </w:r>
      <w:bookmarkStart w:id="19" w:name="IMPRESSION"/>
      <w:r w:rsidRPr="00E17F5F">
        <w:rPr>
          <w:sz w:val="20"/>
          <w:szCs w:val="20"/>
        </w:rPr>
        <w:t>Normal awake and asleep EEG.</w:t>
      </w:r>
      <w:bookmarkEnd w:id="19"/>
    </w:p>
    <w:p w:rsidR="00182B31" w:rsidRPr="00E17F5F" w:rsidRDefault="00182B31">
      <w:pPr>
        <w:rPr>
          <w:sz w:val="20"/>
          <w:szCs w:val="20"/>
        </w:rPr>
      </w:pPr>
    </w:p>
    <w:p w:rsidR="00182B31" w:rsidRPr="00E17F5F" w:rsidRDefault="00182B31">
      <w:pPr>
        <w:rPr>
          <w:sz w:val="20"/>
          <w:szCs w:val="20"/>
        </w:rPr>
      </w:pPr>
      <w:bookmarkStart w:id="20" w:name="H_CLINICALCORRELATION"/>
      <w:r w:rsidRPr="00E17F5F">
        <w:rPr>
          <w:b/>
          <w:bCs/>
          <w:sz w:val="20"/>
          <w:szCs w:val="20"/>
          <w:u w:val="single"/>
        </w:rPr>
        <w:t>CLINICAL CORRELATION</w:t>
      </w:r>
      <w:bookmarkEnd w:id="20"/>
      <w:r w:rsidRPr="00E17F5F">
        <w:rPr>
          <w:sz w:val="20"/>
          <w:szCs w:val="20"/>
        </w:rPr>
        <w:t xml:space="preserve">:  </w:t>
      </w:r>
      <w:bookmarkStart w:id="21" w:name="CLINICALCORRELATION"/>
      <w:r w:rsidRPr="00E17F5F">
        <w:rPr>
          <w:sz w:val="20"/>
          <w:szCs w:val="20"/>
        </w:rPr>
        <w:t xml:space="preserve">This is a normal awake and asleep EEG.  No seizures or </w:t>
      </w:r>
      <w:proofErr w:type="spellStart"/>
      <w:r w:rsidRPr="00E17F5F">
        <w:rPr>
          <w:sz w:val="20"/>
          <w:szCs w:val="20"/>
        </w:rPr>
        <w:t>epileptiform</w:t>
      </w:r>
      <w:proofErr w:type="spellEnd"/>
      <w:r w:rsidRPr="00E17F5F">
        <w:rPr>
          <w:sz w:val="20"/>
          <w:szCs w:val="20"/>
        </w:rPr>
        <w:t xml:space="preserve"> discharges were seen.</w:t>
      </w:r>
      <w:bookmarkEnd w:id="21"/>
    </w:p>
    <w:p w:rsidR="00182B31" w:rsidRPr="00E17F5F" w:rsidRDefault="00182B31">
      <w:pPr>
        <w:pStyle w:val="RRSigBlock"/>
        <w:ind w:right="-720"/>
        <w:jc w:val="both"/>
        <w:rPr>
          <w:sz w:val="20"/>
          <w:szCs w:val="20"/>
        </w:rPr>
      </w:pPr>
    </w:p>
    <w:p w:rsidR="00182B31" w:rsidRPr="00E17F5F" w:rsidRDefault="00182B31">
      <w:pPr>
        <w:pStyle w:val="RRCCBlock"/>
        <w:ind w:right="-720"/>
        <w:rPr>
          <w:sz w:val="20"/>
          <w:szCs w:val="20"/>
        </w:rPr>
      </w:pPr>
      <w:bookmarkStart w:id="22" w:name="_GoBack"/>
      <w:bookmarkEnd w:id="22"/>
    </w:p>
    <w:sectPr w:rsidR="00182B31" w:rsidRPr="00E17F5F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2B31" w:rsidRDefault="00182B31">
      <w:r>
        <w:separator/>
      </w:r>
    </w:p>
  </w:endnote>
  <w:endnote w:type="continuationSeparator" w:id="0">
    <w:p w:rsidR="00182B31" w:rsidRDefault="00182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2B31" w:rsidRDefault="00182B31">
      <w:r>
        <w:separator/>
      </w:r>
    </w:p>
  </w:footnote>
  <w:footnote w:type="continuationSeparator" w:id="0">
    <w:p w:rsidR="00182B31" w:rsidRDefault="00182B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F5F"/>
    <w:rsid w:val="00182B31"/>
    <w:rsid w:val="00923DF9"/>
    <w:rsid w:val="00E1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Arial"/>
      <w:sz w:val="24"/>
      <w:szCs w:val="24"/>
    </w:rPr>
  </w:style>
  <w:style w:type="paragraph" w:customStyle="1" w:styleId="RRSigBlock">
    <w:name w:val="RRSigBlock"/>
    <w:basedOn w:val="Normal"/>
    <w:uiPriority w:val="99"/>
    <w:pPr>
      <w:tabs>
        <w:tab w:val="left" w:pos="5040"/>
      </w:tabs>
    </w:pPr>
  </w:style>
  <w:style w:type="paragraph" w:customStyle="1" w:styleId="RRCCBlock">
    <w:name w:val="RRCCBlock"/>
    <w:basedOn w:val="Normal"/>
    <w:uiPriority w:val="9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Arial"/>
      <w:sz w:val="24"/>
      <w:szCs w:val="24"/>
    </w:rPr>
  </w:style>
  <w:style w:type="paragraph" w:customStyle="1" w:styleId="RRSigBlock">
    <w:name w:val="RRSigBlock"/>
    <w:basedOn w:val="Normal"/>
    <w:uiPriority w:val="99"/>
    <w:pPr>
      <w:tabs>
        <w:tab w:val="left" w:pos="5040"/>
      </w:tabs>
    </w:pPr>
  </w:style>
  <w:style w:type="paragraph" w:customStyle="1" w:styleId="RRCCBlock">
    <w:name w:val="RRCCBlock"/>
    <w:basedOn w:val="Normal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941</Characters>
  <Application>Microsoft Macintosh Word</Application>
  <DocSecurity>0</DocSecurity>
  <Lines>7</Lines>
  <Paragraphs>2</Paragraphs>
  <ScaleCrop>false</ScaleCrop>
  <Company>MedQuist, Inc.</Company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EEG TEMPLE UNIVERSITY</dc:title>
  <dc:subject/>
  <dc:creator>Jada A Garrett  12.11.2006</dc:creator>
  <cp:keywords/>
  <dc:description>3/7/2012  ekwon  WR:  BBIH-8S4UMB_x000d_
9.8.2009  ekwon WR:  BBIH-7UGLRP_x000d_
6/209 nj updated address in header_x000d_
6/26/09 nj changed font to Arial.</dc:description>
  <cp:lastModifiedBy>nedc</cp:lastModifiedBy>
  <cp:revision>2</cp:revision>
  <dcterms:created xsi:type="dcterms:W3CDTF">2014-01-13T16:01:00Z</dcterms:created>
  <dcterms:modified xsi:type="dcterms:W3CDTF">2014-01-13T16:01:00Z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User">
    <vt:lpwstr>abolden</vt:lpwstr>
  </property>
  <property fmtid="{D5CDD505-2E9C-101B-9397-08002B2CF9AE}" pid="3" name="EditInitials">
    <vt:lpwstr> </vt:lpwstr>
  </property>
  <property fmtid="{D5CDD505-2E9C-101B-9397-08002B2CF9AE}" pid="4" name="EditDateTime">
    <vt:lpwstr>04/16/2013 14:56:20</vt:lpwstr>
  </property>
</Properties>
</file>