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tsavvka3v85j" w:id="0"/>
      <w:bookmarkEnd w:id="0"/>
      <w:r w:rsidDel="00000000" w:rsidR="00000000" w:rsidRPr="00000000">
        <w:rPr>
          <w:rtl w:val="0"/>
        </w:rPr>
        <w:t xml:space="preserve">UCAR Group 7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9/18/25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5-5:45pm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all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Charlie Wheeler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Tyler Campbell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 Tran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Logan Bird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 Harper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Matthew Kind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Quinn Nicodemus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Nolan Bonnie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 Items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</w:t>
      </w:r>
      <w:r w:rsidDel="00000000" w:rsidR="00000000" w:rsidRPr="00000000">
        <w:rPr>
          <w:b w:val="1"/>
          <w:bCs w:val="1"/>
          <w:rtl w:val="0"/>
        </w:rPr>
        <w:t xml:space="preserve"> Introductions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All introduced ourselves with names and what area of computer science interests us. Nolan introduced himself to the team and what his role is while working with our team.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c46sxr5nx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Asked Nolan Our Questions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often will we be meeting with you?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once every 2 weeks, hopefully recurring, still able to schedule outside of that if we need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do we need to bring to each meeting (deliverables)?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 about our discussions with our sponsor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 would like to see progress in our project as well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wants us to use good git practices on our repo and be able to see that (such as verbose commit messages)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Drive vs GitHub?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link google drive folder to the repo README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we actually need to create roles? How specific do they have to be?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it’s more so organizing tasks and responsibilities among team members based on our strengths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It's sounded (from lectures) like we'll need to create a "project charter", but the template on Canvas says it's provided by the sponsor. Do we need to prepare anything?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Nolan recommends bringing questions to sponsor to fill out our charter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Charter is more of an agreement, be ready with the template for sponsor meeting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should confirm this is how our TA wants it on our drive: there should be a folder within your repository for "admin" stuff.  This folder should be where you upload your timesheets, meeting minutes/notes, attendance records, and [coming soon] your weekly project status reports. 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Decide on Recurring Meeting Times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Spoke about having bi-weekly meetings.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 Made:</w:t>
      </w:r>
      <w:r w:rsidDel="00000000" w:rsidR="00000000" w:rsidRPr="00000000">
        <w:rPr>
          <w:rtl w:val="0"/>
        </w:rPr>
        <w:t xml:space="preserve"> Bi-weekly meetings on Thursdays (tentatively).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  <w:t xml:space="preserve"> Nolan will check his calendar to confirm that he can meet on Thursdays, 5-5:45pm with us. Nolan will message Tyler about his schedule.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udhromr71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Other Business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p15nmhn1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Next Meeting (tentatively)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10/2/25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5-5:45pm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