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218D" w14:paraId="5097FF3E" w14:textId="77777777" w:rsidTr="0007218D">
        <w:tc>
          <w:tcPr>
            <w:tcW w:w="4414" w:type="dxa"/>
            <w:gridSpan w:val="2"/>
            <w:shd w:val="clear" w:color="auto" w:fill="BDD6EE" w:themeFill="accent5" w:themeFillTint="66"/>
          </w:tcPr>
          <w:p w14:paraId="33BAFB73" w14:textId="3445CC5E" w:rsidR="0007218D" w:rsidRPr="00134210" w:rsidRDefault="0007218D">
            <w:pPr>
              <w:rPr>
                <w:rFonts w:ascii="Arial" w:hAnsi="Arial" w:cs="Arial"/>
              </w:rPr>
            </w:pPr>
            <w:r w:rsidRPr="00134210">
              <w:rPr>
                <w:rFonts w:ascii="Arial" w:hAnsi="Arial" w:cs="Arial"/>
              </w:rPr>
              <w:t>Descripción del Sistema de información</w:t>
            </w:r>
          </w:p>
        </w:tc>
        <w:tc>
          <w:tcPr>
            <w:tcW w:w="4414" w:type="dxa"/>
            <w:gridSpan w:val="2"/>
          </w:tcPr>
          <w:p w14:paraId="55F5C51E" w14:textId="77777777" w:rsidR="0007218D" w:rsidRPr="00134210" w:rsidRDefault="0007218D" w:rsidP="0007218D">
            <w:pPr>
              <w:jc w:val="center"/>
              <w:rPr>
                <w:rFonts w:ascii="Arial" w:hAnsi="Arial" w:cs="Arial"/>
              </w:rPr>
            </w:pPr>
          </w:p>
        </w:tc>
      </w:tr>
      <w:tr w:rsidR="0007218D" w14:paraId="0FC40700" w14:textId="77777777" w:rsidTr="0007218D">
        <w:tc>
          <w:tcPr>
            <w:tcW w:w="4414" w:type="dxa"/>
            <w:gridSpan w:val="2"/>
            <w:shd w:val="clear" w:color="auto" w:fill="BDD6EE" w:themeFill="accent5" w:themeFillTint="66"/>
          </w:tcPr>
          <w:p w14:paraId="7A9F51E3" w14:textId="1FD29A82" w:rsidR="0007218D" w:rsidRPr="00134210" w:rsidRDefault="0007218D">
            <w:pPr>
              <w:rPr>
                <w:rFonts w:ascii="Arial" w:hAnsi="Arial" w:cs="Arial"/>
              </w:rPr>
            </w:pPr>
            <w:r w:rsidRPr="00134210">
              <w:rPr>
                <w:rFonts w:ascii="Arial" w:hAnsi="Arial" w:cs="Arial"/>
              </w:rPr>
              <w:t>Nombre de la Base de Datos</w:t>
            </w:r>
          </w:p>
        </w:tc>
        <w:tc>
          <w:tcPr>
            <w:tcW w:w="4414" w:type="dxa"/>
            <w:gridSpan w:val="2"/>
          </w:tcPr>
          <w:p w14:paraId="47D69FFA" w14:textId="352594E6" w:rsidR="0007218D" w:rsidRPr="00134210" w:rsidRDefault="0007218D" w:rsidP="0007218D">
            <w:pPr>
              <w:jc w:val="center"/>
              <w:rPr>
                <w:rFonts w:ascii="Arial" w:hAnsi="Arial" w:cs="Arial"/>
                <w:lang w:val="en-001"/>
              </w:rPr>
            </w:pPr>
            <w:r w:rsidRPr="00134210">
              <w:rPr>
                <w:rFonts w:ascii="Arial" w:hAnsi="Arial" w:cs="Arial"/>
                <w:lang w:val="en-001"/>
              </w:rPr>
              <w:t>PROJECT</w:t>
            </w:r>
          </w:p>
        </w:tc>
      </w:tr>
      <w:tr w:rsidR="0007218D" w14:paraId="6EAE1945" w14:textId="77777777" w:rsidTr="0007218D">
        <w:tc>
          <w:tcPr>
            <w:tcW w:w="4414" w:type="dxa"/>
            <w:gridSpan w:val="2"/>
            <w:shd w:val="clear" w:color="auto" w:fill="BDD6EE" w:themeFill="accent5" w:themeFillTint="66"/>
          </w:tcPr>
          <w:p w14:paraId="24E6DA0C" w14:textId="3982BEB9" w:rsidR="0007218D" w:rsidRPr="00134210" w:rsidRDefault="0007218D">
            <w:pPr>
              <w:rPr>
                <w:rFonts w:ascii="Arial" w:hAnsi="Arial" w:cs="Arial"/>
              </w:rPr>
            </w:pPr>
            <w:r w:rsidRPr="00134210">
              <w:rPr>
                <w:rFonts w:ascii="Arial" w:hAnsi="Arial" w:cs="Arial"/>
              </w:rPr>
              <w:t>Descripción de Base de Datos</w:t>
            </w:r>
          </w:p>
        </w:tc>
        <w:tc>
          <w:tcPr>
            <w:tcW w:w="4414" w:type="dxa"/>
            <w:gridSpan w:val="2"/>
          </w:tcPr>
          <w:p w14:paraId="24C32D50" w14:textId="77777777" w:rsidR="0007218D" w:rsidRPr="00134210" w:rsidRDefault="0007218D" w:rsidP="0007218D">
            <w:pPr>
              <w:jc w:val="center"/>
              <w:rPr>
                <w:rFonts w:ascii="Arial" w:hAnsi="Arial" w:cs="Arial"/>
              </w:rPr>
            </w:pPr>
          </w:p>
        </w:tc>
      </w:tr>
      <w:tr w:rsidR="0007218D" w14:paraId="0D30C3DC" w14:textId="77777777" w:rsidTr="0007218D">
        <w:tc>
          <w:tcPr>
            <w:tcW w:w="4414" w:type="dxa"/>
            <w:gridSpan w:val="2"/>
            <w:shd w:val="clear" w:color="auto" w:fill="BDD6EE" w:themeFill="accent5" w:themeFillTint="66"/>
          </w:tcPr>
          <w:p w14:paraId="7F3DC943" w14:textId="5ECD129D" w:rsidR="0007218D" w:rsidRPr="00134210" w:rsidRDefault="0007218D">
            <w:pPr>
              <w:rPr>
                <w:rFonts w:ascii="Arial" w:hAnsi="Arial" w:cs="Arial"/>
              </w:rPr>
            </w:pPr>
            <w:r w:rsidRPr="00134210">
              <w:rPr>
                <w:rFonts w:ascii="Arial" w:hAnsi="Arial" w:cs="Arial"/>
              </w:rPr>
              <w:t xml:space="preserve">Fabricante del BDMS </w:t>
            </w:r>
          </w:p>
        </w:tc>
        <w:tc>
          <w:tcPr>
            <w:tcW w:w="4414" w:type="dxa"/>
            <w:gridSpan w:val="2"/>
          </w:tcPr>
          <w:p w14:paraId="58714A00" w14:textId="5667C35B" w:rsidR="0007218D" w:rsidRPr="00134210" w:rsidRDefault="00134210" w:rsidP="0007218D">
            <w:pPr>
              <w:jc w:val="center"/>
              <w:rPr>
                <w:rFonts w:ascii="Arial" w:hAnsi="Arial" w:cs="Arial"/>
                <w:lang w:val="en-001"/>
              </w:rPr>
            </w:pPr>
            <w:r w:rsidRPr="00134210">
              <w:rPr>
                <w:rFonts w:ascii="Arial" w:hAnsi="Arial" w:cs="Arial"/>
                <w:lang w:val="en-001"/>
              </w:rPr>
              <w:t>Microsoft SQL Server Management Studio 2018</w:t>
            </w:r>
          </w:p>
        </w:tc>
      </w:tr>
      <w:tr w:rsidR="0007218D" w14:paraId="5BED3CE2" w14:textId="77777777" w:rsidTr="0007218D">
        <w:tc>
          <w:tcPr>
            <w:tcW w:w="2207" w:type="dxa"/>
          </w:tcPr>
          <w:p w14:paraId="22D69954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DC4ED28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6CACF81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D8755A3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</w:tr>
      <w:tr w:rsidR="0007218D" w14:paraId="07E510F6" w14:textId="77777777" w:rsidTr="0007218D">
        <w:tc>
          <w:tcPr>
            <w:tcW w:w="2207" w:type="dxa"/>
          </w:tcPr>
          <w:p w14:paraId="37458ECE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2845379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9830C3F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37984B6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</w:tr>
      <w:tr w:rsidR="0007218D" w14:paraId="4AE95074" w14:textId="77777777" w:rsidTr="0007218D">
        <w:tc>
          <w:tcPr>
            <w:tcW w:w="2207" w:type="dxa"/>
          </w:tcPr>
          <w:p w14:paraId="79C874D8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A378D9D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0407F59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56265D5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</w:tr>
      <w:tr w:rsidR="0007218D" w14:paraId="215237E5" w14:textId="77777777" w:rsidTr="0007218D">
        <w:tc>
          <w:tcPr>
            <w:tcW w:w="2207" w:type="dxa"/>
          </w:tcPr>
          <w:p w14:paraId="73C05531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4913DF3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3026493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DD93850" w14:textId="77777777" w:rsidR="0007218D" w:rsidRPr="00134210" w:rsidRDefault="0007218D">
            <w:pPr>
              <w:rPr>
                <w:rFonts w:ascii="Arial" w:hAnsi="Arial" w:cs="Arial"/>
              </w:rPr>
            </w:pPr>
          </w:p>
        </w:tc>
      </w:tr>
    </w:tbl>
    <w:p w14:paraId="69C7F398" w14:textId="77777777" w:rsidR="001C186B" w:rsidRPr="00134210" w:rsidRDefault="001C186B">
      <w:pPr>
        <w:rPr>
          <w:sz w:val="24"/>
          <w:szCs w:val="24"/>
        </w:rPr>
      </w:pPr>
    </w:p>
    <w:sectPr w:rsidR="001C186B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7218D"/>
    <w:rsid w:val="00134210"/>
    <w:rsid w:val="001C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1</cp:revision>
  <dcterms:created xsi:type="dcterms:W3CDTF">2021-06-24T00:29:00Z</dcterms:created>
  <dcterms:modified xsi:type="dcterms:W3CDTF">2021-06-24T00:48:00Z</dcterms:modified>
</cp:coreProperties>
</file>