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D2CC" w14:textId="36695527" w:rsidR="009F49A1" w:rsidRDefault="001C2DCD">
      <w:r>
        <w:t xml:space="preserve">Project Day, one Creating a VM </w:t>
      </w:r>
    </w:p>
    <w:p w14:paraId="6E9DE5FC" w14:textId="6DB21F88" w:rsidR="001C2DCD" w:rsidRDefault="00E33D4C">
      <w:r>
        <w:t>Start Creating a VM by either searching for it on the search bar.</w:t>
      </w:r>
    </w:p>
    <w:p w14:paraId="65709DB7" w14:textId="45FB49F1" w:rsidR="00E33D4C" w:rsidRDefault="00E33D4C">
      <w:r w:rsidRPr="00E33D4C">
        <w:rPr>
          <w:noProof/>
        </w:rPr>
        <w:drawing>
          <wp:inline distT="0" distB="0" distL="0" distR="0" wp14:anchorId="26FDBD2E" wp14:editId="090CAAA6">
            <wp:extent cx="5943600" cy="948055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7FC3" w14:textId="12A4920D" w:rsidR="00E33D4C" w:rsidRDefault="00E33D4C">
      <w:r>
        <w:t xml:space="preserve">Lick on the </w:t>
      </w:r>
      <w:r w:rsidRPr="00E33D4C">
        <w:rPr>
          <w:i/>
          <w:iCs/>
        </w:rPr>
        <w:t>CREATE</w:t>
      </w:r>
      <w:r>
        <w:rPr>
          <w:i/>
          <w:iCs/>
        </w:rPr>
        <w:t xml:space="preserve"> </w:t>
      </w:r>
      <w:r>
        <w:t>button.</w:t>
      </w:r>
    </w:p>
    <w:p w14:paraId="4E83B7C4" w14:textId="1F535B7A" w:rsidR="00E33D4C" w:rsidRDefault="00E33D4C">
      <w:r w:rsidRPr="00E33D4C">
        <w:rPr>
          <w:noProof/>
        </w:rPr>
        <w:drawing>
          <wp:inline distT="0" distB="0" distL="0" distR="0" wp14:anchorId="6E325198" wp14:editId="5C64BA7E">
            <wp:extent cx="5943600" cy="175577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19C8" w14:textId="57C3C98F" w:rsidR="00E33D4C" w:rsidRDefault="00E33D4C">
      <w:r>
        <w:t xml:space="preserve">Select the </w:t>
      </w:r>
      <w:r w:rsidRPr="00E33D4C">
        <w:rPr>
          <w:i/>
          <w:iCs/>
        </w:rPr>
        <w:t xml:space="preserve">Azure Virtual Machine </w:t>
      </w:r>
      <w:r>
        <w:t xml:space="preserve"> since we want to create to our very own specifications.</w:t>
      </w:r>
    </w:p>
    <w:p w14:paraId="0D185F26" w14:textId="59539C4A" w:rsidR="00E33D4C" w:rsidRDefault="00E33D4C">
      <w:r w:rsidRPr="00E33D4C">
        <w:rPr>
          <w:noProof/>
        </w:rPr>
        <w:drawing>
          <wp:inline distT="0" distB="0" distL="0" distR="0" wp14:anchorId="49040813" wp14:editId="3AB68B02">
            <wp:extent cx="2178162" cy="254013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B824" w14:textId="4568478C" w:rsidR="00A21E7A" w:rsidRDefault="00A21E7A"/>
    <w:p w14:paraId="4C8D931C" w14:textId="6E517D6C" w:rsidR="00A21E7A" w:rsidRDefault="00A21E7A"/>
    <w:p w14:paraId="474599C9" w14:textId="5429901B" w:rsidR="00A21E7A" w:rsidRDefault="00A21E7A"/>
    <w:p w14:paraId="598A3EB6" w14:textId="2794C354" w:rsidR="00A21E7A" w:rsidRDefault="00A21E7A"/>
    <w:p w14:paraId="1FD92F5D" w14:textId="69FABC41" w:rsidR="00A21E7A" w:rsidRDefault="00A21E7A"/>
    <w:p w14:paraId="56B9E2F9" w14:textId="77777777" w:rsidR="00A21E7A" w:rsidRDefault="00A21E7A">
      <w:proofErr w:type="gramStart"/>
      <w:r>
        <w:lastRenderedPageBreak/>
        <w:t>So</w:t>
      </w:r>
      <w:proofErr w:type="gramEnd"/>
      <w:r>
        <w:t xml:space="preserve"> once we are prompted to the following screen we want to ensure that we have our </w:t>
      </w:r>
    </w:p>
    <w:p w14:paraId="5314EFAA" w14:textId="34454C17" w:rsidR="00A21E7A" w:rsidRDefault="00A21E7A">
      <w:r>
        <w:t xml:space="preserve">Resource group </w:t>
      </w:r>
      <w:r>
        <w:sym w:font="Wingdings" w:char="F0E0"/>
      </w:r>
      <w:r w:rsidRPr="00926A85">
        <w:rPr>
          <w:b/>
          <w:bCs/>
          <w:i/>
          <w:iCs/>
        </w:rPr>
        <w:t>GreenTeam</w:t>
      </w:r>
      <w:r w:rsidRPr="00926A85">
        <w:rPr>
          <w:b/>
          <w:bCs/>
        </w:rPr>
        <w:t xml:space="preserve"> </w:t>
      </w:r>
    </w:p>
    <w:p w14:paraId="6184DBD4" w14:textId="30503447" w:rsidR="00A21E7A" w:rsidRPr="00926A85" w:rsidRDefault="00A21E7A">
      <w:pPr>
        <w:rPr>
          <w:b/>
          <w:bCs/>
          <w:i/>
          <w:iCs/>
        </w:rPr>
      </w:pPr>
      <w:r>
        <w:t xml:space="preserve">VM Name </w:t>
      </w:r>
      <w:r>
        <w:sym w:font="Wingdings" w:char="F0E0"/>
      </w:r>
      <w:r>
        <w:t xml:space="preserve"> </w:t>
      </w:r>
      <w:r w:rsidRPr="00926A85">
        <w:rPr>
          <w:b/>
          <w:bCs/>
          <w:i/>
          <w:iCs/>
        </w:rPr>
        <w:t>ELKProjectServer</w:t>
      </w:r>
    </w:p>
    <w:p w14:paraId="0FF242FD" w14:textId="39B75EF3" w:rsidR="00A21E7A" w:rsidRDefault="00A21E7A">
      <w:r>
        <w:t xml:space="preserve">Region </w:t>
      </w:r>
      <w:r>
        <w:sym w:font="Wingdings" w:char="F0E0"/>
      </w:r>
      <w:r>
        <w:t xml:space="preserve"> </w:t>
      </w:r>
      <w:r w:rsidRPr="00926A85">
        <w:rPr>
          <w:b/>
          <w:bCs/>
          <w:i/>
          <w:iCs/>
        </w:rPr>
        <w:t>East US</w:t>
      </w:r>
      <w:r>
        <w:t xml:space="preserve"> (we want it specifically in a different region than our other servers)</w:t>
      </w:r>
    </w:p>
    <w:p w14:paraId="4AC2519D" w14:textId="0BA42290" w:rsidR="008120ED" w:rsidRDefault="008120ED">
      <w:r>
        <w:t xml:space="preserve">Availability Options </w:t>
      </w:r>
      <w:r>
        <w:sym w:font="Wingdings" w:char="F0E0"/>
      </w:r>
      <w:r>
        <w:t xml:space="preserve"> </w:t>
      </w:r>
      <w:r w:rsidRPr="00613B88">
        <w:rPr>
          <w:b/>
          <w:bCs/>
        </w:rPr>
        <w:t>No infrastructure redundancy required</w:t>
      </w:r>
      <w:r>
        <w:t xml:space="preserve">  (we don’t want to have redundancy as this server will</w:t>
      </w:r>
      <w:r w:rsidR="00613B88">
        <w:t xml:space="preserve"> be collecting log files</w:t>
      </w:r>
      <w:r>
        <w:t>)</w:t>
      </w:r>
    </w:p>
    <w:p w14:paraId="1B43FF8E" w14:textId="36BC351A" w:rsidR="000F3E37" w:rsidRDefault="000F3E37">
      <w:r>
        <w:t xml:space="preserve">Image </w:t>
      </w:r>
      <w:r>
        <w:sym w:font="Wingdings" w:char="F0E0"/>
      </w:r>
      <w:r w:rsidRPr="000F3E37">
        <w:rPr>
          <w:b/>
          <w:bCs/>
          <w:i/>
          <w:iCs/>
        </w:rPr>
        <w:t>Ubuntu server 18.04 LTS- Gen2</w:t>
      </w:r>
    </w:p>
    <w:p w14:paraId="32CEB63F" w14:textId="7F9BE8EE" w:rsidR="00613B88" w:rsidRPr="00A21E7A" w:rsidRDefault="00613B88">
      <w:r>
        <w:t xml:space="preserve">Size </w:t>
      </w:r>
      <w:r>
        <w:sym w:font="Wingdings" w:char="F0E0"/>
      </w:r>
      <w:r>
        <w:t xml:space="preserve"> </w:t>
      </w:r>
      <w:r w:rsidRPr="000F3E37">
        <w:rPr>
          <w:b/>
          <w:bCs/>
          <w:i/>
          <w:iCs/>
        </w:rPr>
        <w:t>Standard_b2s-2vcpus, 4GiB Memory</w:t>
      </w:r>
      <w:r>
        <w:t xml:space="preserve"> </w:t>
      </w:r>
    </w:p>
    <w:p w14:paraId="351E3E06" w14:textId="56BC8694" w:rsidR="00926A85" w:rsidRDefault="00613B88">
      <w:r>
        <w:t>So,</w:t>
      </w:r>
      <w:r w:rsidR="00926A85">
        <w:t xml:space="preserve"> we filtered and found a 4</w:t>
      </w:r>
      <w:r w:rsidR="008120ED">
        <w:t>GiB @ $30.37</w:t>
      </w:r>
    </w:p>
    <w:p w14:paraId="45DCC8C6" w14:textId="73E43627" w:rsidR="009A395B" w:rsidRDefault="00926A85">
      <w:r w:rsidRPr="00926A85">
        <w:rPr>
          <w:noProof/>
        </w:rPr>
        <w:drawing>
          <wp:inline distT="0" distB="0" distL="0" distR="0" wp14:anchorId="72CFC3BF" wp14:editId="28128ED9">
            <wp:extent cx="5943600" cy="154813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A9F9" w14:textId="3A87F771" w:rsidR="009A395B" w:rsidRDefault="009A395B">
      <w:r>
        <w:t>Authen</w:t>
      </w:r>
      <w:r w:rsidR="00E422B3">
        <w:t xml:space="preserve">tication Type </w:t>
      </w:r>
      <w:r w:rsidR="00E422B3">
        <w:sym w:font="Wingdings" w:char="F0E0"/>
      </w:r>
      <w:r w:rsidR="00E422B3">
        <w:t xml:space="preserve"> </w:t>
      </w:r>
      <w:r w:rsidR="00E422B3" w:rsidRPr="00E422B3">
        <w:rPr>
          <w:i/>
          <w:iCs/>
        </w:rPr>
        <w:t>SSH Public Key</w:t>
      </w:r>
      <w:r w:rsidR="00E422B3">
        <w:t xml:space="preserve"> </w:t>
      </w:r>
    </w:p>
    <w:p w14:paraId="0D2C7369" w14:textId="76F9FBF2" w:rsidR="00E422B3" w:rsidRDefault="00E422B3">
      <w:pPr>
        <w:rPr>
          <w:b/>
          <w:bCs/>
          <w:i/>
          <w:iCs/>
        </w:rPr>
      </w:pPr>
      <w:r>
        <w:t>1</w:t>
      </w:r>
      <w:r w:rsidRPr="00E422B3">
        <w:rPr>
          <w:vertAlign w:val="superscript"/>
        </w:rPr>
        <w:t>st</w:t>
      </w:r>
      <w:r>
        <w:t xml:space="preserve"> we must SSH into the JUMPBOX which is </w:t>
      </w:r>
      <w:hyperlink r:id="rId9" w:history="1">
        <w:r w:rsidRPr="00E422B3">
          <w:rPr>
            <w:rStyle w:val="Hyperlink"/>
            <w:b/>
            <w:bCs/>
            <w:i/>
            <w:iCs/>
          </w:rPr>
          <w:t>GreenAdmin@138.91.154.203</w:t>
        </w:r>
      </w:hyperlink>
    </w:p>
    <w:p w14:paraId="6F4365DA" w14:textId="227CB31E" w:rsidR="00194261" w:rsidRDefault="00194261" w:rsidP="00194261">
      <w:r>
        <w:sym w:font="Wingdings" w:char="F0E0"/>
      </w:r>
      <w:r w:rsidRPr="00194261">
        <w:rPr>
          <w:b/>
          <w:bCs/>
          <w:i/>
          <w:iCs/>
        </w:rPr>
        <w:t>Sudo docker container list -a</w:t>
      </w:r>
    </w:p>
    <w:p w14:paraId="24F04E0E" w14:textId="07BE5853" w:rsidR="00194261" w:rsidRDefault="00194261" w:rsidP="00194261">
      <w:pPr>
        <w:ind w:firstLine="720"/>
      </w:pPr>
      <w:r>
        <w:sym w:font="Wingdings" w:char="F0E0"/>
      </w:r>
      <w:r w:rsidRPr="00194261">
        <w:rPr>
          <w:b/>
          <w:bCs/>
          <w:i/>
          <w:iCs/>
        </w:rPr>
        <w:t>Sudo docker start lauging_moore</w:t>
      </w:r>
    </w:p>
    <w:p w14:paraId="28D56DEC" w14:textId="040D1176" w:rsidR="00194261" w:rsidRDefault="00194261" w:rsidP="00194261">
      <w:pPr>
        <w:ind w:left="720" w:firstLine="720"/>
      </w:pPr>
      <w:r>
        <w:sym w:font="Wingdings" w:char="F0E0"/>
      </w:r>
      <w:r w:rsidRPr="00194261">
        <w:rPr>
          <w:b/>
          <w:bCs/>
          <w:i/>
          <w:iCs/>
        </w:rPr>
        <w:t>Sudo docker attach laughing_moore</w:t>
      </w:r>
      <w:r>
        <w:t xml:space="preserve"> </w:t>
      </w:r>
    </w:p>
    <w:p w14:paraId="1537689F" w14:textId="613A19CD" w:rsidR="00E422B3" w:rsidRPr="00194261" w:rsidRDefault="00194261" w:rsidP="00194261">
      <w:pPr>
        <w:rPr>
          <w:b/>
          <w:bCs/>
          <w:i/>
          <w:iCs/>
        </w:rPr>
      </w:pPr>
      <w:r>
        <w:t xml:space="preserve">Once we have </w:t>
      </w:r>
      <w:r w:rsidR="00E90EE5">
        <w:t xml:space="preserve">Started and are </w:t>
      </w:r>
      <w:r>
        <w:t xml:space="preserve">attached to the container, we can now use the SSH Key, </w:t>
      </w:r>
      <w:r w:rsidR="00E422B3">
        <w:t xml:space="preserve">we </w:t>
      </w:r>
      <w:r w:rsidR="00E422B3" w:rsidRPr="00194261">
        <w:rPr>
          <w:b/>
          <w:bCs/>
          <w:i/>
          <w:iCs/>
        </w:rPr>
        <w:t xml:space="preserve">Cat </w:t>
      </w:r>
      <w:r w:rsidR="00E422B3">
        <w:t>to display our key that is in the .</w:t>
      </w:r>
      <w:r w:rsidR="00E422B3" w:rsidRPr="00194261">
        <w:rPr>
          <w:b/>
          <w:bCs/>
          <w:i/>
          <w:iCs/>
        </w:rPr>
        <w:t>ssh/id_rsa.pub</w:t>
      </w:r>
    </w:p>
    <w:p w14:paraId="2D35A73C" w14:textId="57E0E73D" w:rsidR="00194261" w:rsidRPr="00194261" w:rsidRDefault="00194261" w:rsidP="00194261">
      <w:pPr>
        <w:ind w:firstLine="720"/>
      </w:pPr>
      <w:r w:rsidRPr="00194261">
        <w:rPr>
          <w:b/>
          <w:bCs/>
        </w:rPr>
        <w:sym w:font="Wingdings" w:char="F0E0"/>
      </w:r>
      <w:r>
        <w:t>.</w:t>
      </w:r>
      <w:r w:rsidRPr="00E422B3">
        <w:rPr>
          <w:b/>
          <w:bCs/>
          <w:i/>
          <w:iCs/>
        </w:rPr>
        <w:t>ssh/id_rsa.pub</w:t>
      </w:r>
    </w:p>
    <w:p w14:paraId="13F4A1FA" w14:textId="26D9EB2C" w:rsidR="00E422B3" w:rsidRPr="00E422B3" w:rsidRDefault="00E422B3">
      <w:r>
        <w:rPr>
          <w:b/>
          <w:bCs/>
          <w:i/>
          <w:iCs/>
        </w:rPr>
        <w:tab/>
      </w:r>
      <w:r w:rsidR="00194261">
        <w:rPr>
          <w:b/>
          <w:bCs/>
          <w:i/>
          <w:iCs/>
        </w:rPr>
        <w:t>-</w:t>
      </w:r>
      <w:r>
        <w:rPr>
          <w:b/>
          <w:bCs/>
        </w:rPr>
        <w:t xml:space="preserve"> </w:t>
      </w:r>
      <w:r>
        <w:t xml:space="preserve">We copy and paste this key into the </w:t>
      </w:r>
      <w:r w:rsidR="002B1B80">
        <w:t xml:space="preserve">SSH Public Key box </w:t>
      </w:r>
    </w:p>
    <w:p w14:paraId="0AB631C0" w14:textId="52C1E936" w:rsidR="009A395B" w:rsidRDefault="009A395B">
      <w:r w:rsidRPr="009A395B">
        <w:rPr>
          <w:noProof/>
        </w:rPr>
        <w:lastRenderedPageBreak/>
        <w:drawing>
          <wp:inline distT="0" distB="0" distL="0" distR="0" wp14:anchorId="416DF161" wp14:editId="276CCB11">
            <wp:extent cx="5943600" cy="305477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0"/>
                    <a:srcRect b="15514"/>
                    <a:stretch/>
                  </pic:blipFill>
                  <pic:spPr bwMode="auto">
                    <a:xfrm>
                      <a:off x="0" y="0"/>
                      <a:ext cx="5943600" cy="305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C928F" w14:textId="0FEFEED5" w:rsidR="00194261" w:rsidRDefault="00194261">
      <w:r w:rsidRPr="00194261">
        <w:rPr>
          <w:noProof/>
        </w:rPr>
        <w:drawing>
          <wp:inline distT="0" distB="0" distL="0" distR="0" wp14:anchorId="02AA1502" wp14:editId="5D279986">
            <wp:extent cx="5943600" cy="16662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AC65" w14:textId="0CFCC822" w:rsidR="002B1B80" w:rsidRDefault="002B1B80"/>
    <w:p w14:paraId="651D1A4D" w14:textId="77777777" w:rsidR="000F3E37" w:rsidRDefault="000F3E37"/>
    <w:p w14:paraId="5A494144" w14:textId="77777777" w:rsidR="000F3E37" w:rsidRDefault="000F3E37"/>
    <w:p w14:paraId="55101615" w14:textId="77777777" w:rsidR="000F3E37" w:rsidRDefault="000F3E37"/>
    <w:p w14:paraId="640F319C" w14:textId="77777777" w:rsidR="000F3E37" w:rsidRDefault="000F3E37"/>
    <w:p w14:paraId="2EB2363F" w14:textId="77777777" w:rsidR="000F3E37" w:rsidRDefault="000F3E37"/>
    <w:p w14:paraId="432B25BB" w14:textId="77777777" w:rsidR="000F3E37" w:rsidRDefault="000F3E37"/>
    <w:p w14:paraId="3BF8517B" w14:textId="77777777" w:rsidR="000F3E37" w:rsidRDefault="000F3E37"/>
    <w:p w14:paraId="74291962" w14:textId="77777777" w:rsidR="000F3E37" w:rsidRDefault="000F3E37"/>
    <w:p w14:paraId="3F674D31" w14:textId="77777777" w:rsidR="000F3E37" w:rsidRDefault="000F3E37"/>
    <w:p w14:paraId="6F230DD8" w14:textId="77777777" w:rsidR="000F3E37" w:rsidRDefault="000F3E37"/>
    <w:p w14:paraId="0CC2DF6F" w14:textId="2ED7034B" w:rsidR="002B1B80" w:rsidRDefault="002B1B80">
      <w:r>
        <w:lastRenderedPageBreak/>
        <w:t xml:space="preserve">The Final Product should </w:t>
      </w:r>
      <w:r w:rsidR="000F3E37">
        <w:t xml:space="preserve">look </w:t>
      </w:r>
    </w:p>
    <w:p w14:paraId="1ECF6C34" w14:textId="43B67C88" w:rsidR="000F3E37" w:rsidRDefault="000F3E37">
      <w:r w:rsidRPr="000F3E37">
        <w:rPr>
          <w:noProof/>
        </w:rPr>
        <w:drawing>
          <wp:inline distT="0" distB="0" distL="0" distR="0" wp14:anchorId="31C8091E" wp14:editId="6212A049">
            <wp:extent cx="4578585" cy="5715294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26CD" w14:textId="77777777" w:rsidR="00E90EE5" w:rsidRDefault="00E90EE5"/>
    <w:p w14:paraId="4B1A92A1" w14:textId="77777777" w:rsidR="00E90EE5" w:rsidRDefault="00E90EE5"/>
    <w:p w14:paraId="7A8122B5" w14:textId="77777777" w:rsidR="00E90EE5" w:rsidRDefault="00E90EE5"/>
    <w:p w14:paraId="4FDCA956" w14:textId="77777777" w:rsidR="00E90EE5" w:rsidRDefault="00E90EE5"/>
    <w:p w14:paraId="78FBF71E" w14:textId="77777777" w:rsidR="00E90EE5" w:rsidRDefault="00E90EE5"/>
    <w:p w14:paraId="547034E3" w14:textId="77777777" w:rsidR="00E90EE5" w:rsidRDefault="00E90EE5"/>
    <w:p w14:paraId="5D370B87" w14:textId="77777777" w:rsidR="00E90EE5" w:rsidRDefault="00E90EE5"/>
    <w:p w14:paraId="4AD444B3" w14:textId="6FA9B94F" w:rsidR="000F3E37" w:rsidRDefault="000F3E37">
      <w:pPr>
        <w:rPr>
          <w:b/>
          <w:bCs/>
          <w:i/>
          <w:iCs/>
        </w:rPr>
      </w:pPr>
      <w:r>
        <w:lastRenderedPageBreak/>
        <w:t xml:space="preserve">Select the OS Disk Type </w:t>
      </w:r>
      <w:r>
        <w:sym w:font="Wingdings" w:char="F0E0"/>
      </w:r>
      <w:r>
        <w:t xml:space="preserve"> </w:t>
      </w:r>
      <w:r w:rsidRPr="000F3E37">
        <w:rPr>
          <w:b/>
          <w:bCs/>
          <w:i/>
          <w:iCs/>
        </w:rPr>
        <w:t>Standard SSD</w:t>
      </w:r>
    </w:p>
    <w:p w14:paraId="7399F6A1" w14:textId="6A2CBC63" w:rsidR="000F3E37" w:rsidRDefault="000F3E37">
      <w:r w:rsidRPr="000F3E37">
        <w:rPr>
          <w:noProof/>
        </w:rPr>
        <w:drawing>
          <wp:inline distT="0" distB="0" distL="0" distR="0" wp14:anchorId="05CB4766" wp14:editId="627ED8E9">
            <wp:extent cx="5245370" cy="5207268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0B50" w14:textId="0962C2E4" w:rsidR="00E90EE5" w:rsidRDefault="00E90EE5">
      <w:pPr>
        <w:rPr>
          <w:b/>
          <w:bCs/>
          <w:i/>
          <w:iCs/>
        </w:rPr>
      </w:pPr>
      <w:r>
        <w:t xml:space="preserve">Virtual Network </w:t>
      </w:r>
      <w:r>
        <w:sym w:font="Wingdings" w:char="F0E0"/>
      </w:r>
      <w:r>
        <w:t xml:space="preserve"> </w:t>
      </w:r>
      <w:r w:rsidRPr="00E90EE5">
        <w:rPr>
          <w:b/>
          <w:bCs/>
          <w:i/>
          <w:iCs/>
        </w:rPr>
        <w:t>ELKProjectVNet</w:t>
      </w:r>
    </w:p>
    <w:p w14:paraId="2CDB4CEB" w14:textId="55D5B769" w:rsidR="00E90EE5" w:rsidRPr="00E90EE5" w:rsidRDefault="00E90EE5">
      <w:r>
        <w:t>Subnet</w:t>
      </w:r>
      <w:r>
        <w:sym w:font="Wingdings" w:char="F0E0"/>
      </w:r>
      <w:r>
        <w:t xml:space="preserve"> </w:t>
      </w:r>
      <w:r w:rsidRPr="00E90EE5">
        <w:rPr>
          <w:b/>
          <w:bCs/>
          <w:i/>
          <w:iCs/>
        </w:rPr>
        <w:t>select default</w:t>
      </w:r>
      <w:r>
        <w:t xml:space="preserve"> </w:t>
      </w:r>
    </w:p>
    <w:p w14:paraId="127AF3CE" w14:textId="77777777" w:rsidR="00E90EE5" w:rsidRDefault="00E90EE5"/>
    <w:p w14:paraId="190131E2" w14:textId="26B2F75E" w:rsidR="00E90EE5" w:rsidRDefault="00E90EE5">
      <w:r w:rsidRPr="00E90EE5">
        <w:rPr>
          <w:noProof/>
        </w:rPr>
        <w:lastRenderedPageBreak/>
        <w:drawing>
          <wp:inline distT="0" distB="0" distL="0" distR="0" wp14:anchorId="3AC89BB4" wp14:editId="28E812FA">
            <wp:extent cx="5943600" cy="558673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954A" w14:textId="029F51BD" w:rsidR="000F3E37" w:rsidRDefault="000E0390">
      <w:r>
        <w:lastRenderedPageBreak/>
        <w:t xml:space="preserve">Get to the </w:t>
      </w:r>
      <w:r w:rsidRPr="000E0390">
        <w:rPr>
          <w:b/>
          <w:bCs/>
          <w:i/>
          <w:iCs/>
        </w:rPr>
        <w:t>Review and create</w:t>
      </w:r>
      <w:r>
        <w:t xml:space="preserve"> we want to double check the information and ensure that validation passed is at the top  before we </w:t>
      </w:r>
      <w:r w:rsidRPr="000E0390">
        <w:rPr>
          <w:b/>
          <w:bCs/>
          <w:i/>
          <w:iCs/>
        </w:rPr>
        <w:t>create</w:t>
      </w:r>
      <w:r>
        <w:t xml:space="preserve">. </w:t>
      </w:r>
      <w:r w:rsidRPr="000E0390">
        <w:rPr>
          <w:noProof/>
        </w:rPr>
        <w:drawing>
          <wp:inline distT="0" distB="0" distL="0" distR="0" wp14:anchorId="350F7B61" wp14:editId="2DFD092A">
            <wp:extent cx="5264421" cy="5778797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57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219E" w14:textId="77777777" w:rsidR="000E0390" w:rsidRDefault="000E0390"/>
    <w:p w14:paraId="201E50BA" w14:textId="460BBA59" w:rsidR="000F3E37" w:rsidRDefault="000F3E37"/>
    <w:p w14:paraId="4AF8CCCF" w14:textId="45D6114B" w:rsidR="000F3E37" w:rsidRDefault="000F3E37"/>
    <w:p w14:paraId="406239E5" w14:textId="1353E341" w:rsidR="000F3E37" w:rsidRDefault="000F3E37"/>
    <w:p w14:paraId="1441FF05" w14:textId="42E12474" w:rsidR="000F3E37" w:rsidRDefault="000F3E37"/>
    <w:p w14:paraId="52405479" w14:textId="08F59A19" w:rsidR="000F3E37" w:rsidRDefault="000F3E37"/>
    <w:p w14:paraId="51257963" w14:textId="25AEAFAC" w:rsidR="000F3E37" w:rsidRDefault="000F3E37"/>
    <w:p w14:paraId="399611C2" w14:textId="0BA33834" w:rsidR="000F3E37" w:rsidRDefault="000E0390">
      <w:proofErr w:type="gramStart"/>
      <w:r>
        <w:lastRenderedPageBreak/>
        <w:t>Finally</w:t>
      </w:r>
      <w:proofErr w:type="gramEnd"/>
      <w:r>
        <w:t xml:space="preserve"> it will  process the deployment</w:t>
      </w:r>
      <w:r w:rsidRPr="000E0390">
        <w:rPr>
          <w:noProof/>
        </w:rPr>
        <w:drawing>
          <wp:inline distT="0" distB="0" distL="0" distR="0" wp14:anchorId="5904DBAD" wp14:editId="71C9CA86">
            <wp:extent cx="5943600" cy="1544320"/>
            <wp:effectExtent l="0" t="0" r="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 rotWithShape="1">
                    <a:blip r:embed="rId16"/>
                    <a:srcRect b="34938"/>
                    <a:stretch/>
                  </pic:blipFill>
                  <pic:spPr bwMode="auto"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AD106" w14:textId="6B57AF28" w:rsidR="000F3E37" w:rsidRDefault="000E0390">
      <w:r>
        <w:t>Then it will confirm the Deployment</w:t>
      </w:r>
    </w:p>
    <w:p w14:paraId="1DE77650" w14:textId="791E38DF" w:rsidR="000E0390" w:rsidRDefault="000E0390">
      <w:r w:rsidRPr="000E0390">
        <w:rPr>
          <w:noProof/>
        </w:rPr>
        <w:drawing>
          <wp:inline distT="0" distB="0" distL="0" distR="0" wp14:anchorId="1778AC37" wp14:editId="17F48952">
            <wp:extent cx="5943600" cy="175895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B526" w14:textId="3D8F56C2" w:rsidR="000F3E37" w:rsidRDefault="000F3E37"/>
    <w:p w14:paraId="3F003628" w14:textId="2AB9F50B" w:rsidR="000F3E37" w:rsidRDefault="000E0390">
      <w:r>
        <w:t xml:space="preserve">We can check to see if it matches our resource group </w:t>
      </w:r>
      <w:r w:rsidR="00513E4A">
        <w:t>and</w:t>
      </w:r>
      <w:r>
        <w:t xml:space="preserve"> check its public IP address and other information</w:t>
      </w:r>
    </w:p>
    <w:p w14:paraId="442969BF" w14:textId="0EB68ED8" w:rsidR="000E0390" w:rsidRDefault="000E0390">
      <w:r w:rsidRPr="000E0390">
        <w:rPr>
          <w:noProof/>
        </w:rPr>
        <w:drawing>
          <wp:inline distT="0" distB="0" distL="0" distR="0" wp14:anchorId="0C92B4B0" wp14:editId="73B3ADDE">
            <wp:extent cx="5943600" cy="1443990"/>
            <wp:effectExtent l="0" t="0" r="0" b="381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058A" w14:textId="77777777" w:rsidR="00BD5A0E" w:rsidRDefault="00BD5A0E"/>
    <w:p w14:paraId="6710068B" w14:textId="77777777" w:rsidR="00EC0DA2" w:rsidRDefault="00EC0DA2"/>
    <w:p w14:paraId="307D1D4B" w14:textId="77777777" w:rsidR="00EC0DA2" w:rsidRDefault="00EC0DA2"/>
    <w:p w14:paraId="19C83EB4" w14:textId="77777777" w:rsidR="00EC0DA2" w:rsidRDefault="00EC0DA2"/>
    <w:p w14:paraId="313E0A69" w14:textId="77777777" w:rsidR="00EC0DA2" w:rsidRDefault="00EC0DA2"/>
    <w:p w14:paraId="1C273A1F" w14:textId="77777777" w:rsidR="00EC0DA2" w:rsidRDefault="00EC0DA2"/>
    <w:p w14:paraId="346163E0" w14:textId="7A977480" w:rsidR="00BD5A0E" w:rsidRDefault="00BD5A0E">
      <w:r>
        <w:lastRenderedPageBreak/>
        <w:t>We</w:t>
      </w:r>
      <w:r w:rsidR="00EC0DA2">
        <w:t>’</w:t>
      </w:r>
      <w:r>
        <w:t>ve created our VM but now want to test our connection so we must 1</w:t>
      </w:r>
      <w:r w:rsidRPr="00BD5A0E">
        <w:rPr>
          <w:vertAlign w:val="superscript"/>
        </w:rPr>
        <w:t>st</w:t>
      </w:r>
      <w:r>
        <w:t xml:space="preserve"> determine what out Private IP so that we can remotely tap into this via ssh.</w:t>
      </w:r>
      <w:r w:rsidR="00B92A01">
        <w:t xml:space="preserve"> We know that out I</w:t>
      </w:r>
      <w:r w:rsidR="00531523">
        <w:t>P:</w:t>
      </w:r>
      <w:r w:rsidR="000F457A">
        <w:t xml:space="preserve"> </w:t>
      </w:r>
      <w:r w:rsidR="00531523" w:rsidRPr="000F457A">
        <w:rPr>
          <w:b/>
          <w:bCs/>
          <w:i/>
          <w:iCs/>
        </w:rPr>
        <w:t>10.0.0.4</w:t>
      </w:r>
      <w:r w:rsidR="00531523">
        <w:t xml:space="preserve"> and </w:t>
      </w:r>
      <w:r w:rsidR="000F457A">
        <w:t>Username</w:t>
      </w:r>
      <w:r w:rsidR="00531523">
        <w:t xml:space="preserve">: </w:t>
      </w:r>
      <w:r w:rsidR="00531523" w:rsidRPr="000F457A">
        <w:rPr>
          <w:b/>
          <w:bCs/>
          <w:i/>
          <w:iCs/>
        </w:rPr>
        <w:t>GreenAdmin</w:t>
      </w:r>
      <w:r w:rsidR="00531523">
        <w:t>.</w:t>
      </w:r>
    </w:p>
    <w:p w14:paraId="66970932" w14:textId="78E753CB" w:rsidR="009D2A30" w:rsidRDefault="009D2A30">
      <w:r w:rsidRPr="009D2A30">
        <w:drawing>
          <wp:inline distT="0" distB="0" distL="0" distR="0" wp14:anchorId="5D868EFA" wp14:editId="677E15EE">
            <wp:extent cx="5943600" cy="261556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898D" w14:textId="77777777" w:rsidR="00A4427B" w:rsidRDefault="00A4427B"/>
    <w:p w14:paraId="30F4286A" w14:textId="77777777" w:rsidR="00A4427B" w:rsidRDefault="00A4427B"/>
    <w:p w14:paraId="3E63A1E6" w14:textId="77777777" w:rsidR="00A4427B" w:rsidRDefault="00A4427B"/>
    <w:p w14:paraId="27524DEE" w14:textId="77777777" w:rsidR="00A4427B" w:rsidRDefault="00A4427B"/>
    <w:p w14:paraId="421303D0" w14:textId="77777777" w:rsidR="00A4427B" w:rsidRDefault="00A4427B"/>
    <w:p w14:paraId="2947553D" w14:textId="77777777" w:rsidR="00A4427B" w:rsidRDefault="00A4427B"/>
    <w:p w14:paraId="321C64B6" w14:textId="77777777" w:rsidR="00A4427B" w:rsidRDefault="00A4427B"/>
    <w:p w14:paraId="5383BD75" w14:textId="77777777" w:rsidR="00A4427B" w:rsidRDefault="00A4427B"/>
    <w:p w14:paraId="6CDDE320" w14:textId="77777777" w:rsidR="008F1234" w:rsidRDefault="008F1234"/>
    <w:p w14:paraId="3AF5A363" w14:textId="77777777" w:rsidR="008F1234" w:rsidRDefault="008F1234"/>
    <w:p w14:paraId="4F54766F" w14:textId="77777777" w:rsidR="008F1234" w:rsidRDefault="008F1234"/>
    <w:p w14:paraId="02D697FD" w14:textId="77777777" w:rsidR="008F1234" w:rsidRDefault="008F1234"/>
    <w:p w14:paraId="4DEFE03B" w14:textId="77777777" w:rsidR="008F1234" w:rsidRDefault="008F1234"/>
    <w:p w14:paraId="1201529B" w14:textId="77777777" w:rsidR="008F1234" w:rsidRDefault="008F1234"/>
    <w:p w14:paraId="1AE1BEB0" w14:textId="77777777" w:rsidR="008F1234" w:rsidRDefault="008F1234"/>
    <w:p w14:paraId="4FBEFF9B" w14:textId="77777777" w:rsidR="00A4427B" w:rsidRDefault="00A4427B"/>
    <w:p w14:paraId="592F413D" w14:textId="3C6B3757" w:rsidR="000F457A" w:rsidRPr="008F1234" w:rsidRDefault="000F457A">
      <w:r>
        <w:lastRenderedPageBreak/>
        <w:t xml:space="preserve">Using the Git </w:t>
      </w:r>
      <w:r w:rsidR="00BA6949">
        <w:t>Bash CLI, we will make our attempt to ssh into our newly created server and continue to do so from our jump box.</w:t>
      </w:r>
      <w:r w:rsidR="00A4427B">
        <w:t xml:space="preserve"> If done correctly after our </w:t>
      </w:r>
      <w:proofErr w:type="gramStart"/>
      <w:r w:rsidR="00A4427B">
        <w:t>attempt</w:t>
      </w:r>
      <w:proofErr w:type="gramEnd"/>
      <w:r w:rsidR="00A4427B">
        <w:t xml:space="preserve"> it should prompt us with </w:t>
      </w:r>
      <w:r w:rsidR="00BA5039">
        <w:rPr>
          <w:b/>
          <w:bCs/>
          <w:i/>
          <w:iCs/>
        </w:rPr>
        <w:t>GreenAdmin@ELKProjectServer</w:t>
      </w:r>
      <w:r w:rsidR="008F1234">
        <w:rPr>
          <w:b/>
          <w:bCs/>
          <w:i/>
          <w:iCs/>
        </w:rPr>
        <w:t xml:space="preserve"> </w:t>
      </w:r>
      <w:r w:rsidR="008F1234">
        <w:t xml:space="preserve"> if so we have successfully tapped into our newly created VM. </w:t>
      </w:r>
    </w:p>
    <w:p w14:paraId="2E923BDE" w14:textId="3FAD9CF1" w:rsidR="00E0138C" w:rsidRDefault="00E0138C">
      <w:r w:rsidRPr="00E0138C">
        <w:drawing>
          <wp:inline distT="0" distB="0" distL="0" distR="0" wp14:anchorId="026AA4E4" wp14:editId="5044826A">
            <wp:extent cx="5835950" cy="4559534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A2D6" w14:textId="77777777" w:rsidR="00BA6949" w:rsidRPr="00E33D4C" w:rsidRDefault="00BA6949"/>
    <w:sectPr w:rsidR="00BA6949" w:rsidRPr="00E3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D2525"/>
    <w:multiLevelType w:val="hybridMultilevel"/>
    <w:tmpl w:val="9210154E"/>
    <w:lvl w:ilvl="0" w:tplc="D57A6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F29D8"/>
    <w:multiLevelType w:val="hybridMultilevel"/>
    <w:tmpl w:val="FAB455FA"/>
    <w:lvl w:ilvl="0" w:tplc="B13CE1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CD"/>
    <w:rsid w:val="000E0390"/>
    <w:rsid w:val="000F3E37"/>
    <w:rsid w:val="000F457A"/>
    <w:rsid w:val="00194261"/>
    <w:rsid w:val="001C2DCD"/>
    <w:rsid w:val="002B1B80"/>
    <w:rsid w:val="00513E4A"/>
    <w:rsid w:val="00531523"/>
    <w:rsid w:val="00613B88"/>
    <w:rsid w:val="008120ED"/>
    <w:rsid w:val="008F1234"/>
    <w:rsid w:val="00926A85"/>
    <w:rsid w:val="009A395B"/>
    <w:rsid w:val="009D2A30"/>
    <w:rsid w:val="009F49A1"/>
    <w:rsid w:val="00A21E7A"/>
    <w:rsid w:val="00A4427B"/>
    <w:rsid w:val="00B92A01"/>
    <w:rsid w:val="00BA5039"/>
    <w:rsid w:val="00BA6949"/>
    <w:rsid w:val="00BD5A0E"/>
    <w:rsid w:val="00E0138C"/>
    <w:rsid w:val="00E33D4C"/>
    <w:rsid w:val="00E422B3"/>
    <w:rsid w:val="00E90EE5"/>
    <w:rsid w:val="00EC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202F"/>
  <w15:chartTrackingRefBased/>
  <w15:docId w15:val="{E1D66AFC-96D0-49B0-A3AC-203A7D90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2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4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mailto:GreenAdmin@138.91.154.203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GÜERECA</dc:creator>
  <cp:keywords/>
  <dc:description/>
  <cp:lastModifiedBy>DAVID GÜERECA</cp:lastModifiedBy>
  <cp:revision>13</cp:revision>
  <dcterms:created xsi:type="dcterms:W3CDTF">2022-03-17T04:11:00Z</dcterms:created>
  <dcterms:modified xsi:type="dcterms:W3CDTF">2022-03-17T16:35:00Z</dcterms:modified>
</cp:coreProperties>
</file>