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rPr>
          <w:b/>
          <w:bCs/>
        </w:rPr>
        <w:t xml:space="preserve">Demo Note:</w:t>
      </w:r>
      <w:r>
        <w:t xml:space="preserve"> </w:t>
      </w:r>
      <w:r>
        <w:t xml:space="preserve">This minor edit demonstrates the preview highlighting workflow in action.</w:t>
      </w:r>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9" w:name="markdown-and-quarto-formatting"/>
    <w:p>
      <w:pPr>
        <w:pStyle w:val="Heading2"/>
      </w:pPr>
      <w:r>
        <w:t xml:space="preserve">7.5 Markdown and Quarto Formatting</w:t>
      </w:r>
    </w:p>
    <w:bookmarkStart w:id="208"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8"/>
    <w:bookmarkEnd w:id="209"/>
    <w:bookmarkStart w:id="210"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7.11 Automated Tools for Style and Project Workflow</w:t>
      </w:r>
    </w:p>
    <w:bookmarkStart w:id="239" w:name="styling"/>
    <w:p>
      <w:pPr>
        <w:pStyle w:val="Heading3"/>
      </w:pPr>
      <w:r>
        <w:t xml:space="preserve">7.11.1 Styling</w:t>
      </w:r>
    </w:p>
    <w:bookmarkStart w:id="220"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3">
        <w:r>
          <w:rPr>
            <w:rStyle w:val="Hyperlink"/>
          </w:rPr>
          <w:t xml:space="preserve">in this link</w:t>
        </w:r>
      </w:hyperlink>
      <w:r>
        <w:t xml:space="preserve">,</w:t>
      </w:r>
      <w:r>
        <w:t xml:space="preserve"> </w:t>
      </w:r>
      <w:r>
        <w:t xml:space="preserve">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7.12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2026-01-11T07:40:26Z</dcterms:created>
  <dcterms:modified xsi:type="dcterms:W3CDTF">2026-01-11T07:40:26Z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