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9.png" ContentType="image/png"/>
  <Override PartName="/word/media/rId707.png" ContentType="image/png"/>
  <Override PartName="/word/media/rId465.png" ContentType="image/png"/>
  <Override PartName="/word/media/rId746.jpg" ContentType="image/jpeg"/>
  <Override PartName="/word/media/rId768.png" ContentType="image/png"/>
  <Override PartName="/word/media/rId580.png" ContentType="image/png"/>
  <Override PartName="/word/media/rId585.png" ContentType="image/png"/>
  <Override PartName="/word/media/rId669.png" ContentType="image/png"/>
  <Override PartName="/word/media/rId6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7.21</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9"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2"/>
    <w:bookmarkStart w:id="388"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3"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3"/>
    <w:bookmarkStart w:id="384"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4"/>
    <w:bookmarkStart w:id="385"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5"/>
    <w:bookmarkStart w:id="386"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6"/>
    <w:bookmarkStart w:id="387"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87"/>
    <w:bookmarkEnd w:id="388"/>
    <w:bookmarkStart w:id="391"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0" w:name="explicit-return-statements"/>
    <w:p>
      <w:pPr>
        <w:pStyle w:val="Heading3"/>
      </w:pPr>
      <w:r>
        <w:t xml:space="preserve">7.3.1 Explicit Return Statements</w:t>
      </w:r>
    </w:p>
    <w:p>
      <w:pPr>
        <w:pStyle w:val="FirstParagraph"/>
      </w:pPr>
      <w:r>
        <w:t xml:space="preserve">Following the</w:t>
      </w:r>
      <w:r>
        <w:t xml:space="preserve"> </w:t>
      </w:r>
      <w:hyperlink r:id="rId3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0"/>
    <w:bookmarkEnd w:id="391"/>
    <w:bookmarkStart w:id="392"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2"/>
    <w:bookmarkStart w:id="395"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4">
        <w:r>
          <w:rPr>
            <w:rStyle w:val="VerbatimChar"/>
          </w:rPr>
          <w:t xml:space="preserve">measure-performance</w:t>
        </w:r>
      </w:hyperlink>
      <w:r>
        <w:t xml:space="preserve">, not by</w:t>
      </w:r>
      <w:r>
        <w:t xml:space="preserve"> </w:t>
      </w:r>
      <w:r>
        <w:t xml:space="preserve">assumption.</w:t>
      </w:r>
    </w:p>
    <w:bookmarkEnd w:id="395"/>
    <w:bookmarkStart w:id="398"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8"/>
    <w:bookmarkStart w:id="400"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0"/>
    <w:bookmarkStart w:id="402"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2"/>
    <w:bookmarkStart w:id="403"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3"/>
    <w:bookmarkStart w:id="406"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5"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4">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5"/>
    <w:bookmarkEnd w:id="406"/>
    <w:bookmarkStart w:id="408"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7">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8"/>
    <w:bookmarkStart w:id="409"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09"/>
    <w:bookmarkStart w:id="412"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opt/quarto/share/formats/docx/note.png" id="41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2"/>
    <w:bookmarkStart w:id="417" w:name="line-breaks-and-formatting"/>
    <w:p>
      <w:pPr>
        <w:pStyle w:val="Heading2"/>
      </w:pPr>
      <w:r>
        <w:t xml:space="preserve">7.14 Line Breaks and Formatting</w:t>
      </w:r>
    </w:p>
    <w:bookmarkStart w:id="413"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3"/>
    <w:bookmarkStart w:id="415"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4">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5"/>
    <w:bookmarkStart w:id="416"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6"/>
    <w:bookmarkEnd w:id="417"/>
    <w:bookmarkStart w:id="419" w:name="markdown-and-quarto-formatting"/>
    <w:p>
      <w:pPr>
        <w:pStyle w:val="Heading2"/>
      </w:pPr>
      <w:r>
        <w:t xml:space="preserve">7.15 Markdown and Quarto Formatting</w:t>
      </w:r>
    </w:p>
    <w:bookmarkStart w:id="418"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8"/>
    <w:bookmarkEnd w:id="419"/>
    <w:bookmarkStart w:id="420" w:name="messaging-and-user-communication"/>
    <w:p>
      <w:pPr>
        <w:pStyle w:val="Heading2"/>
      </w:pPr>
      <w:r>
        <w:t xml:space="preserve">7.16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0"/>
    <w:bookmarkStart w:id="422"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1">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2"/>
    <w:bookmarkStart w:id="423"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3"/>
    <w:bookmarkStart w:id="424"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4"/>
    <w:bookmarkStart w:id="429"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9"/>
    <w:bookmarkStart w:id="457" w:name="sec-style-auto-style"/>
    <w:p>
      <w:pPr>
        <w:pStyle w:val="Heading2"/>
      </w:pPr>
      <w:r>
        <w:t xml:space="preserve">7.21 Automated Tools for Style and Project Workflow</w:t>
      </w:r>
    </w:p>
    <w:bookmarkStart w:id="450" w:name="styling"/>
    <w:p>
      <w:pPr>
        <w:pStyle w:val="Heading3"/>
      </w:pPr>
      <w:r>
        <w:t xml:space="preserve">7.21.1 Styling</w:t>
      </w:r>
    </w:p>
    <w:bookmarkStart w:id="431"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1"/>
    <w:bookmarkStart w:id="442" w:name="styler"/>
    <w:p>
      <w:pPr>
        <w:pStyle w:val="Heading4"/>
      </w:pPr>
      <w:r>
        <w:t xml:space="preserve">7.21.1.2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3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note.png" id="4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2"/>
    <w:bookmarkStart w:id="449" w:name="lintr"/>
    <w:p>
      <w:pPr>
        <w:pStyle w:val="Heading4"/>
      </w:pPr>
      <w:r>
        <w:t xml:space="preserve">7.21.1.3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3">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opt/quarto/share/formats/docx/note.png" id="44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9"/>
    <w:bookmarkEnd w:id="450"/>
    <w:bookmarkStart w:id="45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3"/>
    <w:bookmarkStart w:id="454"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9">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End w:id="454"/>
    <w:bookmarkStart w:id="456"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6"/>
    <w:bookmarkEnd w:id="457"/>
    <w:bookmarkStart w:id="458" w:name="sec-r-resources-style"/>
    <w:p>
      <w:pPr>
        <w:pStyle w:val="Heading2"/>
      </w:pPr>
      <w:r>
        <w:t xml:space="preserve">7.22 Additional Resources</w:t>
      </w:r>
    </w:p>
    <w:p>
      <w:pPr>
        <w:pStyle w:val="Compact"/>
        <w:numPr>
          <w:ilvl w:val="0"/>
          <w:numId w:val="112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8"/>
    <w:bookmarkEnd w:id="459"/>
    <w:bookmarkStart w:id="464" w:name="big-data"/>
    <w:p>
      <w:pPr>
        <w:pStyle w:val="Heading1"/>
      </w:pPr>
      <w:r>
        <w:t xml:space="preserve">8. Big data</w:t>
      </w:r>
    </w:p>
    <w:bookmarkStart w:id="46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1"/>
    <w:bookmarkStart w:id="46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2"/>
    <w:bookmarkStart w:id="46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8"/>
        </w:numPr>
      </w:pPr>
      <w:r>
        <w:rPr>
          <w:b/>
          <w:bCs/>
        </w:rPr>
        <w:t xml:space="preserve">Uncheck</w:t>
      </w:r>
      <w:r>
        <w:t xml:space="preserve"> </w:t>
      </w:r>
      <w:r>
        <w:t xml:space="preserve">Restore RData into workspace at startup</w:t>
      </w:r>
    </w:p>
    <w:p>
      <w:pPr>
        <w:pStyle w:val="Compact"/>
        <w:numPr>
          <w:ilvl w:val="0"/>
          <w:numId w:val="112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3"/>
    <w:bookmarkEnd w:id="464"/>
    <w:bookmarkStart w:id="48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8" w:name="fig-data-masking"/>
          <w:p>
            <w:pPr>
              <w:pStyle w:val="Compact"/>
              <w:jc w:val="center"/>
            </w:pPr>
            <w:r>
              <w:drawing>
                <wp:inline>
                  <wp:extent cx="2667000" cy="1103368"/>
                  <wp:effectExtent b="0" l="0" r="0" t="0"/>
                  <wp:docPr descr="" title="" id="466" name="Picture"/>
                  <a:graphic>
                    <a:graphicData uri="http://schemas.openxmlformats.org/drawingml/2006/picture">
                      <pic:pic>
                        <pic:nvPicPr>
                          <pic:cNvPr descr="assets/images/data-masking.PNG" id="467" name="Picture"/>
                          <pic:cNvPicPr>
                            <a:picLocks noChangeArrowheads="1" noChangeAspect="1"/>
                          </pic:cNvPicPr>
                        </pic:nvPicPr>
                        <pic:blipFill>
                          <a:blip r:embed="rId4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9"/>
    <w:bookmarkStart w:id="47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0"/>
    <w:bookmarkEnd w:id="471"/>
    <w:bookmarkStart w:id="478"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3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3">
        <w:r>
          <w:rPr>
            <w:rStyle w:val="VerbatimChar"/>
          </w:rPr>
          <w:t xml:space="preserve">{tidyselect}</w:t>
        </w:r>
      </w:hyperlink>
      <w:r>
        <w:t xml:space="preserve"> </w:t>
      </w:r>
      <w:r>
        <w:t xml:space="preserve">1.2.0</w:t>
      </w:r>
      <w:r>
        <w:t xml:space="preserve"> </w:t>
      </w:r>
      <w:r>
        <w:t xml:space="preserve">(</w:t>
      </w:r>
      <w:hyperlink r:id="rId47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7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7"/>
    <w:bookmarkEnd w:id="478"/>
    <w:bookmarkStart w:id="48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9"/>
    <w:bookmarkEnd w:id="480"/>
    <w:bookmarkEnd w:id="481"/>
    <w:bookmarkStart w:id="570" w:name="sec-quarto"/>
    <w:p>
      <w:pPr>
        <w:pStyle w:val="Heading1"/>
      </w:pPr>
      <w:r>
        <w:t xml:space="preserve">10. Quarto</w:t>
      </w:r>
    </w:p>
    <w:bookmarkStart w:id="489" w:name="introduction"/>
    <w:p>
      <w:pPr>
        <w:pStyle w:val="Heading2"/>
      </w:pPr>
      <w:r>
        <w:t xml:space="preserve">10.1 Introduction</w:t>
      </w:r>
    </w:p>
    <w:p>
      <w:pPr>
        <w:pStyle w:val="FirstParagraph"/>
      </w:pPr>
      <w:hyperlink r:id="rId4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3"/>
    <w:bookmarkStart w:id="48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4"/>
    <w:bookmarkStart w:id="488" w:name="getting-started"/>
    <w:p>
      <w:pPr>
        <w:pStyle w:val="Heading3"/>
      </w:pPr>
      <w:r>
        <w:t xml:space="preserve">10.1.3 Getting Started</w:t>
      </w:r>
    </w:p>
    <w:p>
      <w:pPr>
        <w:pStyle w:val="FirstParagraph"/>
      </w:pPr>
      <w:r>
        <w:t xml:space="preserve">To get started with Quarto:</w:t>
      </w:r>
    </w:p>
    <w:p>
      <w:pPr>
        <w:numPr>
          <w:ilvl w:val="0"/>
          <w:numId w:val="113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5">
        <w:r>
          <w:rPr>
            <w:rStyle w:val="Hyperlink"/>
          </w:rPr>
          <w:t xml:space="preserve">https://quarto.org/docs/get-started/</w:t>
        </w:r>
      </w:hyperlink>
    </w:p>
    <w:p>
      <w:pPr>
        <w:numPr>
          <w:ilvl w:val="0"/>
          <w:numId w:val="1132"/>
        </w:numPr>
      </w:pPr>
      <w:r>
        <w:rPr>
          <w:b/>
          <w:bCs/>
        </w:rPr>
        <w:t xml:space="preserve">Documentation:</w:t>
      </w:r>
      <w:r>
        <w:t xml:space="preserve"> </w:t>
      </w:r>
      <w:r>
        <w:t xml:space="preserve">The official Quarto documentation is available at</w:t>
      </w:r>
      <w:r>
        <w:t xml:space="preserve"> </w:t>
      </w:r>
      <w:hyperlink r:id="rId486">
        <w:r>
          <w:rPr>
            <w:rStyle w:val="Hyperlink"/>
          </w:rPr>
          <w:t xml:space="preserve">https://quarto.org/docs/guide/</w:t>
        </w:r>
      </w:hyperlink>
    </w:p>
    <w:p>
      <w:pPr>
        <w:numPr>
          <w:ilvl w:val="0"/>
          <w:numId w:val="113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p>
    <w:bookmarkEnd w:id="488"/>
    <w:bookmarkEnd w:id="489"/>
    <w:bookmarkStart w:id="49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0"/>
    <w:bookmarkStart w:id="49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2"/>
    <w:bookmarkStart w:id="49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4"/>
        </w:numPr>
      </w:pPr>
      <w:r>
        <w:t xml:space="preserve">Click</w:t>
      </w:r>
      <w:r>
        <w:t xml:space="preserve"> </w:t>
      </w:r>
      <w:r>
        <w:rPr>
          <w:b/>
          <w:bCs/>
        </w:rPr>
        <w:t xml:space="preserve">“Render”</w:t>
      </w:r>
      <w:r>
        <w:t xml:space="preserve"> </w:t>
      </w:r>
      <w:r>
        <w:t xml:space="preserve">in RStudio, or</w:t>
      </w:r>
    </w:p>
    <w:p>
      <w:pPr>
        <w:pStyle w:val="Compact"/>
        <w:numPr>
          <w:ilvl w:val="0"/>
          <w:numId w:val="1134"/>
        </w:numPr>
      </w:pPr>
      <w:r>
        <w:t xml:space="preserve">Press</w:t>
      </w:r>
      <w:r>
        <w:t xml:space="preserve"> </w:t>
      </w:r>
      <w:r>
        <w:rPr>
          <w:b/>
          <w:bCs/>
        </w:rPr>
        <w:t xml:space="preserve">Cmd/Ctrl + Shift + K</w:t>
      </w:r>
      <w:r>
        <w:t xml:space="preserve">, or</w:t>
      </w:r>
    </w:p>
    <w:p>
      <w:pPr>
        <w:pStyle w:val="Compact"/>
        <w:numPr>
          <w:ilvl w:val="0"/>
          <w:numId w:val="113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3"/>
    <w:bookmarkStart w:id="49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5"/>
        </w:numPr>
      </w:pPr>
      <w:r>
        <w:t xml:space="preserve">The</w:t>
      </w:r>
      <w:r>
        <w:t xml:space="preserve"> </w:t>
      </w:r>
      <w:r>
        <w:rPr>
          <w:b/>
          <w:bCs/>
        </w:rPr>
        <w:t xml:space="preserve">“Insert”</w:t>
      </w:r>
      <w:r>
        <w:t xml:space="preserve"> </w:t>
      </w:r>
      <w:r>
        <w:t xml:space="preserve">button icon in the editor toolbar</w:t>
      </w:r>
    </w:p>
    <w:p>
      <w:pPr>
        <w:pStyle w:val="Compact"/>
        <w:numPr>
          <w:ilvl w:val="0"/>
          <w:numId w:val="113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6"/>
        </w:numPr>
      </w:pPr>
      <w:r>
        <w:rPr>
          <w:rStyle w:val="VerbatimChar"/>
        </w:rPr>
        <w:t xml:space="preserve">#| label:</w:t>
      </w:r>
      <w:r>
        <w:t xml:space="preserve"> </w:t>
      </w:r>
      <w:r>
        <w:t xml:space="preserve">- give the chunk a name</w:t>
      </w:r>
    </w:p>
    <w:p>
      <w:pPr>
        <w:pStyle w:val="Compact"/>
        <w:numPr>
          <w:ilvl w:val="0"/>
          <w:numId w:val="1136"/>
        </w:numPr>
      </w:pPr>
      <w:r>
        <w:rPr>
          <w:rStyle w:val="VerbatimChar"/>
        </w:rPr>
        <w:t xml:space="preserve">#| echo: false</w:t>
      </w:r>
      <w:r>
        <w:t xml:space="preserve"> </w:t>
      </w:r>
      <w:r>
        <w:t xml:space="preserve">- hide the code but show the output</w:t>
      </w:r>
    </w:p>
    <w:p>
      <w:pPr>
        <w:pStyle w:val="Compact"/>
        <w:numPr>
          <w:ilvl w:val="0"/>
          <w:numId w:val="113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6"/>
        </w:numPr>
      </w:pPr>
      <w:r>
        <w:rPr>
          <w:rStyle w:val="VerbatimChar"/>
        </w:rPr>
        <w:t xml:space="preserve">#| eval: false</w:t>
      </w:r>
      <w:r>
        <w:t xml:space="preserve"> </w:t>
      </w:r>
      <w:r>
        <w:t xml:space="preserve">- show the code but don’t run it</w:t>
      </w:r>
    </w:p>
    <w:p>
      <w:pPr>
        <w:pStyle w:val="Compact"/>
        <w:numPr>
          <w:ilvl w:val="0"/>
          <w:numId w:val="1136"/>
        </w:numPr>
      </w:pPr>
      <w:r>
        <w:rPr>
          <w:rStyle w:val="VerbatimChar"/>
        </w:rPr>
        <w:t xml:space="preserve">#| include: false</w:t>
      </w:r>
      <w:r>
        <w:t xml:space="preserve"> </w:t>
      </w:r>
      <w:r>
        <w:t xml:space="preserve">- run the code but hide both code and output</w:t>
      </w:r>
    </w:p>
    <w:p>
      <w:pPr>
        <w:pStyle w:val="Compact"/>
        <w:numPr>
          <w:ilvl w:val="0"/>
          <w:numId w:val="1136"/>
        </w:numPr>
      </w:pPr>
      <w:r>
        <w:rPr>
          <w:rStyle w:val="VerbatimChar"/>
        </w:rPr>
        <w:t xml:space="preserve">#| warning: false</w:t>
      </w:r>
      <w:r>
        <w:t xml:space="preserve"> </w:t>
      </w:r>
      <w:r>
        <w:t xml:space="preserve">- hide warnings</w:t>
      </w:r>
    </w:p>
    <w:p>
      <w:pPr>
        <w:pStyle w:val="Compact"/>
        <w:numPr>
          <w:ilvl w:val="0"/>
          <w:numId w:val="113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4"/>
    <w:bookmarkStart w:id="49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8"/>
        </w:numPr>
      </w:pPr>
      <w:r>
        <w:t xml:space="preserve">Adjust figure dimensions for different page sizes</w:t>
      </w:r>
    </w:p>
    <w:p>
      <w:pPr>
        <w:pStyle w:val="Compact"/>
        <w:numPr>
          <w:ilvl w:val="0"/>
          <w:numId w:val="1138"/>
        </w:numPr>
      </w:pPr>
      <w:r>
        <w:t xml:space="preserve">Use different table formatting for different outputs</w:t>
      </w:r>
    </w:p>
    <w:p>
      <w:pPr>
        <w:pStyle w:val="Compact"/>
        <w:numPr>
          <w:ilvl w:val="0"/>
          <w:numId w:val="1138"/>
        </w:numPr>
      </w:pPr>
      <w:r>
        <w:t xml:space="preserve">Include or exclude content based on output format</w:t>
      </w:r>
    </w:p>
    <w:p>
      <w:pPr>
        <w:pStyle w:val="Compact"/>
        <w:numPr>
          <w:ilvl w:val="0"/>
          <w:numId w:val="1138"/>
        </w:numPr>
      </w:pPr>
      <w:r>
        <w:t xml:space="preserve">Set format-specific styling or options</w:t>
      </w:r>
    </w:p>
    <w:bookmarkEnd w:id="495"/>
    <w:bookmarkStart w:id="49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9"/>
        </w:numPr>
      </w:pPr>
      <w:r>
        <w:rPr>
          <w:rStyle w:val="VerbatimChar"/>
        </w:rPr>
        <w:t xml:space="preserve">[link text](url)</w:t>
      </w:r>
      <w:r>
        <w:t xml:space="preserve"> </w:t>
      </w:r>
      <w:r>
        <w:t xml:space="preserve">creates hyperlinks</w:t>
      </w:r>
    </w:p>
    <w:p>
      <w:pPr>
        <w:pStyle w:val="Compact"/>
        <w:numPr>
          <w:ilvl w:val="0"/>
          <w:numId w:val="113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r>
        <w:t xml:space="preserve">.</w:t>
      </w:r>
    </w:p>
    <w:bookmarkEnd w:id="496"/>
    <w:bookmarkEnd w:id="497"/>
    <w:bookmarkStart w:id="51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1"/>
        </w:numPr>
      </w:pPr>
      <w:r>
        <w:t xml:space="preserve">Repository:</w:t>
      </w:r>
      <w:r>
        <w:t xml:space="preserve"> </w:t>
      </w:r>
      <w:hyperlink r:id="rId498">
        <w:r>
          <w:rPr>
            <w:rStyle w:val="Hyperlink"/>
          </w:rPr>
          <w:t xml:space="preserve">https://github.com/UCD-SERG/qbt</w:t>
        </w:r>
      </w:hyperlink>
    </w:p>
    <w:p>
      <w:pPr>
        <w:pStyle w:val="Compact"/>
        <w:numPr>
          <w:ilvl w:val="1"/>
          <w:numId w:val="11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1"/>
        </w:numPr>
      </w:pPr>
      <w:r>
        <w:t xml:space="preserve">Clone your new repository and start editing</w:t>
      </w:r>
    </w:p>
    <w:p>
      <w:pPr>
        <w:pStyle w:val="Compact"/>
        <w:numPr>
          <w:ilvl w:val="1"/>
          <w:numId w:val="1141"/>
        </w:numPr>
      </w:pPr>
      <w:r>
        <w:t xml:space="preserve">Includes GitHub Actions for automatic deployment to GitHub Pages</w:t>
      </w:r>
    </w:p>
    <w:p>
      <w:pPr>
        <w:pStyle w:val="Compact"/>
        <w:numPr>
          <w:ilvl w:val="0"/>
          <w:numId w:val="1140"/>
        </w:numPr>
      </w:pPr>
      <w:r>
        <w:rPr>
          <w:b/>
          <w:bCs/>
        </w:rPr>
        <w:t xml:space="preserve">Coatless Tutorials Quarto Book Template</w:t>
      </w:r>
      <w:r>
        <w:t xml:space="preserve"> </w:t>
      </w:r>
      <w:r>
        <w:t xml:space="preserve">- Another template with helpful examples:</w:t>
      </w:r>
    </w:p>
    <w:p>
      <w:pPr>
        <w:pStyle w:val="Compact"/>
        <w:numPr>
          <w:ilvl w:val="1"/>
          <w:numId w:val="1142"/>
        </w:numPr>
      </w:pPr>
      <w:r>
        <w:t xml:space="preserve">Repository:</w:t>
      </w:r>
      <w:r>
        <w:t xml:space="preserve"> </w:t>
      </w:r>
      <w:hyperlink r:id="rId499">
        <w:r>
          <w:rPr>
            <w:rStyle w:val="Hyperlink"/>
          </w:rPr>
          <w:t xml:space="preserve">https://github.com/coatless-tutorials/quarto-book-template</w:t>
        </w:r>
      </w:hyperlink>
    </w:p>
    <w:p>
      <w:pPr>
        <w:pStyle w:val="Compact"/>
        <w:numPr>
          <w:ilvl w:val="1"/>
          <w:numId w:val="1142"/>
        </w:numPr>
      </w:pPr>
      <w:r>
        <w:t xml:space="preserve">Includes examples of common Quarto book features</w:t>
      </w:r>
    </w:p>
    <w:p>
      <w:pPr>
        <w:pStyle w:val="Compact"/>
        <w:numPr>
          <w:ilvl w:val="0"/>
          <w:numId w:val="1140"/>
        </w:numPr>
      </w:pPr>
      <w:r>
        <w:rPr>
          <w:b/>
          <w:bCs/>
        </w:rPr>
        <w:t xml:space="preserve">DataLab Quarto Template</w:t>
      </w:r>
      <w:r>
        <w:t xml:space="preserve"> </w:t>
      </w:r>
      <w:r>
        <w:t xml:space="preserve">- Template from the UC Davis DataLab and Davis R Users Group:</w:t>
      </w:r>
    </w:p>
    <w:p>
      <w:pPr>
        <w:pStyle w:val="Compact"/>
        <w:numPr>
          <w:ilvl w:val="1"/>
          <w:numId w:val="1143"/>
        </w:numPr>
      </w:pPr>
      <w:r>
        <w:t xml:space="preserve">Repository:</w:t>
      </w:r>
      <w:r>
        <w:t xml:space="preserve"> </w:t>
      </w:r>
      <w:hyperlink r:id="rId500">
        <w:r>
          <w:rPr>
            <w:rStyle w:val="Hyperlink"/>
          </w:rPr>
          <w:t xml:space="preserve">https://github.com/d-rug/datalab_template_quarto</w:t>
        </w:r>
      </w:hyperlink>
    </w:p>
    <w:p>
      <w:pPr>
        <w:pStyle w:val="Compact"/>
        <w:numPr>
          <w:ilvl w:val="1"/>
          <w:numId w:val="114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4"/>
        </w:numPr>
      </w:pPr>
      <w:r>
        <w:rPr>
          <w:rStyle w:val="VerbatimChar"/>
        </w:rPr>
        <w:t xml:space="preserve">_quarto.yml</w:t>
      </w:r>
      <w:r>
        <w:t xml:space="preserve"> </w:t>
      </w:r>
      <w:r>
        <w:t xml:space="preserve">- configuration file for your book</w:t>
      </w:r>
    </w:p>
    <w:p>
      <w:pPr>
        <w:pStyle w:val="Compact"/>
        <w:numPr>
          <w:ilvl w:val="0"/>
          <w:numId w:val="1144"/>
        </w:numPr>
      </w:pPr>
      <w:r>
        <w:rPr>
          <w:rStyle w:val="VerbatimChar"/>
        </w:rPr>
        <w:t xml:space="preserve">index.qmd</w:t>
      </w:r>
      <w:r>
        <w:t xml:space="preserve"> </w:t>
      </w:r>
      <w:r>
        <w:t xml:space="preserve">- the home page / preface</w:t>
      </w:r>
    </w:p>
    <w:p>
      <w:pPr>
        <w:pStyle w:val="Compact"/>
        <w:numPr>
          <w:ilvl w:val="0"/>
          <w:numId w:val="1144"/>
        </w:numPr>
      </w:pPr>
      <w:r>
        <w:t xml:space="preserve">Sample chapter files</w:t>
      </w:r>
    </w:p>
    <w:p>
      <w:pPr>
        <w:pStyle w:val="Compact"/>
        <w:numPr>
          <w:ilvl w:val="0"/>
          <w:numId w:val="1144"/>
        </w:numPr>
      </w:pPr>
      <w:r>
        <w:rPr>
          <w:rStyle w:val="VerbatimChar"/>
        </w:rPr>
        <w:t xml:space="preserve">references.qmd</w:t>
      </w:r>
      <w:r>
        <w:t xml:space="preserve"> </w:t>
      </w:r>
      <w:r>
        <w:t xml:space="preserve">- bibliography/references page</w:t>
      </w:r>
    </w:p>
    <w:bookmarkEnd w:id="501"/>
    <w:bookmarkStart w:id="50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2"/>
    <w:bookmarkStart w:id="50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5"/>
        </w:numPr>
      </w:pPr>
      <w:r>
        <w:t xml:space="preserve">Book metadata (title, author, date)</w:t>
      </w:r>
    </w:p>
    <w:p>
      <w:pPr>
        <w:pStyle w:val="Compact"/>
        <w:numPr>
          <w:ilvl w:val="0"/>
          <w:numId w:val="1145"/>
        </w:numPr>
      </w:pPr>
      <w:r>
        <w:t xml:space="preserve">Chapter order</w:t>
      </w:r>
    </w:p>
    <w:p>
      <w:pPr>
        <w:pStyle w:val="Compact"/>
        <w:numPr>
          <w:ilvl w:val="0"/>
          <w:numId w:val="1145"/>
        </w:numPr>
      </w:pPr>
      <w:r>
        <w:t xml:space="preserve">Output formats (HTML, PDF, ePub, etc.)</w:t>
      </w:r>
    </w:p>
    <w:p>
      <w:pPr>
        <w:pStyle w:val="Compact"/>
        <w:numPr>
          <w:ilvl w:val="0"/>
          <w:numId w:val="1145"/>
        </w:numPr>
      </w:pPr>
      <w:r>
        <w:t xml:space="preserve">Styling and theme</w:t>
      </w:r>
    </w:p>
    <w:p>
      <w:pPr>
        <w:pStyle w:val="Compact"/>
        <w:numPr>
          <w:ilvl w:val="0"/>
          <w:numId w:val="114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3"/>
    <w:bookmarkStart w:id="50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4"/>
    <w:bookmarkStart w:id="50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6"/>
    <w:bookmarkStart w:id="509" w:name="resources"/>
    <w:p>
      <w:pPr>
        <w:pStyle w:val="Heading3"/>
      </w:pPr>
      <w:r>
        <w:t xml:space="preserve">10.3.6 Resources</w:t>
      </w:r>
    </w:p>
    <w:p>
      <w:pPr>
        <w:pStyle w:val="Compact"/>
        <w:numPr>
          <w:ilvl w:val="0"/>
          <w:numId w:val="1146"/>
        </w:numPr>
      </w:pPr>
      <w:hyperlink r:id="rId507">
        <w:r>
          <w:rPr>
            <w:rStyle w:val="Hyperlink"/>
          </w:rPr>
          <w:t xml:space="preserve">Quarto Books Guide</w:t>
        </w:r>
      </w:hyperlink>
      <w:r>
        <w:t xml:space="preserve"> </w:t>
      </w:r>
      <w:r>
        <w:t xml:space="preserve">- comprehensive documentation for Quarto books</w:t>
      </w:r>
    </w:p>
    <w:p>
      <w:pPr>
        <w:pStyle w:val="Compact"/>
        <w:numPr>
          <w:ilvl w:val="0"/>
          <w:numId w:val="1146"/>
        </w:numPr>
      </w:pPr>
      <w:hyperlink r:id="rId508">
        <w:r>
          <w:rPr>
            <w:rStyle w:val="Hyperlink"/>
          </w:rPr>
          <w:t xml:space="preserve">Quarto Publishing Guide</w:t>
        </w:r>
      </w:hyperlink>
      <w:r>
        <w:t xml:space="preserve"> </w:t>
      </w:r>
      <w:r>
        <w:t xml:space="preserve">- how to publish your book online</w:t>
      </w:r>
    </w:p>
    <w:p>
      <w:pPr>
        <w:pStyle w:val="Compact"/>
        <w:numPr>
          <w:ilvl w:val="0"/>
          <w:numId w:val="1146"/>
        </w:numPr>
      </w:pPr>
      <w:hyperlink r:id="rId487">
        <w:r>
          <w:rPr>
            <w:rStyle w:val="Hyperlink"/>
          </w:rPr>
          <w:t xml:space="preserve">R4DS Quarto chapter</w:t>
        </w:r>
      </w:hyperlink>
      <w:r>
        <w:t xml:space="preserve"> </w:t>
      </w:r>
      <w:r>
        <w:t xml:space="preserve">(Wickham et al. 2023)</w:t>
      </w:r>
      <w:r>
        <w:t xml:space="preserve"> </w:t>
      </w:r>
      <w:r>
        <w:t xml:space="preserve">- excellent introduction to Quarto</w:t>
      </w:r>
    </w:p>
    <w:bookmarkEnd w:id="509"/>
    <w:bookmarkEnd w:id="510"/>
    <w:bookmarkStart w:id="517" w:name="sec-quarto-dashboards"/>
    <w:p>
      <w:pPr>
        <w:pStyle w:val="Heading2"/>
      </w:pPr>
      <w:r>
        <w:t xml:space="preserve">10.4 Dashboards</w:t>
      </w:r>
    </w:p>
    <w:p>
      <w:pPr>
        <w:pStyle w:val="FirstParagraph"/>
      </w:pPr>
      <w:hyperlink r:id="rId51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2">
        <w:r>
          <w:rPr>
            <w:rStyle w:val="VerbatimChar"/>
          </w:rPr>
          <w:t xml:space="preserve">{plotly}</w:t>
        </w:r>
      </w:hyperlink>
      <w:r>
        <w:t xml:space="preserve">,</w:t>
      </w:r>
      <w:r>
        <w:t xml:space="preserve"> </w:t>
      </w:r>
      <w:hyperlink r:id="rId513">
        <w:r>
          <w:rPr>
            <w:rStyle w:val="VerbatimChar"/>
          </w:rPr>
          <w:t xml:space="preserve">{leaflet}</w:t>
        </w:r>
      </w:hyperlink>
      <w:r>
        <w:t xml:space="preserve">,</w:t>
      </w:r>
      <w:r>
        <w:t xml:space="preserve"> </w:t>
      </w:r>
      <w:hyperlink r:id="rId514">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6">
        <w:r>
          <w:rPr>
            <w:rStyle w:val="Hyperlink"/>
          </w:rPr>
          <w:t xml:space="preserve">dashboard examples gallery</w:t>
        </w:r>
      </w:hyperlink>
      <w:r>
        <w:t xml:space="preserve"> </w:t>
      </w:r>
      <w:r>
        <w:t xml:space="preserve">for layouts to copy from.</w:t>
      </w:r>
    </w:p>
    <w:bookmarkEnd w:id="517"/>
    <w:bookmarkStart w:id="52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7"/>
        </w:numPr>
      </w:pPr>
      <w:r>
        <w:rPr>
          <w:rStyle w:val="VerbatimChar"/>
        </w:rPr>
        <w:t xml:space="preserve">_quarto.yml</w:t>
      </w:r>
      <w:r>
        <w:t xml:space="preserve"> </w:t>
      </w:r>
      <w:r>
        <w:t xml:space="preserve">- default book configuration</w:t>
      </w:r>
    </w:p>
    <w:p>
      <w:pPr>
        <w:pStyle w:val="Compact"/>
        <w:numPr>
          <w:ilvl w:val="0"/>
          <w:numId w:val="1147"/>
        </w:numPr>
      </w:pPr>
      <w:r>
        <w:rPr>
          <w:rStyle w:val="VerbatimChar"/>
        </w:rPr>
        <w:t xml:space="preserve">_quarto-revealjs.yml</w:t>
      </w:r>
      <w:r>
        <w:t xml:space="preserve"> </w:t>
      </w:r>
      <w:r>
        <w:t xml:space="preserve">- configuration for rendering chapters as slide decks</w:t>
      </w:r>
    </w:p>
    <w:p>
      <w:pPr>
        <w:pStyle w:val="Compact"/>
        <w:numPr>
          <w:ilvl w:val="0"/>
          <w:numId w:val="1147"/>
        </w:numPr>
      </w:pPr>
      <w:r>
        <w:rPr>
          <w:rStyle w:val="VerbatimChar"/>
        </w:rPr>
        <w:t xml:space="preserve">_quarto-print.yml</w:t>
      </w:r>
      <w:r>
        <w:t xml:space="preserve"> </w:t>
      </w:r>
      <w:r>
        <w:t xml:space="preserve">- configuration optimized for PDF printing</w:t>
      </w:r>
    </w:p>
    <w:bookmarkEnd w:id="518"/>
    <w:bookmarkStart w:id="52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0"/>
    <w:bookmarkStart w:id="521" w:name="creating-a-profile"/>
    <w:p>
      <w:pPr>
        <w:pStyle w:val="Heading3"/>
      </w:pPr>
      <w:r>
        <w:t xml:space="preserve">10.5.3 Creating a Profile</w:t>
      </w:r>
    </w:p>
    <w:p>
      <w:pPr>
        <w:pStyle w:val="FirstParagraph"/>
      </w:pPr>
      <w:r>
        <w:t xml:space="preserve">To create a profile:</w:t>
      </w:r>
    </w:p>
    <w:p>
      <w:pPr>
        <w:pStyle w:val="Compact"/>
        <w:numPr>
          <w:ilvl w:val="0"/>
          <w:numId w:val="1148"/>
        </w:numPr>
      </w:pPr>
      <w:r>
        <w:t xml:space="preserve">Create a new YAML file named</w:t>
      </w:r>
      <w:r>
        <w:t xml:space="preserve"> </w:t>
      </w:r>
      <w:r>
        <w:rPr>
          <w:rStyle w:val="VerbatimChar"/>
        </w:rPr>
        <w:t xml:space="preserve">_quarto-{profile-name}.yml</w:t>
      </w:r>
    </w:p>
    <w:p>
      <w:pPr>
        <w:pStyle w:val="Compact"/>
        <w:numPr>
          <w:ilvl w:val="0"/>
          <w:numId w:val="1148"/>
        </w:numPr>
      </w:pPr>
      <w:r>
        <w:t xml:space="preserve">Include only the configuration options that differ from your default</w:t>
      </w:r>
      <w:r>
        <w:t xml:space="preserve"> </w:t>
      </w:r>
      <w:r>
        <w:rPr>
          <w:rStyle w:val="VerbatimChar"/>
        </w:rPr>
        <w:t xml:space="preserve">_quarto.yml</w:t>
      </w:r>
    </w:p>
    <w:p>
      <w:pPr>
        <w:pStyle w:val="Compact"/>
        <w:numPr>
          <w:ilvl w:val="0"/>
          <w:numId w:val="114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1"/>
    <w:bookmarkStart w:id="52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9">
        <w:r>
          <w:rPr>
            <w:rStyle w:val="Hyperlink"/>
          </w:rPr>
          <w:t xml:space="preserve">RME course</w:t>
        </w:r>
      </w:hyperlink>
      <w:r>
        <w:t xml:space="preserve">.</w:t>
      </w:r>
    </w:p>
    <w:bookmarkEnd w:id="522"/>
    <w:bookmarkStart w:id="525" w:name="resources-1"/>
    <w:p>
      <w:pPr>
        <w:pStyle w:val="Heading3"/>
      </w:pPr>
      <w:r>
        <w:t xml:space="preserve">10.5.5 Resources</w:t>
      </w:r>
    </w:p>
    <w:p>
      <w:pPr>
        <w:pStyle w:val="Compact"/>
        <w:numPr>
          <w:ilvl w:val="0"/>
          <w:numId w:val="1149"/>
        </w:numPr>
      </w:pPr>
      <w:hyperlink r:id="rId523">
        <w:r>
          <w:rPr>
            <w:rStyle w:val="Hyperlink"/>
          </w:rPr>
          <w:t xml:space="preserve">Quarto Profiles Documentation</w:t>
        </w:r>
      </w:hyperlink>
    </w:p>
    <w:p>
      <w:pPr>
        <w:pStyle w:val="Compact"/>
        <w:numPr>
          <w:ilvl w:val="0"/>
          <w:numId w:val="1149"/>
        </w:numPr>
      </w:pPr>
      <w:hyperlink r:id="rId519">
        <w:r>
          <w:rPr>
            <w:rStyle w:val="Hyperlink"/>
          </w:rPr>
          <w:t xml:space="preserve">RME Example</w:t>
        </w:r>
      </w:hyperlink>
      <w:r>
        <w:t xml:space="preserve"> </w:t>
      </w:r>
      <w:r>
        <w:t xml:space="preserve">- see the source at</w:t>
      </w:r>
      <w:r>
        <w:t xml:space="preserve"> </w:t>
      </w:r>
      <w:hyperlink r:id="rId524">
        <w:r>
          <w:rPr>
            <w:rStyle w:val="Hyperlink"/>
          </w:rPr>
          <w:t xml:space="preserve">https://github.com/d-morrison/rme</w:t>
        </w:r>
      </w:hyperlink>
      <w:r>
        <w:t xml:space="preserve"> </w:t>
      </w:r>
      <w:r>
        <w:t xml:space="preserve">for a working example</w:t>
      </w:r>
    </w:p>
    <w:bookmarkEnd w:id="525"/>
    <w:bookmarkEnd w:id="526"/>
    <w:bookmarkStart w:id="533" w:name="advanced-features"/>
    <w:p>
      <w:pPr>
        <w:pStyle w:val="Heading2"/>
      </w:pPr>
      <w:r>
        <w:t xml:space="preserve">10.6 Advanced Features</w:t>
      </w:r>
    </w:p>
    <w:bookmarkStart w:id="52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2"/>
        </w:numPr>
      </w:pPr>
      <w:r>
        <w:t xml:space="preserve">Automatic numbering of figures, tables, and equations</w:t>
      </w:r>
    </w:p>
    <w:p>
      <w:pPr>
        <w:pStyle w:val="Compact"/>
        <w:numPr>
          <w:ilvl w:val="0"/>
          <w:numId w:val="1152"/>
        </w:numPr>
      </w:pPr>
      <w:r>
        <w:t xml:space="preserve">Automatic updates when content is reordered</w:t>
      </w:r>
    </w:p>
    <w:p>
      <w:pPr>
        <w:pStyle w:val="Compact"/>
        <w:numPr>
          <w:ilvl w:val="0"/>
          <w:numId w:val="1152"/>
        </w:numPr>
      </w:pPr>
      <w:r>
        <w:t xml:space="preserve">Clickable cross-references in HTML and PDF output</w:t>
      </w:r>
    </w:p>
    <w:p>
      <w:pPr>
        <w:pStyle w:val="Compact"/>
        <w:numPr>
          <w:ilvl w:val="0"/>
          <w:numId w:val="1152"/>
        </w:numPr>
      </w:pPr>
      <w:r>
        <w:t xml:space="preserve">Consistent formatting across all output formats</w:t>
      </w:r>
    </w:p>
    <w:p>
      <w:pPr>
        <w:pStyle w:val="Compact"/>
        <w:numPr>
          <w:ilvl w:val="0"/>
          <w:numId w:val="115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7">
        <w:r>
          <w:rPr>
            <w:rStyle w:val="Hyperlink"/>
          </w:rPr>
          <w:t xml:space="preserve">Quarto Cross-References documentation</w:t>
        </w:r>
      </w:hyperlink>
      <w:r>
        <w:t xml:space="preserve">.</w:t>
      </w:r>
    </w:p>
    <w:bookmarkEnd w:id="528"/>
    <w:bookmarkStart w:id="53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3"/>
        </w:numPr>
      </w:pPr>
      <w:r>
        <w:rPr>
          <w:b/>
          <w:bCs/>
        </w:rPr>
        <w:t xml:space="preserve">Easier Code Review:</w:t>
      </w:r>
      <w:r>
        <w:t xml:space="preserve"> </w:t>
      </w:r>
      <w:r>
        <w:t xml:space="preserve">Reviewers can see exactly what changed—either the organization (main file) or the content (include file).</w:t>
      </w:r>
    </w:p>
    <w:p>
      <w:pPr>
        <w:numPr>
          <w:ilvl w:val="0"/>
          <w:numId w:val="115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4"/>
        </w:numPr>
      </w:pPr>
      <w:r>
        <w:t xml:space="preserve">Stored in a subdirectory matching the chapter name</w:t>
      </w:r>
    </w:p>
    <w:p>
      <w:pPr>
        <w:pStyle w:val="Compact"/>
        <w:numPr>
          <w:ilvl w:val="0"/>
          <w:numId w:val="1154"/>
        </w:numPr>
      </w:pPr>
      <w:r>
        <w:t xml:space="preserve">Contains only the content for that section (no heading)</w:t>
      </w:r>
    </w:p>
    <w:p>
      <w:pPr>
        <w:pStyle w:val="Compact"/>
        <w:numPr>
          <w:ilvl w:val="0"/>
          <w:numId w:val="1154"/>
        </w:numPr>
      </w:pPr>
      <w:r>
        <w:t xml:space="preserve">The heading stays in the main chapter file</w:t>
      </w:r>
    </w:p>
    <w:p>
      <w:pPr>
        <w:pStyle w:val="Compact"/>
        <w:numPr>
          <w:ilvl w:val="0"/>
          <w:numId w:val="115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9">
        <w:r>
          <w:rPr>
            <w:rStyle w:val="Hyperlink"/>
          </w:rPr>
          <w:t xml:space="preserve">Quarto Includes documentation</w:t>
        </w:r>
      </w:hyperlink>
      <w:r>
        <w:t xml:space="preserve">.</w:t>
      </w:r>
    </w:p>
    <w:bookmarkEnd w:id="530"/>
    <w:bookmarkStart w:id="53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3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5"/>
        </w:numPr>
      </w:pPr>
      <w:r>
        <w:t xml:space="preserve">Embed external scripts directly without copy-pasting</w:t>
      </w:r>
    </w:p>
    <w:p>
      <w:pPr>
        <w:pStyle w:val="Compact"/>
        <w:numPr>
          <w:ilvl w:val="0"/>
          <w:numId w:val="1155"/>
        </w:numPr>
      </w:pPr>
      <w:r>
        <w:t xml:space="preserve">Slice specific line ranges (e.g.,</w:t>
      </w:r>
      <w:r>
        <w:t xml:space="preserve"> </w:t>
      </w:r>
      <w:r>
        <w:rPr>
          <w:rStyle w:val="VerbatimChar"/>
        </w:rPr>
        <w:t xml:space="preserve">start-line=10 end-line=25</w:t>
      </w:r>
      <w:r>
        <w:t xml:space="preserve">)</w:t>
      </w:r>
    </w:p>
    <w:p>
      <w:pPr>
        <w:pStyle w:val="Compact"/>
        <w:numPr>
          <w:ilvl w:val="0"/>
          <w:numId w:val="1155"/>
        </w:numPr>
      </w:pPr>
      <w:r>
        <w:t xml:space="preserve">Include labeled snippets (e.g.,</w:t>
      </w:r>
      <w:r>
        <w:t xml:space="preserve"> </w:t>
      </w:r>
      <w:r>
        <w:rPr>
          <w:rStyle w:val="VerbatimChar"/>
        </w:rPr>
        <w:t xml:space="preserve">snippet="main"</w:t>
      </w:r>
      <w:r>
        <w:t xml:space="preserve">)</w:t>
      </w:r>
    </w:p>
    <w:p>
      <w:pPr>
        <w:pStyle w:val="Compact"/>
        <w:numPr>
          <w:ilvl w:val="0"/>
          <w:numId w:val="1155"/>
        </w:numPr>
      </w:pPr>
      <w:r>
        <w:t xml:space="preserve">Keep documentation in sync with working standalone script files</w:t>
      </w:r>
    </w:p>
    <w:bookmarkEnd w:id="532"/>
    <w:bookmarkEnd w:id="533"/>
    <w:bookmarkStart w:id="55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4"/>
    <w:bookmarkStart w:id="53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6"/>
        </w:numPr>
      </w:pPr>
      <w:r>
        <w:rPr>
          <w:b/>
          <w:bCs/>
        </w:rPr>
        <w:t xml:space="preserve">Complete rendering failures:</w:t>
      </w:r>
      <w:r>
        <w:t xml:space="preserve"> </w:t>
      </w:r>
      <w:r>
        <w:t xml:space="preserve">The rendering process may fail entirely with errors</w:t>
      </w:r>
    </w:p>
    <w:p>
      <w:pPr>
        <w:pStyle w:val="Compact"/>
        <w:numPr>
          <w:ilvl w:val="0"/>
          <w:numId w:val="115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5"/>
    <w:bookmarkStart w:id="53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7"/>
        </w:numPr>
      </w:pPr>
      <w:r>
        <w:rPr>
          <w:b/>
          <w:bCs/>
        </w:rPr>
        <w:t xml:space="preserve">Small or blurry images:</w:t>
      </w:r>
      <w:r>
        <w:t xml:space="preserve"> </w:t>
      </w:r>
      <w:r>
        <w:t xml:space="preserve">Diagrams appear rasterized at low resolution</w:t>
      </w:r>
    </w:p>
    <w:p>
      <w:pPr>
        <w:pStyle w:val="Compact"/>
        <w:numPr>
          <w:ilvl w:val="0"/>
          <w:numId w:val="1157"/>
        </w:numPr>
      </w:pPr>
      <w:r>
        <w:rPr>
          <w:b/>
          <w:bCs/>
        </w:rPr>
        <w:t xml:space="preserve">Incorrect sizing:</w:t>
      </w:r>
      <w:r>
        <w:t xml:space="preserve"> </w:t>
      </w:r>
      <w:r>
        <w:t xml:space="preserve">Diagrams may not respect sizing options specified in the document</w:t>
      </w:r>
    </w:p>
    <w:bookmarkEnd w:id="536"/>
    <w:bookmarkEnd w:id="537"/>
    <w:bookmarkStart w:id="54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8"/>
        </w:numPr>
      </w:pPr>
      <w:r>
        <w:t xml:space="preserve">First render your mermaid diagrams to HTML</w:t>
      </w:r>
    </w:p>
    <w:p>
      <w:pPr>
        <w:pStyle w:val="Compact"/>
        <w:numPr>
          <w:ilvl w:val="0"/>
          <w:numId w:val="1158"/>
        </w:numPr>
      </w:pPr>
      <w:r>
        <w:t xml:space="preserve">Export them as PNG or SVG images manually using:</w:t>
      </w:r>
    </w:p>
    <w:p>
      <w:pPr>
        <w:pStyle w:val="Compact"/>
        <w:numPr>
          <w:ilvl w:val="1"/>
          <w:numId w:val="1159"/>
        </w:numPr>
      </w:pPr>
      <w:r>
        <w:t xml:space="preserve">Browser developer tools (save rendered diagram)</w:t>
      </w:r>
    </w:p>
    <w:p>
      <w:pPr>
        <w:pStyle w:val="Compact"/>
        <w:numPr>
          <w:ilvl w:val="1"/>
          <w:numId w:val="1159"/>
        </w:numPr>
      </w:pPr>
      <w:r>
        <w:t xml:space="preserve">Online mermaid editors (e.g.,</w:t>
      </w:r>
      <w:r>
        <w:t xml:space="preserve"> </w:t>
      </w:r>
      <w:hyperlink r:id="rId538">
        <w:r>
          <w:rPr>
            <w:rStyle w:val="Hyperlink"/>
          </w:rPr>
          <w:t xml:space="preserve">https://mermaid.live/</w:t>
        </w:r>
      </w:hyperlink>
      <w:r>
        <w:t xml:space="preserve">)</w:t>
      </w:r>
    </w:p>
    <w:p>
      <w:pPr>
        <w:pStyle w:val="Compact"/>
        <w:numPr>
          <w:ilvl w:val="1"/>
          <w:numId w:val="1159"/>
        </w:numPr>
      </w:pPr>
      <w:r>
        <w:t xml:space="preserve">Mermaid CLI tools</w:t>
      </w:r>
    </w:p>
    <w:p>
      <w:pPr>
        <w:pStyle w:val="Compact"/>
        <w:numPr>
          <w:ilvl w:val="0"/>
          <w:numId w:val="115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9"/>
    <w:bookmarkStart w:id="54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0"/>
    <w:bookmarkStart w:id="54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1"/>
    <w:bookmarkStart w:id="54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2"/>
    <w:bookmarkEnd w:id="543"/>
    <w:bookmarkStart w:id="545" w:name="real-world-example"/>
    <w:p>
      <w:pPr>
        <w:pStyle w:val="Heading3"/>
      </w:pPr>
      <w:r>
        <w:t xml:space="preserve">10.7.4 Real-World Example</w:t>
      </w:r>
    </w:p>
    <w:p>
      <w:pPr>
        <w:pStyle w:val="FirstParagraph"/>
      </w:pPr>
      <w:r>
        <w:t xml:space="preserve">In</w:t>
      </w:r>
      <w:r>
        <w:t xml:space="preserve"> </w:t>
      </w:r>
      <w:hyperlink r:id="rId54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5"/>
    <w:bookmarkStart w:id="54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0"/>
        </w:numPr>
      </w:pPr>
      <w:hyperlink r:id="rId546">
        <w:r>
          <w:rPr>
            <w:rStyle w:val="Hyperlink"/>
          </w:rPr>
          <w:t xml:space="preserve">Quarto CLI Issue #3809</w:t>
        </w:r>
      </w:hyperlink>
      <w:r>
        <w:t xml:space="preserve"> </w:t>
      </w:r>
      <w:r>
        <w:t xml:space="preserve">- Tracking mermaid/dot rendering to DOCX/PDF</w:t>
      </w:r>
    </w:p>
    <w:p>
      <w:pPr>
        <w:pStyle w:val="Compact"/>
        <w:numPr>
          <w:ilvl w:val="0"/>
          <w:numId w:val="1160"/>
        </w:numPr>
      </w:pPr>
      <w:hyperlink r:id="rId547">
        <w:r>
          <w:rPr>
            <w:rStyle w:val="Hyperlink"/>
          </w:rPr>
          <w:t xml:space="preserve">Quarto Discussion #6085</w:t>
        </w:r>
      </w:hyperlink>
      <w:r>
        <w:t xml:space="preserve"> </w:t>
      </w:r>
      <w:r>
        <w:t xml:space="preserve">- Mermaid rendering hangs with DOCX</w:t>
      </w:r>
    </w:p>
    <w:p>
      <w:pPr>
        <w:pStyle w:val="Compact"/>
        <w:numPr>
          <w:ilvl w:val="0"/>
          <w:numId w:val="1160"/>
        </w:numPr>
      </w:pPr>
      <w:hyperlink r:id="rId54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9"/>
    <w:bookmarkStart w:id="550" w:name="summary"/>
    <w:p>
      <w:pPr>
        <w:pStyle w:val="Heading3"/>
      </w:pPr>
      <w:r>
        <w:t xml:space="preserve">10.7.6 Summary</w:t>
      </w:r>
    </w:p>
    <w:p>
      <w:pPr>
        <w:pStyle w:val="FirstParagraph"/>
      </w:pPr>
      <w:r>
        <w:rPr>
          <w:b/>
          <w:bCs/>
        </w:rPr>
        <w:t xml:space="preserve">Key Takeaways:</w:t>
      </w:r>
    </w:p>
    <w:p>
      <w:pPr>
        <w:pStyle w:val="Compact"/>
        <w:numPr>
          <w:ilvl w:val="0"/>
          <w:numId w:val="1161"/>
        </w:numPr>
      </w:pPr>
      <w:r>
        <w:t xml:space="preserve">Mermaid diagrams work well in HTML output but are problematic for DOCX and PDF</w:t>
      </w:r>
    </w:p>
    <w:p>
      <w:pPr>
        <w:pStyle w:val="Compact"/>
        <w:numPr>
          <w:ilvl w:val="0"/>
          <w:numId w:val="1161"/>
        </w:numPr>
      </w:pPr>
      <w:r>
        <w:t xml:space="preserve">Rendering failures,</w:t>
      </w:r>
      <w:r>
        <w:t xml:space="preserve"> </w:t>
      </w:r>
      <w:r>
        <w:t xml:space="preserve">hangs,</w:t>
      </w:r>
      <w:r>
        <w:t xml:space="preserve"> </w:t>
      </w:r>
      <w:r>
        <w:t xml:space="preserve">and quality issues are common</w:t>
      </w:r>
    </w:p>
    <w:p>
      <w:pPr>
        <w:pStyle w:val="Compact"/>
        <w:numPr>
          <w:ilvl w:val="0"/>
          <w:numId w:val="1161"/>
        </w:numPr>
      </w:pPr>
      <w:r>
        <w:t xml:space="preserve">For reliable DOCX/PDF output,</w:t>
      </w:r>
      <w:r>
        <w:t xml:space="preserve"> </w:t>
      </w:r>
      <w:r>
        <w:t xml:space="preserve">export diagrams manually as images</w:t>
      </w:r>
    </w:p>
    <w:p>
      <w:pPr>
        <w:pStyle w:val="Compact"/>
        <w:numPr>
          <w:ilvl w:val="0"/>
          <w:numId w:val="1161"/>
        </w:numPr>
      </w:pPr>
      <w:r>
        <w:t xml:space="preserve">Use conditional content to show different formats based on output type</w:t>
      </w:r>
    </w:p>
    <w:p>
      <w:pPr>
        <w:pStyle w:val="Compact"/>
        <w:numPr>
          <w:ilvl w:val="0"/>
          <w:numId w:val="1161"/>
        </w:numPr>
      </w:pPr>
      <w:r>
        <w:t xml:space="preserve">Prefer HTML output when mermaid diagrams are important to your document</w:t>
      </w:r>
    </w:p>
    <w:bookmarkEnd w:id="550"/>
    <w:bookmarkEnd w:id="551"/>
    <w:bookmarkStart w:id="55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2"/>
        </w:numPr>
      </w:pPr>
      <w:r>
        <w:t xml:space="preserve">Quarto version and binary dependencies (Pandoc, Dart Sass, Deno, Typst)</w:t>
      </w:r>
    </w:p>
    <w:p>
      <w:pPr>
        <w:pStyle w:val="Compact"/>
        <w:numPr>
          <w:ilvl w:val="0"/>
          <w:numId w:val="1162"/>
        </w:numPr>
      </w:pPr>
      <w:r>
        <w:t xml:space="preserve">LaTeX installation (TinyTeX or system TeX)</w:t>
      </w:r>
    </w:p>
    <w:p>
      <w:pPr>
        <w:pStyle w:val="Compact"/>
        <w:numPr>
          <w:ilvl w:val="0"/>
          <w:numId w:val="1162"/>
        </w:numPr>
      </w:pPr>
      <w:r>
        <w:t xml:space="preserve">Python, Jupyter, and available kernels</w:t>
      </w:r>
    </w:p>
    <w:p>
      <w:pPr>
        <w:pStyle w:val="Compact"/>
        <w:numPr>
          <w:ilvl w:val="0"/>
          <w:numId w:val="1162"/>
        </w:numPr>
      </w:pPr>
      <w:r>
        <w:t xml:space="preserve">R, knitr, and rmarkdown versions</w:t>
      </w:r>
    </w:p>
    <w:p>
      <w:pPr>
        <w:pStyle w:val="Compact"/>
        <w:numPr>
          <w:ilvl w:val="0"/>
          <w:numId w:val="1162"/>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2">
        <w:r>
          <w:rPr>
            <w:rStyle w:val="Hyperlink"/>
          </w:rPr>
          <w:t xml:space="preserve">official guide</w:t>
        </w:r>
      </w:hyperlink>
      <w:r>
        <w:t xml:space="preserve"> </w:t>
      </w:r>
      <w:r>
        <w:t xml:space="preserve">for the complete, authoritative list of checks.</w:t>
      </w:r>
    </w:p>
    <w:bookmarkEnd w:id="553"/>
    <w:bookmarkStart w:id="55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3"/>
        </w:numPr>
      </w:pPr>
      <w:r>
        <w:rPr>
          <w:b/>
          <w:bCs/>
        </w:rPr>
        <w:t xml:space="preserve">Windows:</w:t>
      </w:r>
      <w:r>
        <w:t xml:space="preserve"> </w:t>
      </w:r>
      <w:r>
        <w:rPr>
          <w:rStyle w:val="VerbatimChar"/>
        </w:rPr>
        <w:t xml:space="preserve">%LOCALAPPDATA%\quarto\logs</w:t>
      </w:r>
    </w:p>
    <w:p>
      <w:pPr>
        <w:pStyle w:val="Compact"/>
        <w:numPr>
          <w:ilvl w:val="0"/>
          <w:numId w:val="1163"/>
        </w:numPr>
      </w:pPr>
      <w:r>
        <w:rPr>
          <w:b/>
          <w:bCs/>
        </w:rPr>
        <w:t xml:space="preserve">macOS:</w:t>
      </w:r>
      <w:r>
        <w:t xml:space="preserve"> </w:t>
      </w:r>
      <w:r>
        <w:rPr>
          <w:rStyle w:val="VerbatimChar"/>
        </w:rPr>
        <w:t xml:space="preserve">~/Library/Application Support/quarto/logs</w:t>
      </w:r>
    </w:p>
    <w:p>
      <w:pPr>
        <w:pStyle w:val="Compact"/>
        <w:numPr>
          <w:ilvl w:val="0"/>
          <w:numId w:val="1163"/>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4"/>
    <w:bookmarkStart w:id="55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5"/>
    <w:bookmarkStart w:id="55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2">
        <w:r>
          <w:rPr>
            <w:rStyle w:val="Hyperlink"/>
          </w:rPr>
          <w:t xml:space="preserve">official Quarto Troubleshooting Guide</w:t>
        </w:r>
      </w:hyperlink>
      <w:r>
        <w:t xml:space="preserve">,</w:t>
      </w:r>
      <w:r>
        <w:t xml:space="preserve"> </w:t>
      </w:r>
      <w:r>
        <w:t xml:space="preserve">which covers:</w:t>
      </w:r>
    </w:p>
    <w:p>
      <w:pPr>
        <w:pStyle w:val="Compact"/>
        <w:numPr>
          <w:ilvl w:val="0"/>
          <w:numId w:val="1164"/>
        </w:numPr>
      </w:pPr>
      <w:r>
        <w:t xml:space="preserve">Jupyter engine debugging and kernel issues</w:t>
      </w:r>
    </w:p>
    <w:p>
      <w:pPr>
        <w:pStyle w:val="Compact"/>
        <w:numPr>
          <w:ilvl w:val="0"/>
          <w:numId w:val="1164"/>
        </w:numPr>
      </w:pPr>
      <w:r>
        <w:t xml:space="preserve">Lua filter debugging and tracing</w:t>
      </w:r>
    </w:p>
    <w:p>
      <w:pPr>
        <w:pStyle w:val="Compact"/>
        <w:numPr>
          <w:ilvl w:val="0"/>
          <w:numId w:val="1164"/>
        </w:numPr>
      </w:pPr>
      <w:r>
        <w:t xml:space="preserve">Julia-specific troubleshooting</w:t>
      </w:r>
    </w:p>
    <w:p>
      <w:pPr>
        <w:pStyle w:val="Compact"/>
        <w:numPr>
          <w:ilvl w:val="0"/>
          <w:numId w:val="1164"/>
        </w:numPr>
      </w:pPr>
      <w:r>
        <w:t xml:space="preserve">Detailed environment and dependency diagnostics</w:t>
      </w:r>
    </w:p>
    <w:p>
      <w:pPr>
        <w:pStyle w:val="Compact"/>
        <w:numPr>
          <w:ilvl w:val="0"/>
          <w:numId w:val="1164"/>
        </w:numPr>
      </w:pPr>
      <w:r>
        <w:t xml:space="preserve">Installation problems (including macOS installer logs)</w:t>
      </w:r>
    </w:p>
    <w:p>
      <w:pPr>
        <w:pStyle w:val="FirstParagraph"/>
      </w:pPr>
      <w:r>
        <w:t xml:space="preserve">When seeking help on the</w:t>
      </w:r>
      <w:r>
        <w:t xml:space="preserve"> </w:t>
      </w:r>
      <w:hyperlink r:id="rId55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7"/>
    <w:bookmarkEnd w:id="558"/>
    <w:bookmarkStart w:id="569" w:name="additional-resources-1"/>
    <w:p>
      <w:pPr>
        <w:pStyle w:val="Heading2"/>
      </w:pPr>
      <w:r>
        <w:t xml:space="preserve">10.9 Additional Resources</w:t>
      </w:r>
    </w:p>
    <w:bookmarkStart w:id="559" w:name="official-documentation"/>
    <w:p>
      <w:pPr>
        <w:pStyle w:val="Heading3"/>
      </w:pPr>
      <w:r>
        <w:t xml:space="preserve">10.9.1 Official Documentation</w:t>
      </w:r>
    </w:p>
    <w:p>
      <w:pPr>
        <w:pStyle w:val="Compact"/>
        <w:numPr>
          <w:ilvl w:val="0"/>
          <w:numId w:val="1165"/>
        </w:numPr>
      </w:pPr>
      <w:hyperlink r:id="rId486">
        <w:r>
          <w:rPr>
            <w:rStyle w:val="Hyperlink"/>
          </w:rPr>
          <w:t xml:space="preserve">Quarto Official Guide</w:t>
        </w:r>
      </w:hyperlink>
      <w:r>
        <w:t xml:space="preserve"> </w:t>
      </w:r>
      <w:r>
        <w:t xml:space="preserve">- comprehensive official documentation</w:t>
      </w:r>
    </w:p>
    <w:p>
      <w:pPr>
        <w:pStyle w:val="Compact"/>
        <w:numPr>
          <w:ilvl w:val="0"/>
          <w:numId w:val="1165"/>
        </w:numPr>
      </w:pPr>
      <w:hyperlink r:id="rId507">
        <w:r>
          <w:rPr>
            <w:rStyle w:val="Hyperlink"/>
          </w:rPr>
          <w:t xml:space="preserve">Quarto Books Guide</w:t>
        </w:r>
      </w:hyperlink>
      <w:r>
        <w:t xml:space="preserve"> </w:t>
      </w:r>
      <w:r>
        <w:t xml:space="preserve">- documentation specific to creating books</w:t>
      </w:r>
    </w:p>
    <w:p>
      <w:pPr>
        <w:pStyle w:val="Compact"/>
        <w:numPr>
          <w:ilvl w:val="0"/>
          <w:numId w:val="1165"/>
        </w:numPr>
      </w:pPr>
      <w:hyperlink r:id="rId508">
        <w:r>
          <w:rPr>
            <w:rStyle w:val="Hyperlink"/>
          </w:rPr>
          <w:t xml:space="preserve">Quarto Publishing Guide</w:t>
        </w:r>
      </w:hyperlink>
      <w:r>
        <w:t xml:space="preserve"> </w:t>
      </w:r>
      <w:r>
        <w:t xml:space="preserve">- how to publish your Quarto content online</w:t>
      </w:r>
    </w:p>
    <w:p>
      <w:pPr>
        <w:pStyle w:val="Compact"/>
        <w:numPr>
          <w:ilvl w:val="0"/>
          <w:numId w:val="1165"/>
        </w:numPr>
      </w:pPr>
      <w:hyperlink r:id="rId485">
        <w:r>
          <w:rPr>
            <w:rStyle w:val="Hyperlink"/>
          </w:rPr>
          <w:t xml:space="preserve">Quarto Getting Started</w:t>
        </w:r>
      </w:hyperlink>
      <w:r>
        <w:t xml:space="preserve"> </w:t>
      </w:r>
      <w:r>
        <w:t xml:space="preserve">- installation and basic usage</w:t>
      </w:r>
    </w:p>
    <w:bookmarkEnd w:id="559"/>
    <w:bookmarkStart w:id="562" w:name="learning-resources"/>
    <w:p>
      <w:pPr>
        <w:pStyle w:val="Heading3"/>
      </w:pPr>
      <w:r>
        <w:t xml:space="preserve">10.9.2 Learning Resources</w:t>
      </w:r>
    </w:p>
    <w:p>
      <w:pPr>
        <w:pStyle w:val="Compact"/>
        <w:numPr>
          <w:ilvl w:val="0"/>
          <w:numId w:val="1166"/>
        </w:numPr>
      </w:pPr>
      <w:hyperlink r:id="rId4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6"/>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166"/>
        </w:numPr>
      </w:pPr>
      <w:hyperlink r:id="rId5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6"/>
        </w:numPr>
      </w:pPr>
      <w:hyperlink r:id="rId505">
        <w:r>
          <w:rPr>
            <w:rStyle w:val="Hyperlink"/>
          </w:rPr>
          <w:t xml:space="preserve">UCD-SeRG Lab Manual Source</w:t>
        </w:r>
      </w:hyperlink>
      <w:r>
        <w:t xml:space="preserve"> </w:t>
      </w:r>
      <w:r>
        <w:t xml:space="preserve">- this manual’s source code provides examples of:</w:t>
      </w:r>
    </w:p>
    <w:p>
      <w:pPr>
        <w:pStyle w:val="Compact"/>
        <w:numPr>
          <w:ilvl w:val="1"/>
          <w:numId w:val="1167"/>
        </w:numPr>
      </w:pPr>
      <w:r>
        <w:t xml:space="preserve">Book structure and organization</w:t>
      </w:r>
    </w:p>
    <w:p>
      <w:pPr>
        <w:pStyle w:val="Compact"/>
        <w:numPr>
          <w:ilvl w:val="1"/>
          <w:numId w:val="1167"/>
        </w:numPr>
      </w:pPr>
      <w:r>
        <w:t xml:space="preserve">Using includes for modular content</w:t>
      </w:r>
      <w:r>
        <w:br/>
      </w:r>
    </w:p>
    <w:p>
      <w:pPr>
        <w:pStyle w:val="Compact"/>
        <w:numPr>
          <w:ilvl w:val="1"/>
          <w:numId w:val="1167"/>
        </w:numPr>
      </w:pPr>
      <w:r>
        <w:t xml:space="preserve">Configuring multiple output formats (HTML, PDF, ePub, Word)</w:t>
      </w:r>
    </w:p>
    <w:p>
      <w:pPr>
        <w:pStyle w:val="Compact"/>
        <w:numPr>
          <w:ilvl w:val="1"/>
          <w:numId w:val="1167"/>
        </w:numPr>
      </w:pPr>
      <w:r>
        <w:t xml:space="preserve">Cross-references for figures, tables, and sections</w:t>
      </w:r>
    </w:p>
    <w:bookmarkEnd w:id="562"/>
    <w:bookmarkStart w:id="563" w:name="templates"/>
    <w:p>
      <w:pPr>
        <w:pStyle w:val="Heading3"/>
      </w:pPr>
      <w:r>
        <w:t xml:space="preserve">10.9.3 Templates</w:t>
      </w:r>
    </w:p>
    <w:p>
      <w:pPr>
        <w:pStyle w:val="Compact"/>
        <w:numPr>
          <w:ilvl w:val="0"/>
          <w:numId w:val="1168"/>
        </w:numPr>
      </w:pPr>
      <w:hyperlink r:id="rId498">
        <w:r>
          <w:rPr>
            <w:rStyle w:val="Hyperlink"/>
          </w:rPr>
          <w:t xml:space="preserve">UCD-SeRG Quarto Book Template</w:t>
        </w:r>
      </w:hyperlink>
      <w:r>
        <w:t xml:space="preserve"> </w:t>
      </w:r>
      <w:r>
        <w:t xml:space="preserve">- our recommended template</w:t>
      </w:r>
    </w:p>
    <w:p>
      <w:pPr>
        <w:pStyle w:val="Compact"/>
        <w:numPr>
          <w:ilvl w:val="0"/>
          <w:numId w:val="1168"/>
        </w:numPr>
      </w:pPr>
      <w:hyperlink r:id="rId4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8"/>
        </w:numPr>
      </w:pPr>
      <w:hyperlink r:id="rId500">
        <w:r>
          <w:rPr>
            <w:rStyle w:val="Hyperlink"/>
          </w:rPr>
          <w:t xml:space="preserve">DataLab Quarto Template</w:t>
        </w:r>
      </w:hyperlink>
      <w:r>
        <w:t xml:space="preserve"> </w:t>
      </w:r>
      <w:r>
        <w:t xml:space="preserve">- template from the UC Davis DataLab and Davis R Users Group</w:t>
      </w:r>
    </w:p>
    <w:bookmarkEnd w:id="563"/>
    <w:bookmarkStart w:id="564" w:name="extensions-and-tools"/>
    <w:p>
      <w:pPr>
        <w:pStyle w:val="Heading3"/>
      </w:pPr>
      <w:r>
        <w:t xml:space="preserve">10.9.4 Extensions and Tools</w:t>
      </w:r>
    </w:p>
    <w:p>
      <w:pPr>
        <w:pStyle w:val="Compact"/>
        <w:numPr>
          <w:ilvl w:val="0"/>
          <w:numId w:val="1169"/>
        </w:numPr>
      </w:pPr>
      <w:hyperlink r:id="rId53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64"/>
    <w:bookmarkStart w:id="56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3" w:name="sec-github"/>
    <w:p>
      <w:pPr>
        <w:pStyle w:val="Heading1"/>
      </w:pPr>
      <w:r>
        <w:t xml:space="preserve">11. Github</w:t>
      </w:r>
    </w:p>
    <w:bookmarkStart w:id="574" w:name="basics"/>
    <w:p>
      <w:pPr>
        <w:pStyle w:val="Heading2"/>
      </w:pPr>
      <w:r>
        <w:t xml:space="preserve">11.1 Basics</w:t>
      </w:r>
    </w:p>
    <w:p>
      <w:pPr>
        <w:pStyle w:val="Compact"/>
        <w:numPr>
          <w:ilvl w:val="0"/>
          <w:numId w:val="1172"/>
        </w:numPr>
      </w:pPr>
      <w:hyperlink r:id="rId57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72">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72">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73">
        <w:r>
          <w:rPr>
            <w:rStyle w:val="Hyperlink"/>
          </w:rPr>
          <w:t xml:space="preserve">UC Davis DataLab Git Sandbox</w:t>
        </w:r>
      </w:hyperlink>
      <w:r>
        <w:t xml:space="preserve"> </w:t>
      </w:r>
      <w:r>
        <w:t xml:space="preserve">- a collaborative repository for learning Git workflows.</w:t>
      </w:r>
    </w:p>
    <w:bookmarkEnd w:id="574"/>
    <w:bookmarkStart w:id="590" w:name="sec-github-education"/>
    <w:p>
      <w:pPr>
        <w:pStyle w:val="Heading2"/>
      </w:pPr>
      <w:r>
        <w:t xml:space="preserve">11.2 GitHub Education and Copilot Access</w:t>
      </w:r>
    </w:p>
    <w:bookmarkStart w:id="57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75">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6">
        <w:r>
          <w:rPr>
            <w:rStyle w:val="Hyperlink"/>
          </w:rPr>
          <w:t xml:space="preserve">GitHub Student Developer Pack</w:t>
        </w:r>
      </w:hyperlink>
      <w:r>
        <w:t xml:space="preserve"> </w:t>
      </w:r>
      <w:r>
        <w:t xml:space="preserve">(for students)</w:t>
      </w:r>
      <w:r>
        <w:t xml:space="preserve"> </w:t>
      </w:r>
      <w:r>
        <w:t xml:space="preserve">or</w:t>
      </w:r>
      <w:r>
        <w:t xml:space="preserve"> </w:t>
      </w:r>
      <w:hyperlink r:id="rId57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8"/>
    <w:bookmarkStart w:id="58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9">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3" w:name="fig-request-copilot-seat"/>
          <w:p>
            <w:pPr>
              <w:pStyle w:val="Compact"/>
              <w:jc w:val="center"/>
            </w:pPr>
            <w:r>
              <w:drawing>
                <wp:inline>
                  <wp:extent cx="5334000" cy="3052792"/>
                  <wp:effectExtent b="0" l="0" r="0" t="0"/>
                  <wp:docPr descr="" title="" id="581" name="Picture"/>
                  <a:graphic>
                    <a:graphicData uri="http://schemas.openxmlformats.org/drawingml/2006/picture">
                      <pic:pic>
                        <pic:nvPicPr>
                          <pic:cNvPr descr="assets/images/github-copilot-invitation-email.png" id="582" name="Picture"/>
                          <pic:cNvPicPr>
                            <a:picLocks noChangeArrowheads="1" noChangeAspect="1"/>
                          </pic:cNvPicPr>
                        </pic:nvPicPr>
                        <pic:blipFill>
                          <a:blip r:embed="rId58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3"/>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84">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8" w:name="fig-copilot-settings-org-options"/>
          <w:p>
            <w:pPr>
              <w:pStyle w:val="Compact"/>
              <w:jc w:val="center"/>
            </w:pPr>
            <w:r>
              <w:drawing>
                <wp:inline>
                  <wp:extent cx="5334000" cy="531962"/>
                  <wp:effectExtent b="0" l="0" r="0" t="0"/>
                  <wp:docPr descr="" title="" id="586" name="Picture"/>
                  <a:graphic>
                    <a:graphicData uri="http://schemas.openxmlformats.org/drawingml/2006/picture">
                      <pic:pic>
                        <pic:nvPicPr>
                          <pic:cNvPr descr="assets/images/github-copilot-settings-page.png" id="587" name="Picture"/>
                          <pic:cNvPicPr>
                            <a:picLocks noChangeArrowheads="1" noChangeAspect="1"/>
                          </pic:cNvPicPr>
                        </pic:nvPicPr>
                        <pic:blipFill>
                          <a:blip r:embed="rId58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8"/>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9"/>
    <w:bookmarkEnd w:id="590"/>
    <w:bookmarkStart w:id="591"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1"/>
    <w:bookmarkStart w:id="601" w:name="sec-cli-tools"/>
    <w:p>
      <w:pPr>
        <w:pStyle w:val="Heading2"/>
      </w:pPr>
      <w:r>
        <w:t xml:space="preserve">11.4 GitHub CLI and GitLab CLI</w:t>
      </w:r>
    </w:p>
    <w:p>
      <w:pPr>
        <w:pStyle w:val="FirstParagraph"/>
      </w:pPr>
      <w:hyperlink r:id="rId59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3">
        <w:r>
          <w:rPr>
            <w:rStyle w:val="VerbatimChar"/>
          </w:rPr>
          <w:t xml:space="preserve">glab</w:t>
        </w:r>
      </w:hyperlink>
      <w:r>
        <w:t xml:space="preserve"> </w:t>
      </w:r>
      <w:r>
        <w:t xml:space="preserve">is the GitLab equivalent.</w:t>
      </w:r>
    </w:p>
    <w:bookmarkStart w:id="59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5">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7"/>
    <w:bookmarkStart w:id="60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0"/>
    <w:bookmarkEnd w:id="601"/>
    <w:bookmarkStart w:id="60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2">
        <w:r>
          <w:rPr>
            <w:rStyle w:val="Hyperlink"/>
          </w:rPr>
          <w:t xml:space="preserve">here</w:t>
        </w:r>
      </w:hyperlink>
      <w:r>
        <w:t xml:space="preserve">. You can also find instructions on how to handle merge conflicts when joining branches together.</w:t>
      </w:r>
    </w:p>
    <w:bookmarkEnd w:id="603"/>
    <w:bookmarkStart w:id="60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4"/>
    <w:bookmarkStart w:id="60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6"/>
          <w:p/>
        </w:tc>
      </w:tr>
    </w:tbl>
    <w:bookmarkEnd w:id="607"/>
    <w:bookmarkStart w:id="608"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8"/>
    <w:bookmarkStart w:id="610"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9"/>
          <w:p/>
        </w:tc>
      </w:tr>
    </w:tbl>
    <w:bookmarkEnd w:id="610"/>
    <w:bookmarkStart w:id="611"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1"/>
    <w:bookmarkStart w:id="615"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2"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2"/>
    <w:bookmarkStart w:id="614"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3">
        <w:r>
          <w:rPr>
            <w:rStyle w:val="Hyperlink"/>
          </w:rPr>
          <w:t xml:space="preserve">Repeated Amend chapter</w:t>
        </w:r>
      </w:hyperlink>
      <w:r>
        <w:t xml:space="preserve"> </w:t>
      </w:r>
      <w:r>
        <w:t xml:space="preserve">in Happy Git with R.</w:t>
      </w:r>
    </w:p>
    <w:bookmarkEnd w:id="614"/>
    <w:bookmarkEnd w:id="615"/>
    <w:bookmarkStart w:id="618"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7">
        <w:r>
          <w:rPr>
            <w:rStyle w:val="Hyperlink"/>
          </w:rPr>
          <w:t xml:space="preserve">great discussion of project-oriented workflows</w:t>
        </w:r>
      </w:hyperlink>
      <w:r>
        <w:t xml:space="preserve">, extolling the virtues of a self-contained, portable projects, for your reference.</w:t>
      </w:r>
    </w:p>
    <w:bookmarkEnd w:id="618"/>
    <w:bookmarkStart w:id="622"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9">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20">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21">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2"/>
    <w:bookmarkStart w:id="635" w:name="sec-gitattributes"/>
    <w:p>
      <w:pPr>
        <w:pStyle w:val="Heading2"/>
      </w:pPr>
      <w:r>
        <w:t xml:space="preserve">11.14 Customizing How Files Appear on GitHub</w:t>
      </w:r>
    </w:p>
    <w:p>
      <w:pPr>
        <w:pStyle w:val="FirstParagraph"/>
      </w:pPr>
      <w:r>
        <w:t xml:space="preserve">GitHub uses a tool called</w:t>
      </w:r>
      <w:r>
        <w:t xml:space="preserve"> </w:t>
      </w:r>
      <w:hyperlink r:id="rId62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5"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4">
        <w:r>
          <w:rPr>
            <w:rStyle w:val="Hyperlink"/>
          </w:rPr>
          <w:t xml:space="preserve">Generated code documentation</w:t>
        </w:r>
      </w:hyperlink>
      <w:r>
        <w:t xml:space="preserve">.</w:t>
      </w:r>
    </w:p>
    <w:bookmarkEnd w:id="625"/>
    <w:bookmarkStart w:id="628"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6">
        <w:r>
          <w:rPr>
            <w:rStyle w:val="Hyperlink"/>
          </w:rPr>
          <w:t xml:space="preserve">pattern format documentation</w:t>
        </w:r>
      </w:hyperlink>
      <w:r>
        <w:t xml:space="preserve"> </w:t>
      </w:r>
      <w:r>
        <w:t xml:space="preserve">and the</w:t>
      </w:r>
      <w:r>
        <w:t xml:space="preserve"> </w:t>
      </w:r>
      <w:hyperlink r:id="rId627">
        <w:r>
          <w:rPr>
            <w:rStyle w:val="Hyperlink"/>
          </w:rPr>
          <w:t xml:space="preserve">Using gitattributes guide</w:t>
        </w:r>
      </w:hyperlink>
      <w:r>
        <w:t xml:space="preserve">.</w:t>
      </w:r>
    </w:p>
    <w:bookmarkEnd w:id="628"/>
    <w:bookmarkStart w:id="634"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9">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30">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31">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2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2">
        <w:r>
          <w:rPr>
            <w:rStyle w:val="Hyperlink"/>
          </w:rPr>
          <w:t xml:space="preserve">Customizing how changed files appear on GitHub</w:t>
        </w:r>
      </w:hyperlink>
      <w:r>
        <w:t xml:space="preserve"> </w:t>
      </w:r>
      <w:r>
        <w:t xml:space="preserve">and the</w:t>
      </w:r>
      <w:r>
        <w:t xml:space="preserve"> </w:t>
      </w:r>
      <w:hyperlink r:id="rId633">
        <w:r>
          <w:rPr>
            <w:rStyle w:val="Hyperlink"/>
          </w:rPr>
          <w:t xml:space="preserve">Linguist overrides documentation</w:t>
        </w:r>
      </w:hyperlink>
      <w:r>
        <w:t xml:space="preserve">.</w:t>
      </w:r>
    </w:p>
    <w:bookmarkEnd w:id="634"/>
    <w:bookmarkEnd w:id="635"/>
    <w:bookmarkStart w:id="642"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6"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6"/>
    <w:bookmarkStart w:id="637"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7"/>
    <w:bookmarkStart w:id="638"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8"/>
    <w:bookmarkStart w:id="639"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9"/>
    <w:bookmarkStart w:id="640"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0"/>
    <w:bookmarkStart w:id="641"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41"/>
    <w:bookmarkEnd w:id="642"/>
    <w:bookmarkEnd w:id="643"/>
    <w:bookmarkStart w:id="68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61" w:name="sec-pull-requests"/>
    <w:p>
      <w:pPr>
        <w:pStyle w:val="Heading2"/>
      </w:pPr>
      <w:r>
        <w:t xml:space="preserve">12.1 Pull Requests</w:t>
      </w:r>
    </w:p>
    <w:bookmarkStart w:id="65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4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44"/>
    <w:bookmarkStart w:id="64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45"/>
    <w:bookmarkStart w:id="64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6"/>
    <w:bookmarkStart w:id="64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7"/>
    <w:bookmarkStart w:id="64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8"/>
    <w:bookmarkStart w:id="65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9">
        <w:r>
          <w:rPr>
            <w:rStyle w:val="Hyperlink"/>
          </w:rPr>
          <w:t xml:space="preserve">steward guidelines</w:t>
        </w:r>
      </w:hyperlink>
      <w:r>
        <w:t xml:space="preserve">.</w:t>
      </w:r>
    </w:p>
    <w:bookmarkEnd w:id="650"/>
    <w:bookmarkEnd w:id="651"/>
    <w:bookmarkStart w:id="660" w:name="sec-opening-pull-requests"/>
    <w:p>
      <w:pPr>
        <w:pStyle w:val="Heading3"/>
      </w:pPr>
      <w:r>
        <w:t xml:space="preserve">12.1.2 Opening pull requests</w:t>
      </w:r>
    </w:p>
    <w:bookmarkStart w:id="65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52"/>
    <w:bookmarkStart w:id="65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53"/>
    <w:bookmarkStart w:id="65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54"/>
    <w:bookmarkStart w:id="65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55"/>
    <w:bookmarkStart w:id="65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6"/>
    <w:bookmarkStart w:id="65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7"/>
    <w:bookmarkStart w:id="65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8">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9"/>
    <w:bookmarkEnd w:id="660"/>
    <w:bookmarkEnd w:id="661"/>
    <w:bookmarkStart w:id="683" w:name="sec-code-review"/>
    <w:p>
      <w:pPr>
        <w:pStyle w:val="Heading2"/>
      </w:pPr>
      <w:r>
        <w:t xml:space="preserve">12.2 Code Review</w:t>
      </w:r>
    </w:p>
    <w:bookmarkStart w:id="68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62">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6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63"/>
    <w:bookmarkStart w:id="66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6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6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6"/>
    <w:bookmarkStart w:id="66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7"/>
    <w:bookmarkStart w:id="66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68"/>
    <w:bookmarkStart w:id="67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72" w:name="fig-github-suggestion-feature"/>
          <w:p>
            <w:pPr>
              <w:pStyle w:val="Compact"/>
              <w:jc w:val="center"/>
            </w:pPr>
            <w:r>
              <w:drawing>
                <wp:inline>
                  <wp:extent cx="5334000" cy="1989605"/>
                  <wp:effectExtent b="0" l="0" r="0" t="0"/>
                  <wp:docPr descr="" title="" id="670" name="Picture"/>
                  <a:graphic>
                    <a:graphicData uri="http://schemas.openxmlformats.org/drawingml/2006/picture">
                      <pic:pic>
                        <pic:nvPicPr>
                          <pic:cNvPr descr="assets/images/github-suggestion-feature.png" id="671" name="Picture"/>
                          <pic:cNvPicPr>
                            <a:picLocks noChangeArrowheads="1" noChangeAspect="1"/>
                          </pic:cNvPicPr>
                        </pic:nvPicPr>
                        <pic:blipFill>
                          <a:blip r:embed="rId66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72"/>
        </w:tc>
      </w:tr>
    </w:tbl>
    <w:bookmarkEnd w:id="673"/>
    <w:bookmarkStart w:id="67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7" w:name="fig-preview-comment"/>
          <w:p>
            <w:pPr>
              <w:pStyle w:val="Compact"/>
              <w:jc w:val="center"/>
            </w:pPr>
            <w:r>
              <w:drawing>
                <wp:inline>
                  <wp:extent cx="5334000" cy="1333500"/>
                  <wp:effectExtent b="0" l="0" r="0" t="0"/>
                  <wp:docPr descr="" title="" id="675" name="Picture"/>
                  <a:graphic>
                    <a:graphicData uri="http://schemas.openxmlformats.org/drawingml/2006/picture">
                      <pic:pic>
                        <pic:nvPicPr>
                          <pic:cNvPr descr="assets/images/quarto-preview-comment.png" id="676" name="Picture"/>
                          <pic:cNvPicPr>
                            <a:picLocks noChangeArrowheads="1" noChangeAspect="1"/>
                          </pic:cNvPicPr>
                        </pic:nvPicPr>
                        <pic:blipFill>
                          <a:blip r:embed="rId67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8"/>
    <w:bookmarkStart w:id="67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9"/>
    <w:bookmarkEnd w:id="680"/>
    <w:bookmarkStart w:id="68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81"/>
    <w:bookmarkStart w:id="68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82"/>
    <w:bookmarkEnd w:id="683"/>
    <w:bookmarkEnd w:id="684"/>
    <w:bookmarkStart w:id="745" w:name="sec-r-ci"/>
    <w:p>
      <w:pPr>
        <w:pStyle w:val="Heading1"/>
      </w:pPr>
      <w:r>
        <w:t xml:space="preserve">13. Continuous Integration</w:t>
      </w:r>
    </w:p>
    <w:bookmarkStart w:id="696" w:name="understanding-github-actions"/>
    <w:p>
      <w:pPr>
        <w:pStyle w:val="Heading2"/>
      </w:pPr>
      <w:r>
        <w:t xml:space="preserve">13.1 Understanding GitHub Actions</w:t>
      </w:r>
    </w:p>
    <w:p>
      <w:pPr>
        <w:pStyle w:val="FirstParagraph"/>
      </w:pPr>
      <w:hyperlink r:id="rId68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9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opt/quarto/share/formats/docx/note.png" id="6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9"/>
    <w:bookmarkStart w:id="69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opt/quarto/share/formats/docx/note.png" id="6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9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6">
              <w:r>
                <w:rPr>
                  <w:rStyle w:val="Hyperlink"/>
                </w:rPr>
                <w:t xml:space="preserve">Actions versioning guide</w:t>
              </w:r>
            </w:hyperlink>
            <w:r>
              <w:t xml:space="preserve">.</w:t>
            </w:r>
          </w:p>
          <w:p/>
        </w:tc>
      </w:tr>
    </w:tbl>
    <w:bookmarkEnd w:id="693"/>
    <w:bookmarkStart w:id="69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94"/>
    <w:bookmarkEnd w:id="695"/>
    <w:bookmarkEnd w:id="696"/>
    <w:bookmarkStart w:id="70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8"/>
    <w:bookmarkStart w:id="69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9"/>
    <w:bookmarkStart w:id="70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0"/>
    <w:bookmarkEnd w:id="701"/>
    <w:bookmarkStart w:id="70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70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70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70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05"/>
    <w:bookmarkStart w:id="70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6"/>
    <w:bookmarkStart w:id="71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warning.png" id="709"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10"/>
    <w:bookmarkStart w:id="72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1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1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1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13"/>
    <w:bookmarkStart w:id="71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14"/>
    <w:bookmarkStart w:id="71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15"/>
    <w:bookmarkStart w:id="71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6"/>
    <w:bookmarkStart w:id="71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7"/>
    <w:bookmarkStart w:id="71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8"/>
    <w:bookmarkStart w:id="719"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9"/>
    <w:bookmarkStart w:id="72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0"/>
    <w:bookmarkEnd w:id="721"/>
    <w:bookmarkStart w:id="72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2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2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2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24"/>
    <w:bookmarkStart w:id="73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2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25"/>
    <w:bookmarkStart w:id="731" w:name="comparison-of-popular-actions"/>
    <w:p>
      <w:pPr>
        <w:pStyle w:val="Heading4"/>
      </w:pPr>
      <w:r>
        <w:t xml:space="preserve">13.8.0.2 Comparison of Popular Actions</w:t>
      </w:r>
    </w:p>
    <w:p>
      <w:pPr>
        <w:pStyle w:val="FirstParagraph"/>
      </w:pPr>
      <w:hyperlink r:id="rId7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31"/>
    <w:bookmarkStart w:id="73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32"/>
    <w:bookmarkStart w:id="73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33"/>
    <w:bookmarkStart w:id="73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6"/>
    <w:bookmarkEnd w:id="737"/>
    <w:bookmarkStart w:id="74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740"/>
    <w:bookmarkStart w:id="744" w:name="additional-resources-2"/>
    <w:p>
      <w:pPr>
        <w:pStyle w:val="Heading2"/>
      </w:pPr>
      <w:r>
        <w:t xml:space="preserve">13.10 Additional Resources</w:t>
      </w:r>
    </w:p>
    <w:p>
      <w:pPr>
        <w:pStyle w:val="Compact"/>
        <w:numPr>
          <w:ilvl w:val="0"/>
          <w:numId w:val="1233"/>
        </w:numPr>
      </w:pPr>
      <w:hyperlink r:id="rId685">
        <w:r>
          <w:rPr>
            <w:rStyle w:val="Hyperlink"/>
          </w:rPr>
          <w:t xml:space="preserve">GitHub Actions features overview</w:t>
        </w:r>
      </w:hyperlink>
    </w:p>
    <w:p>
      <w:pPr>
        <w:pStyle w:val="Compact"/>
        <w:numPr>
          <w:ilvl w:val="0"/>
          <w:numId w:val="1233"/>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41">
        <w:r>
          <w:rPr>
            <w:rStyle w:val="Hyperlink"/>
          </w:rPr>
          <w:t xml:space="preserve">R Packages book: Continuous Integration</w:t>
        </w:r>
      </w:hyperlink>
    </w:p>
    <w:p>
      <w:pPr>
        <w:pStyle w:val="Compact"/>
        <w:numPr>
          <w:ilvl w:val="0"/>
          <w:numId w:val="1233"/>
        </w:numPr>
      </w:pPr>
      <w:hyperlink r:id="rId742">
        <w:r>
          <w:rPr>
            <w:rStyle w:val="Hyperlink"/>
          </w:rPr>
          <w:t xml:space="preserve">GitHub Actions documentation</w:t>
        </w:r>
      </w:hyperlink>
    </w:p>
    <w:p>
      <w:pPr>
        <w:pStyle w:val="Compact"/>
        <w:numPr>
          <w:ilvl w:val="0"/>
          <w:numId w:val="1233"/>
        </w:numPr>
      </w:pPr>
      <w:hyperlink r:id="rId743">
        <w:r>
          <w:rPr>
            <w:rStyle w:val="Hyperlink"/>
          </w:rPr>
          <w:t xml:space="preserve">Where to find help with r-lib/actions</w:t>
        </w:r>
      </w:hyperlink>
    </w:p>
    <w:p>
      <w:pPr>
        <w:pStyle w:val="Compact"/>
        <w:numPr>
          <w:ilvl w:val="0"/>
          <w:numId w:val="1233"/>
        </w:numPr>
      </w:pPr>
      <w:hyperlink r:id="rId722">
        <w:r>
          <w:rPr>
            <w:rStyle w:val="Hyperlink"/>
          </w:rPr>
          <w:t xml:space="preserve">GitHub Status</w:t>
        </w:r>
      </w:hyperlink>
      <w:r>
        <w:t xml:space="preserve"> </w:t>
      </w:r>
      <w:r>
        <w:t xml:space="preserve">- real-time status of GitHub services</w:t>
      </w:r>
    </w:p>
    <w:p>
      <w:r>
        <w:br w:type="page"/>
      </w:r>
    </w:p>
    <w:bookmarkEnd w:id="744"/>
    <w:bookmarkEnd w:id="745"/>
    <w:bookmarkStart w:id="81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50"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9" w:name="fig-unix-desktop"/>
          <w:p>
            <w:pPr>
              <w:pStyle w:val="Compact"/>
              <w:jc w:val="center"/>
            </w:pPr>
            <w:r>
              <w:drawing>
                <wp:inline>
                  <wp:extent cx="5334000" cy="3380267"/>
                  <wp:effectExtent b="0" l="0" r="0" t="0"/>
                  <wp:docPr descr="" title="" id="747" name="Picture"/>
                  <a:graphic>
                    <a:graphicData uri="http://schemas.openxmlformats.org/drawingml/2006/picture">
                      <pic:pic>
                        <pic:nvPicPr>
                          <pic:cNvPr descr="assets/images/ex-desktop.jpg" id="748" name="Picture"/>
                          <pic:cNvPicPr>
                            <a:picLocks noChangeArrowheads="1" noChangeAspect="1"/>
                          </pic:cNvPicPr>
                        </pic:nvPicPr>
                        <pic:blipFill>
                          <a:blip r:embed="rId74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9"/>
        </w:tc>
      </w:tr>
    </w:tbl>
    <w:bookmarkEnd w:id="750"/>
    <w:bookmarkStart w:id="766"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63" w:name="recommended-options"/>
    <w:p>
      <w:pPr>
        <w:pStyle w:val="Heading3"/>
      </w:pPr>
      <w:r>
        <w:t xml:space="preserve">14.2.1 Recommended Options</w:t>
      </w:r>
    </w:p>
    <w:bookmarkStart w:id="752" w:name="ghostty"/>
    <w:p>
      <w:pPr>
        <w:pStyle w:val="Heading4"/>
      </w:pPr>
      <w:r>
        <w:t xml:space="preserve">14.2.1.1</w:t>
      </w:r>
      <w:r>
        <w:t xml:space="preserve"> </w:t>
      </w:r>
      <w:hyperlink r:id="rId75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6"/>
        </w:numPr>
      </w:pPr>
      <w:r>
        <w:t xml:space="preserve">Native user interface on macOS and Linux</w:t>
      </w:r>
    </w:p>
    <w:p>
      <w:pPr>
        <w:pStyle w:val="Compact"/>
        <w:numPr>
          <w:ilvl w:val="0"/>
          <w:numId w:val="1236"/>
        </w:numPr>
      </w:pPr>
      <w:r>
        <w:t xml:space="preserve">Cross-platform configuration using a simple plain-text configuration file</w:t>
      </w:r>
    </w:p>
    <w:p>
      <w:pPr>
        <w:pStyle w:val="Compact"/>
        <w:numPr>
          <w:ilvl w:val="0"/>
          <w:numId w:val="1236"/>
        </w:numPr>
      </w:pPr>
      <w:r>
        <w:t xml:space="preserve">Built-in tabs and split panes</w:t>
      </w:r>
    </w:p>
    <w:p>
      <w:pPr>
        <w:pStyle w:val="Compact"/>
        <w:numPr>
          <w:ilvl w:val="0"/>
          <w:numId w:val="1236"/>
        </w:numPr>
      </w:pPr>
      <w:r>
        <w:t xml:space="preserve">True color and modern terminal graphics protocol support</w:t>
      </w:r>
    </w:p>
    <w:p>
      <w:pPr>
        <w:pStyle w:val="Compact"/>
        <w:numPr>
          <w:ilvl w:val="0"/>
          <w:numId w:val="1236"/>
        </w:numPr>
      </w:pPr>
      <w:r>
        <w:t xml:space="preserve">Available on macOS and Linux</w:t>
      </w:r>
      <w:r>
        <w:t xml:space="preserve"> </w:t>
      </w:r>
      <w:r>
        <w:t xml:space="preserve">(Windows support in active development as of September 2026)</w:t>
      </w:r>
    </w:p>
    <w:bookmarkEnd w:id="752"/>
    <w:bookmarkStart w:id="754" w:name="wezterm"/>
    <w:p>
      <w:pPr>
        <w:pStyle w:val="Heading4"/>
      </w:pPr>
      <w:r>
        <w:t xml:space="preserve">14.2.1.2</w:t>
      </w:r>
      <w:r>
        <w:t xml:space="preserve"> </w:t>
      </w:r>
      <w:hyperlink r:id="rId75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7"/>
        </w:numPr>
      </w:pPr>
      <w:r>
        <w:t xml:space="preserve">Configured using Lua,</w:t>
      </w:r>
      <w:r>
        <w:t xml:space="preserve"> </w:t>
      </w:r>
      <w:r>
        <w:t xml:space="preserve">enabling powerful custom keybindings and automation scripts</w:t>
      </w:r>
    </w:p>
    <w:p>
      <w:pPr>
        <w:pStyle w:val="Compact"/>
        <w:numPr>
          <w:ilvl w:val="0"/>
          <w:numId w:val="1237"/>
        </w:numPr>
      </w:pPr>
      <w:r>
        <w:t xml:space="preserve">Built-in multiplexing across tabs,</w:t>
      </w:r>
      <w:r>
        <w:t xml:space="preserve"> </w:t>
      </w:r>
      <w:r>
        <w:t xml:space="preserve">splits,</w:t>
      </w:r>
      <w:r>
        <w:t xml:space="preserve"> </w:t>
      </w:r>
      <w:r>
        <w:t xml:space="preserve">and workspaces</w:t>
      </w:r>
    </w:p>
    <w:p>
      <w:pPr>
        <w:pStyle w:val="Compact"/>
        <w:numPr>
          <w:ilvl w:val="0"/>
          <w:numId w:val="1237"/>
        </w:numPr>
      </w:pPr>
      <w:r>
        <w:t xml:space="preserve">Support for SSH domains to seamlessly reconnect to remote servers</w:t>
      </w:r>
    </w:p>
    <w:p>
      <w:pPr>
        <w:pStyle w:val="Compact"/>
        <w:numPr>
          <w:ilvl w:val="0"/>
          <w:numId w:val="1237"/>
        </w:numPr>
      </w:pPr>
      <w:r>
        <w:t xml:space="preserve">Rich graphics support including iTerm2 and Sixel image protocols</w:t>
      </w:r>
    </w:p>
    <w:p>
      <w:pPr>
        <w:pStyle w:val="Compact"/>
        <w:numPr>
          <w:ilvl w:val="0"/>
          <w:numId w:val="1237"/>
        </w:numPr>
      </w:pPr>
      <w:r>
        <w:t xml:space="preserve">Cross-platform support on macOS,</w:t>
      </w:r>
      <w:r>
        <w:t xml:space="preserve"> </w:t>
      </w:r>
      <w:r>
        <w:t xml:space="preserve">Linux,</w:t>
      </w:r>
      <w:r>
        <w:t xml:space="preserve"> </w:t>
      </w:r>
      <w:r>
        <w:t xml:space="preserve">and Windows</w:t>
      </w:r>
    </w:p>
    <w:bookmarkEnd w:id="754"/>
    <w:bookmarkStart w:id="756" w:name="alacritty"/>
    <w:p>
      <w:pPr>
        <w:pStyle w:val="Heading4"/>
      </w:pPr>
      <w:r>
        <w:t xml:space="preserve">14.2.1.3</w:t>
      </w:r>
      <w:r>
        <w:t xml:space="preserve"> </w:t>
      </w:r>
      <w:hyperlink r:id="rId75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8"/>
        </w:numPr>
      </w:pPr>
      <w:r>
        <w:t xml:space="preserve">Focused strictly on raw rendering speed and simplicity</w:t>
      </w:r>
    </w:p>
    <w:p>
      <w:pPr>
        <w:pStyle w:val="Compact"/>
        <w:numPr>
          <w:ilvl w:val="0"/>
          <w:numId w:val="1238"/>
        </w:numPr>
      </w:pPr>
      <w:r>
        <w:t xml:space="preserve">Configured using TOML</w:t>
      </w:r>
    </w:p>
    <w:p>
      <w:pPr>
        <w:pStyle w:val="Compact"/>
        <w:numPr>
          <w:ilvl w:val="0"/>
          <w:numId w:val="123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56"/>
    <w:bookmarkStart w:id="758" w:name="kitty"/>
    <w:p>
      <w:pPr>
        <w:pStyle w:val="Heading4"/>
      </w:pPr>
      <w:r>
        <w:t xml:space="preserve">14.2.1.4</w:t>
      </w:r>
      <w:r>
        <w:t xml:space="preserve"> </w:t>
      </w:r>
      <w:hyperlink r:id="rId75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39"/>
        </w:numPr>
      </w:pPr>
      <w:r>
        <w:t xml:space="preserve">Rich graphics protocol for rendering images directly in the terminal</w:t>
      </w:r>
    </w:p>
    <w:p>
      <w:pPr>
        <w:pStyle w:val="Compact"/>
        <w:numPr>
          <w:ilvl w:val="0"/>
          <w:numId w:val="1239"/>
        </w:numPr>
      </w:pPr>
      <w:r>
        <w:t xml:space="preserve">Built-in support for window layouts,</w:t>
      </w:r>
      <w:r>
        <w:t xml:space="preserve"> </w:t>
      </w:r>
      <w:r>
        <w:t xml:space="preserve">tabs,</w:t>
      </w:r>
      <w:r>
        <w:t xml:space="preserve"> </w:t>
      </w:r>
      <w:r>
        <w:t xml:space="preserve">and startup sessions</w:t>
      </w:r>
    </w:p>
    <w:p>
      <w:pPr>
        <w:pStyle w:val="Compact"/>
        <w:numPr>
          <w:ilvl w:val="0"/>
          <w:numId w:val="1239"/>
        </w:numPr>
      </w:pPr>
      <w:r>
        <w:t xml:space="preserve">Configured via plain text configuration files</w:t>
      </w:r>
    </w:p>
    <w:p>
      <w:pPr>
        <w:pStyle w:val="Compact"/>
        <w:numPr>
          <w:ilvl w:val="0"/>
          <w:numId w:val="1239"/>
        </w:numPr>
      </w:pPr>
      <w:r>
        <w:t xml:space="preserve">Highly scriptable from the command line</w:t>
      </w:r>
    </w:p>
    <w:p>
      <w:pPr>
        <w:pStyle w:val="Compact"/>
        <w:numPr>
          <w:ilvl w:val="0"/>
          <w:numId w:val="1239"/>
        </w:numPr>
      </w:pPr>
      <w:r>
        <w:t xml:space="preserve">Available on Linux and macOS</w:t>
      </w:r>
    </w:p>
    <w:bookmarkEnd w:id="758"/>
    <w:bookmarkStart w:id="760" w:name="iterm2"/>
    <w:p>
      <w:pPr>
        <w:pStyle w:val="Heading4"/>
      </w:pPr>
      <w:r>
        <w:t xml:space="preserve">14.2.1.5</w:t>
      </w:r>
      <w:r>
        <w:t xml:space="preserve"> </w:t>
      </w:r>
      <w:hyperlink r:id="rId75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0"/>
        </w:numPr>
      </w:pPr>
      <w:r>
        <w:t xml:space="preserve">Extensive GUI settings alongside scriptable configuration</w:t>
      </w:r>
    </w:p>
    <w:p>
      <w:pPr>
        <w:pStyle w:val="Compact"/>
        <w:numPr>
          <w:ilvl w:val="0"/>
          <w:numId w:val="1240"/>
        </w:numPr>
      </w:pPr>
      <w:r>
        <w:t xml:space="preserve">Native split panes,</w:t>
      </w:r>
      <w:r>
        <w:t xml:space="preserve"> </w:t>
      </w:r>
      <w:r>
        <w:t xml:space="preserve">tab management,</w:t>
      </w:r>
      <w:r>
        <w:t xml:space="preserve"> </w:t>
      </w:r>
      <w:r>
        <w:t xml:space="preserve">and search features</w:t>
      </w:r>
    </w:p>
    <w:p>
      <w:pPr>
        <w:pStyle w:val="Compact"/>
        <w:numPr>
          <w:ilvl w:val="0"/>
          <w:numId w:val="1240"/>
        </w:numPr>
      </w:pPr>
      <w:r>
        <w:t xml:space="preserve">Rich shell integration,</w:t>
      </w:r>
      <w:r>
        <w:t xml:space="preserve"> </w:t>
      </w:r>
      <w:r>
        <w:t xml:space="preserve">inline image support,</w:t>
      </w:r>
      <w:r>
        <w:t xml:space="preserve"> </w:t>
      </w:r>
      <w:r>
        <w:t xml:space="preserve">and paste history</w:t>
      </w:r>
    </w:p>
    <w:p>
      <w:pPr>
        <w:pStyle w:val="Compact"/>
        <w:numPr>
          <w:ilvl w:val="0"/>
          <w:numId w:val="1240"/>
        </w:numPr>
      </w:pPr>
      <w:r>
        <w:t xml:space="preserve">Available exclusively on macOS</w:t>
      </w:r>
    </w:p>
    <w:bookmarkEnd w:id="760"/>
    <w:bookmarkStart w:id="762" w:name="windows-terminal"/>
    <w:p>
      <w:pPr>
        <w:pStyle w:val="Heading4"/>
      </w:pPr>
      <w:r>
        <w:t xml:space="preserve">14.2.1.6</w:t>
      </w:r>
      <w:r>
        <w:t xml:space="preserve"> </w:t>
      </w:r>
      <w:hyperlink r:id="rId76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1"/>
        </w:numPr>
      </w:pPr>
      <w:r>
        <w:t xml:space="preserve">GPU-accelerated text rendering engine (Direct3D-based AtlasEngine)</w:t>
      </w:r>
    </w:p>
    <w:p>
      <w:pPr>
        <w:pStyle w:val="Compact"/>
        <w:numPr>
          <w:ilvl w:val="0"/>
          <w:numId w:val="124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1"/>
        </w:numPr>
      </w:pPr>
      <w:r>
        <w:t xml:space="preserve">Available on Windows 10 and Windows 11</w:t>
      </w:r>
    </w:p>
    <w:bookmarkEnd w:id="762"/>
    <w:bookmarkEnd w:id="763"/>
    <w:bookmarkStart w:id="765"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64"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5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5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5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6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64"/>
          <w:p/>
        </w:tc>
      </w:tr>
    </w:tbl>
    <w:bookmarkEnd w:id="765"/>
    <w:bookmarkEnd w:id="766"/>
    <w:bookmarkStart w:id="772"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67"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1" w:name="fig-unix-terminal"/>
          <w:p>
            <w:pPr>
              <w:pStyle w:val="Compact"/>
              <w:jc w:val="center"/>
            </w:pPr>
            <w:r>
              <w:drawing>
                <wp:inline>
                  <wp:extent cx="4488872" cy="8862646"/>
                  <wp:effectExtent b="0" l="0" r="0" t="0"/>
                  <wp:docPr descr="" title="" id="769" name="Picture"/>
                  <a:graphic>
                    <a:graphicData uri="http://schemas.openxmlformats.org/drawingml/2006/picture">
                      <pic:pic>
                        <pic:nvPicPr>
                          <pic:cNvPr descr="assets/images/ex-terminal.PNG" id="770" name="Picture"/>
                          <pic:cNvPicPr>
                            <a:picLocks noChangeArrowheads="1" noChangeAspect="1"/>
                          </pic:cNvPicPr>
                        </pic:nvPicPr>
                        <pic:blipFill>
                          <a:blip r:embed="rId76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71"/>
        </w:tc>
      </w:tr>
    </w:tbl>
    <w:bookmarkEnd w:id="772"/>
    <w:bookmarkStart w:id="794"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7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74"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74"/>
    <w:bookmarkStart w:id="775"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75"/>
    <w:bookmarkStart w:id="778" w:name="the-two-plugins-we-use"/>
    <w:p>
      <w:pPr>
        <w:pStyle w:val="Heading3"/>
      </w:pPr>
      <w:r>
        <w:t xml:space="preserve">14.4.3 The two plugins we use</w:t>
      </w:r>
    </w:p>
    <w:p>
      <w:pPr>
        <w:pStyle w:val="FirstParagraph"/>
      </w:pPr>
      <w:hyperlink r:id="rId77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7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78"/>
    <w:bookmarkStart w:id="780"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79"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7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80"/>
    <w:bookmarkStart w:id="783"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8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8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83"/>
    <w:bookmarkStart w:id="792"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91"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8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8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8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8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8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8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9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9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92"/>
    <w:bookmarkStart w:id="793"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93"/>
    <w:bookmarkEnd w:id="794"/>
    <w:bookmarkStart w:id="796"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795"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95"/>
          <w:p/>
        </w:tc>
      </w:tr>
    </w:tbl>
    <w:bookmarkEnd w:id="796"/>
    <w:bookmarkStart w:id="807" w:name="sec-shell-style"/>
    <w:p>
      <w:pPr>
        <w:pStyle w:val="Heading2"/>
      </w:pPr>
      <w:r>
        <w:t xml:space="preserve">14.6 Shell Scripting Style</w:t>
      </w:r>
    </w:p>
    <w:p>
      <w:pPr>
        <w:pStyle w:val="FirstParagraph"/>
      </w:pPr>
      <w:r>
        <w:t xml:space="preserve">For shell scripts, we follow the</w:t>
      </w:r>
      <w:r>
        <w:t xml:space="preserve"> </w:t>
      </w:r>
      <w:hyperlink r:id="rId79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98"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98"/>
    <w:bookmarkStart w:id="799"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99"/>
    <w:bookmarkStart w:id="800"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00"/>
    <w:bookmarkStart w:id="801"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01"/>
    <w:bookmarkStart w:id="802" w:name="security"/>
    <w:p>
      <w:pPr>
        <w:pStyle w:val="Heading3"/>
      </w:pPr>
      <w:r>
        <w:t xml:space="preserve">14.6.5 Security</w:t>
      </w:r>
    </w:p>
    <w:p>
      <w:pPr>
        <w:pStyle w:val="Compact"/>
        <w:numPr>
          <w:ilvl w:val="0"/>
          <w:numId w:val="1244"/>
        </w:numPr>
      </w:pPr>
      <w:r>
        <w:t xml:space="preserve">Never echo secrets;</w:t>
      </w:r>
      <w:r>
        <w:t xml:space="preserve"> </w:t>
      </w:r>
      <w:r>
        <w:t xml:space="preserve">redact tokens before logging command lines that carry them.</w:t>
      </w:r>
    </w:p>
    <w:p>
      <w:pPr>
        <w:pStyle w:val="Compact"/>
        <w:numPr>
          <w:ilvl w:val="0"/>
          <w:numId w:val="124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02"/>
    <w:bookmarkStart w:id="804" w:name="linting"/>
    <w:p>
      <w:pPr>
        <w:pStyle w:val="Heading3"/>
      </w:pPr>
      <w:r>
        <w:t xml:space="preserve">14.6.6 Linting</w:t>
      </w:r>
    </w:p>
    <w:p>
      <w:pPr>
        <w:pStyle w:val="FirstParagraph"/>
      </w:pPr>
      <w:hyperlink r:id="rId803">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04"/>
    <w:bookmarkStart w:id="805"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05"/>
    <w:bookmarkStart w:id="806"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6"/>
    <w:bookmarkEnd w:id="807"/>
    <w:bookmarkStart w:id="810"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0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09" w:name="common-mistakes"/>
    <w:p>
      <w:pPr>
        <w:pStyle w:val="Heading3"/>
      </w:pPr>
      <w:r>
        <w:t xml:space="preserve">14.7.1 Common Mistakes</w:t>
      </w:r>
    </w:p>
    <w:p>
      <w:pPr>
        <w:pStyle w:val="Compact"/>
        <w:numPr>
          <w:ilvl w:val="0"/>
          <w:numId w:val="1245"/>
        </w:numPr>
      </w:pPr>
      <w:r>
        <w:t xml:space="preserve">Remember to include all of the quotation marks around file paths that have a spaces.</w:t>
      </w:r>
    </w:p>
    <w:p>
      <w:pPr>
        <w:pStyle w:val="Compact"/>
        <w:numPr>
          <w:ilvl w:val="0"/>
          <w:numId w:val="124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09"/>
    <w:bookmarkEnd w:id="810"/>
    <w:bookmarkStart w:id="811"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11"/>
    <w:bookmarkStart w:id="815"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1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13"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13"/>
    <w:bookmarkStart w:id="814"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14"/>
    <w:bookmarkEnd w:id="815"/>
    <w:bookmarkEnd w:id="816"/>
    <w:bookmarkStart w:id="830" w:name="sec-reproducible-environments"/>
    <w:p>
      <w:pPr>
        <w:pStyle w:val="Heading1"/>
      </w:pPr>
      <w:r>
        <w:t xml:space="preserve">15. Reproducible Environments</w:t>
      </w:r>
    </w:p>
    <w:bookmarkStart w:id="823" w:name="package-version-control-with-renv"/>
    <w:p>
      <w:pPr>
        <w:pStyle w:val="Heading2"/>
      </w:pPr>
      <w:r>
        <w:t xml:space="preserve">15.1 Package Version Control with renv</w:t>
      </w:r>
    </w:p>
    <w:bookmarkStart w:id="81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17"/>
    <w:bookmarkStart w:id="81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8"/>
        </w:numPr>
      </w:pPr>
      <w:r>
        <w:t xml:space="preserve">Create an RProject file and ensure that your working directory is set to the correct folder</w:t>
      </w:r>
    </w:p>
    <w:p>
      <w:pPr>
        <w:pStyle w:val="Compact"/>
        <w:numPr>
          <w:ilvl w:val="0"/>
          <w:numId w:val="124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8"/>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18"/>
    <w:bookmarkStart w:id="82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2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19">
        <w:r>
          <w:rPr>
            <w:rStyle w:val="Hyperlink"/>
          </w:rPr>
          <w:t xml:space="preserve">official renv documentation</w:t>
        </w:r>
      </w:hyperlink>
      <w:r>
        <w:t xml:space="preserve">.</w:t>
      </w:r>
    </w:p>
    <w:bookmarkEnd w:id="820"/>
    <w:bookmarkEnd w:id="821"/>
    <w:bookmarkStart w:id="82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Pull the most updated version of the project from GitHub</w:t>
      </w:r>
    </w:p>
    <w:p>
      <w:pPr>
        <w:pStyle w:val="Compact"/>
        <w:numPr>
          <w:ilvl w:val="0"/>
          <w:numId w:val="1249"/>
        </w:numPr>
      </w:pPr>
      <w:r>
        <w:t xml:space="preserve">Open the project’s RProject file</w:t>
      </w:r>
    </w:p>
    <w:p>
      <w:pPr>
        <w:pStyle w:val="Compact"/>
        <w:numPr>
          <w:ilvl w:val="0"/>
          <w:numId w:val="124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9"/>
        </w:numPr>
      </w:pPr>
      <w:r>
        <w:t xml:space="preserve">Wait for the correct versions of each package to install/update. This may take some time, depending on how many packages the project uses.</w:t>
      </w:r>
    </w:p>
    <w:p>
      <w:pPr>
        <w:pStyle w:val="Compact"/>
        <w:numPr>
          <w:ilvl w:val="0"/>
          <w:numId w:val="124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9"/>
        </w:numPr>
      </w:pPr>
      <w:r>
        <w:t xml:space="preserve">If you make edits to the code and introduce new/updated packages, see the section above for instructions on how to make updates.</w:t>
      </w:r>
    </w:p>
    <w:bookmarkEnd w:id="822"/>
    <w:bookmarkEnd w:id="823"/>
    <w:bookmarkStart w:id="82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0"/>
        </w:numPr>
      </w:pPr>
      <w:r>
        <w:rPr>
          <w:b/>
          <w:bCs/>
        </w:rPr>
        <w:t xml:space="preserve">Fast installation</w:t>
      </w:r>
      <w:r>
        <w:t xml:space="preserve">: Binary packages install in seconds, not minutes</w:t>
      </w:r>
    </w:p>
    <w:p>
      <w:pPr>
        <w:pStyle w:val="Compact"/>
        <w:numPr>
          <w:ilvl w:val="0"/>
          <w:numId w:val="1250"/>
        </w:numPr>
      </w:pPr>
      <w:r>
        <w:rPr>
          <w:b/>
          <w:bCs/>
        </w:rPr>
        <w:t xml:space="preserve">Automatic dependency resolution</w:t>
      </w:r>
      <w:r>
        <w:t xml:space="preserve">: System dependencies are handled automatically</w:t>
      </w:r>
    </w:p>
    <w:p>
      <w:pPr>
        <w:pStyle w:val="Compact"/>
        <w:numPr>
          <w:ilvl w:val="0"/>
          <w:numId w:val="1250"/>
        </w:numPr>
      </w:pPr>
      <w:r>
        <w:rPr>
          <w:b/>
          <w:bCs/>
        </w:rPr>
        <w:t xml:space="preserve">System-level integration</w:t>
      </w:r>
      <w:r>
        <w:t xml:space="preserve">: Packages integrate with Ubuntu’s package management</w:t>
      </w:r>
    </w:p>
    <w:p>
      <w:pPr>
        <w:pStyle w:val="Compact"/>
        <w:numPr>
          <w:ilvl w:val="0"/>
          <w:numId w:val="1250"/>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1"/>
        </w:numPr>
      </w:pPr>
      <w:r>
        <w:t xml:space="preserve">Ubuntu 24.04</w:t>
      </w:r>
      <w:r>
        <w:t xml:space="preserve"> </w:t>
      </w:r>
      <w:r>
        <w:t xml:space="preserve">“noble”</w:t>
      </w:r>
      <w:r>
        <w:t xml:space="preserve"> </w:t>
      </w:r>
      <w:r>
        <w:t xml:space="preserve">(amd64 and arm64)</w:t>
      </w:r>
    </w:p>
    <w:p>
      <w:pPr>
        <w:pStyle w:val="Compact"/>
        <w:numPr>
          <w:ilvl w:val="0"/>
          <w:numId w:val="1251"/>
        </w:numPr>
      </w:pPr>
      <w:r>
        <w:t xml:space="preserve">Ubuntu 22.04</w:t>
      </w:r>
      <w:r>
        <w:t xml:space="preserve"> </w:t>
      </w:r>
      <w:r>
        <w:t xml:space="preserve">“jammy”</w:t>
      </w:r>
      <w:r>
        <w:t xml:space="preserve"> </w:t>
      </w:r>
      <w:r>
        <w:t xml:space="preserve">(amd64)</w:t>
      </w:r>
    </w:p>
    <w:p>
      <w:pPr>
        <w:pStyle w:val="Compact"/>
        <w:numPr>
          <w:ilvl w:val="0"/>
          <w:numId w:val="1251"/>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2"/>
        </w:numPr>
      </w:pPr>
      <w:r>
        <w:rPr>
          <w:b/>
          <w:bCs/>
        </w:rPr>
        <w:t xml:space="preserve">Use r2u when</w:t>
      </w:r>
      <w:r>
        <w:t xml:space="preserve">: You work primarily on Ubuntu systems, want fast package installation, or need system-level package management</w:t>
      </w:r>
    </w:p>
    <w:p>
      <w:pPr>
        <w:pStyle w:val="Compact"/>
        <w:numPr>
          <w:ilvl w:val="0"/>
          <w:numId w:val="1252"/>
        </w:numPr>
      </w:pPr>
      <w:r>
        <w:rPr>
          <w:b/>
          <w:bCs/>
        </w:rPr>
        <w:t xml:space="preserve">Use renv when</w:t>
      </w:r>
      <w:r>
        <w:t xml:space="preserve">: You need cross-platform reproducibility, work on macOS/Windows, or require project-specific package libraries</w:t>
      </w:r>
    </w:p>
    <w:p>
      <w:pPr>
        <w:pStyle w:val="Compact"/>
        <w:numPr>
          <w:ilvl w:val="0"/>
          <w:numId w:val="1252"/>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824"/>
    <w:bookmarkStart w:id="826" w:name="managing-r-versions-with-rig"/>
    <w:p>
      <w:pPr>
        <w:pStyle w:val="Heading2"/>
      </w:pPr>
      <w:r>
        <w:t xml:space="preserve">15.3 Managing R Versions with rig</w:t>
      </w:r>
    </w:p>
    <w:p>
      <w:pPr>
        <w:pStyle w:val="FirstParagraph"/>
      </w:pPr>
      <w:hyperlink r:id="rId82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3"/>
        </w:numPr>
      </w:pPr>
      <w:r>
        <w:rPr>
          <w:b/>
          <w:bCs/>
        </w:rPr>
        <w:t xml:space="preserve">Multi-version support</w:t>
      </w:r>
      <w:r>
        <w:t xml:space="preserve">: Install and switch between multiple R versions</w:t>
      </w:r>
    </w:p>
    <w:p>
      <w:pPr>
        <w:pStyle w:val="Compact"/>
        <w:numPr>
          <w:ilvl w:val="0"/>
          <w:numId w:val="1253"/>
        </w:numPr>
      </w:pPr>
      <w:r>
        <w:rPr>
          <w:b/>
          <w:bCs/>
        </w:rPr>
        <w:t xml:space="preserve">Cross-platform</w:t>
      </w:r>
      <w:r>
        <w:t xml:space="preserve">: Works on macOS, Windows, and Linux</w:t>
      </w:r>
    </w:p>
    <w:p>
      <w:pPr>
        <w:pStyle w:val="Compact"/>
        <w:numPr>
          <w:ilvl w:val="0"/>
          <w:numId w:val="1253"/>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3"/>
        </w:numPr>
      </w:pPr>
      <w:r>
        <w:rPr>
          <w:b/>
          <w:bCs/>
        </w:rPr>
        <w:t xml:space="preserve">RStudio / Positron integration</w:t>
      </w:r>
      <w:r>
        <w:t xml:space="preserve">: Registered R versions are automatically available in RStudio and Positron</w:t>
      </w:r>
    </w:p>
    <w:p>
      <w:pPr>
        <w:pStyle w:val="Compact"/>
        <w:numPr>
          <w:ilvl w:val="0"/>
          <w:numId w:val="1253"/>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4"/>
        </w:numPr>
      </w:pPr>
      <w:r>
        <w:t xml:space="preserve">You need a specific older R version to reproduce results from a published analysis</w:t>
      </w:r>
    </w:p>
    <w:p>
      <w:pPr>
        <w:pStyle w:val="Compact"/>
        <w:numPr>
          <w:ilvl w:val="0"/>
          <w:numId w:val="1254"/>
        </w:numPr>
      </w:pPr>
      <w:r>
        <w:t xml:space="preserve">You want to test code against multiple R versions</w:t>
      </w:r>
    </w:p>
    <w:p>
      <w:pPr>
        <w:pStyle w:val="Compact"/>
        <w:numPr>
          <w:ilvl w:val="0"/>
          <w:numId w:val="1254"/>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25">
        <w:r>
          <w:rPr>
            <w:rStyle w:val="Hyperlink"/>
          </w:rPr>
          <w:t xml:space="preserve">rig GitHub repository</w:t>
        </w:r>
      </w:hyperlink>
      <w:r>
        <w:t xml:space="preserve">.</w:t>
      </w:r>
    </w:p>
    <w:bookmarkEnd w:id="826"/>
    <w:bookmarkStart w:id="82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5"/>
        </w:numPr>
      </w:pPr>
      <w:r>
        <w:t xml:space="preserve">SSH into the Docker server.</w:t>
      </w:r>
    </w:p>
    <w:p>
      <w:pPr>
        <w:pStyle w:val="Compact"/>
        <w:numPr>
          <w:ilvl w:val="0"/>
          <w:numId w:val="1255"/>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27" name="Picture"/>
                  <a:graphic>
                    <a:graphicData uri="http://schemas.openxmlformats.org/drawingml/2006/picture">
                      <pic:pic>
                        <pic:nvPicPr>
                          <pic:cNvPr descr="/opt/quarto/share/formats/docx/warning.png" id="828"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29"/>
    <w:bookmarkEnd w:id="830"/>
    <w:bookmarkStart w:id="858" w:name="code-publication"/>
    <w:p>
      <w:pPr>
        <w:pStyle w:val="Heading1"/>
      </w:pPr>
      <w:r>
        <w:t xml:space="preserve">16. Code Publication</w:t>
      </w:r>
    </w:p>
    <w:bookmarkStart w:id="831" w:name="checklist-overview"/>
    <w:p>
      <w:pPr>
        <w:pStyle w:val="Heading2"/>
      </w:pPr>
      <w:r>
        <w:t xml:space="preserve">16.1 Checklist overview</w:t>
      </w:r>
    </w:p>
    <w:p>
      <w:pPr>
        <w:pStyle w:val="Compact"/>
        <w:numPr>
          <w:ilvl w:val="0"/>
          <w:numId w:val="1256"/>
        </w:numPr>
      </w:pPr>
      <w:hyperlink w:anchor="fill-out-file-headers">
        <w:r>
          <w:rPr>
            <w:rStyle w:val="Hyperlink"/>
          </w:rPr>
          <w:t xml:space="preserve">Fill out file headers</w:t>
        </w:r>
      </w:hyperlink>
    </w:p>
    <w:p>
      <w:pPr>
        <w:pStyle w:val="Compact"/>
        <w:numPr>
          <w:ilvl w:val="0"/>
          <w:numId w:val="1256"/>
        </w:numPr>
      </w:pPr>
      <w:hyperlink w:anchor="clean-up-comments">
        <w:r>
          <w:rPr>
            <w:rStyle w:val="Hyperlink"/>
          </w:rPr>
          <w:t xml:space="preserve">Clean up comments</w:t>
        </w:r>
      </w:hyperlink>
    </w:p>
    <w:p>
      <w:pPr>
        <w:pStyle w:val="Compact"/>
        <w:numPr>
          <w:ilvl w:val="0"/>
          <w:numId w:val="1256"/>
        </w:numPr>
      </w:pPr>
      <w:hyperlink w:anchor="document-functions">
        <w:r>
          <w:rPr>
            <w:rStyle w:val="Hyperlink"/>
          </w:rPr>
          <w:t xml:space="preserve">Document functions</w:t>
        </w:r>
      </w:hyperlink>
    </w:p>
    <w:p>
      <w:pPr>
        <w:pStyle w:val="Compact"/>
        <w:numPr>
          <w:ilvl w:val="0"/>
          <w:numId w:val="1256"/>
        </w:numPr>
      </w:pPr>
      <w:hyperlink w:anchor="remove-deprecated-filepaths">
        <w:r>
          <w:rPr>
            <w:rStyle w:val="Hyperlink"/>
          </w:rPr>
          <w:t xml:space="preserve">Remove deprecated filepaths</w:t>
        </w:r>
      </w:hyperlink>
    </w:p>
    <w:p>
      <w:pPr>
        <w:pStyle w:val="Compact"/>
        <w:numPr>
          <w:ilvl w:val="0"/>
          <w:numId w:val="1256"/>
        </w:numPr>
      </w:pPr>
      <w:hyperlink w:anchor="ensure-project-runs-via-bash">
        <w:r>
          <w:rPr>
            <w:rStyle w:val="Hyperlink"/>
          </w:rPr>
          <w:t xml:space="preserve">Ensure project runs via bash</w:t>
        </w:r>
      </w:hyperlink>
    </w:p>
    <w:p>
      <w:pPr>
        <w:pStyle w:val="Compact"/>
        <w:numPr>
          <w:ilvl w:val="0"/>
          <w:numId w:val="1256"/>
        </w:numPr>
      </w:pPr>
      <w:hyperlink w:anchor="complete-the-readme">
        <w:r>
          <w:rPr>
            <w:rStyle w:val="Hyperlink"/>
          </w:rPr>
          <w:t xml:space="preserve">Complete the README</w:t>
        </w:r>
      </w:hyperlink>
    </w:p>
    <w:p>
      <w:pPr>
        <w:pStyle w:val="Compact"/>
        <w:numPr>
          <w:ilvl w:val="0"/>
          <w:numId w:val="1256"/>
        </w:numPr>
      </w:pPr>
      <w:hyperlink w:anchor="clean-up-feature-branches">
        <w:r>
          <w:rPr>
            <w:rStyle w:val="Hyperlink"/>
          </w:rPr>
          <w:t xml:space="preserve">Clean up feature branches</w:t>
        </w:r>
      </w:hyperlink>
    </w:p>
    <w:p>
      <w:pPr>
        <w:pStyle w:val="Compact"/>
        <w:numPr>
          <w:ilvl w:val="0"/>
          <w:numId w:val="1256"/>
        </w:numPr>
      </w:pPr>
      <w:hyperlink w:anchor="sec-create-github-release">
        <w:r>
          <w:rPr>
            <w:rStyle w:val="Hyperlink"/>
          </w:rPr>
          <w:t xml:space="preserve">Create GitHub release</w:t>
        </w:r>
      </w:hyperlink>
    </w:p>
    <w:bookmarkEnd w:id="831"/>
    <w:bookmarkStart w:id="83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32">
        <w:r>
          <w:rPr>
            <w:rStyle w:val="Hyperlink"/>
          </w:rPr>
          <w:t xml:space="preserve">here.</w:t>
        </w:r>
      </w:hyperlink>
    </w:p>
    <w:bookmarkEnd w:id="833"/>
    <w:bookmarkStart w:id="83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34"/>
    <w:bookmarkStart w:id="83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35">
        <w:r>
          <w:rPr>
            <w:rStyle w:val="Hyperlink"/>
          </w:rPr>
          <w:t xml:space="preserve">here.</w:t>
        </w:r>
      </w:hyperlink>
    </w:p>
    <w:bookmarkEnd w:id="836"/>
    <w:bookmarkStart w:id="83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37"/>
    <w:bookmarkStart w:id="83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38">
        <w:r>
          <w:rPr>
            <w:rStyle w:val="Hyperlink"/>
          </w:rPr>
          <w:t xml:space="preserve">here.</w:t>
        </w:r>
      </w:hyperlink>
    </w:p>
    <w:bookmarkEnd w:id="839"/>
    <w:bookmarkStart w:id="84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7"/>
        </w:numPr>
      </w:pPr>
      <w:r>
        <w:t xml:space="preserve">0-config.R: configuration file that sets data directories, sources base functions, and loads required libraries</w:t>
      </w:r>
    </w:p>
    <w:p>
      <w:pPr>
        <w:pStyle w:val="BlockText"/>
        <w:numPr>
          <w:ilvl w:val="0"/>
          <w:numId w:val="1257"/>
        </w:numPr>
      </w:pPr>
      <w:r>
        <w:t xml:space="preserve">0-base-functions: folder containing scripts with functions used in the analysis</w:t>
      </w:r>
    </w:p>
    <w:p>
      <w:pPr>
        <w:pStyle w:val="BlockText"/>
        <w:numPr>
          <w:ilvl w:val="1"/>
          <w:numId w:val="1258"/>
        </w:numPr>
      </w:pPr>
      <w:r>
        <w:t xml:space="preserve">0-base-functions.R: R script containing general functions used across the analysis</w:t>
      </w:r>
    </w:p>
    <w:p>
      <w:pPr>
        <w:pStyle w:val="BlockText"/>
        <w:numPr>
          <w:ilvl w:val="1"/>
          <w:numId w:val="1258"/>
        </w:numPr>
      </w:pPr>
      <w:r>
        <w:t xml:space="preserve">0-bias-corr-functions.R: R script containing functions used in bias correction</w:t>
      </w:r>
    </w:p>
    <w:p>
      <w:pPr>
        <w:pStyle w:val="BlockText"/>
        <w:numPr>
          <w:ilvl w:val="1"/>
          <w:numId w:val="125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8"/>
        </w:numPr>
      </w:pPr>
      <w:r>
        <w:t xml:space="preserve">0-prior-functions.R: R script containing functions to generate priors</w:t>
      </w:r>
    </w:p>
    <w:p>
      <w:pPr>
        <w:pStyle w:val="BlockText"/>
        <w:numPr>
          <w:ilvl w:val="0"/>
          <w:numId w:val="1257"/>
        </w:numPr>
      </w:pPr>
      <w:r>
        <w:t xml:space="preserve">1-data: folder containing data processing scripts NOTE: some scripts are deprecated</w:t>
      </w:r>
    </w:p>
    <w:p>
      <w:pPr>
        <w:pStyle w:val="BlockText"/>
        <w:numPr>
          <w:ilvl w:val="0"/>
          <w:numId w:val="1257"/>
        </w:numPr>
      </w:pPr>
      <w:r>
        <w:t xml:space="preserve">2-analysis: folder containing analysis scripts. To rerun all scripts in this subdirectory, run the bash script 0-run-analysis.sh.</w:t>
      </w:r>
    </w:p>
    <w:p>
      <w:pPr>
        <w:pStyle w:val="BlockText"/>
        <w:numPr>
          <w:ilvl w:val="1"/>
          <w:numId w:val="1259"/>
        </w:numPr>
      </w:pPr>
      <w:r>
        <w:t xml:space="preserve">1-obtain-priors-state.R: obtain priors for each state</w:t>
      </w:r>
    </w:p>
    <w:p>
      <w:pPr>
        <w:pStyle w:val="BlockText"/>
        <w:numPr>
          <w:ilvl w:val="1"/>
          <w:numId w:val="1259"/>
        </w:numPr>
      </w:pPr>
      <w:r>
        <w:t xml:space="preserve">2-est-expected-cases-state.R: estimate expected cases in each state</w:t>
      </w:r>
    </w:p>
    <w:p>
      <w:pPr>
        <w:pStyle w:val="BlockText"/>
        <w:numPr>
          <w:ilvl w:val="1"/>
          <w:numId w:val="1259"/>
        </w:numPr>
      </w:pPr>
      <w:r>
        <w:t xml:space="preserve">3-est-expected-cases-state-perf-testing.R: estimate expected cases in each state, estimate the percentage of underestimation due to incomplete testing vs. imperfect test accuracy</w:t>
      </w:r>
    </w:p>
    <w:p>
      <w:pPr>
        <w:pStyle w:val="BlockText"/>
        <w:numPr>
          <w:ilvl w:val="1"/>
          <w:numId w:val="1259"/>
        </w:numPr>
      </w:pPr>
      <w:r>
        <w:t xml:space="preserve">4-obtain-testing-protocols.R: find testing protocols for each state.</w:t>
      </w:r>
    </w:p>
    <w:p>
      <w:pPr>
        <w:pStyle w:val="BlockText"/>
        <w:numPr>
          <w:ilvl w:val="1"/>
          <w:numId w:val="1259"/>
        </w:numPr>
      </w:pPr>
      <w:r>
        <w:t xml:space="preserve">5-summarize-results.R: summarize results; obtain results for in text numerical results.</w:t>
      </w:r>
    </w:p>
    <w:p>
      <w:pPr>
        <w:pStyle w:val="BlockText"/>
        <w:numPr>
          <w:ilvl w:val="0"/>
          <w:numId w:val="1257"/>
        </w:numPr>
      </w:pPr>
      <w:r>
        <w:t xml:space="preserve">3-figure-table-scripts: folder containing figure scripts. To rerun all scripts in this subdirectory, run the bash script 0-run-figs.sh.</w:t>
      </w:r>
    </w:p>
    <w:p>
      <w:pPr>
        <w:pStyle w:val="BlockText"/>
        <w:numPr>
          <w:ilvl w:val="1"/>
          <w:numId w:val="1260"/>
        </w:numPr>
      </w:pPr>
      <w:r>
        <w:t xml:space="preserve">1-fig-testing.R: creates plot of testing patterns by state over time</w:t>
      </w:r>
    </w:p>
    <w:p>
      <w:pPr>
        <w:pStyle w:val="BlockText"/>
        <w:numPr>
          <w:ilvl w:val="1"/>
          <w:numId w:val="1260"/>
        </w:numPr>
      </w:pPr>
      <w:r>
        <w:t xml:space="preserve">2-fig-cases-usa-state-bar.R: creates bar plot of confirmed vs. estimated infections by state</w:t>
      </w:r>
    </w:p>
    <w:p>
      <w:pPr>
        <w:pStyle w:val="BlockText"/>
        <w:numPr>
          <w:ilvl w:val="1"/>
          <w:numId w:val="1260"/>
        </w:numPr>
      </w:pPr>
      <w:r>
        <w:t xml:space="preserve">3a-fig-map-usa-state.R: creates map of confirmed vs. estimated infections by state</w:t>
      </w:r>
    </w:p>
    <w:p>
      <w:pPr>
        <w:pStyle w:val="BlockText"/>
        <w:numPr>
          <w:ilvl w:val="1"/>
          <w:numId w:val="1260"/>
        </w:numPr>
      </w:pPr>
      <w:r>
        <w:t xml:space="preserve">3b-fig-map-usa-state-shiny.R: creates map of confirmed vs. estimated infections by state with search functionality by state</w:t>
      </w:r>
    </w:p>
    <w:p>
      <w:pPr>
        <w:pStyle w:val="BlockText"/>
        <w:numPr>
          <w:ilvl w:val="1"/>
          <w:numId w:val="1260"/>
        </w:numPr>
      </w:pPr>
      <w:r>
        <w:t xml:space="preserve">4-fig-priors.R: creates figure with priors for US as a whole</w:t>
      </w:r>
    </w:p>
    <w:p>
      <w:pPr>
        <w:pStyle w:val="BlockText"/>
        <w:numPr>
          <w:ilvl w:val="1"/>
          <w:numId w:val="1260"/>
        </w:numPr>
      </w:pPr>
      <w:r>
        <w:t xml:space="preserve">5-fig-density-usa.R: creates figure of distribution of estimated cases in the US</w:t>
      </w:r>
    </w:p>
    <w:p>
      <w:pPr>
        <w:pStyle w:val="BlockText"/>
        <w:numPr>
          <w:ilvl w:val="1"/>
          <w:numId w:val="1260"/>
        </w:numPr>
      </w:pPr>
      <w:r>
        <w:t xml:space="preserve">6-table-data-quality.R: creates table of data quality grading from COVID Tracking Project</w:t>
      </w:r>
    </w:p>
    <w:p>
      <w:pPr>
        <w:pStyle w:val="BlockText"/>
        <w:numPr>
          <w:ilvl w:val="1"/>
          <w:numId w:val="1260"/>
        </w:numPr>
      </w:pPr>
      <w:r>
        <w:t xml:space="preserve">7-fig-testpos.R: creates figure of the probability of testing positive among those tested by state</w:t>
      </w:r>
    </w:p>
    <w:p>
      <w:pPr>
        <w:pStyle w:val="BlockText"/>
        <w:numPr>
          <w:ilvl w:val="1"/>
          <w:numId w:val="1260"/>
        </w:numPr>
      </w:pPr>
      <w:r>
        <w:t xml:space="preserve">8-fig-percent-undertesting-state.R: creates figure of the percentage of under estimation due to incomplete testing</w:t>
      </w:r>
    </w:p>
    <w:p>
      <w:pPr>
        <w:pStyle w:val="BlockText"/>
        <w:numPr>
          <w:ilvl w:val="0"/>
          <w:numId w:val="1257"/>
        </w:numPr>
      </w:pPr>
      <w:r>
        <w:t xml:space="preserve">4-figures: folder containing figure files.</w:t>
      </w:r>
    </w:p>
    <w:p>
      <w:pPr>
        <w:pStyle w:val="BlockText"/>
        <w:numPr>
          <w:ilvl w:val="0"/>
          <w:numId w:val="1257"/>
        </w:numPr>
      </w:pPr>
      <w:r>
        <w:t xml:space="preserve">5-results: folder containing analysis results objects.</w:t>
      </w:r>
    </w:p>
    <w:p>
      <w:pPr>
        <w:pStyle w:val="BlockText"/>
        <w:numPr>
          <w:ilvl w:val="0"/>
          <w:numId w:val="125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40"/>
    <w:bookmarkStart w:id="84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41"/>
    <w:bookmarkStart w:id="84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42">
        <w:r>
          <w:rPr>
            <w:rStyle w:val="Hyperlink"/>
          </w:rPr>
          <w:t xml:space="preserve">Managing releases in a repository</w:t>
        </w:r>
      </w:hyperlink>
      <w:r>
        <w:t xml:space="preserve">.</w:t>
      </w:r>
    </w:p>
    <w:bookmarkEnd w:id="843"/>
    <w:bookmarkStart w:id="85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4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4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46">
        <w:r>
          <w:rPr>
            <w:rStyle w:val="Hyperlink"/>
          </w:rPr>
          <w:t xml:space="preserve">CRAN stages diagram</w:t>
        </w:r>
      </w:hyperlink>
      <w:r>
        <w:t xml:space="preserve"> </w:t>
      </w:r>
      <w:r>
        <w:t xml:space="preserve">by Edgar Ruiz.</w:t>
      </w:r>
    </w:p>
    <w:bookmarkStart w:id="84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1"/>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1"/>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1"/>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47"/>
    <w:bookmarkStart w:id="85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2"/>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2"/>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2"/>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2"/>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2"/>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3"/>
        </w:numPr>
      </w:pPr>
      <w:r>
        <w:rPr>
          <w:rStyle w:val="VerbatimChar"/>
        </w:rPr>
        <w:t xml:space="preserve">devtools::check_win_devel()</w:t>
      </w:r>
      <w:r>
        <w:t xml:space="preserve"> </w:t>
      </w:r>
      <w:r>
        <w:t xml:space="preserve">- tests on Windows with the development version of R</w:t>
      </w:r>
    </w:p>
    <w:p>
      <w:pPr>
        <w:pStyle w:val="Compact"/>
        <w:numPr>
          <w:ilvl w:val="1"/>
          <w:numId w:val="1263"/>
        </w:numPr>
      </w:pPr>
      <w:hyperlink r:id="rId848">
        <w:r>
          <w:rPr>
            <w:rStyle w:val="Hyperlink"/>
          </w:rPr>
          <w:t xml:space="preserve">R-hub</w:t>
        </w:r>
      </w:hyperlink>
      <w:r>
        <w:t xml:space="preserve"> </w:t>
      </w:r>
      <w:r>
        <w:t xml:space="preserve">- tests on a wide range of platforms.</w:t>
      </w:r>
      <w:r>
        <w:t xml:space="preserve"> </w:t>
      </w:r>
      <w:r>
        <w:t xml:space="preserve">In</w:t>
      </w:r>
      <w:r>
        <w:t xml:space="preserve"> </w:t>
      </w:r>
      <w:hyperlink r:id="rId84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2"/>
        </w:numPr>
      </w:pPr>
      <w:r>
        <w:rPr>
          <w:b/>
          <w:bCs/>
        </w:rPr>
        <w:t xml:space="preserve">Review CRAN policies</w:t>
      </w:r>
      <w:r>
        <w:t xml:space="preserve">: Ensure your package complies with the</w:t>
      </w:r>
      <w:r>
        <w:t xml:space="preserve"> </w:t>
      </w:r>
      <w:hyperlink r:id="rId850">
        <w:r>
          <w:rPr>
            <w:rStyle w:val="Hyperlink"/>
          </w:rPr>
          <w:t xml:space="preserve">CRAN Repository Policy</w:t>
        </w:r>
      </w:hyperlink>
      <w:r>
        <w:t xml:space="preserve">.</w:t>
      </w:r>
    </w:p>
    <w:bookmarkEnd w:id="851"/>
    <w:bookmarkStart w:id="85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5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53"/>
    <w:bookmarkStart w:id="856" w:name="after-cran-acceptance"/>
    <w:p>
      <w:pPr>
        <w:pStyle w:val="Heading3"/>
      </w:pPr>
      <w:r>
        <w:t xml:space="preserve">16.10.4 After CRAN Acceptance</w:t>
      </w:r>
    </w:p>
    <w:p>
      <w:pPr>
        <w:pStyle w:val="FirstParagraph"/>
      </w:pPr>
      <w:r>
        <w:t xml:space="preserve">Once CRAN accepts your package:</w:t>
      </w:r>
    </w:p>
    <w:p>
      <w:pPr>
        <w:numPr>
          <w:ilvl w:val="0"/>
          <w:numId w:val="1264"/>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4"/>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4"/>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4"/>
        </w:numPr>
      </w:pPr>
      <w:r>
        <w:rPr>
          <w:b/>
          <w:bCs/>
        </w:rPr>
        <w:t xml:space="preserve">Track adoption over time</w:t>
      </w:r>
      <w:r>
        <w:t xml:space="preserve">: the</w:t>
      </w:r>
      <w:r>
        <w:t xml:space="preserve"> </w:t>
      </w:r>
      <w:hyperlink r:id="rId85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5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56"/>
    <w:bookmarkEnd w:id="857"/>
    <w:bookmarkEnd w:id="858"/>
    <w:bookmarkStart w:id="878" w:name="data-publication"/>
    <w:p>
      <w:pPr>
        <w:pStyle w:val="Heading1"/>
      </w:pPr>
      <w:r>
        <w:t xml:space="preserve">17. Data Publication</w:t>
      </w:r>
    </w:p>
    <w:bookmarkStart w:id="85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59"/>
    <w:bookmarkStart w:id="86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6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60"/>
    <w:bookmarkStart w:id="86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61"/>
    <w:bookmarkStart w:id="86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62">
        <w:r>
          <w:rPr>
            <w:rStyle w:val="Hyperlink"/>
          </w:rPr>
          <w:t xml:space="preserve">UC Davis DataLab GIS workshops</w:t>
        </w:r>
      </w:hyperlink>
      <w:r>
        <w:t xml:space="preserve">, including resources on QGIS and spatial SQL.</w:t>
      </w:r>
    </w:p>
    <w:bookmarkEnd w:id="863"/>
    <w:bookmarkEnd w:id="864"/>
    <w:bookmarkStart w:id="868" w:name="create-public-ids"/>
    <w:p>
      <w:pPr>
        <w:pStyle w:val="Heading2"/>
      </w:pPr>
      <w:r>
        <w:t xml:space="preserve">17.3 Create public IDs</w:t>
      </w:r>
    </w:p>
    <w:bookmarkStart w:id="86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65"/>
    <w:bookmarkStart w:id="86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66"/>
    <w:bookmarkStart w:id="86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5"/>
        </w:numPr>
      </w:pPr>
      <w:r>
        <w:rPr>
          <w:rStyle w:val="VerbatimChar"/>
        </w:rPr>
        <w:t xml:space="preserve">data/final/</w:t>
      </w:r>
      <w:r>
        <w:t xml:space="preserve">- folder containing the projects final data in both csv and rds formats</w:t>
      </w:r>
      <w:r>
        <w:br/>
      </w:r>
    </w:p>
    <w:p>
      <w:pPr>
        <w:pStyle w:val="Compact"/>
        <w:numPr>
          <w:ilvl w:val="0"/>
          <w:numId w:val="12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67"/>
    <w:bookmarkEnd w:id="868"/>
    <w:bookmarkStart w:id="87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6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7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71">
        <w:r>
          <w:rPr>
            <w:rStyle w:val="Hyperlink"/>
          </w:rPr>
          <w:t xml:space="preserve">UC Davis DataLab workshop on data documentation</w:t>
        </w:r>
      </w:hyperlink>
      <w:r>
        <w:t xml:space="preserve">.</w:t>
      </w:r>
    </w:p>
    <w:bookmarkStart w:id="873" w:name="X659912a983e12070198566d6758f84b7c139c71"/>
    <w:p>
      <w:pPr>
        <w:pStyle w:val="Heading3"/>
      </w:pPr>
      <w:r>
        <w:t xml:space="preserve">17.4.1 Steps for creating an Open Science Framework (OSF) repository:</w:t>
      </w:r>
    </w:p>
    <w:p>
      <w:pPr>
        <w:pStyle w:val="Compact"/>
        <w:numPr>
          <w:ilvl w:val="0"/>
          <w:numId w:val="1266"/>
        </w:numPr>
      </w:pPr>
      <w:r>
        <w:t xml:space="preserve">Create a new OSF project per these instructions: https://help.osf.io/article/252-create-a-project</w:t>
      </w:r>
    </w:p>
    <w:p>
      <w:pPr>
        <w:pStyle w:val="Compact"/>
        <w:numPr>
          <w:ilvl w:val="0"/>
          <w:numId w:val="12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6"/>
        </w:numPr>
      </w:pPr>
      <w:r>
        <w:t xml:space="preserve">Create a notebook component and upload the final .html files (which will not be on github… but see optional item below)</w:t>
      </w:r>
    </w:p>
    <w:p>
      <w:pPr>
        <w:pStyle w:val="Compact"/>
        <w:numPr>
          <w:ilvl w:val="0"/>
          <w:numId w:val="1266"/>
        </w:numPr>
      </w:pPr>
      <w:r>
        <w:t xml:space="preserve">On the OSF landing Wiki, provide some context. Here is a recent example: https://osf.io/954bt/</w:t>
      </w:r>
    </w:p>
    <w:p>
      <w:pPr>
        <w:pStyle w:val="Compact"/>
        <w:numPr>
          <w:ilvl w:val="0"/>
          <w:numId w:val="1266"/>
        </w:numPr>
      </w:pPr>
      <w:r>
        <w:t xml:space="preserve">Create a Digital Object Identifier (DOI) for the repository. A DOI is a unique identifier that provides a persistent link to content, such as a dataset in this case.</w:t>
      </w:r>
      <w:r>
        <w:t xml:space="preserve"> </w:t>
      </w:r>
      <w:hyperlink r:id="rId872">
        <w:r>
          <w:rPr>
            <w:rStyle w:val="Hyperlink"/>
          </w:rPr>
          <w:t xml:space="preserve">Learn more about DOIs</w:t>
        </w:r>
      </w:hyperlink>
    </w:p>
    <w:p>
      <w:pPr>
        <w:pStyle w:val="Compact"/>
        <w:numPr>
          <w:ilvl w:val="0"/>
          <w:numId w:val="1266"/>
        </w:numPr>
      </w:pPr>
      <w:r>
        <w:t xml:space="preserve">Optional: Complete the software checklist and system requirement guide for the analysis to guide others. Include it on the GitHub README for the project: https://github.com/proctor-ucsf/mordor-antibody</w:t>
      </w:r>
    </w:p>
    <w:bookmarkEnd w:id="873"/>
    <w:bookmarkEnd w:id="874"/>
    <w:bookmarkStart w:id="87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75"/>
    <w:bookmarkStart w:id="87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76"/>
    <w:bookmarkStart w:id="87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7"/>
        </w:numPr>
      </w:pPr>
      <w:r>
        <w:t xml:space="preserve">ACTION - https://osf.io/ca3pe/</w:t>
      </w:r>
      <w:r>
        <w:br/>
      </w:r>
    </w:p>
    <w:p>
      <w:pPr>
        <w:pStyle w:val="Compact"/>
        <w:numPr>
          <w:ilvl w:val="0"/>
          <w:numId w:val="1267"/>
        </w:numPr>
      </w:pPr>
      <w:r>
        <w:t xml:space="preserve">NAITRE - https://osf.io/ujeyb/</w:t>
      </w:r>
      <w:r>
        <w:br/>
      </w:r>
    </w:p>
    <w:p>
      <w:pPr>
        <w:pStyle w:val="Compact"/>
        <w:numPr>
          <w:ilvl w:val="0"/>
          <w:numId w:val="1267"/>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77"/>
    <w:bookmarkEnd w:id="878"/>
    <w:bookmarkStart w:id="92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82" w:name="uc-davis-computing-resources"/>
    <w:p>
      <w:pPr>
        <w:pStyle w:val="Heading2"/>
      </w:pPr>
      <w:r>
        <w:t xml:space="preserve">18.1 UC Davis Computing Resources</w:t>
      </w:r>
    </w:p>
    <w:bookmarkStart w:id="88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7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8"/>
        </w:numPr>
      </w:pPr>
      <w:r>
        <w:rPr>
          <w:b/>
          <w:bCs/>
        </w:rPr>
        <w:t xml:space="preserve">Shiva</w:t>
      </w:r>
      <w:r>
        <w:t xml:space="preserve"> </w:t>
      </w:r>
      <w:r>
        <w:t xml:space="preserve">(shiva.ucdavis.edu): SLURM-based cluster for computational work</w:t>
      </w:r>
    </w:p>
    <w:p>
      <w:pPr>
        <w:pStyle w:val="Compact"/>
        <w:numPr>
          <w:ilvl w:val="0"/>
          <w:numId w:val="126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8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81"/>
    <w:bookmarkEnd w:id="882"/>
    <w:bookmarkStart w:id="88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8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83"/>
    <w:bookmarkEnd w:id="884"/>
    <w:bookmarkStart w:id="88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7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85"/>
    <w:bookmarkStart w:id="88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79">
        <w:r>
          <w:rPr>
            <w:rStyle w:val="Hyperlink"/>
          </w:rPr>
          <w:t xml:space="preserve">hpc.ucdavis.edu</w:t>
        </w:r>
      </w:hyperlink>
      <w:r>
        <w:t xml:space="preserve"> </w:t>
      </w:r>
      <w:r>
        <w:t xml:space="preserve">for support information.</w:t>
      </w:r>
    </w:p>
    <w:bookmarkEnd w:id="886"/>
    <w:bookmarkStart w:id="89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8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87"/>
    <w:bookmarkStart w:id="88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88"/>
    <w:bookmarkStart w:id="88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89"/>
    <w:bookmarkEnd w:id="890"/>
    <w:bookmarkStart w:id="90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9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9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9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9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93">
                    <w:r>
                      <w:rPr>
                        <w:rStyle w:val="Hyperlink"/>
                      </w:rPr>
                      <w:t xml:space="preserve">VcXsrv</w:t>
                    </w:r>
                  </w:hyperlink>
                  <w:r>
                    <w:t xml:space="preserve">, or</w:t>
                  </w:r>
                  <w:r>
                    <w:t xml:space="preserve"> </w:t>
                  </w:r>
                  <w:hyperlink r:id="rId89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9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9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97"/>
          <w:p/>
        </w:tc>
      </w:tr>
    </w:tbl>
    <w:bookmarkEnd w:id="898"/>
    <w:bookmarkStart w:id="89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99"/>
    <w:bookmarkStart w:id="90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00"/>
    <w:bookmarkStart w:id="90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0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0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03"/>
    <w:bookmarkStart w:id="90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0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0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06">
        <w:r>
          <w:rPr>
            <w:rStyle w:val="Hyperlink"/>
          </w:rPr>
          <w:t xml:space="preserve">Xpra</w:t>
        </w:r>
      </w:hyperlink>
      <w:r>
        <w:t xml:space="preserve">, VNC, and</w:t>
      </w:r>
      <w:r>
        <w:t xml:space="preserve"> </w:t>
      </w:r>
      <w:hyperlink r:id="rId90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08"/>
    <w:bookmarkEnd w:id="909"/>
    <w:bookmarkStart w:id="91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1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10">
        <w:r>
          <w:rPr>
            <w:rStyle w:val="VerbatimChar"/>
          </w:rPr>
          <w:t xml:space="preserve">tmux</w:t>
        </w:r>
      </w:hyperlink>
      <w:r>
        <w:t xml:space="preserve"> </w:t>
      </w:r>
      <w:r>
        <w:t xml:space="preserve">or</w:t>
      </w:r>
      <w:r>
        <w:t xml:space="preserve"> </w:t>
      </w:r>
      <w:hyperlink r:id="rId91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12"/>
    <w:bookmarkStart w:id="91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13" name="Picture"/>
                  <a:graphic>
                    <a:graphicData uri="http://schemas.openxmlformats.org/drawingml/2006/picture">
                      <pic:pic>
                        <pic:nvPicPr>
                          <pic:cNvPr descr="/opt/quarto/share/formats/docx/important.png" id="91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79">
              <w:r>
                <w:rPr>
                  <w:rStyle w:val="Hyperlink"/>
                </w:rPr>
                <w:t xml:space="preserve">UC Davis HPC documentation</w:t>
              </w:r>
            </w:hyperlink>
            <w:r>
              <w:t xml:space="preserve"> </w:t>
            </w:r>
            <w:r>
              <w:t xml:space="preserve">or contact HPC support.</w:t>
            </w:r>
          </w:p>
          <w:p/>
        </w:tc>
      </w:tr>
    </w:tbl>
    <w:bookmarkEnd w:id="917"/>
    <w:bookmarkEnd w:id="918"/>
    <w:bookmarkStart w:id="923" w:name="storage-group-storage-access"/>
    <w:p>
      <w:pPr>
        <w:pStyle w:val="Heading2"/>
      </w:pPr>
      <w:r>
        <w:t xml:space="preserve">18.8 Storage &amp; group storage access</w:t>
      </w:r>
    </w:p>
    <w:bookmarkStart w:id="91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79">
        <w:r>
          <w:rPr>
            <w:rStyle w:val="Hyperlink"/>
          </w:rPr>
          <w:t xml:space="preserve">UC Davis HPC documentation</w:t>
        </w:r>
      </w:hyperlink>
      <w:r>
        <w:t xml:space="preserve"> </w:t>
      </w:r>
      <w:r>
        <w:t xml:space="preserve">for specific storage options and quotas.</w:t>
      </w:r>
    </w:p>
    <w:bookmarkEnd w:id="919"/>
    <w:bookmarkStart w:id="92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20"/>
    <w:bookmarkStart w:id="92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21">
        <w:r>
          <w:rPr>
            <w:rStyle w:val="Hyperlink"/>
          </w:rPr>
          <w:t xml:space="preserve">this guide</w:t>
        </w:r>
      </w:hyperlink>
      <w:r>
        <w:t xml:space="preserve">.</w:t>
      </w:r>
    </w:p>
    <w:bookmarkEnd w:id="922"/>
    <w:bookmarkEnd w:id="923"/>
    <w:bookmarkStart w:id="92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9"/>
        </w:numPr>
      </w:pPr>
      <w:r>
        <w:rPr>
          <w:rStyle w:val="VerbatimChar"/>
        </w:rPr>
        <w:t xml:space="preserve">job-name=run_inc</w:t>
      </w:r>
      <w:r>
        <w:t xml:space="preserve">: Job name that will show up in the SLURM system</w:t>
      </w:r>
    </w:p>
    <w:p>
      <w:pPr>
        <w:pStyle w:val="Compact"/>
        <w:numPr>
          <w:ilvl w:val="0"/>
          <w:numId w:val="1269"/>
        </w:numPr>
      </w:pPr>
      <w:r>
        <w:rPr>
          <w:rStyle w:val="VerbatimChar"/>
        </w:rPr>
        <w:t xml:space="preserve">begin=now</w:t>
      </w:r>
      <w:r>
        <w:t xml:space="preserve">: Requests to start the job as soon as the requested resources are available</w:t>
      </w:r>
    </w:p>
    <w:p>
      <w:pPr>
        <w:pStyle w:val="Compact"/>
        <w:numPr>
          <w:ilvl w:val="0"/>
          <w:numId w:val="1269"/>
        </w:numPr>
      </w:pPr>
      <w:r>
        <w:rPr>
          <w:rStyle w:val="VerbatimChar"/>
        </w:rPr>
        <w:t xml:space="preserve">dependency=singleton</w:t>
      </w:r>
      <w:r>
        <w:t xml:space="preserve">: Jobs can begin after all previously launched jobs with the same name and user have ended.</w:t>
      </w:r>
    </w:p>
    <w:p>
      <w:pPr>
        <w:pStyle w:val="Compact"/>
        <w:numPr>
          <w:ilvl w:val="0"/>
          <w:numId w:val="1269"/>
        </w:numPr>
      </w:pPr>
      <w:r>
        <w:rPr>
          <w:rStyle w:val="VerbatimChar"/>
        </w:rPr>
        <w:t xml:space="preserve">mail-type=ALL</w:t>
      </w:r>
      <w:r>
        <w:t xml:space="preserve">: Receive all types of email notification (e.g., when job starts, fails, ends)</w:t>
      </w:r>
    </w:p>
    <w:p>
      <w:pPr>
        <w:pStyle w:val="Compact"/>
        <w:numPr>
          <w:ilvl w:val="0"/>
          <w:numId w:val="1269"/>
        </w:numPr>
      </w:pPr>
      <w:r>
        <w:rPr>
          <w:rStyle w:val="VerbatimChar"/>
        </w:rPr>
        <w:t xml:space="preserve">cpus-per-task=16</w:t>
      </w:r>
      <w:r>
        <w:t xml:space="preserve">: Request 16 processors per task. The default is one processor per task.</w:t>
      </w:r>
    </w:p>
    <w:p>
      <w:pPr>
        <w:pStyle w:val="Compact"/>
        <w:numPr>
          <w:ilvl w:val="0"/>
          <w:numId w:val="1269"/>
        </w:numPr>
      </w:pPr>
      <w:r>
        <w:rPr>
          <w:rStyle w:val="VerbatimChar"/>
        </w:rPr>
        <w:t xml:space="preserve">mem=64G</w:t>
      </w:r>
      <w:r>
        <w:t xml:space="preserve">: Request 64 GB memory per node.</w:t>
      </w:r>
    </w:p>
    <w:p>
      <w:pPr>
        <w:pStyle w:val="Compact"/>
        <w:numPr>
          <w:ilvl w:val="0"/>
          <w:numId w:val="126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24"/>
    <w:bookmarkEnd w:id="925"/>
    <w:bookmarkStart w:id="95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26">
        <w:r>
          <w:rPr>
            <w:rStyle w:val="Hyperlink"/>
            <w:b/>
            <w:bCs/>
          </w:rPr>
          <w:t xml:space="preserve">Working with AI</w:t>
        </w:r>
      </w:hyperlink>
      <w:r>
        <w:t xml:space="preserve"> </w:t>
      </w:r>
      <w:r>
        <w:t xml:space="preserve">(source:</w:t>
      </w:r>
      <w:r>
        <w:t xml:space="preserve"> </w:t>
      </w:r>
      <w:hyperlink r:id="rId927">
        <w:r>
          <w:rPr>
            <w:rStyle w:val="Hyperlink"/>
          </w:rPr>
          <w:t xml:space="preserve">https://github.com/d-morrison/wai</w:t>
        </w:r>
      </w:hyperlink>
      <w:r>
        <w:t xml:space="preserve">).</w:t>
      </w:r>
    </w:p>
    <w:p>
      <w:pPr>
        <w:pStyle w:val="BodyText"/>
      </w:pPr>
      <w:r>
        <w:t xml:space="preserve">That site covers:</w:t>
      </w:r>
      <w:r>
        <w:t xml:space="preserve"> </w:t>
      </w:r>
      <w:bookmarkStart w:id="928" w:name="sec-ai-disclosure"/>
      <w:bookmarkEnd w:id="928"/>
      <w:bookmarkStart w:id="929" w:name="sec-ai-journal-articles"/>
      <w:bookmarkEnd w:id="929"/>
      <w:r>
        <w:t xml:space="preserve"> </w:t>
      </w:r>
      <w:bookmarkStart w:id="930" w:name="sec-ai-language-model"/>
      <w:bookmarkEnd w:id="930"/>
      <w:bookmarkStart w:id="931" w:name="sec-ai-harnesses"/>
      <w:bookmarkEnd w:id="931"/>
      <w:bookmarkStart w:id="932" w:name="sec-ai-agent-implementation"/>
      <w:bookmarkEnd w:id="932"/>
      <w:r>
        <w:t xml:space="preserve"> </w:t>
      </w:r>
      <w:bookmarkStart w:id="933" w:name="sec-ai-harness-construction"/>
      <w:bookmarkEnd w:id="933"/>
      <w:bookmarkStart w:id="934" w:name="sec-ai-agent-program-kind"/>
      <w:bookmarkEnd w:id="934"/>
      <w:r>
        <w:t xml:space="preserve"> </w:t>
      </w:r>
      <w:bookmarkStart w:id="935" w:name="sec-ai-harness-agent-relationship"/>
      <w:bookmarkEnd w:id="935"/>
      <w:bookmarkStart w:id="936" w:name="sec-ai-addressing-failing-workflows"/>
      <w:bookmarkEnd w:id="936"/>
      <w:r>
        <w:t xml:space="preserve"> </w:t>
      </w:r>
      <w:bookmarkStart w:id="937" w:name="sec-ai-benefits-hazards"/>
      <w:bookmarkEnd w:id="937"/>
      <w:bookmarkStart w:id="938" w:name="sec-ai-best-practices"/>
      <w:bookmarkEnd w:id="938"/>
      <w:bookmarkStart w:id="939" w:name="sec-ai-offline"/>
      <w:bookmarkEnd w:id="939"/>
      <w:r>
        <w:t xml:space="preserve"> </w:t>
      </w:r>
      <w:bookmarkStart w:id="940" w:name="sec-ai-copilot-settings"/>
      <w:bookmarkEnd w:id="940"/>
      <w:bookmarkStart w:id="941" w:name="sec-ai-agent-skills"/>
      <w:bookmarkEnd w:id="941"/>
      <w:bookmarkStart w:id="942" w:name="sec-ai-claude-cloud-env"/>
      <w:bookmarkEnd w:id="942"/>
      <w:r>
        <w:t xml:space="preserve"> </w:t>
      </w:r>
      <w:bookmarkStart w:id="943" w:name="sec-ai-when-to-use"/>
      <w:bookmarkEnd w:id="943"/>
      <w:bookmarkStart w:id="944" w:name="sec-ai-claude-code-windows"/>
      <w:bookmarkEnd w:id="944"/>
      <w:bookmarkStart w:id="945" w:name="sec-fully-clean"/>
      <w:bookmarkEnd w:id="945"/>
    </w:p>
    <w:p>
      <w:pPr>
        <w:numPr>
          <w:ilvl w:val="0"/>
          <w:numId w:val="1270"/>
        </w:numPr>
      </w:pPr>
      <w:hyperlink r:id="rId94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0"/>
        </w:numPr>
      </w:pPr>
      <w:hyperlink r:id="rId94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0"/>
        </w:numPr>
      </w:pPr>
      <w:hyperlink r:id="rId94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5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1"/>
        </w:numPr>
      </w:pPr>
      <w:r>
        <w:t xml:space="preserve">1 credit is valued at approximately 4.5 cents ($0.045).</w:t>
      </w:r>
    </w:p>
    <w:p>
      <w:pPr>
        <w:pStyle w:val="Compact"/>
        <w:numPr>
          <w:ilvl w:val="0"/>
          <w:numId w:val="1271"/>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1"/>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51"/>
    <w:bookmarkEnd w:id="952"/>
    <w:bookmarkStart w:id="962" w:name="checklists"/>
    <w:p>
      <w:pPr>
        <w:pStyle w:val="Heading1"/>
      </w:pPr>
      <w:r>
        <w:t xml:space="preserve">20. Checklists</w:t>
      </w:r>
    </w:p>
    <w:bookmarkStart w:id="95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2"/>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2"/>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2"/>
        </w:numPr>
      </w:pPr>
      <w:r>
        <w:rPr>
          <w:b/>
          <w:bCs/>
        </w:rPr>
        <w:t xml:space="preserve">Team introductions</w:t>
      </w:r>
      <w:r>
        <w:t xml:space="preserve">: Introduce yourself on Microsoft Teams and at the next weekly lab meeting.</w:t>
      </w:r>
    </w:p>
    <w:p>
      <w:pPr>
        <w:pStyle w:val="Compact"/>
        <w:numPr>
          <w:ilvl w:val="0"/>
          <w:numId w:val="1272"/>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53"/>
    <w:bookmarkStart w:id="954" w:name="pre-analysis-plan-checklist"/>
    <w:p>
      <w:pPr>
        <w:pStyle w:val="Heading2"/>
      </w:pPr>
      <w:r>
        <w:t xml:space="preserve">20.2 Pre-analysis plan checklist</w:t>
      </w:r>
    </w:p>
    <w:p>
      <w:pPr>
        <w:pStyle w:val="Compact"/>
        <w:numPr>
          <w:ilvl w:val="0"/>
          <w:numId w:val="1273"/>
        </w:numPr>
      </w:pPr>
      <w:r>
        <w:t xml:space="preserve">Brief background on the study (a condensed version of the introduction section of the paper)</w:t>
      </w:r>
    </w:p>
    <w:p>
      <w:pPr>
        <w:pStyle w:val="Compact"/>
        <w:numPr>
          <w:ilvl w:val="0"/>
          <w:numId w:val="1273"/>
        </w:numPr>
      </w:pPr>
      <w:r>
        <w:t xml:space="preserve">Hypotheses / objectives</w:t>
      </w:r>
    </w:p>
    <w:p>
      <w:pPr>
        <w:pStyle w:val="Compact"/>
        <w:numPr>
          <w:ilvl w:val="0"/>
          <w:numId w:val="1273"/>
        </w:numPr>
      </w:pPr>
      <w:r>
        <w:t xml:space="preserve">Study design</w:t>
      </w:r>
    </w:p>
    <w:p>
      <w:pPr>
        <w:pStyle w:val="Compact"/>
        <w:numPr>
          <w:ilvl w:val="0"/>
          <w:numId w:val="1273"/>
        </w:numPr>
      </w:pPr>
      <w:r>
        <w:t xml:space="preserve">Description of data</w:t>
      </w:r>
    </w:p>
    <w:p>
      <w:pPr>
        <w:pStyle w:val="Compact"/>
        <w:numPr>
          <w:ilvl w:val="0"/>
          <w:numId w:val="1273"/>
        </w:numPr>
      </w:pPr>
      <w:r>
        <w:t xml:space="preserve">Definition of outcomes</w:t>
      </w:r>
    </w:p>
    <w:p>
      <w:pPr>
        <w:pStyle w:val="Compact"/>
        <w:numPr>
          <w:ilvl w:val="0"/>
          <w:numId w:val="1273"/>
        </w:numPr>
      </w:pPr>
      <w:r>
        <w:t xml:space="preserve">Definition of interventions / exposures</w:t>
      </w:r>
    </w:p>
    <w:p>
      <w:pPr>
        <w:pStyle w:val="Compact"/>
        <w:numPr>
          <w:ilvl w:val="0"/>
          <w:numId w:val="1273"/>
        </w:numPr>
      </w:pPr>
      <w:r>
        <w:t xml:space="preserve">Definition of covariates</w:t>
      </w:r>
    </w:p>
    <w:p>
      <w:pPr>
        <w:pStyle w:val="Compact"/>
        <w:numPr>
          <w:ilvl w:val="0"/>
          <w:numId w:val="1273"/>
        </w:numPr>
      </w:pPr>
      <w:r>
        <w:t xml:space="preserve">Statistical power calculation</w:t>
      </w:r>
    </w:p>
    <w:p>
      <w:pPr>
        <w:pStyle w:val="Compact"/>
        <w:numPr>
          <w:ilvl w:val="0"/>
          <w:numId w:val="1273"/>
        </w:numPr>
      </w:pPr>
      <w:r>
        <w:t xml:space="preserve">Statistical model description</w:t>
      </w:r>
    </w:p>
    <w:p>
      <w:pPr>
        <w:pStyle w:val="Compact"/>
        <w:numPr>
          <w:ilvl w:val="0"/>
          <w:numId w:val="1273"/>
        </w:numPr>
      </w:pPr>
      <w:r>
        <w:t xml:space="preserve">Covariate selection / screening</w:t>
      </w:r>
    </w:p>
    <w:p>
      <w:pPr>
        <w:pStyle w:val="Compact"/>
        <w:numPr>
          <w:ilvl w:val="0"/>
          <w:numId w:val="1273"/>
        </w:numPr>
      </w:pPr>
      <w:r>
        <w:t xml:space="preserve">Standard error estimation method</w:t>
      </w:r>
    </w:p>
    <w:p>
      <w:pPr>
        <w:pStyle w:val="Compact"/>
        <w:numPr>
          <w:ilvl w:val="0"/>
          <w:numId w:val="1273"/>
        </w:numPr>
      </w:pPr>
      <w:r>
        <w:t xml:space="preserve">Missing data analysis</w:t>
      </w:r>
    </w:p>
    <w:p>
      <w:pPr>
        <w:pStyle w:val="Compact"/>
        <w:numPr>
          <w:ilvl w:val="0"/>
          <w:numId w:val="1273"/>
        </w:numPr>
      </w:pPr>
      <w:r>
        <w:t xml:space="preserve">Assessment of effect modification / subgroup analyses</w:t>
      </w:r>
    </w:p>
    <w:p>
      <w:pPr>
        <w:pStyle w:val="Compact"/>
        <w:numPr>
          <w:ilvl w:val="0"/>
          <w:numId w:val="1273"/>
        </w:numPr>
      </w:pPr>
      <w:r>
        <w:t xml:space="preserve">Sensitivity analyses</w:t>
      </w:r>
    </w:p>
    <w:p>
      <w:pPr>
        <w:pStyle w:val="Compact"/>
        <w:numPr>
          <w:ilvl w:val="0"/>
          <w:numId w:val="1273"/>
        </w:numPr>
      </w:pPr>
      <w:r>
        <w:t xml:space="preserve">Negative control analyses</w:t>
      </w:r>
    </w:p>
    <w:bookmarkEnd w:id="954"/>
    <w:bookmarkStart w:id="956" w:name="code-checklist"/>
    <w:p>
      <w:pPr>
        <w:pStyle w:val="Heading2"/>
      </w:pPr>
      <w:r>
        <w:t xml:space="preserve">20.3 Code checklist</w:t>
      </w:r>
    </w:p>
    <w:p>
      <w:pPr>
        <w:pStyle w:val="Compact"/>
        <w:numPr>
          <w:ilvl w:val="0"/>
          <w:numId w:val="1274"/>
        </w:numPr>
      </w:pPr>
      <w:r>
        <w:t xml:space="preserve">Does the script run without errors?</w:t>
      </w:r>
    </w:p>
    <w:p>
      <w:pPr>
        <w:pStyle w:val="Compact"/>
        <w:numPr>
          <w:ilvl w:val="0"/>
          <w:numId w:val="1274"/>
        </w:numPr>
      </w:pPr>
      <w:r>
        <w:t xml:space="preserve">Is code self-contained within repo and/or associated Box folder?</w:t>
      </w:r>
    </w:p>
    <w:p>
      <w:pPr>
        <w:pStyle w:val="Compact"/>
        <w:numPr>
          <w:ilvl w:val="0"/>
          <w:numId w:val="1274"/>
        </w:numPr>
      </w:pPr>
      <w:r>
        <w:t xml:space="preserve">Is all commented out code / remarks removed?</w:t>
      </w:r>
    </w:p>
    <w:p>
      <w:pPr>
        <w:pStyle w:val="Compact"/>
        <w:numPr>
          <w:ilvl w:val="0"/>
          <w:numId w:val="1274"/>
        </w:numPr>
      </w:pPr>
      <w:r>
        <w:t xml:space="preserve">Does the header accurately describe the process completed in the script?</w:t>
      </w:r>
    </w:p>
    <w:p>
      <w:pPr>
        <w:pStyle w:val="Compact"/>
        <w:numPr>
          <w:ilvl w:val="0"/>
          <w:numId w:val="1274"/>
        </w:numPr>
      </w:pPr>
      <w:r>
        <w:t xml:space="preserve">Is the script pushed to its github repository?</w:t>
      </w:r>
    </w:p>
    <w:p>
      <w:pPr>
        <w:pStyle w:val="Compact"/>
        <w:numPr>
          <w:ilvl w:val="0"/>
          <w:numId w:val="1274"/>
        </w:numPr>
      </w:pPr>
      <w:r>
        <w:t xml:space="preserve">Does the code adhere to the</w:t>
      </w:r>
      <w:r>
        <w:t xml:space="preserve"> </w:t>
      </w:r>
      <w:hyperlink r:id="rId955">
        <w:r>
          <w:rPr>
            <w:rStyle w:val="Hyperlink"/>
          </w:rPr>
          <w:t xml:space="preserve">coding style guide</w:t>
        </w:r>
      </w:hyperlink>
      <w:r>
        <w:t xml:space="preserve">?</w:t>
      </w:r>
    </w:p>
    <w:p>
      <w:pPr>
        <w:pStyle w:val="Compact"/>
        <w:numPr>
          <w:ilvl w:val="0"/>
          <w:numId w:val="1274"/>
        </w:numPr>
      </w:pPr>
      <w:r>
        <w:t xml:space="preserve">Are all warnings ignorable? Should any warnings be intentionally suppressed or addressed?</w:t>
      </w:r>
    </w:p>
    <w:bookmarkEnd w:id="956"/>
    <w:bookmarkStart w:id="95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5"/>
        </w:numPr>
      </w:pPr>
      <w:r>
        <w:t xml:space="preserve">Are the study results within the manuscript replicable (i.e., if you rerun the code in the study’s repository, the tables and figures will be exactly replicated?)</w:t>
      </w:r>
    </w:p>
    <w:p>
      <w:pPr>
        <w:pStyle w:val="Compact"/>
        <w:numPr>
          <w:ilvl w:val="0"/>
          <w:numId w:val="1275"/>
        </w:numPr>
      </w:pPr>
      <w:r>
        <w:t xml:space="preserve">Is a target journal selected?</w:t>
      </w:r>
    </w:p>
    <w:p>
      <w:pPr>
        <w:pStyle w:val="Compact"/>
        <w:numPr>
          <w:ilvl w:val="0"/>
          <w:numId w:val="1275"/>
        </w:numPr>
      </w:pPr>
      <w:r>
        <w:t xml:space="preserve">Is the title declarative, in other words, does it state the object/findings rather than suggest them?</w:t>
      </w:r>
    </w:p>
    <w:p>
      <w:pPr>
        <w:pStyle w:val="Compact"/>
        <w:numPr>
          <w:ilvl w:val="0"/>
          <w:numId w:val="1275"/>
        </w:numPr>
      </w:pPr>
      <w:r>
        <w:t xml:space="preserve">Is the word count of the manuscript close to the target journal’s allowance?</w:t>
      </w:r>
    </w:p>
    <w:p>
      <w:pPr>
        <w:pStyle w:val="Compact"/>
        <w:numPr>
          <w:ilvl w:val="0"/>
          <w:numId w:val="1275"/>
        </w:numPr>
      </w:pPr>
      <w:r>
        <w:t xml:space="preserve">Does the manuscript adhere to the formatting guide of the target journal?</w:t>
      </w:r>
    </w:p>
    <w:p>
      <w:pPr>
        <w:pStyle w:val="Compact"/>
        <w:numPr>
          <w:ilvl w:val="0"/>
          <w:numId w:val="1275"/>
        </w:numPr>
      </w:pPr>
      <w:r>
        <w:t xml:space="preserve">Does the manuscript use a consistent voice (passive or active – usually active is preferred … pun intended)?</w:t>
      </w:r>
    </w:p>
    <w:p>
      <w:pPr>
        <w:pStyle w:val="Compact"/>
        <w:numPr>
          <w:ilvl w:val="0"/>
          <w:numId w:val="1275"/>
        </w:numPr>
      </w:pPr>
      <w:r>
        <w:t xml:space="preserve">Is each figure and table (including supplementary material) referenced in the main text?</w:t>
      </w:r>
    </w:p>
    <w:p>
      <w:pPr>
        <w:pStyle w:val="Compact"/>
        <w:numPr>
          <w:ilvl w:val="0"/>
          <w:numId w:val="1275"/>
        </w:numPr>
      </w:pPr>
      <w:r>
        <w:t xml:space="preserve">Is there a caption for each figure and table (including supplementary material)?</w:t>
      </w:r>
    </w:p>
    <w:p>
      <w:pPr>
        <w:pStyle w:val="Compact"/>
        <w:numPr>
          <w:ilvl w:val="0"/>
          <w:numId w:val="1275"/>
        </w:numPr>
      </w:pPr>
      <w:r>
        <w:t xml:space="preserve">Are tables/figures and supplementary material numbered in accordance with their appearance in the main text?</w:t>
      </w:r>
    </w:p>
    <w:p>
      <w:pPr>
        <w:pStyle w:val="Compact"/>
        <w:numPr>
          <w:ilvl w:val="0"/>
          <w:numId w:val="1275"/>
        </w:numPr>
      </w:pPr>
      <w:r>
        <w:t xml:space="preserve">Does the text use past tense if it is reporting research findings or future tense if it is a study protocol?</w:t>
      </w:r>
    </w:p>
    <w:p>
      <w:pPr>
        <w:pStyle w:val="Compact"/>
        <w:numPr>
          <w:ilvl w:val="0"/>
          <w:numId w:val="127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5"/>
        </w:numPr>
      </w:pPr>
      <w:r>
        <w:t xml:space="preserve">Does the text use minimal abbreviations, and are all abbreviations defined at first use?</w:t>
      </w:r>
    </w:p>
    <w:p>
      <w:pPr>
        <w:pStyle w:val="Compact"/>
        <w:numPr>
          <w:ilvl w:val="0"/>
          <w:numId w:val="127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57">
        <w:r>
          <w:rPr>
            <w:rStyle w:val="Hyperlink"/>
          </w:rPr>
          <w:t xml:space="preserve">here</w:t>
        </w:r>
      </w:hyperlink>
      <w:r>
        <w:t xml:space="preserve">)</w:t>
      </w:r>
    </w:p>
    <w:p>
      <w:pPr>
        <w:pStyle w:val="Compact"/>
        <w:numPr>
          <w:ilvl w:val="0"/>
          <w:numId w:val="127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58"/>
    <w:bookmarkStart w:id="961" w:name="figure-checklist"/>
    <w:p>
      <w:pPr>
        <w:pStyle w:val="Heading2"/>
      </w:pPr>
      <w:r>
        <w:t xml:space="preserve">20.5 Figure checklist</w:t>
      </w:r>
    </w:p>
    <w:p>
      <w:pPr>
        <w:pStyle w:val="Compact"/>
        <w:numPr>
          <w:ilvl w:val="0"/>
          <w:numId w:val="1276"/>
        </w:numPr>
      </w:pPr>
      <w:r>
        <w:t xml:space="preserve">Are the x-axis and y-axis labeled?</w:t>
      </w:r>
    </w:p>
    <w:p>
      <w:pPr>
        <w:pStyle w:val="Compact"/>
        <w:numPr>
          <w:ilvl w:val="0"/>
          <w:numId w:val="1276"/>
        </w:numPr>
      </w:pPr>
      <w:r>
        <w:t xml:space="preserve">If the figure includes panels, is each panel labeled?</w:t>
      </w:r>
    </w:p>
    <w:p>
      <w:pPr>
        <w:pStyle w:val="Compact"/>
        <w:numPr>
          <w:ilvl w:val="0"/>
          <w:numId w:val="1276"/>
        </w:numPr>
      </w:pPr>
      <w:r>
        <w:t xml:space="preserve">Are there sufficient numerical / text labels and breaks on the x-axis and y-axis?</w:t>
      </w:r>
    </w:p>
    <w:p>
      <w:pPr>
        <w:pStyle w:val="Compact"/>
        <w:numPr>
          <w:ilvl w:val="0"/>
          <w:numId w:val="1276"/>
        </w:numPr>
      </w:pPr>
      <w:r>
        <w:t xml:space="preserve">Is the font size appropriate (i.e., large enough to read, not so large that it distracts from the data presented in the figure?)</w:t>
      </w:r>
    </w:p>
    <w:p>
      <w:pPr>
        <w:pStyle w:val="Compact"/>
        <w:numPr>
          <w:ilvl w:val="0"/>
          <w:numId w:val="1276"/>
        </w:numPr>
      </w:pPr>
      <w:r>
        <w:t xml:space="preserve">Are the colors used colorblind friendly? See a colorblind-friendly palette</w:t>
      </w:r>
      <w:r>
        <w:t xml:space="preserve"> </w:t>
      </w:r>
      <w:hyperlink r:id="rId959">
        <w:r>
          <w:rPr>
            <w:rStyle w:val="Hyperlink"/>
          </w:rPr>
          <w:t xml:space="preserve">here</w:t>
        </w:r>
      </w:hyperlink>
      <w:r>
        <w:t xml:space="preserve">, a neat palette generator with colorblind options</w:t>
      </w:r>
      <w:r>
        <w:t xml:space="preserve"> </w:t>
      </w:r>
      <w:hyperlink r:id="rId96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6"/>
        </w:numPr>
      </w:pPr>
      <w:r>
        <w:t xml:space="preserve">Are colors/shapes/line types defined in a legend?</w:t>
      </w:r>
    </w:p>
    <w:p>
      <w:pPr>
        <w:pStyle w:val="Compact"/>
        <w:numPr>
          <w:ilvl w:val="0"/>
          <w:numId w:val="1276"/>
        </w:numPr>
      </w:pPr>
      <w:r>
        <w:t xml:space="preserve">Are the legends and other labels easy to understand with minimal abbreviations?</w:t>
      </w:r>
    </w:p>
    <w:p>
      <w:pPr>
        <w:pStyle w:val="Compact"/>
        <w:numPr>
          <w:ilvl w:val="0"/>
          <w:numId w:val="1276"/>
        </w:numPr>
      </w:pPr>
      <w:r>
        <w:t xml:space="preserve">If there is overplotting, is transparency used to show overlapping data?</w:t>
      </w:r>
    </w:p>
    <w:p>
      <w:pPr>
        <w:pStyle w:val="Compact"/>
        <w:numPr>
          <w:ilvl w:val="0"/>
          <w:numId w:val="1276"/>
        </w:numPr>
      </w:pPr>
      <w:r>
        <w:t xml:space="preserve">Are 95% confidence intervals or other measures of precision shown, if applicable?</w:t>
      </w:r>
    </w:p>
    <w:p>
      <w:r>
        <w:br w:type="page"/>
      </w:r>
    </w:p>
    <w:bookmarkEnd w:id="961"/>
    <w:bookmarkEnd w:id="962"/>
    <w:bookmarkStart w:id="1010" w:name="resources-2"/>
    <w:p>
      <w:pPr>
        <w:pStyle w:val="Heading1"/>
      </w:pPr>
      <w:r>
        <w:t xml:space="preserve">21. Resources</w:t>
      </w:r>
    </w:p>
    <w:bookmarkStart w:id="981" w:name="resources-for-r"/>
    <w:p>
      <w:pPr>
        <w:pStyle w:val="Heading2"/>
      </w:pPr>
      <w:r>
        <w:t xml:space="preserve">21.1 Resources for R</w:t>
      </w:r>
    </w:p>
    <w:bookmarkStart w:id="965" w:name="books-and-comprehensive-guides"/>
    <w:p>
      <w:pPr>
        <w:pStyle w:val="Heading3"/>
      </w:pPr>
      <w:r>
        <w:t xml:space="preserve">21.1.1 Books and Comprehensive Guides</w:t>
      </w:r>
    </w:p>
    <w:p>
      <w:pPr>
        <w:pStyle w:val="Compact"/>
        <w:numPr>
          <w:ilvl w:val="0"/>
          <w:numId w:val="127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7"/>
        </w:numPr>
      </w:pPr>
      <w:hyperlink r:id="rId963">
        <w:r>
          <w:rPr>
            <w:rStyle w:val="Hyperlink"/>
          </w:rPr>
          <w:t xml:space="preserve">Awesome R Package Development Tools</w:t>
        </w:r>
      </w:hyperlink>
      <w:r>
        <w:t xml:space="preserve"> </w:t>
      </w:r>
      <w:r>
        <w:t xml:space="preserve">- curated list of tools for R package development</w:t>
      </w:r>
    </w:p>
    <w:p>
      <w:pPr>
        <w:pStyle w:val="Compact"/>
        <w:numPr>
          <w:ilvl w:val="0"/>
          <w:numId w:val="127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7"/>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277"/>
        </w:numPr>
      </w:pPr>
      <w:hyperlink r:id="rId964">
        <w:r>
          <w:rPr>
            <w:rStyle w:val="Hyperlink"/>
          </w:rPr>
          <w:t xml:space="preserve">DataCamp</w:t>
        </w:r>
      </w:hyperlink>
      <w:r>
        <w:t xml:space="preserve"> </w:t>
      </w:r>
      <w:r>
        <w:t xml:space="preserve">- email Kristen for access</w:t>
      </w:r>
    </w:p>
    <w:bookmarkEnd w:id="965"/>
    <w:bookmarkStart w:id="970" w:name="uc-davis-datalab-workshops-and-tutorials"/>
    <w:p>
      <w:pPr>
        <w:pStyle w:val="Heading3"/>
      </w:pPr>
      <w:r>
        <w:t xml:space="preserve">21.1.2 UC Davis DataLab Workshops and Tutorials</w:t>
      </w:r>
    </w:p>
    <w:p>
      <w:pPr>
        <w:pStyle w:val="FirstParagraph"/>
      </w:pPr>
      <w:r>
        <w:t xml:space="preserve">The</w:t>
      </w:r>
      <w:r>
        <w:t xml:space="preserve"> </w:t>
      </w:r>
      <w:hyperlink r:id="rId862">
        <w:r>
          <w:rPr>
            <w:rStyle w:val="Hyperlink"/>
          </w:rPr>
          <w:t xml:space="preserve">UC Davis DataLab</w:t>
        </w:r>
      </w:hyperlink>
      <w:r>
        <w:t xml:space="preserve"> </w:t>
      </w:r>
      <w:r>
        <w:t xml:space="preserve">provides extensive workshops and learning materials for data science:</w:t>
      </w:r>
    </w:p>
    <w:p>
      <w:pPr>
        <w:pStyle w:val="Compact"/>
        <w:numPr>
          <w:ilvl w:val="0"/>
          <w:numId w:val="1278"/>
        </w:numPr>
      </w:pPr>
      <w:hyperlink r:id="rId966">
        <w:r>
          <w:rPr>
            <w:rStyle w:val="Hyperlink"/>
          </w:rPr>
          <w:t xml:space="preserve">Workshop Index</w:t>
        </w:r>
      </w:hyperlink>
      <w:r>
        <w:t xml:space="preserve"> </w:t>
      </w:r>
      <w:r>
        <w:t xml:space="preserve">- comprehensive catalog of all DataLab workshops</w:t>
      </w:r>
    </w:p>
    <w:p>
      <w:pPr>
        <w:pStyle w:val="Compact"/>
        <w:numPr>
          <w:ilvl w:val="0"/>
          <w:numId w:val="1278"/>
        </w:numPr>
      </w:pPr>
      <w:hyperlink r:id="rId967">
        <w:r>
          <w:rPr>
            <w:rStyle w:val="Hyperlink"/>
          </w:rPr>
          <w:t xml:space="preserve">R Basics Workshop</w:t>
        </w:r>
      </w:hyperlink>
      <w:r>
        <w:t xml:space="preserve"> </w:t>
      </w:r>
      <w:r>
        <w:t xml:space="preserve">- foundational R programming for beginners</w:t>
      </w:r>
    </w:p>
    <w:p>
      <w:pPr>
        <w:pStyle w:val="Compact"/>
        <w:numPr>
          <w:ilvl w:val="0"/>
          <w:numId w:val="1278"/>
        </w:numPr>
      </w:pPr>
      <w:hyperlink r:id="rId968">
        <w:r>
          <w:rPr>
            <w:rStyle w:val="Hyperlink"/>
          </w:rPr>
          <w:t xml:space="preserve">Research Toolkits</w:t>
        </w:r>
      </w:hyperlink>
      <w:r>
        <w:t xml:space="preserve"> </w:t>
      </w:r>
      <w:r>
        <w:t xml:space="preserve">- in-depth guides for research tools and methods</w:t>
      </w:r>
    </w:p>
    <w:p>
      <w:pPr>
        <w:pStyle w:val="Compact"/>
        <w:numPr>
          <w:ilvl w:val="0"/>
          <w:numId w:val="1278"/>
        </w:numPr>
      </w:pPr>
      <w:hyperlink r:id="rId969">
        <w:r>
          <w:rPr>
            <w:rStyle w:val="Hyperlink"/>
          </w:rPr>
          <w:t xml:space="preserve">Install Guides</w:t>
        </w:r>
      </w:hyperlink>
      <w:r>
        <w:t xml:space="preserve"> </w:t>
      </w:r>
      <w:r>
        <w:t xml:space="preserve">- setup instructions for data science software</w:t>
      </w:r>
    </w:p>
    <w:bookmarkEnd w:id="970"/>
    <w:bookmarkStart w:id="976" w:name="cheat-sheets"/>
    <w:p>
      <w:pPr>
        <w:pStyle w:val="Heading3"/>
      </w:pPr>
      <w:r>
        <w:t xml:space="preserve">21.1.3 Cheat Sheets</w:t>
      </w:r>
    </w:p>
    <w:p>
      <w:pPr>
        <w:pStyle w:val="Compact"/>
        <w:numPr>
          <w:ilvl w:val="0"/>
          <w:numId w:val="1279"/>
        </w:numPr>
      </w:pPr>
      <w:hyperlink r:id="rId971">
        <w:r>
          <w:rPr>
            <w:rStyle w:val="Hyperlink"/>
          </w:rPr>
          <w:t xml:space="preserve">Data transformation with dplyr cheat sheet</w:t>
        </w:r>
      </w:hyperlink>
    </w:p>
    <w:p>
      <w:pPr>
        <w:pStyle w:val="Compact"/>
        <w:numPr>
          <w:ilvl w:val="0"/>
          <w:numId w:val="1279"/>
        </w:numPr>
      </w:pPr>
      <w:hyperlink r:id="rId972">
        <w:r>
          <w:rPr>
            <w:rStyle w:val="Hyperlink"/>
          </w:rPr>
          <w:t xml:space="preserve">Data tidying with tidyr cheat sheet</w:t>
        </w:r>
      </w:hyperlink>
    </w:p>
    <w:p>
      <w:pPr>
        <w:pStyle w:val="Compact"/>
        <w:numPr>
          <w:ilvl w:val="0"/>
          <w:numId w:val="1279"/>
        </w:numPr>
      </w:pPr>
      <w:hyperlink r:id="rId973">
        <w:r>
          <w:rPr>
            <w:rStyle w:val="Hyperlink"/>
          </w:rPr>
          <w:t xml:space="preserve">Data visualization with ggplot2 cheat sheet</w:t>
        </w:r>
      </w:hyperlink>
    </w:p>
    <w:p>
      <w:pPr>
        <w:pStyle w:val="Compact"/>
        <w:numPr>
          <w:ilvl w:val="0"/>
          <w:numId w:val="1279"/>
        </w:numPr>
      </w:pPr>
      <w:hyperlink r:id="rId974">
        <w:r>
          <w:rPr>
            <w:rStyle w:val="Hyperlink"/>
          </w:rPr>
          <w:t xml:space="preserve">data table cheat sheet</w:t>
        </w:r>
      </w:hyperlink>
    </w:p>
    <w:p>
      <w:pPr>
        <w:pStyle w:val="Compact"/>
        <w:numPr>
          <w:ilvl w:val="0"/>
          <w:numId w:val="1279"/>
        </w:numPr>
      </w:pPr>
      <w:hyperlink r:id="rId975">
        <w:r>
          <w:rPr>
            <w:rStyle w:val="Hyperlink"/>
          </w:rPr>
          <w:t xml:space="preserve">R Markdown cheat sheet</w:t>
        </w:r>
      </w:hyperlink>
    </w:p>
    <w:bookmarkEnd w:id="976"/>
    <w:bookmarkStart w:id="978" w:name="style-and-best-practices"/>
    <w:p>
      <w:pPr>
        <w:pStyle w:val="Heading3"/>
      </w:pPr>
      <w:r>
        <w:t xml:space="preserve">21.1.4 Style and Best Practices</w:t>
      </w:r>
    </w:p>
    <w:p>
      <w:pPr>
        <w:pStyle w:val="Compact"/>
        <w:numPr>
          <w:ilvl w:val="0"/>
          <w:numId w:val="1280"/>
        </w:numPr>
      </w:pPr>
      <w:hyperlink r:id="rId977">
        <w:r>
          <w:rPr>
            <w:rStyle w:val="Hyperlink"/>
          </w:rPr>
          <w:t xml:space="preserve">Hadley Wickham’s R Style Guide</w:t>
        </w:r>
      </w:hyperlink>
    </w:p>
    <w:bookmarkEnd w:id="978"/>
    <w:bookmarkStart w:id="979" w:name="data-documentation-and-dictionaries"/>
    <w:p>
      <w:pPr>
        <w:pStyle w:val="Heading3"/>
      </w:pPr>
      <w:r>
        <w:t xml:space="preserve">21.1.5 Data Documentation and Dictionaries</w:t>
      </w:r>
    </w:p>
    <w:p>
      <w:pPr>
        <w:pStyle w:val="Compact"/>
        <w:numPr>
          <w:ilvl w:val="0"/>
          <w:numId w:val="1281"/>
        </w:numPr>
      </w:pPr>
      <w:hyperlink r:id="rId870">
        <w:r>
          <w:rPr>
            <w:rStyle w:val="Hyperlink"/>
          </w:rPr>
          <w:t xml:space="preserve">Tidyverse data-dict</w:t>
        </w:r>
      </w:hyperlink>
      <w:r>
        <w:t xml:space="preserve"> </w:t>
      </w:r>
      <w:r>
        <w:t xml:space="preserve">- open specification and CLI tool for creating, validating, and documenting data dictionaries in YAML format</w:t>
      </w:r>
    </w:p>
    <w:bookmarkEnd w:id="979"/>
    <w:bookmarkStart w:id="980" w:name="tidy-evaluation-resources"/>
    <w:p>
      <w:pPr>
        <w:pStyle w:val="Heading3"/>
      </w:pPr>
      <w:r>
        <w:t xml:space="preserve">21.1.6 Tidy Evaluation Resources</w:t>
      </w:r>
    </w:p>
    <w:p>
      <w:pPr>
        <w:pStyle w:val="Compact"/>
        <w:numPr>
          <w:ilvl w:val="0"/>
          <w:numId w:val="1282"/>
        </w:numPr>
      </w:pPr>
      <w:hyperlink r:id="rId353">
        <w:r>
          <w:rPr>
            <w:rStyle w:val="Hyperlink"/>
          </w:rPr>
          <w:t xml:space="preserve">Tidy Eval in 5 Minutes</w:t>
        </w:r>
      </w:hyperlink>
      <w:r>
        <w:t xml:space="preserve"> </w:t>
      </w:r>
      <w:r>
        <w:t xml:space="preserve">(video)</w:t>
      </w:r>
    </w:p>
    <w:p>
      <w:pPr>
        <w:pStyle w:val="Compact"/>
        <w:numPr>
          <w:ilvl w:val="0"/>
          <w:numId w:val="1282"/>
        </w:numPr>
      </w:pPr>
      <w:hyperlink r:id="rId351">
        <w:r>
          <w:rPr>
            <w:rStyle w:val="Hyperlink"/>
          </w:rPr>
          <w:t xml:space="preserve">Tidy Evaluation</w:t>
        </w:r>
      </w:hyperlink>
      <w:r>
        <w:t xml:space="preserve"> </w:t>
      </w:r>
      <w:r>
        <w:t xml:space="preserve">(e-book)</w:t>
      </w:r>
    </w:p>
    <w:p>
      <w:pPr>
        <w:pStyle w:val="Compact"/>
        <w:numPr>
          <w:ilvl w:val="0"/>
          <w:numId w:val="1282"/>
        </w:numPr>
      </w:pPr>
      <w:hyperlink r:id="rId355">
        <w:r>
          <w:rPr>
            <w:rStyle w:val="Hyperlink"/>
          </w:rPr>
          <w:t xml:space="preserve">Data Frame Columns as Arguments to Dplyr Functions</w:t>
        </w:r>
      </w:hyperlink>
      <w:r>
        <w:t xml:space="preserve"> </w:t>
      </w:r>
      <w:r>
        <w:t xml:space="preserve">(blog)</w:t>
      </w:r>
    </w:p>
    <w:p>
      <w:pPr>
        <w:pStyle w:val="Compact"/>
        <w:numPr>
          <w:ilvl w:val="0"/>
          <w:numId w:val="1282"/>
        </w:numPr>
      </w:pPr>
      <w:hyperlink r:id="rId356">
        <w:r>
          <w:rPr>
            <w:rStyle w:val="Hyperlink"/>
          </w:rPr>
          <w:t xml:space="preserve">Standard Evaluation for *_join</w:t>
        </w:r>
      </w:hyperlink>
      <w:r>
        <w:t xml:space="preserve"> </w:t>
      </w:r>
      <w:r>
        <w:t xml:space="preserve">(stackoverflow)</w:t>
      </w:r>
    </w:p>
    <w:p>
      <w:pPr>
        <w:pStyle w:val="Compact"/>
        <w:numPr>
          <w:ilvl w:val="0"/>
          <w:numId w:val="1282"/>
        </w:numPr>
      </w:pPr>
      <w:hyperlink r:id="rId351">
        <w:r>
          <w:rPr>
            <w:rStyle w:val="Hyperlink"/>
          </w:rPr>
          <w:t xml:space="preserve">Programming with dplyr</w:t>
        </w:r>
      </w:hyperlink>
      <w:r>
        <w:t xml:space="preserve"> </w:t>
      </w:r>
      <w:r>
        <w:t xml:space="preserve">(package vignette)</w:t>
      </w:r>
    </w:p>
    <w:bookmarkEnd w:id="980"/>
    <w:bookmarkEnd w:id="981"/>
    <w:bookmarkStart w:id="985" w:name="resources-for-git-github"/>
    <w:p>
      <w:pPr>
        <w:pStyle w:val="Heading2"/>
      </w:pPr>
      <w:r>
        <w:t xml:space="preserve">21.2 Resources for Git &amp; Github</w:t>
      </w:r>
    </w:p>
    <w:p>
      <w:pPr>
        <w:pStyle w:val="Compact"/>
        <w:numPr>
          <w:ilvl w:val="0"/>
          <w:numId w:val="128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3"/>
        </w:numPr>
      </w:pPr>
      <w:hyperlink r:id="rId57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3"/>
        </w:numPr>
      </w:pPr>
      <w:hyperlink r:id="rId982">
        <w:r>
          <w:rPr>
            <w:rStyle w:val="Hyperlink"/>
          </w:rPr>
          <w:t xml:space="preserve">GitHub Skills: Introduction to GitHub</w:t>
        </w:r>
      </w:hyperlink>
    </w:p>
    <w:p>
      <w:pPr>
        <w:pStyle w:val="Compact"/>
        <w:numPr>
          <w:ilvl w:val="0"/>
          <w:numId w:val="1283"/>
        </w:numPr>
      </w:pPr>
      <w:hyperlink r:id="rId573">
        <w:r>
          <w:rPr>
            <w:rStyle w:val="Hyperlink"/>
          </w:rPr>
          <w:t xml:space="preserve">UC Davis DataLab Git Sandbox</w:t>
        </w:r>
      </w:hyperlink>
      <w:r>
        <w:t xml:space="preserve"> </w:t>
      </w:r>
      <w:r>
        <w:t xml:space="preserve">- hands-on Git practice repository</w:t>
      </w:r>
    </w:p>
    <w:p>
      <w:pPr>
        <w:pStyle w:val="Compact"/>
        <w:numPr>
          <w:ilvl w:val="0"/>
          <w:numId w:val="1283"/>
        </w:numPr>
      </w:pPr>
      <w:hyperlink r:id="rId98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3"/>
        </w:numPr>
      </w:pPr>
      <w:hyperlink r:id="rId98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85"/>
    <w:bookmarkStart w:id="988" w:name="resources-for-python"/>
    <w:p>
      <w:pPr>
        <w:pStyle w:val="Heading2"/>
      </w:pPr>
      <w:r>
        <w:t xml:space="preserve">21.3 Resources for Python</w:t>
      </w:r>
    </w:p>
    <w:p>
      <w:pPr>
        <w:pStyle w:val="Compact"/>
        <w:numPr>
          <w:ilvl w:val="0"/>
          <w:numId w:val="1284"/>
        </w:numPr>
      </w:pPr>
      <w:hyperlink r:id="rId986">
        <w:r>
          <w:rPr>
            <w:rStyle w:val="Hyperlink"/>
          </w:rPr>
          <w:t xml:space="preserve">UC Davis DataLab Python Basics Workshop</w:t>
        </w:r>
      </w:hyperlink>
      <w:r>
        <w:t xml:space="preserve"> </w:t>
      </w:r>
      <w:r>
        <w:t xml:space="preserve">- foundational Python programming</w:t>
      </w:r>
    </w:p>
    <w:p>
      <w:pPr>
        <w:pStyle w:val="Compact"/>
        <w:numPr>
          <w:ilvl w:val="0"/>
          <w:numId w:val="1284"/>
        </w:numPr>
      </w:pPr>
      <w:hyperlink r:id="rId987">
        <w:r>
          <w:rPr>
            <w:rStyle w:val="Hyperlink"/>
          </w:rPr>
          <w:t xml:space="preserve">Natural Language Processing with Python</w:t>
        </w:r>
      </w:hyperlink>
      <w:r>
        <w:t xml:space="preserve"> </w:t>
      </w:r>
      <w:r>
        <w:t xml:space="preserve">- text analysis and NLP techniques</w:t>
      </w:r>
    </w:p>
    <w:bookmarkEnd w:id="988"/>
    <w:bookmarkStart w:id="990" w:name="resources-for-julia"/>
    <w:p>
      <w:pPr>
        <w:pStyle w:val="Heading2"/>
      </w:pPr>
      <w:r>
        <w:t xml:space="preserve">21.4 Resources for Julia</w:t>
      </w:r>
    </w:p>
    <w:p>
      <w:pPr>
        <w:pStyle w:val="Compact"/>
        <w:numPr>
          <w:ilvl w:val="0"/>
          <w:numId w:val="1285"/>
        </w:numPr>
      </w:pPr>
      <w:hyperlink r:id="rId989">
        <w:r>
          <w:rPr>
            <w:rStyle w:val="Hyperlink"/>
          </w:rPr>
          <w:t xml:space="preserve">UC Davis Julia Users Group Julia Basics Workshop</w:t>
        </w:r>
      </w:hyperlink>
      <w:r>
        <w:t xml:space="preserve"> </w:t>
      </w:r>
      <w:r>
        <w:t xml:space="preserve">- foundational Julia programming</w:t>
      </w:r>
    </w:p>
    <w:bookmarkEnd w:id="990"/>
    <w:bookmarkStart w:id="992" w:name="scientific-figures"/>
    <w:p>
      <w:pPr>
        <w:pStyle w:val="Heading2"/>
      </w:pPr>
      <w:r>
        <w:t xml:space="preserve">21.5 Scientific figures</w:t>
      </w:r>
    </w:p>
    <w:p>
      <w:pPr>
        <w:pStyle w:val="Compact"/>
        <w:numPr>
          <w:ilvl w:val="0"/>
          <w:numId w:val="1286"/>
        </w:numPr>
      </w:pPr>
      <w:r>
        <w:t xml:space="preserve">Ten Simple Rules for Better Figures</w:t>
      </w:r>
      <w:r>
        <w:t xml:space="preserve"> </w:t>
      </w:r>
      <w:r>
        <w:t xml:space="preserve">(Rougier et al. 2014)</w:t>
      </w:r>
    </w:p>
    <w:p>
      <w:pPr>
        <w:pStyle w:val="Compact"/>
        <w:numPr>
          <w:ilvl w:val="0"/>
          <w:numId w:val="1286"/>
        </w:numPr>
      </w:pPr>
      <w:hyperlink r:id="rId99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92"/>
    <w:bookmarkStart w:id="996" w:name="writing"/>
    <w:p>
      <w:pPr>
        <w:pStyle w:val="Heading2"/>
      </w:pPr>
      <w:r>
        <w:t xml:space="preserve">21.6 Writing</w:t>
      </w:r>
    </w:p>
    <w:p>
      <w:pPr>
        <w:pStyle w:val="Compact"/>
        <w:numPr>
          <w:ilvl w:val="0"/>
          <w:numId w:val="1287"/>
        </w:numPr>
      </w:pPr>
      <w:r>
        <w:t xml:space="preserve">Unpacking the Scientific Toolbox</w:t>
      </w:r>
      <w:r>
        <w:t xml:space="preserve"> </w:t>
      </w:r>
      <w:r>
        <w:t xml:space="preserve">(Silbiger and Stubler 2019)</w:t>
      </w:r>
    </w:p>
    <w:p>
      <w:pPr>
        <w:pStyle w:val="Compact"/>
        <w:numPr>
          <w:ilvl w:val="0"/>
          <w:numId w:val="1287"/>
        </w:numPr>
      </w:pPr>
      <w:r>
        <w:t xml:space="preserve">ICMJE Definition of authorship</w:t>
      </w:r>
      <w:r>
        <w:t xml:space="preserve"> </w:t>
      </w:r>
      <w:r>
        <w:t xml:space="preserve">(International Committee of Medical Journal Editors, n.d.)</w:t>
      </w:r>
    </w:p>
    <w:p>
      <w:pPr>
        <w:pStyle w:val="Compact"/>
        <w:numPr>
          <w:ilvl w:val="0"/>
          <w:numId w:val="1287"/>
        </w:numPr>
      </w:pPr>
      <w:r>
        <w:t xml:space="preserve">Computational science: …why scientific programming does not compute</w:t>
      </w:r>
      <w:r>
        <w:t xml:space="preserve"> </w:t>
      </w:r>
      <w:r>
        <w:t xml:space="preserve">(Merali and Giles 2010)</w:t>
      </w:r>
    </w:p>
    <w:p>
      <w:pPr>
        <w:pStyle w:val="Compact"/>
        <w:numPr>
          <w:ilvl w:val="0"/>
          <w:numId w:val="1287"/>
        </w:numPr>
      </w:pPr>
      <w:hyperlink r:id="rId993">
        <w:r>
          <w:rPr>
            <w:rStyle w:val="Hyperlink"/>
          </w:rPr>
          <w:t xml:space="preserve">The Pathway to Publishing: A Guide to Quantitative Writing in the Health Sciences</w:t>
        </w:r>
      </w:hyperlink>
    </w:p>
    <w:p>
      <w:pPr>
        <w:pStyle w:val="Compact"/>
        <w:numPr>
          <w:ilvl w:val="0"/>
          <w:numId w:val="1287"/>
        </w:numPr>
      </w:pPr>
      <w:hyperlink r:id="rId99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7"/>
        </w:numPr>
      </w:pPr>
      <w:hyperlink r:id="rId995">
        <w:r>
          <w:rPr>
            <w:rStyle w:val="Hyperlink"/>
          </w:rPr>
          <w:t xml:space="preserve">Secret, actionable writing tips</w:t>
        </w:r>
      </w:hyperlink>
    </w:p>
    <w:bookmarkEnd w:id="996"/>
    <w:bookmarkStart w:id="1000" w:name="presentations"/>
    <w:p>
      <w:pPr>
        <w:pStyle w:val="Heading2"/>
      </w:pPr>
      <w:r>
        <w:t xml:space="preserve">21.7 Presentations</w:t>
      </w:r>
    </w:p>
    <w:p>
      <w:pPr>
        <w:pStyle w:val="Compact"/>
        <w:numPr>
          <w:ilvl w:val="0"/>
          <w:numId w:val="1288"/>
        </w:numPr>
      </w:pPr>
      <w:r>
        <w:t xml:space="preserve">How to tell a compelling story in scientific presentations</w:t>
      </w:r>
      <w:r>
        <w:t xml:space="preserve"> </w:t>
      </w:r>
      <w:r>
        <w:t xml:space="preserve">(Van Noorden 2021)</w:t>
      </w:r>
    </w:p>
    <w:p>
      <w:pPr>
        <w:pStyle w:val="Compact"/>
        <w:numPr>
          <w:ilvl w:val="0"/>
          <w:numId w:val="1288"/>
        </w:numPr>
      </w:pPr>
      <w:hyperlink r:id="rId997">
        <w:r>
          <w:rPr>
            <w:rStyle w:val="Hyperlink"/>
          </w:rPr>
          <w:t xml:space="preserve">How to give a killer narratively-driven scientific talk</w:t>
        </w:r>
      </w:hyperlink>
    </w:p>
    <w:p>
      <w:pPr>
        <w:pStyle w:val="Compact"/>
        <w:numPr>
          <w:ilvl w:val="0"/>
          <w:numId w:val="1288"/>
        </w:numPr>
      </w:pPr>
      <w:hyperlink r:id="rId998">
        <w:r>
          <w:rPr>
            <w:rStyle w:val="Hyperlink"/>
          </w:rPr>
          <w:t xml:space="preserve">How to make a better poster</w:t>
        </w:r>
      </w:hyperlink>
    </w:p>
    <w:p>
      <w:pPr>
        <w:pStyle w:val="Compact"/>
        <w:numPr>
          <w:ilvl w:val="0"/>
          <w:numId w:val="1288"/>
        </w:numPr>
      </w:pPr>
      <w:hyperlink r:id="rId999">
        <w:r>
          <w:rPr>
            <w:rStyle w:val="Hyperlink"/>
          </w:rPr>
          <w:t xml:space="preserve">How to make an even better poster</w:t>
        </w:r>
      </w:hyperlink>
    </w:p>
    <w:bookmarkEnd w:id="1000"/>
    <w:bookmarkStart w:id="1003" w:name="professional-advice"/>
    <w:p>
      <w:pPr>
        <w:pStyle w:val="Heading2"/>
      </w:pPr>
      <w:r>
        <w:t xml:space="preserve">21.8 Professional advice</w:t>
      </w:r>
    </w:p>
    <w:p>
      <w:pPr>
        <w:pStyle w:val="Compact"/>
        <w:numPr>
          <w:ilvl w:val="0"/>
          <w:numId w:val="1289"/>
        </w:numPr>
      </w:pPr>
      <w:hyperlink r:id="rId1001">
        <w:r>
          <w:rPr>
            <w:rStyle w:val="Hyperlink"/>
          </w:rPr>
          <w:t xml:space="preserve">Professional advice, especially for your first job</w:t>
        </w:r>
      </w:hyperlink>
    </w:p>
    <w:p>
      <w:pPr>
        <w:pStyle w:val="Compact"/>
        <w:numPr>
          <w:ilvl w:val="0"/>
          <w:numId w:val="1289"/>
        </w:numPr>
      </w:pPr>
      <w:hyperlink r:id="rId1002">
        <w:r>
          <w:rPr>
            <w:rStyle w:val="Hyperlink"/>
          </w:rPr>
          <w:t xml:space="preserve">Team Public Health Substack</w:t>
        </w:r>
      </w:hyperlink>
    </w:p>
    <w:bookmarkEnd w:id="1003"/>
    <w:bookmarkStart w:id="1006" w:name="funding"/>
    <w:p>
      <w:pPr>
        <w:pStyle w:val="Heading2"/>
      </w:pPr>
      <w:r>
        <w:t xml:space="preserve">21.9 Funding</w:t>
      </w:r>
    </w:p>
    <w:p>
      <w:pPr>
        <w:pStyle w:val="Compact"/>
        <w:numPr>
          <w:ilvl w:val="0"/>
          <w:numId w:val="1290"/>
        </w:numPr>
      </w:pPr>
      <w:hyperlink r:id="rId1004">
        <w:r>
          <w:rPr>
            <w:rStyle w:val="Hyperlink"/>
          </w:rPr>
          <w:t xml:space="preserve">Building Your Funding Train</w:t>
        </w:r>
      </w:hyperlink>
    </w:p>
    <w:p>
      <w:pPr>
        <w:pStyle w:val="Compact"/>
        <w:numPr>
          <w:ilvl w:val="0"/>
          <w:numId w:val="1290"/>
        </w:numPr>
      </w:pPr>
      <w:hyperlink r:id="rId1005">
        <w:r>
          <w:rPr>
            <w:rStyle w:val="Hyperlink"/>
          </w:rPr>
          <w:t xml:space="preserve">NIH Grant Writing Resources</w:t>
        </w:r>
      </w:hyperlink>
    </w:p>
    <w:bookmarkEnd w:id="1006"/>
    <w:bookmarkStart w:id="1009" w:name="ethics-and-global-health-research"/>
    <w:p>
      <w:pPr>
        <w:pStyle w:val="Heading2"/>
      </w:pPr>
      <w:r>
        <w:t xml:space="preserve">21.10 Ethics and global health research</w:t>
      </w:r>
    </w:p>
    <w:p>
      <w:pPr>
        <w:pStyle w:val="Compact"/>
        <w:numPr>
          <w:ilvl w:val="0"/>
          <w:numId w:val="1291"/>
        </w:numPr>
      </w:pPr>
      <w:hyperlink r:id="rId1007">
        <w:r>
          <w:rPr>
            <w:rStyle w:val="Hyperlink"/>
          </w:rPr>
          <w:t xml:space="preserve">Global Code of Conduct For Research in Resource-Poor Settings</w:t>
        </w:r>
      </w:hyperlink>
    </w:p>
    <w:p>
      <w:pPr>
        <w:pStyle w:val="Compact"/>
        <w:numPr>
          <w:ilvl w:val="0"/>
          <w:numId w:val="129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1"/>
        </w:numPr>
      </w:pPr>
      <w:hyperlink r:id="rId1008">
        <w:r>
          <w:rPr>
            <w:rStyle w:val="Hyperlink"/>
          </w:rPr>
          <w:t xml:space="preserve">Transforming Global Health Partnerships</w:t>
        </w:r>
      </w:hyperlink>
    </w:p>
    <w:p>
      <w:r>
        <w:br w:type="page"/>
      </w:r>
    </w:p>
    <w:bookmarkEnd w:id="1009"/>
    <w:bookmarkEnd w:id="1010"/>
    <w:bookmarkStart w:id="1038" w:name="professional-development"/>
    <w:p>
      <w:pPr>
        <w:pStyle w:val="Heading1"/>
      </w:pPr>
      <w:r>
        <w:t xml:space="preserve">22. Professional Development</w:t>
      </w:r>
    </w:p>
    <w:bookmarkStart w:id="101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2"/>
        </w:numPr>
      </w:pPr>
      <w:r>
        <w:t xml:space="preserve">Regular, open communication between mentees and mentors</w:t>
      </w:r>
    </w:p>
    <w:p>
      <w:pPr>
        <w:pStyle w:val="Compact"/>
        <w:numPr>
          <w:ilvl w:val="0"/>
          <w:numId w:val="1292"/>
        </w:numPr>
      </w:pPr>
      <w:r>
        <w:t xml:space="preserve">Mutual respect and trust</w:t>
      </w:r>
    </w:p>
    <w:p>
      <w:pPr>
        <w:pStyle w:val="Compact"/>
        <w:numPr>
          <w:ilvl w:val="0"/>
          <w:numId w:val="1292"/>
        </w:numPr>
      </w:pPr>
      <w:r>
        <w:t xml:space="preserve">Clear expectations and goals</w:t>
      </w:r>
    </w:p>
    <w:p>
      <w:pPr>
        <w:pStyle w:val="Compact"/>
        <w:numPr>
          <w:ilvl w:val="0"/>
          <w:numId w:val="1292"/>
        </w:numPr>
      </w:pPr>
      <w:r>
        <w:t xml:space="preserve">Constructive feedback</w:t>
      </w:r>
    </w:p>
    <w:p>
      <w:pPr>
        <w:pStyle w:val="Compact"/>
        <w:numPr>
          <w:ilvl w:val="0"/>
          <w:numId w:val="1292"/>
        </w:numPr>
      </w:pPr>
      <w:r>
        <w:t xml:space="preserve">Support for both research and career development</w:t>
      </w:r>
    </w:p>
    <w:bookmarkEnd w:id="1011"/>
    <w:bookmarkStart w:id="101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3"/>
        </w:numPr>
      </w:pPr>
      <w:r>
        <w:t xml:space="preserve">Short-term and long-term career goals</w:t>
      </w:r>
    </w:p>
    <w:p>
      <w:pPr>
        <w:pStyle w:val="Compact"/>
        <w:numPr>
          <w:ilvl w:val="0"/>
          <w:numId w:val="1293"/>
        </w:numPr>
      </w:pPr>
      <w:r>
        <w:t xml:space="preserve">Skills to develop</w:t>
      </w:r>
    </w:p>
    <w:p>
      <w:pPr>
        <w:pStyle w:val="Compact"/>
        <w:numPr>
          <w:ilvl w:val="0"/>
          <w:numId w:val="1293"/>
        </w:numPr>
      </w:pPr>
      <w:r>
        <w:t xml:space="preserve">Training needs and opportunities</w:t>
      </w:r>
    </w:p>
    <w:p>
      <w:pPr>
        <w:pStyle w:val="Compact"/>
        <w:numPr>
          <w:ilvl w:val="0"/>
          <w:numId w:val="1293"/>
        </w:numPr>
      </w:pPr>
      <w:r>
        <w:t xml:space="preserve">Timeline and milestones</w:t>
      </w:r>
    </w:p>
    <w:p>
      <w:pPr>
        <w:pStyle w:val="Compact"/>
        <w:numPr>
          <w:ilvl w:val="0"/>
          <w:numId w:val="1293"/>
        </w:numPr>
      </w:pPr>
      <w:r>
        <w:t xml:space="preserve">Progress toward goals</w:t>
      </w:r>
    </w:p>
    <w:p>
      <w:pPr>
        <w:pStyle w:val="FirstParagraph"/>
      </w:pPr>
      <w:r>
        <w:t xml:space="preserve">Update your IDP at least annually and discuss it with your PI. Useful resources:</w:t>
      </w:r>
    </w:p>
    <w:p>
      <w:pPr>
        <w:pStyle w:val="Compact"/>
        <w:numPr>
          <w:ilvl w:val="0"/>
          <w:numId w:val="1294"/>
        </w:numPr>
      </w:pPr>
      <w:hyperlink r:id="rId1012">
        <w:r>
          <w:rPr>
            <w:rStyle w:val="Hyperlink"/>
          </w:rPr>
          <w:t xml:space="preserve">myIDP - Individual Development Plan tool</w:t>
        </w:r>
      </w:hyperlink>
    </w:p>
    <w:p>
      <w:pPr>
        <w:pStyle w:val="Compact"/>
        <w:numPr>
          <w:ilvl w:val="0"/>
          <w:numId w:val="1294"/>
        </w:numPr>
      </w:pPr>
      <w:hyperlink r:id="rId1013">
        <w:r>
          <w:rPr>
            <w:rStyle w:val="Hyperlink"/>
          </w:rPr>
          <w:t xml:space="preserve">NIH OITE Career Resources</w:t>
        </w:r>
      </w:hyperlink>
    </w:p>
    <w:bookmarkEnd w:id="1014"/>
    <w:bookmarkStart w:id="101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5"/>
        </w:numPr>
      </w:pPr>
      <w:r>
        <w:t xml:space="preserve">Discuss conference opportunities with PIs early</w:t>
      </w:r>
    </w:p>
    <w:p>
      <w:pPr>
        <w:pStyle w:val="Compact"/>
        <w:numPr>
          <w:ilvl w:val="0"/>
          <w:numId w:val="1295"/>
        </w:numPr>
      </w:pPr>
      <w:r>
        <w:t xml:space="preserve">Submit abstracts with PI approval</w:t>
      </w:r>
    </w:p>
    <w:p>
      <w:pPr>
        <w:pStyle w:val="Compact"/>
        <w:numPr>
          <w:ilvl w:val="0"/>
          <w:numId w:val="1295"/>
        </w:numPr>
      </w:pPr>
      <w:r>
        <w:t xml:space="preserve">Practice presentations in lab meeting before the conference</w:t>
      </w:r>
    </w:p>
    <w:p>
      <w:pPr>
        <w:pStyle w:val="Compact"/>
        <w:numPr>
          <w:ilvl w:val="0"/>
          <w:numId w:val="1295"/>
        </w:numPr>
      </w:pPr>
      <w:r>
        <w:t xml:space="preserve">Prioritize clear visuals over text-dense slides following our</w:t>
      </w:r>
      <w:r>
        <w:t xml:space="preserve"> </w:t>
      </w:r>
      <w:hyperlink r:id="rId1015">
        <w:r>
          <w:rPr>
            <w:rStyle w:val="Hyperlink"/>
          </w:rPr>
          <w:t xml:space="preserve">Show, Don’t Tell</w:t>
        </w:r>
      </w:hyperlink>
      <w:r>
        <w:t xml:space="preserve"> </w:t>
      </w:r>
      <w:r>
        <w:t xml:space="preserve">principle</w:t>
      </w:r>
    </w:p>
    <w:p>
      <w:pPr>
        <w:pStyle w:val="Compact"/>
        <w:numPr>
          <w:ilvl w:val="0"/>
          <w:numId w:val="129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6"/>
        </w:numPr>
      </w:pPr>
      <w:hyperlink r:id="rId1016">
        <w:r>
          <w:rPr>
            <w:rStyle w:val="Hyperlink"/>
          </w:rPr>
          <w:t xml:space="preserve">How to tell a compelling story in scientific presentations</w:t>
        </w:r>
      </w:hyperlink>
    </w:p>
    <w:p>
      <w:pPr>
        <w:pStyle w:val="Compact"/>
        <w:numPr>
          <w:ilvl w:val="0"/>
          <w:numId w:val="1296"/>
        </w:numPr>
      </w:pPr>
      <w:hyperlink r:id="rId997">
        <w:r>
          <w:rPr>
            <w:rStyle w:val="Hyperlink"/>
          </w:rPr>
          <w:t xml:space="preserve">How to give a killer narratively-driven scientific talk</w:t>
        </w:r>
      </w:hyperlink>
    </w:p>
    <w:p>
      <w:pPr>
        <w:pStyle w:val="Compact"/>
        <w:numPr>
          <w:ilvl w:val="0"/>
          <w:numId w:val="1296"/>
        </w:numPr>
      </w:pPr>
      <w:hyperlink r:id="rId1017">
        <w:r>
          <w:rPr>
            <w:rStyle w:val="Hyperlink"/>
          </w:rPr>
          <w:t xml:space="preserve">How to make a better poster</w:t>
        </w:r>
      </w:hyperlink>
    </w:p>
    <w:p>
      <w:pPr>
        <w:pStyle w:val="Compact"/>
        <w:numPr>
          <w:ilvl w:val="0"/>
          <w:numId w:val="1296"/>
        </w:numPr>
      </w:pPr>
      <w:hyperlink r:id="rId999">
        <w:r>
          <w:rPr>
            <w:rStyle w:val="Hyperlink"/>
          </w:rPr>
          <w:t xml:space="preserve">How to make an even better poster</w:t>
        </w:r>
      </w:hyperlink>
    </w:p>
    <w:bookmarkEnd w:id="1018"/>
    <w:bookmarkStart w:id="102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7"/>
        </w:numPr>
      </w:pPr>
      <w:r>
        <w:t xml:space="preserve">Label x-axis and y-axis clearly</w:t>
      </w:r>
    </w:p>
    <w:p>
      <w:pPr>
        <w:pStyle w:val="Compact"/>
        <w:numPr>
          <w:ilvl w:val="0"/>
          <w:numId w:val="1297"/>
        </w:numPr>
      </w:pPr>
      <w:r>
        <w:t xml:space="preserve">Use panel labels when including multiple subplots</w:t>
      </w:r>
    </w:p>
    <w:p>
      <w:pPr>
        <w:pStyle w:val="Compact"/>
        <w:numPr>
          <w:ilvl w:val="0"/>
          <w:numId w:val="1297"/>
        </w:numPr>
      </w:pPr>
      <w:r>
        <w:t xml:space="preserve">Include sufficient tick marks and labels</w:t>
      </w:r>
    </w:p>
    <w:p>
      <w:pPr>
        <w:pStyle w:val="Compact"/>
        <w:numPr>
          <w:ilvl w:val="0"/>
          <w:numId w:val="1297"/>
        </w:numPr>
      </w:pPr>
      <w:r>
        <w:t xml:space="preserve">Use appropriate font sizes (readable but not distracting)</w:t>
      </w:r>
    </w:p>
    <w:p>
      <w:pPr>
        <w:pStyle w:val="Compact"/>
        <w:numPr>
          <w:ilvl w:val="0"/>
          <w:numId w:val="1297"/>
        </w:numPr>
      </w:pPr>
      <w:r>
        <w:t xml:space="preserve">Use colorblind-friendly palettes (see</w:t>
      </w:r>
      <w:r>
        <w:t xml:space="preserve"> </w:t>
      </w:r>
      <w:hyperlink r:id="rId1019">
        <w:r>
          <w:rPr>
            <w:rStyle w:val="Hyperlink"/>
          </w:rPr>
          <w:t xml:space="preserve">ColorBrewer</w:t>
        </w:r>
      </w:hyperlink>
      <w:r>
        <w:t xml:space="preserve"> </w:t>
      </w:r>
      <w:r>
        <w:t xml:space="preserve">or</w:t>
      </w:r>
      <w:r>
        <w:t xml:space="preserve"> </w:t>
      </w:r>
      <w:hyperlink r:id="rId1020">
        <w:r>
          <w:rPr>
            <w:rStyle w:val="Hyperlink"/>
          </w:rPr>
          <w:t xml:space="preserve">iwanthue</w:t>
        </w:r>
      </w:hyperlink>
      <w:r>
        <w:t xml:space="preserve">)</w:t>
      </w:r>
    </w:p>
    <w:p>
      <w:pPr>
        <w:pStyle w:val="Compact"/>
        <w:numPr>
          <w:ilvl w:val="0"/>
          <w:numId w:val="1297"/>
        </w:numPr>
      </w:pPr>
      <w:r>
        <w:t xml:space="preserve">Define colors, shapes, and line types in legends</w:t>
      </w:r>
    </w:p>
    <w:p>
      <w:pPr>
        <w:pStyle w:val="Compact"/>
        <w:numPr>
          <w:ilvl w:val="0"/>
          <w:numId w:val="1297"/>
        </w:numPr>
      </w:pPr>
      <w:r>
        <w:t xml:space="preserve">Minimize abbreviations in labels and legends</w:t>
      </w:r>
    </w:p>
    <w:p>
      <w:pPr>
        <w:pStyle w:val="Compact"/>
        <w:numPr>
          <w:ilvl w:val="0"/>
          <w:numId w:val="1297"/>
        </w:numPr>
      </w:pPr>
      <w:r>
        <w:t xml:space="preserve">Use transparency to show overlapping data</w:t>
      </w:r>
    </w:p>
    <w:p>
      <w:pPr>
        <w:pStyle w:val="Compact"/>
        <w:numPr>
          <w:ilvl w:val="0"/>
          <w:numId w:val="1297"/>
        </w:numPr>
      </w:pPr>
      <w:r>
        <w:t xml:space="preserve">Show measures of precision (e.g., 95% confidence intervals)</w:t>
      </w:r>
    </w:p>
    <w:p>
      <w:pPr>
        <w:pStyle w:val="FirstParagraph"/>
      </w:pPr>
      <w:r>
        <w:rPr>
          <w:b/>
          <w:bCs/>
        </w:rPr>
        <w:t xml:space="preserve">Resources:</w:t>
      </w:r>
    </w:p>
    <w:p>
      <w:pPr>
        <w:pStyle w:val="Compact"/>
        <w:numPr>
          <w:ilvl w:val="0"/>
          <w:numId w:val="1298"/>
        </w:numPr>
      </w:pPr>
      <w:hyperlink r:id="rId1021">
        <w:r>
          <w:rPr>
            <w:rStyle w:val="Hyperlink"/>
          </w:rPr>
          <w:t xml:space="preserve">Ten Simple Rules for Better Figures</w:t>
        </w:r>
      </w:hyperlink>
    </w:p>
    <w:bookmarkEnd w:id="1022"/>
    <w:bookmarkStart w:id="1024" w:name="grant-writing"/>
    <w:p>
      <w:pPr>
        <w:pStyle w:val="Heading2"/>
      </w:pPr>
      <w:r>
        <w:t xml:space="preserve">22.5 Grant Writing</w:t>
      </w:r>
    </w:p>
    <w:p>
      <w:pPr>
        <w:pStyle w:val="Compact"/>
        <w:numPr>
          <w:ilvl w:val="0"/>
          <w:numId w:val="1299"/>
        </w:numPr>
      </w:pPr>
      <w:r>
        <w:t xml:space="preserve">Graduate students and postdocs are encouraged to apply for fellowships (e.g., NIH F31, NSF GRFP, K awards)</w:t>
      </w:r>
    </w:p>
    <w:p>
      <w:pPr>
        <w:pStyle w:val="Compact"/>
        <w:numPr>
          <w:ilvl w:val="0"/>
          <w:numId w:val="1299"/>
        </w:numPr>
      </w:pPr>
      <w:r>
        <w:t xml:space="preserve">PIs will support fellowship applications with feedback, letters of support, and mentoring</w:t>
      </w:r>
    </w:p>
    <w:p>
      <w:pPr>
        <w:pStyle w:val="Compact"/>
        <w:numPr>
          <w:ilvl w:val="0"/>
          <w:numId w:val="1299"/>
        </w:numPr>
      </w:pPr>
      <w:r>
        <w:t xml:space="preserve">Start planning fellowship applications well in advance of deadlines (typically 3-6 months)</w:t>
      </w:r>
    </w:p>
    <w:p>
      <w:pPr>
        <w:pStyle w:val="Compact"/>
        <w:numPr>
          <w:ilvl w:val="0"/>
          <w:numId w:val="1299"/>
        </w:numPr>
      </w:pPr>
      <w:r>
        <w:t xml:space="preserve">Attend grant writing workshops and seek feedback from multiple sources</w:t>
      </w:r>
    </w:p>
    <w:p>
      <w:pPr>
        <w:pStyle w:val="FirstParagraph"/>
      </w:pPr>
      <w:r>
        <w:rPr>
          <w:b/>
          <w:bCs/>
        </w:rPr>
        <w:t xml:space="preserve">Resources:</w:t>
      </w:r>
    </w:p>
    <w:p>
      <w:pPr>
        <w:pStyle w:val="Compact"/>
        <w:numPr>
          <w:ilvl w:val="0"/>
          <w:numId w:val="1300"/>
        </w:numPr>
      </w:pPr>
      <w:hyperlink r:id="rId1004">
        <w:r>
          <w:rPr>
            <w:rStyle w:val="Hyperlink"/>
          </w:rPr>
          <w:t xml:space="preserve">Building Your Funding Train</w:t>
        </w:r>
      </w:hyperlink>
    </w:p>
    <w:p>
      <w:pPr>
        <w:pStyle w:val="Compact"/>
        <w:numPr>
          <w:ilvl w:val="0"/>
          <w:numId w:val="1300"/>
        </w:numPr>
      </w:pPr>
      <w:hyperlink r:id="rId1023">
        <w:r>
          <w:rPr>
            <w:rStyle w:val="Hyperlink"/>
          </w:rPr>
          <w:t xml:space="preserve">NIH Funding Opportunities</w:t>
        </w:r>
      </w:hyperlink>
    </w:p>
    <w:p>
      <w:pPr>
        <w:pStyle w:val="Compact"/>
        <w:numPr>
          <w:ilvl w:val="0"/>
          <w:numId w:val="1300"/>
        </w:numPr>
      </w:pPr>
      <w:hyperlink r:id="rId1005">
        <w:r>
          <w:rPr>
            <w:rStyle w:val="Hyperlink"/>
          </w:rPr>
          <w:t xml:space="preserve">NIH Grant Writing Resources</w:t>
        </w:r>
      </w:hyperlink>
    </w:p>
    <w:bookmarkEnd w:id="1024"/>
    <w:bookmarkStart w:id="103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2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1"/>
        </w:numPr>
      </w:pPr>
      <w:r>
        <w:t xml:space="preserve">Understand the typical scope and depth expected</w:t>
      </w:r>
    </w:p>
    <w:p>
      <w:pPr>
        <w:pStyle w:val="Compact"/>
        <w:numPr>
          <w:ilvl w:val="0"/>
          <w:numId w:val="1301"/>
        </w:numPr>
      </w:pPr>
      <w:r>
        <w:t xml:space="preserve">See different approaches to structure and presentation</w:t>
      </w:r>
    </w:p>
    <w:p>
      <w:pPr>
        <w:pStyle w:val="Compact"/>
        <w:numPr>
          <w:ilvl w:val="0"/>
          <w:numId w:val="1301"/>
        </w:numPr>
      </w:pPr>
      <w:r>
        <w:t xml:space="preserve">Calibrate your expectations based on successful examples</w:t>
      </w:r>
    </w:p>
    <w:p>
      <w:pPr>
        <w:pStyle w:val="Compact"/>
        <w:numPr>
          <w:ilvl w:val="0"/>
          <w:numId w:val="130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25"/>
    <w:bookmarkStart w:id="102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2"/>
        </w:numPr>
      </w:pPr>
      <w:r>
        <w:t xml:space="preserve">Independent research capability</w:t>
      </w:r>
    </w:p>
    <w:p>
      <w:pPr>
        <w:pStyle w:val="Compact"/>
        <w:numPr>
          <w:ilvl w:val="0"/>
          <w:numId w:val="1302"/>
        </w:numPr>
      </w:pPr>
      <w:r>
        <w:t xml:space="preserve">Ability to communicate findings effectively</w:t>
      </w:r>
    </w:p>
    <w:p>
      <w:pPr>
        <w:pStyle w:val="Compact"/>
        <w:numPr>
          <w:ilvl w:val="0"/>
          <w:numId w:val="1302"/>
        </w:numPr>
      </w:pPr>
      <w:r>
        <w:t xml:space="preserve">Contribution to the scientific literature</w:t>
      </w:r>
    </w:p>
    <w:p>
      <w:pPr>
        <w:pStyle w:val="Compact"/>
        <w:numPr>
          <w:ilvl w:val="0"/>
          <w:numId w:val="1302"/>
        </w:numPr>
      </w:pPr>
      <w:r>
        <w:t xml:space="preserve">Readiness for an academic or research career</w:t>
      </w:r>
    </w:p>
    <w:bookmarkEnd w:id="1026"/>
    <w:bookmarkStart w:id="102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27"/>
    <w:bookmarkStart w:id="1031"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2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29">
        <w:r>
          <w:rPr>
            <w:rStyle w:val="Hyperlink"/>
          </w:rPr>
          <w:t xml:space="preserve">PhD</w:t>
        </w:r>
      </w:hyperlink>
      <w:r>
        <w:t xml:space="preserve">,</w:t>
      </w:r>
      <w:r>
        <w:t xml:space="preserve"> </w:t>
      </w:r>
      <w:r>
        <w:t xml:space="preserve">is a spiritual successor to an apprentice’s</w:t>
      </w:r>
      <w:r>
        <w:t xml:space="preserve"> </w:t>
      </w:r>
      <w:hyperlink r:id="rId103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3"/>
        </w:numPr>
      </w:pPr>
      <w:r>
        <w:t xml:space="preserve">The dissertation proves you can conduct rigorous research</w:t>
      </w:r>
    </w:p>
    <w:p>
      <w:pPr>
        <w:pStyle w:val="Compact"/>
        <w:numPr>
          <w:ilvl w:val="0"/>
          <w:numId w:val="1303"/>
        </w:numPr>
      </w:pPr>
      <w:r>
        <w:t xml:space="preserve">It doesn’t need to solve every problem in your field</w:t>
      </w:r>
    </w:p>
    <w:p>
      <w:pPr>
        <w:pStyle w:val="Compact"/>
        <w:numPr>
          <w:ilvl w:val="0"/>
          <w:numId w:val="1303"/>
        </w:numPr>
      </w:pPr>
      <w:r>
        <w:t xml:space="preserve">It doesn’t need to be flawless</w:t>
      </w:r>
    </w:p>
    <w:p>
      <w:pPr>
        <w:pStyle w:val="Compact"/>
        <w:numPr>
          <w:ilvl w:val="0"/>
          <w:numId w:val="1303"/>
        </w:numPr>
      </w:pPr>
      <w:r>
        <w:t xml:space="preserve">It doesn’t need to be all-encompassing</w:t>
      </w:r>
    </w:p>
    <w:p>
      <w:pPr>
        <w:pStyle w:val="Compact"/>
        <w:numPr>
          <w:ilvl w:val="0"/>
          <w:numId w:val="1303"/>
        </w:numPr>
      </w:pPr>
      <w:r>
        <w:t xml:space="preserve">It just needs to constitute incremental progress in your field</w:t>
      </w:r>
    </w:p>
    <w:bookmarkEnd w:id="1031"/>
    <w:bookmarkStart w:id="103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4"/>
        </w:numPr>
      </w:pPr>
      <w:r>
        <w:t xml:space="preserve">Done is better than perfect when it comes to dissertations</w:t>
      </w:r>
    </w:p>
    <w:p>
      <w:pPr>
        <w:pStyle w:val="Compact"/>
        <w:numPr>
          <w:ilvl w:val="0"/>
          <w:numId w:val="1304"/>
        </w:numPr>
      </w:pPr>
      <w:r>
        <w:t xml:space="preserve">You’ll have your entire career to refine and expand on these ideas</w:t>
      </w:r>
    </w:p>
    <w:p>
      <w:pPr>
        <w:pStyle w:val="Compact"/>
        <w:numPr>
          <w:ilvl w:val="0"/>
          <w:numId w:val="1304"/>
        </w:numPr>
      </w:pPr>
      <w:r>
        <w:t xml:space="preserve">The goal is to finish and move forward,</w:t>
      </w:r>
      <w:r>
        <w:t xml:space="preserve"> </w:t>
      </w:r>
      <w:r>
        <w:t xml:space="preserve">not to write the definitive work on your topic</w:t>
      </w:r>
    </w:p>
    <w:p>
      <w:pPr>
        <w:pStyle w:val="Compact"/>
        <w:numPr>
          <w:ilvl w:val="0"/>
          <w:numId w:val="130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32"/>
    <w:bookmarkStart w:id="1034" w:name="resources-3"/>
    <w:p>
      <w:pPr>
        <w:pStyle w:val="Heading3"/>
      </w:pPr>
      <w:r>
        <w:t xml:space="preserve">22.6.6 Resources</w:t>
      </w:r>
    </w:p>
    <w:p>
      <w:pPr>
        <w:pStyle w:val="FirstParagraph"/>
      </w:pPr>
      <w:r>
        <w:rPr>
          <w:b/>
          <w:bCs/>
        </w:rPr>
        <w:t xml:space="preserve">Dissertation writing tools:</w:t>
      </w:r>
    </w:p>
    <w:p>
      <w:pPr>
        <w:pStyle w:val="Compact"/>
        <w:numPr>
          <w:ilvl w:val="0"/>
          <w:numId w:val="1305"/>
        </w:numPr>
      </w:pPr>
      <w:hyperlink r:id="rId1033">
        <w:r>
          <w:rPr>
            <w:rStyle w:val="Hyperlink"/>
          </w:rPr>
          <w:t xml:space="preserve">quarto-thesis</w:t>
        </w:r>
      </w:hyperlink>
      <w:r>
        <w:t xml:space="preserve"> </w:t>
      </w:r>
      <w:r>
        <w:t xml:space="preserve">- Quarto extension for creating masters or PhD theses with professional LaTeX formatting</w:t>
      </w:r>
    </w:p>
    <w:bookmarkEnd w:id="1034"/>
    <w:bookmarkEnd w:id="1035"/>
    <w:bookmarkStart w:id="103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6"/>
        </w:numPr>
      </w:pPr>
      <w:r>
        <w:t xml:space="preserve">Graduate students are encouraged to gain teaching experience</w:t>
      </w:r>
    </w:p>
    <w:p>
      <w:pPr>
        <w:pStyle w:val="Compact"/>
        <w:numPr>
          <w:ilvl w:val="0"/>
          <w:numId w:val="1306"/>
        </w:numPr>
      </w:pPr>
      <w:r>
        <w:t xml:space="preserve">We support science communication and outreach activities</w:t>
      </w:r>
    </w:p>
    <w:p>
      <w:pPr>
        <w:pStyle w:val="Compact"/>
        <w:numPr>
          <w:ilvl w:val="0"/>
          <w:numId w:val="1306"/>
        </w:numPr>
      </w:pPr>
      <w:r>
        <w:t xml:space="preserve">Discuss opportunities with PIs</w:t>
      </w:r>
    </w:p>
    <w:p>
      <w:pPr>
        <w:pStyle w:val="FirstParagraph"/>
      </w:pPr>
      <w:r>
        <w:t xml:space="preserve">The</w:t>
      </w:r>
      <w:r>
        <w:t xml:space="preserve"> </w:t>
      </w:r>
      <w:hyperlink r:id="rId86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66">
        <w:r>
          <w:rPr>
            <w:rStyle w:val="Hyperlink"/>
          </w:rPr>
          <w:t xml:space="preserve">workshop index</w:t>
        </w:r>
      </w:hyperlink>
      <w:r>
        <w:t xml:space="preserve"> </w:t>
      </w:r>
      <w:r>
        <w:t xml:space="preserve">provides a comprehensive catalog of available resources.</w:t>
      </w:r>
    </w:p>
    <w:bookmarkEnd w:id="1036"/>
    <w:bookmarkStart w:id="103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7"/>
        </w:numPr>
      </w:pPr>
      <w:r>
        <w:t xml:space="preserve">Attend seminars and departmental events</w:t>
      </w:r>
    </w:p>
    <w:p>
      <w:pPr>
        <w:pStyle w:val="Compact"/>
        <w:numPr>
          <w:ilvl w:val="0"/>
          <w:numId w:val="1307"/>
        </w:numPr>
      </w:pPr>
      <w:r>
        <w:t xml:space="preserve">Connect with researchers in your field</w:t>
      </w:r>
    </w:p>
    <w:p>
      <w:pPr>
        <w:pStyle w:val="Compact"/>
        <w:numPr>
          <w:ilvl w:val="0"/>
          <w:numId w:val="1307"/>
        </w:numPr>
      </w:pPr>
      <w:r>
        <w:t xml:space="preserve">Join professional societies</w:t>
      </w:r>
    </w:p>
    <w:p>
      <w:pPr>
        <w:pStyle w:val="Compact"/>
        <w:numPr>
          <w:ilvl w:val="0"/>
          <w:numId w:val="1307"/>
        </w:numPr>
      </w:pPr>
      <w:r>
        <w:t xml:space="preserve">Use professional social media platforms to share research and engage with the scientific community</w:t>
      </w:r>
    </w:p>
    <w:p>
      <w:r>
        <w:br w:type="page"/>
      </w:r>
    </w:p>
    <w:bookmarkEnd w:id="1037"/>
    <w:bookmarkEnd w:id="1038"/>
    <w:bookmarkStart w:id="1046" w:name="sec-writing"/>
    <w:p>
      <w:pPr>
        <w:pStyle w:val="Heading1"/>
      </w:pPr>
      <w:r>
        <w:t xml:space="preserve">23. Writing</w:t>
      </w:r>
    </w:p>
    <w:bookmarkStart w:id="103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8"/>
        </w:numPr>
      </w:pPr>
      <w:r>
        <w:t xml:space="preserve">Organize your thoughts and identify what you actually need to know</w:t>
      </w:r>
    </w:p>
    <w:p>
      <w:pPr>
        <w:pStyle w:val="Compact"/>
        <w:numPr>
          <w:ilvl w:val="0"/>
          <w:numId w:val="1308"/>
        </w:numPr>
      </w:pPr>
      <w:r>
        <w:t xml:space="preserve">Articulate the problem more precisely</w:t>
      </w:r>
    </w:p>
    <w:p>
      <w:pPr>
        <w:pStyle w:val="Compact"/>
        <w:numPr>
          <w:ilvl w:val="0"/>
          <w:numId w:val="130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39"/>
    <w:bookmarkStart w:id="104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4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41"/>
    <w:bookmarkStart w:id="104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42"/>
    <w:bookmarkStart w:id="104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43" w:name="in-scientific-manuscripts-and-reports"/>
    <w:p>
      <w:pPr>
        <w:pStyle w:val="Heading3"/>
      </w:pPr>
      <w:r>
        <w:t xml:space="preserve">23.4.1 In scientific manuscripts and reports</w:t>
      </w:r>
    </w:p>
    <w:p>
      <w:pPr>
        <w:pStyle w:val="Compact"/>
        <w:numPr>
          <w:ilvl w:val="0"/>
          <w:numId w:val="131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43"/>
    <w:bookmarkStart w:id="1044" w:name="in-conference-and-lab-presentations"/>
    <w:p>
      <w:pPr>
        <w:pStyle w:val="Heading3"/>
      </w:pPr>
      <w:r>
        <w:t xml:space="preserve">23.4.2 In conference and lab presentations</w:t>
      </w:r>
    </w:p>
    <w:p>
      <w:pPr>
        <w:pStyle w:val="Compact"/>
        <w:numPr>
          <w:ilvl w:val="0"/>
          <w:numId w:val="131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44"/>
    <w:bookmarkEnd w:id="1045"/>
    <w:bookmarkEnd w:id="1046"/>
    <w:bookmarkStart w:id="1061" w:name="manuscript-preparation-and-publication"/>
    <w:p>
      <w:pPr>
        <w:pStyle w:val="Heading1"/>
      </w:pPr>
      <w:r>
        <w:t xml:space="preserve">24. Manuscript Preparation and Publication</w:t>
      </w:r>
    </w:p>
    <w:bookmarkStart w:id="104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3"/>
        </w:numPr>
      </w:pPr>
      <w:r>
        <w:rPr>
          <w:b/>
          <w:bCs/>
        </w:rPr>
        <w:t xml:space="preserve">Planning</w:t>
      </w:r>
      <w:r>
        <w:t xml:space="preserve">: Discuss target journals, outline, and timeline with PIs</w:t>
      </w:r>
    </w:p>
    <w:p>
      <w:pPr>
        <w:pStyle w:val="Compact"/>
        <w:numPr>
          <w:ilvl w:val="0"/>
          <w:numId w:val="1313"/>
        </w:numPr>
      </w:pPr>
      <w:r>
        <w:rPr>
          <w:b/>
          <w:bCs/>
        </w:rPr>
        <w:t xml:space="preserve">Drafting</w:t>
      </w:r>
      <w:r>
        <w:t xml:space="preserve">: Lead author prepares initial draft</w:t>
      </w:r>
    </w:p>
    <w:p>
      <w:pPr>
        <w:pStyle w:val="Compact"/>
        <w:numPr>
          <w:ilvl w:val="0"/>
          <w:numId w:val="1313"/>
        </w:numPr>
      </w:pPr>
      <w:r>
        <w:rPr>
          <w:b/>
          <w:bCs/>
        </w:rPr>
        <w:t xml:space="preserve">Internal review</w:t>
      </w:r>
      <w:r>
        <w:t xml:space="preserve">: Co-authors review and provide feedback</w:t>
      </w:r>
    </w:p>
    <w:p>
      <w:pPr>
        <w:pStyle w:val="Compact"/>
        <w:numPr>
          <w:ilvl w:val="0"/>
          <w:numId w:val="1313"/>
        </w:numPr>
      </w:pPr>
      <w:r>
        <w:rPr>
          <w:b/>
          <w:bCs/>
        </w:rPr>
        <w:t xml:space="preserve">Revision</w:t>
      </w:r>
      <w:r>
        <w:t xml:space="preserve">: Lead author incorporates feedback iteratively</w:t>
      </w:r>
    </w:p>
    <w:p>
      <w:pPr>
        <w:pStyle w:val="Compact"/>
        <w:numPr>
          <w:ilvl w:val="0"/>
          <w:numId w:val="1313"/>
        </w:numPr>
      </w:pPr>
      <w:r>
        <w:rPr>
          <w:b/>
          <w:bCs/>
        </w:rPr>
        <w:t xml:space="preserve">PI approval</w:t>
      </w:r>
      <w:r>
        <w:t xml:space="preserve">: Obtain final approval from PIs before submission</w:t>
      </w:r>
    </w:p>
    <w:p>
      <w:pPr>
        <w:pStyle w:val="Compact"/>
        <w:numPr>
          <w:ilvl w:val="0"/>
          <w:numId w:val="1313"/>
        </w:numPr>
      </w:pPr>
      <w:r>
        <w:rPr>
          <w:b/>
          <w:bCs/>
        </w:rPr>
        <w:t xml:space="preserve">Submission</w:t>
      </w:r>
      <w:r>
        <w:t xml:space="preserve">: Submit to journal</w:t>
      </w:r>
    </w:p>
    <w:p>
      <w:pPr>
        <w:pStyle w:val="Compact"/>
        <w:numPr>
          <w:ilvl w:val="0"/>
          <w:numId w:val="1313"/>
        </w:numPr>
      </w:pPr>
      <w:r>
        <w:rPr>
          <w:b/>
          <w:bCs/>
        </w:rPr>
        <w:t xml:space="preserve">Revisions</w:t>
      </w:r>
      <w:r>
        <w:t xml:space="preserve">: Lead author coordinates response to peer reviewers</w:t>
      </w:r>
    </w:p>
    <w:p>
      <w:pPr>
        <w:pStyle w:val="Compact"/>
        <w:numPr>
          <w:ilvl w:val="0"/>
          <w:numId w:val="1313"/>
        </w:numPr>
      </w:pPr>
      <w:r>
        <w:rPr>
          <w:b/>
          <w:bCs/>
        </w:rPr>
        <w:t xml:space="preserve">Publication</w:t>
      </w:r>
      <w:r>
        <w:t xml:space="preserve">: Celebrate and share!</w:t>
      </w:r>
    </w:p>
    <w:bookmarkEnd w:id="1047"/>
    <w:bookmarkStart w:id="1050"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4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49">
        <w:r>
          <w:rPr>
            <w:rStyle w:val="Hyperlink"/>
          </w:rPr>
          <w:t xml:space="preserve">implicature</w:t>
        </w:r>
      </w:hyperlink>
      <w:r>
        <w:t xml:space="preserve">.</w:t>
      </w:r>
    </w:p>
    <w:p>
      <w:pPr>
        <w:pStyle w:val="BodyText"/>
      </w:pPr>
      <w:r>
        <w:rPr>
          <w:b/>
          <w:bCs/>
        </w:rPr>
        <w:t xml:space="preserve">Additional tips:</w:t>
      </w:r>
    </w:p>
    <w:p>
      <w:pPr>
        <w:pStyle w:val="Compact"/>
        <w:numPr>
          <w:ilvl w:val="0"/>
          <w:numId w:val="1314"/>
        </w:numPr>
      </w:pPr>
      <w:r>
        <w:t xml:space="preserve">Always thank reviewers for their time and feedback</w:t>
      </w:r>
    </w:p>
    <w:p>
      <w:pPr>
        <w:pStyle w:val="Compact"/>
        <w:numPr>
          <w:ilvl w:val="0"/>
          <w:numId w:val="1314"/>
        </w:numPr>
      </w:pPr>
      <w:r>
        <w:t xml:space="preserve">Quote page numbers from the revised manuscript</w:t>
      </w:r>
    </w:p>
    <w:p>
      <w:pPr>
        <w:pStyle w:val="Compact"/>
        <w:numPr>
          <w:ilvl w:val="0"/>
          <w:numId w:val="1314"/>
        </w:numPr>
      </w:pPr>
      <w:r>
        <w:t xml:space="preserve">Use direct quotes from your revised text when possible</w:t>
      </w:r>
    </w:p>
    <w:p>
      <w:pPr>
        <w:pStyle w:val="Compact"/>
        <w:numPr>
          <w:ilvl w:val="0"/>
          <w:numId w:val="1314"/>
        </w:numPr>
      </w:pPr>
      <w:r>
        <w:t xml:space="preserve">Maintain a respectful and collaborative tone throughout</w:t>
      </w:r>
    </w:p>
    <w:p>
      <w:pPr>
        <w:pStyle w:val="Compact"/>
        <w:numPr>
          <w:ilvl w:val="0"/>
          <w:numId w:val="1314"/>
        </w:numPr>
      </w:pPr>
      <w:r>
        <w:t xml:space="preserve">If you make changes beyond what the reviewer requested, mention them briefly</w:t>
      </w:r>
    </w:p>
    <w:bookmarkEnd w:id="1050"/>
    <w:bookmarkStart w:id="1053" w:name="preprints-and-open-access"/>
    <w:p>
      <w:pPr>
        <w:pStyle w:val="Heading2"/>
      </w:pPr>
      <w:r>
        <w:t xml:space="preserve">24.3 Preprints and Open Access</w:t>
      </w:r>
    </w:p>
    <w:p>
      <w:pPr>
        <w:pStyle w:val="Compact"/>
        <w:numPr>
          <w:ilvl w:val="0"/>
          <w:numId w:val="1315"/>
        </w:numPr>
      </w:pPr>
      <w:r>
        <w:t xml:space="preserve">We encourage posting preprints prior to or during peer review on platforms like</w:t>
      </w:r>
      <w:r>
        <w:t xml:space="preserve"> </w:t>
      </w:r>
      <w:hyperlink r:id="rId1051">
        <w:r>
          <w:rPr>
            <w:rStyle w:val="Hyperlink"/>
          </w:rPr>
          <w:t xml:space="preserve">medRxiv</w:t>
        </w:r>
      </w:hyperlink>
      <w:r>
        <w:t xml:space="preserve"> </w:t>
      </w:r>
      <w:r>
        <w:t xml:space="preserve">or</w:t>
      </w:r>
      <w:r>
        <w:t xml:space="preserve"> </w:t>
      </w:r>
      <w:hyperlink r:id="rId1052">
        <w:r>
          <w:rPr>
            <w:rStyle w:val="Hyperlink"/>
          </w:rPr>
          <w:t xml:space="preserve">bioRxiv</w:t>
        </w:r>
      </w:hyperlink>
    </w:p>
    <w:p>
      <w:pPr>
        <w:pStyle w:val="Compact"/>
        <w:numPr>
          <w:ilvl w:val="0"/>
          <w:numId w:val="1315"/>
        </w:numPr>
      </w:pPr>
      <w:r>
        <w:t xml:space="preserve">Preprints allow rapid dissemination of findings and can be cited in grant applications</w:t>
      </w:r>
    </w:p>
    <w:p>
      <w:pPr>
        <w:pStyle w:val="Compact"/>
        <w:numPr>
          <w:ilvl w:val="0"/>
          <w:numId w:val="1315"/>
        </w:numPr>
      </w:pPr>
      <w:r>
        <w:t xml:space="preserve">We support publishing in open access journals when possible to maximize accessibility</w:t>
      </w:r>
    </w:p>
    <w:p>
      <w:pPr>
        <w:pStyle w:val="Compact"/>
        <w:numPr>
          <w:ilvl w:val="0"/>
          <w:numId w:val="131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51">
        <w:r>
          <w:rPr>
            <w:rStyle w:val="Hyperlink"/>
          </w:rPr>
          <w:t xml:space="preserve">medRxiv</w:t>
        </w:r>
      </w:hyperlink>
      <w:r>
        <w:t xml:space="preserve">.</w:t>
      </w:r>
    </w:p>
    <w:bookmarkEnd w:id="1053"/>
    <w:bookmarkStart w:id="105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6"/>
        </w:numPr>
      </w:pPr>
      <w:r>
        <w:t xml:space="preserve">CONSORT for randomized trials</w:t>
      </w:r>
    </w:p>
    <w:p>
      <w:pPr>
        <w:pStyle w:val="Compact"/>
        <w:numPr>
          <w:ilvl w:val="0"/>
          <w:numId w:val="1316"/>
        </w:numPr>
      </w:pPr>
      <w:r>
        <w:t xml:space="preserve">STROBE for observational studies</w:t>
      </w:r>
    </w:p>
    <w:p>
      <w:pPr>
        <w:pStyle w:val="Compact"/>
        <w:numPr>
          <w:ilvl w:val="0"/>
          <w:numId w:val="1316"/>
        </w:numPr>
      </w:pPr>
      <w:r>
        <w:t xml:space="preserve">PRISMA for systematic reviews</w:t>
      </w:r>
    </w:p>
    <w:p>
      <w:pPr>
        <w:pStyle w:val="Compact"/>
        <w:numPr>
          <w:ilvl w:val="0"/>
          <w:numId w:val="1316"/>
        </w:numPr>
      </w:pPr>
      <w:r>
        <w:t xml:space="preserve">Others as appropriate (see</w:t>
      </w:r>
      <w:r>
        <w:t xml:space="preserve"> </w:t>
      </w:r>
      <w:hyperlink r:id="rId46">
        <w:r>
          <w:rPr>
            <w:rStyle w:val="Hyperlink"/>
          </w:rPr>
          <w:t xml:space="preserve">EQUATOR Network</w:t>
        </w:r>
      </w:hyperlink>
      <w:r>
        <w:t xml:space="preserve">)</w:t>
      </w:r>
    </w:p>
    <w:bookmarkEnd w:id="1054"/>
    <w:bookmarkStart w:id="1055" w:name="manuscript-checklist-1"/>
    <w:p>
      <w:pPr>
        <w:pStyle w:val="Heading2"/>
      </w:pPr>
      <w:r>
        <w:t xml:space="preserve">24.5 Manuscript Checklist</w:t>
      </w:r>
    </w:p>
    <w:p>
      <w:pPr>
        <w:pStyle w:val="FirstParagraph"/>
      </w:pPr>
      <w:r>
        <w:t xml:space="preserve">Before submitting a manuscript:</w:t>
      </w:r>
    </w:p>
    <w:p>
      <w:pPr>
        <w:pStyle w:val="Compact"/>
        <w:numPr>
          <w:ilvl w:val="0"/>
          <w:numId w:val="1317"/>
        </w:numPr>
      </w:pPr>
      <w:r>
        <w:t xml:space="preserve">Completed relevant reporting checklist</w:t>
      </w:r>
    </w:p>
    <w:p>
      <w:pPr>
        <w:pStyle w:val="Compact"/>
        <w:numPr>
          <w:ilvl w:val="0"/>
          <w:numId w:val="1318"/>
        </w:numPr>
      </w:pPr>
      <w:r>
        <w:t xml:space="preserve">Results are reproducible (rerunning code replicates tables/figures exactly)</w:t>
      </w:r>
    </w:p>
    <w:p>
      <w:pPr>
        <w:pStyle w:val="Compact"/>
        <w:numPr>
          <w:ilvl w:val="0"/>
          <w:numId w:val="1319"/>
        </w:numPr>
      </w:pPr>
      <w:r>
        <w:t xml:space="preserve">Target journal selected</w:t>
      </w:r>
    </w:p>
    <w:p>
      <w:pPr>
        <w:pStyle w:val="Compact"/>
        <w:numPr>
          <w:ilvl w:val="0"/>
          <w:numId w:val="1320"/>
        </w:numPr>
      </w:pPr>
      <w:r>
        <w:t xml:space="preserve">Title is declarative and states findings clearly</w:t>
      </w:r>
    </w:p>
    <w:p>
      <w:pPr>
        <w:pStyle w:val="Compact"/>
        <w:numPr>
          <w:ilvl w:val="0"/>
          <w:numId w:val="1321"/>
        </w:numPr>
      </w:pPr>
      <w:r>
        <w:t xml:space="preserve">Word count meets journal requirements</w:t>
      </w:r>
    </w:p>
    <w:p>
      <w:pPr>
        <w:pStyle w:val="Compact"/>
        <w:numPr>
          <w:ilvl w:val="0"/>
          <w:numId w:val="1322"/>
        </w:numPr>
      </w:pPr>
      <w:r>
        <w:t xml:space="preserve">Manuscript follows journal formatting guidelines</w:t>
      </w:r>
    </w:p>
    <w:p>
      <w:pPr>
        <w:pStyle w:val="Compact"/>
        <w:numPr>
          <w:ilvl w:val="0"/>
          <w:numId w:val="1323"/>
        </w:numPr>
      </w:pPr>
      <w:r>
        <w:t xml:space="preserve">Consistent voice throughout (typically active voice)</w:t>
      </w:r>
    </w:p>
    <w:p>
      <w:pPr>
        <w:pStyle w:val="Compact"/>
        <w:numPr>
          <w:ilvl w:val="0"/>
          <w:numId w:val="1324"/>
        </w:numPr>
      </w:pPr>
      <w:r>
        <w:t xml:space="preserve">All figures and tables referenced in main text</w:t>
      </w:r>
    </w:p>
    <w:p>
      <w:pPr>
        <w:pStyle w:val="Compact"/>
        <w:numPr>
          <w:ilvl w:val="0"/>
          <w:numId w:val="1325"/>
        </w:numPr>
      </w:pPr>
      <w:r>
        <w:t xml:space="preserve">Captions for all figures and tables</w:t>
      </w:r>
    </w:p>
    <w:p>
      <w:pPr>
        <w:pStyle w:val="Compact"/>
        <w:numPr>
          <w:ilvl w:val="0"/>
          <w:numId w:val="1326"/>
        </w:numPr>
      </w:pPr>
      <w:r>
        <w:t xml:space="preserve">Tables/figures numbered by order of appearance</w:t>
      </w:r>
    </w:p>
    <w:p>
      <w:pPr>
        <w:pStyle w:val="Compact"/>
        <w:numPr>
          <w:ilvl w:val="0"/>
          <w:numId w:val="1327"/>
        </w:numPr>
      </w:pPr>
      <w:r>
        <w:t xml:space="preserve">Abbreviations defined at first use and used sparingly</w:t>
      </w:r>
    </w:p>
    <w:p>
      <w:pPr>
        <w:pStyle w:val="Compact"/>
        <w:numPr>
          <w:ilvl w:val="0"/>
          <w:numId w:val="132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9"/>
        </w:numPr>
      </w:pPr>
      <w:r>
        <w:t xml:space="preserve">Avoid directionless statements (specify direction of associations)</w:t>
      </w:r>
    </w:p>
    <w:p>
      <w:pPr>
        <w:pStyle w:val="Compact"/>
        <w:numPr>
          <w:ilvl w:val="0"/>
          <w:numId w:val="1330"/>
        </w:numPr>
      </w:pPr>
      <w:r>
        <w:t xml:space="preserve">Causal language only when supported by study design</w:t>
      </w:r>
    </w:p>
    <w:p>
      <w:pPr>
        <w:pStyle w:val="Compact"/>
        <w:numPr>
          <w:ilvl w:val="0"/>
          <w:numId w:val="133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2"/>
        </w:numPr>
      </w:pPr>
      <w:r>
        <w:t xml:space="preserve">Author contributions drafted using CRediT Taxonomy</w:t>
      </w:r>
    </w:p>
    <w:bookmarkEnd w:id="1055"/>
    <w:bookmarkStart w:id="105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58"/>
    <w:bookmarkStart w:id="106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4"/>
        </w:numPr>
      </w:pPr>
      <w:r>
        <w:rPr>
          <w:b/>
          <w:bCs/>
        </w:rPr>
        <w:t xml:space="preserve">Cite primary sources</w:t>
      </w:r>
      <w:r>
        <w:t xml:space="preserve"> </w:t>
      </w:r>
      <w:r>
        <w:t xml:space="preserve">for factual statements about established knowledge, methods, or findings</w:t>
      </w:r>
    </w:p>
    <w:p>
      <w:pPr>
        <w:pStyle w:val="Compact"/>
        <w:numPr>
          <w:ilvl w:val="0"/>
          <w:numId w:val="1334"/>
        </w:numPr>
      </w:pPr>
      <w:r>
        <w:rPr>
          <w:b/>
          <w:bCs/>
        </w:rPr>
        <w:t xml:space="preserve">Cite official documentation</w:t>
      </w:r>
      <w:r>
        <w:t xml:space="preserve"> </w:t>
      </w:r>
      <w:r>
        <w:t xml:space="preserve">when describing how software, tools, or systems work</w:t>
      </w:r>
    </w:p>
    <w:p>
      <w:pPr>
        <w:pStyle w:val="Compact"/>
        <w:numPr>
          <w:ilvl w:val="0"/>
          <w:numId w:val="133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5"/>
        </w:numPr>
      </w:pPr>
      <w:r>
        <w:rPr>
          <w:b/>
          <w:bCs/>
        </w:rPr>
        <w:t xml:space="preserve">Demonstrate directly</w:t>
      </w:r>
      <w:r>
        <w:t xml:space="preserve">: Show the behavior through experiments, data, or explicit examples</w:t>
      </w:r>
    </w:p>
    <w:p>
      <w:pPr>
        <w:pStyle w:val="Compact"/>
        <w:numPr>
          <w:ilvl w:val="0"/>
          <w:numId w:val="133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6"/>
        </w:numPr>
      </w:pPr>
      <w:r>
        <w:t xml:space="preserve">Builds reader trust and credibility</w:t>
      </w:r>
    </w:p>
    <w:p>
      <w:pPr>
        <w:pStyle w:val="Compact"/>
        <w:numPr>
          <w:ilvl w:val="0"/>
          <w:numId w:val="1336"/>
        </w:numPr>
      </w:pPr>
      <w:r>
        <w:t xml:space="preserve">Enables readers to verify information independently</w:t>
      </w:r>
    </w:p>
    <w:p>
      <w:pPr>
        <w:pStyle w:val="Compact"/>
        <w:numPr>
          <w:ilvl w:val="0"/>
          <w:numId w:val="1336"/>
        </w:numPr>
      </w:pPr>
      <w:r>
        <w:t xml:space="preserve">Maintains scientific rigor in all communications</w:t>
      </w:r>
    </w:p>
    <w:p>
      <w:pPr>
        <w:pStyle w:val="Compact"/>
        <w:numPr>
          <w:ilvl w:val="0"/>
          <w:numId w:val="133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5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60"/>
    <w:bookmarkEnd w:id="1061"/>
    <w:bookmarkStart w:id="1146" w:name="references"/>
    <w:p>
      <w:pPr>
        <w:pStyle w:val="Heading1"/>
      </w:pPr>
      <w:r>
        <w:t xml:space="preserve">References</w:t>
      </w:r>
    </w:p>
    <w:bookmarkStart w:id="1145" w:name="refs"/>
    <w:bookmarkStart w:id="106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62">
        <w:r>
          <w:rPr>
            <w:rStyle w:val="Hyperlink"/>
          </w:rPr>
          <w:t xml:space="preserve">https://doi.org/10.1371/journal.pgph.0002269</w:t>
        </w:r>
      </w:hyperlink>
      <w:r>
        <w:t xml:space="preserve">.</w:t>
      </w:r>
    </w:p>
    <w:bookmarkEnd w:id="1063"/>
    <w:bookmarkStart w:id="106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64">
        <w:r>
          <w:rPr>
            <w:rStyle w:val="Hyperlink"/>
          </w:rPr>
          <w:t xml:space="preserve">https://doi.org/10.1038/d41586-019-01431-z</w:t>
        </w:r>
      </w:hyperlink>
      <w:r>
        <w:t xml:space="preserve">.</w:t>
      </w:r>
    </w:p>
    <w:bookmarkEnd w:id="1065"/>
    <w:bookmarkStart w:id="106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067"/>
    <w:bookmarkStart w:id="10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68">
        <w:r>
          <w:rPr>
            <w:rStyle w:val="Hyperlink"/>
          </w:rPr>
          <w:t xml:space="preserve">https://happygitwithr.com/</w:t>
        </w:r>
      </w:hyperlink>
      <w:r>
        <w:t xml:space="preserve">.</w:t>
      </w:r>
    </w:p>
    <w:bookmarkEnd w:id="1069"/>
    <w:bookmarkStart w:id="107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70"/>
    <w:bookmarkStart w:id="107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71">
        <w:r>
          <w:rPr>
            <w:rStyle w:val="Hyperlink"/>
          </w:rPr>
          <w:t xml:space="preserve">https://doi.org/10.1038/s41467-020-19160-7</w:t>
        </w:r>
      </w:hyperlink>
      <w:r>
        <w:t xml:space="preserve">.</w:t>
      </w:r>
    </w:p>
    <w:bookmarkEnd w:id="1072"/>
    <w:bookmarkStart w:id="107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73">
        <w:r>
          <w:rPr>
            <w:rStyle w:val="Hyperlink"/>
          </w:rPr>
          <w:t xml:space="preserve">http://creativecommons.org/licenses/by-nc/4.0/</w:t>
        </w:r>
      </w:hyperlink>
      <w:r>
        <w:t xml:space="preserve">.</w:t>
      </w:r>
    </w:p>
    <w:bookmarkEnd w:id="1074"/>
    <w:bookmarkStart w:id="1076" w:name="ref-credit"/>
    <w:p>
      <w:pPr>
        <w:pStyle w:val="Bibliography"/>
      </w:pPr>
      <w:r>
        <w:t xml:space="preserve">“CRediT: Contributor Roles Taxonomy.”</w:t>
      </w:r>
      <w:r>
        <w:t xml:space="preserve"> </w:t>
      </w:r>
      <w:r>
        <w:t xml:space="preserve">n.d. PLOS ONE.</w:t>
      </w:r>
      <w:r>
        <w:t xml:space="preserve"> </w:t>
      </w:r>
      <w:hyperlink r:id="rId1075">
        <w:r>
          <w:rPr>
            <w:rStyle w:val="Hyperlink"/>
          </w:rPr>
          <w:t xml:space="preserve">https://journals.plos.org/plosone/s/authorship</w:t>
        </w:r>
      </w:hyperlink>
      <w:r>
        <w:t xml:space="preserve">.</w:t>
      </w:r>
    </w:p>
    <w:bookmarkEnd w:id="1076"/>
    <w:bookmarkStart w:id="1078" w:name="ref-dryad"/>
    <w:p>
      <w:pPr>
        <w:pStyle w:val="Bibliography"/>
      </w:pPr>
      <w:r>
        <w:t xml:space="preserve">“Dryad Digital Repository.”</w:t>
      </w:r>
      <w:r>
        <w:t xml:space="preserve"> </w:t>
      </w:r>
      <w:r>
        <w:t xml:space="preserve">n.d. Dryad.</w:t>
      </w:r>
      <w:r>
        <w:t xml:space="preserve"> </w:t>
      </w:r>
      <w:hyperlink r:id="rId1077">
        <w:r>
          <w:rPr>
            <w:rStyle w:val="Hyperlink"/>
          </w:rPr>
          <w:t xml:space="preserve">https://datadryad.org/</w:t>
        </w:r>
      </w:hyperlink>
      <w:r>
        <w:t xml:space="preserve">.</w:t>
      </w:r>
    </w:p>
    <w:bookmarkEnd w:id="1078"/>
    <w:bookmarkStart w:id="107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79"/>
    <w:bookmarkStart w:id="108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80">
        <w:r>
          <w:rPr>
            <w:rStyle w:val="Hyperlink"/>
          </w:rPr>
          <w:t xml:space="preserve">https://doi.org/10.1201/9781003029878</w:t>
        </w:r>
      </w:hyperlink>
      <w:r>
        <w:t xml:space="preserve">.</w:t>
      </w:r>
    </w:p>
    <w:bookmarkEnd w:id="1081"/>
    <w:bookmarkStart w:id="108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7">
        <w:r>
          <w:rPr>
            <w:rStyle w:val="Hyperlink"/>
          </w:rPr>
          <w:t xml:space="preserve">https://github.com/orgs/quarto-dev/discussions/6085</w:t>
        </w:r>
      </w:hyperlink>
      <w:r>
        <w:t xml:space="preserve">.</w:t>
      </w:r>
    </w:p>
    <w:bookmarkEnd w:id="1082"/>
    <w:bookmarkStart w:id="1084" w:name="ref-githubdesktop"/>
    <w:p>
      <w:pPr>
        <w:pStyle w:val="Bibliography"/>
      </w:pPr>
      <w:r>
        <w:t xml:space="preserve">“GitHub Desktop.”</w:t>
      </w:r>
      <w:r>
        <w:t xml:space="preserve"> </w:t>
      </w:r>
      <w:r>
        <w:t xml:space="preserve">n.d. GitHub.</w:t>
      </w:r>
      <w:r>
        <w:t xml:space="preserve"> </w:t>
      </w:r>
      <w:hyperlink r:id="rId1083">
        <w:r>
          <w:rPr>
            <w:rStyle w:val="Hyperlink"/>
          </w:rPr>
          <w:t xml:space="preserve">https://desktop.github.com/</w:t>
        </w:r>
      </w:hyperlink>
      <w:r>
        <w:t xml:space="preserve">.</w:t>
      </w:r>
    </w:p>
    <w:bookmarkEnd w:id="1084"/>
    <w:bookmarkStart w:id="1086" w:name="ref-plos_data"/>
    <w:p>
      <w:pPr>
        <w:pStyle w:val="Bibliography"/>
      </w:pPr>
      <w:r>
        <w:t xml:space="preserve">“How to Store and Manage Your Data.”</w:t>
      </w:r>
      <w:r>
        <w:t xml:space="preserve"> </w:t>
      </w:r>
      <w:r>
        <w:t xml:space="preserve">n.d. PLOS.</w:t>
      </w:r>
      <w:r>
        <w:t xml:space="preserve"> </w:t>
      </w:r>
      <w:hyperlink r:id="rId1085">
        <w:r>
          <w:rPr>
            <w:rStyle w:val="Hyperlink"/>
          </w:rPr>
          <w:t xml:space="preserve">https://plos.org/resource/how-to-store-and-manage-your-data/</w:t>
        </w:r>
      </w:hyperlink>
      <w:r>
        <w:t xml:space="preserve">.</w:t>
      </w:r>
    </w:p>
    <w:bookmarkEnd w:id="1086"/>
    <w:bookmarkStart w:id="108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87"/>
    <w:bookmarkStart w:id="108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88"/>
    <w:bookmarkStart w:id="109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89">
        <w:r>
          <w:rPr>
            <w:rStyle w:val="Hyperlink"/>
          </w:rPr>
          <w:t xml:space="preserve">https://mentors.fm/2019/08/13/think-and-write-with-leslie-lamport/</w:t>
        </w:r>
      </w:hyperlink>
      <w:r>
        <w:t xml:space="preserve">.</w:t>
      </w:r>
    </w:p>
    <w:bookmarkEnd w:id="1090"/>
    <w:bookmarkStart w:id="1091"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091"/>
    <w:bookmarkStart w:id="1092" w:name="ref-medRxiv"/>
    <w:p>
      <w:pPr>
        <w:pStyle w:val="Bibliography"/>
      </w:pPr>
      <w:r>
        <w:t xml:space="preserve">“medRxiv: The Preprint Server for Health Sciences.”</w:t>
      </w:r>
      <w:r>
        <w:t xml:space="preserve"> </w:t>
      </w:r>
      <w:r>
        <w:t xml:space="preserve">n.d. Cold Spring Harbor Laboratory.</w:t>
      </w:r>
      <w:r>
        <w:t xml:space="preserve"> </w:t>
      </w:r>
      <w:hyperlink r:id="rId1051">
        <w:r>
          <w:rPr>
            <w:rStyle w:val="Hyperlink"/>
          </w:rPr>
          <w:t xml:space="preserve">https://www.medrxiv.org/</w:t>
        </w:r>
      </w:hyperlink>
      <w:r>
        <w:t xml:space="preserve">.</w:t>
      </w:r>
    </w:p>
    <w:bookmarkEnd w:id="1092"/>
    <w:bookmarkStart w:id="10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93">
        <w:r>
          <w:rPr>
            <w:rStyle w:val="Hyperlink"/>
          </w:rPr>
          <w:t xml:space="preserve">https://doi.org/10.1038/467775a</w:t>
        </w:r>
      </w:hyperlink>
      <w:r>
        <w:t xml:space="preserve">.</w:t>
      </w:r>
    </w:p>
    <w:bookmarkEnd w:id="1094"/>
    <w:bookmarkStart w:id="109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95">
        <w:r>
          <w:rPr>
            <w:rStyle w:val="Hyperlink"/>
          </w:rPr>
          <w:t xml:space="preserve">https://doi.org/10.1038/s41562-016-0021</w:t>
        </w:r>
      </w:hyperlink>
      <w:r>
        <w:t xml:space="preserve">.</w:t>
      </w:r>
    </w:p>
    <w:bookmarkEnd w:id="1096"/>
    <w:bookmarkStart w:id="10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97">
        <w:r>
          <w:rPr>
            <w:rStyle w:val="Hyperlink"/>
          </w:rPr>
          <w:t xml:space="preserve">https://doi.org/10.1038/526182a</w:t>
        </w:r>
      </w:hyperlink>
      <w:r>
        <w:t xml:space="preserve">.</w:t>
      </w:r>
    </w:p>
    <w:bookmarkEnd w:id="1098"/>
    <w:bookmarkStart w:id="1100" w:name="ref-osf"/>
    <w:p>
      <w:pPr>
        <w:pStyle w:val="Bibliography"/>
      </w:pPr>
      <w:r>
        <w:t xml:space="preserve">“Open Science Framework.”</w:t>
      </w:r>
      <w:r>
        <w:t xml:space="preserve"> </w:t>
      </w:r>
      <w:r>
        <w:t xml:space="preserve">n.d. Center for Open Science.</w:t>
      </w:r>
      <w:r>
        <w:t xml:space="preserve"> </w:t>
      </w:r>
      <w:hyperlink r:id="rId1099">
        <w:r>
          <w:rPr>
            <w:rStyle w:val="Hyperlink"/>
          </w:rPr>
          <w:t xml:space="preserve">https://osf.io/</w:t>
        </w:r>
      </w:hyperlink>
      <w:r>
        <w:t xml:space="preserve">.</w:t>
      </w:r>
    </w:p>
    <w:bookmarkEnd w:id="1100"/>
    <w:bookmarkStart w:id="110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6">
        <w:r>
          <w:rPr>
            <w:rStyle w:val="Hyperlink"/>
          </w:rPr>
          <w:t xml:space="preserve">https://github.com/quarto-dev/quarto-cli/issues/3809</w:t>
        </w:r>
      </w:hyperlink>
      <w:r>
        <w:t xml:space="preserve">.</w:t>
      </w:r>
    </w:p>
    <w:bookmarkEnd w:id="1101"/>
    <w:bookmarkStart w:id="1103" w:name="ref-githubaccountarchive"/>
    <w:p>
      <w:pPr>
        <w:pStyle w:val="Bibliography"/>
      </w:pPr>
      <w:r>
        <w:t xml:space="preserve">“Requesting an Archive of Your Personal Account’s Data.”</w:t>
      </w:r>
      <w:r>
        <w:t xml:space="preserve"> </w:t>
      </w:r>
      <w:r>
        <w:t xml:space="preserve">n.d. GitHub.</w:t>
      </w:r>
      <w:r>
        <w:t xml:space="preserve"> </w:t>
      </w:r>
      <w:hyperlink r:id="rId1102">
        <w:r>
          <w:rPr>
            <w:rStyle w:val="Hyperlink"/>
          </w:rPr>
          <w:t xml:space="preserve">https://docs.github.com/en/get-started/archiving-your-github-personal-account-and-public-repositories/requesting-an-archive-of-your-personal-accounts-data</w:t>
        </w:r>
      </w:hyperlink>
      <w:r>
        <w:t xml:space="preserve">.</w:t>
      </w:r>
    </w:p>
    <w:bookmarkEnd w:id="1103"/>
    <w:bookmarkStart w:id="1105" w:name="ref-githuborgmigrations"/>
    <w:p>
      <w:pPr>
        <w:pStyle w:val="Bibliography"/>
      </w:pPr>
      <w:r>
        <w:t xml:space="preserve">“REST API Endpoints for Organization Migrations.”</w:t>
      </w:r>
      <w:r>
        <w:t xml:space="preserve"> </w:t>
      </w:r>
      <w:r>
        <w:t xml:space="preserve">n.d. GitHub.</w:t>
      </w:r>
      <w:r>
        <w:t xml:space="preserve"> </w:t>
      </w:r>
      <w:hyperlink r:id="rId1104">
        <w:r>
          <w:rPr>
            <w:rStyle w:val="Hyperlink"/>
          </w:rPr>
          <w:t xml:space="preserve">https://docs.github.com/en/rest/migrations/orgs</w:t>
        </w:r>
      </w:hyperlink>
      <w:r>
        <w:t xml:space="preserve">.</w:t>
      </w:r>
    </w:p>
    <w:bookmarkEnd w:id="1105"/>
    <w:bookmarkStart w:id="1107" w:name="ref-githubusermigrations"/>
    <w:p>
      <w:pPr>
        <w:pStyle w:val="Bibliography"/>
      </w:pPr>
      <w:r>
        <w:t xml:space="preserve">“REST API Endpoints for User Migrations.”</w:t>
      </w:r>
      <w:r>
        <w:t xml:space="preserve"> </w:t>
      </w:r>
      <w:r>
        <w:t xml:space="preserve">n.d. GitHub.</w:t>
      </w:r>
      <w:r>
        <w:t xml:space="preserve"> </w:t>
      </w:r>
      <w:hyperlink r:id="rId1106">
        <w:r>
          <w:rPr>
            <w:rStyle w:val="Hyperlink"/>
          </w:rPr>
          <w:t xml:space="preserve">https://docs.github.com/en/rest/migrations/users</w:t>
        </w:r>
      </w:hyperlink>
      <w:r>
        <w:t xml:space="preserve">.</w:t>
      </w:r>
    </w:p>
    <w:bookmarkEnd w:id="1107"/>
    <w:bookmarkStart w:id="1109" w:name="ref-gitfixum"/>
    <w:p>
      <w:pPr>
        <w:pStyle w:val="Bibliography"/>
      </w:pPr>
      <w:r>
        <w:t xml:space="preserve">Robertson, Seth. n.d.</w:t>
      </w:r>
      <w:r>
        <w:t xml:space="preserve"> </w:t>
      </w:r>
      <w:r>
        <w:t xml:space="preserve">“On Undoing, Fixing, or Removing Commits in Git.”</w:t>
      </w:r>
      <w:r>
        <w:t xml:space="preserve"> </w:t>
      </w:r>
      <w:hyperlink r:id="rId1108">
        <w:r>
          <w:rPr>
            <w:rStyle w:val="Hyperlink"/>
          </w:rPr>
          <w:t xml:space="preserve">https://sethrobertson.github.io/GitFixUm/fixup.html</w:t>
        </w:r>
      </w:hyperlink>
      <w:r>
        <w:t xml:space="preserve">.</w:t>
      </w:r>
    </w:p>
    <w:bookmarkEnd w:id="1109"/>
    <w:bookmarkStart w:id="111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10">
        <w:r>
          <w:rPr>
            <w:rStyle w:val="Hyperlink"/>
          </w:rPr>
          <w:t xml:space="preserve">https://doi.org/10.1371/journal.pcbi.1003833</w:t>
        </w:r>
      </w:hyperlink>
      <w:r>
        <w:t xml:space="preserve">.</w:t>
      </w:r>
    </w:p>
    <w:bookmarkEnd w:id="1111"/>
    <w:bookmarkStart w:id="111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12">
        <w:r>
          <w:rPr>
            <w:rStyle w:val="Hyperlink"/>
          </w:rPr>
          <w:t xml:space="preserve">https://doi.org/10.1038/d41586-019-02918-5</w:t>
        </w:r>
      </w:hyperlink>
      <w:r>
        <w:t xml:space="preserve">.</w:t>
      </w:r>
    </w:p>
    <w:bookmarkEnd w:id="1113"/>
    <w:bookmarkStart w:id="1115" w:name="ref-slurm-salloc"/>
    <w:p>
      <w:pPr>
        <w:pStyle w:val="Bibliography"/>
      </w:pPr>
      <w:r>
        <w:t xml:space="preserve">“Slurm Workload Manager: Salloc Documentation.”</w:t>
      </w:r>
      <w:r>
        <w:t xml:space="preserve"> </w:t>
      </w:r>
      <w:r>
        <w:t xml:space="preserve">n.d.-a. SchedMD.</w:t>
      </w:r>
      <w:r>
        <w:t xml:space="preserve"> </w:t>
      </w:r>
      <w:hyperlink r:id="rId1114">
        <w:r>
          <w:rPr>
            <w:rStyle w:val="Hyperlink"/>
          </w:rPr>
          <w:t xml:space="preserve">https://slurm.schedmd.com/salloc.html</w:t>
        </w:r>
      </w:hyperlink>
      <w:r>
        <w:t xml:space="preserve">.</w:t>
      </w:r>
    </w:p>
    <w:bookmarkEnd w:id="1115"/>
    <w:bookmarkStart w:id="1117" w:name="ref-slurm-sattach"/>
    <w:p>
      <w:pPr>
        <w:pStyle w:val="Bibliography"/>
      </w:pPr>
      <w:r>
        <w:t xml:space="preserve">“Slurm Workload Manager: Sattach Documentation.”</w:t>
      </w:r>
      <w:r>
        <w:t xml:space="preserve"> </w:t>
      </w:r>
      <w:r>
        <w:t xml:space="preserve">n.d.-b. SchedMD.</w:t>
      </w:r>
      <w:r>
        <w:t xml:space="preserve"> </w:t>
      </w:r>
      <w:hyperlink r:id="rId1116">
        <w:r>
          <w:rPr>
            <w:rStyle w:val="Hyperlink"/>
          </w:rPr>
          <w:t xml:space="preserve">https://slurm.schedmd.com/sattach.html</w:t>
        </w:r>
      </w:hyperlink>
      <w:r>
        <w:t xml:space="preserve">.</w:t>
      </w:r>
    </w:p>
    <w:bookmarkEnd w:id="1117"/>
    <w:bookmarkStart w:id="1119" w:name="ref-slurm"/>
    <w:p>
      <w:pPr>
        <w:pStyle w:val="Bibliography"/>
      </w:pPr>
      <w:r>
        <w:t xml:space="preserve">“Slurm Workload Manager: Sbatch Documentation.”</w:t>
      </w:r>
      <w:r>
        <w:t xml:space="preserve"> </w:t>
      </w:r>
      <w:r>
        <w:t xml:space="preserve">n.d.-c. SchedMD.</w:t>
      </w:r>
      <w:r>
        <w:t xml:space="preserve"> </w:t>
      </w:r>
      <w:hyperlink r:id="rId1118">
        <w:r>
          <w:rPr>
            <w:rStyle w:val="Hyperlink"/>
          </w:rPr>
          <w:t xml:space="preserve">https://slurm.schedmd.com/sbatch.html</w:t>
        </w:r>
      </w:hyperlink>
      <w:r>
        <w:t xml:space="preserve">.</w:t>
      </w:r>
    </w:p>
    <w:bookmarkEnd w:id="1119"/>
    <w:bookmarkStart w:id="1121" w:name="ref-slurm-squeue"/>
    <w:p>
      <w:pPr>
        <w:pStyle w:val="Bibliography"/>
      </w:pPr>
      <w:r>
        <w:t xml:space="preserve">“Slurm Workload Manager: Squeue Documentation.”</w:t>
      </w:r>
      <w:r>
        <w:t xml:space="preserve"> </w:t>
      </w:r>
      <w:r>
        <w:t xml:space="preserve">n.d.-d. SchedMD.</w:t>
      </w:r>
      <w:r>
        <w:t xml:space="preserve"> </w:t>
      </w:r>
      <w:hyperlink r:id="rId1120">
        <w:r>
          <w:rPr>
            <w:rStyle w:val="Hyperlink"/>
          </w:rPr>
          <w:t xml:space="preserve">https://slurm.schedmd.com/squeue.html</w:t>
        </w:r>
      </w:hyperlink>
      <w:r>
        <w:t xml:space="preserve">.</w:t>
      </w:r>
    </w:p>
    <w:bookmarkEnd w:id="1121"/>
    <w:bookmarkStart w:id="1123" w:name="ref-slurm-srun"/>
    <w:p>
      <w:pPr>
        <w:pStyle w:val="Bibliography"/>
      </w:pPr>
      <w:r>
        <w:t xml:space="preserve">“Slurm Workload Manager: Srun Documentation.”</w:t>
      </w:r>
      <w:r>
        <w:t xml:space="preserve"> </w:t>
      </w:r>
      <w:r>
        <w:t xml:space="preserve">n.d.-e. SchedMD.</w:t>
      </w:r>
      <w:r>
        <w:t xml:space="preserve"> </w:t>
      </w:r>
      <w:hyperlink r:id="rId1122">
        <w:r>
          <w:rPr>
            <w:rStyle w:val="Hyperlink"/>
          </w:rPr>
          <w:t xml:space="preserve">https://slurm.schedmd.com/srun.html</w:t>
        </w:r>
      </w:hyperlink>
      <w:r>
        <w:t xml:space="preserve">.</w:t>
      </w:r>
    </w:p>
    <w:bookmarkEnd w:id="1123"/>
    <w:bookmarkStart w:id="1125" w:name="ref-openssh-ssh-config"/>
    <w:p>
      <w:pPr>
        <w:pStyle w:val="Bibliography"/>
      </w:pPr>
      <w:r>
        <w:t xml:space="preserve">“Ssh_config(5) Manual Page.”</w:t>
      </w:r>
      <w:r>
        <w:t xml:space="preserve"> </w:t>
      </w:r>
      <w:r>
        <w:t xml:space="preserve">n.d. OpenBSD.</w:t>
      </w:r>
      <w:r>
        <w:t xml:space="preserve"> </w:t>
      </w:r>
      <w:hyperlink r:id="rId1124">
        <w:r>
          <w:rPr>
            <w:rStyle w:val="Hyperlink"/>
          </w:rPr>
          <w:t xml:space="preserve">https://man.openbsd.org/ssh_config</w:t>
        </w:r>
      </w:hyperlink>
      <w:r>
        <w:t xml:space="preserve">.</w:t>
      </w:r>
    </w:p>
    <w:bookmarkEnd w:id="1125"/>
    <w:bookmarkStart w:id="1127" w:name="ref-openssh-ssh-config-debian"/>
    <w:p>
      <w:pPr>
        <w:pStyle w:val="Bibliography"/>
      </w:pPr>
      <w:r>
        <w:t xml:space="preserve">“Ssh_config(5) Manual Page, Debian Edition.”</w:t>
      </w:r>
      <w:r>
        <w:t xml:space="preserve"> </w:t>
      </w:r>
      <w:r>
        <w:t xml:space="preserve">n.d. Debian Project.</w:t>
      </w:r>
      <w:r>
        <w:t xml:space="preserve"> </w:t>
      </w:r>
      <w:hyperlink r:id="rId1126">
        <w:r>
          <w:rPr>
            <w:rStyle w:val="Hyperlink"/>
          </w:rPr>
          <w:t xml:space="preserve">https://manpages.debian.org/stable/openssh-client/ssh_config.5.en.html</w:t>
        </w:r>
      </w:hyperlink>
      <w:r>
        <w:t xml:space="preserve">.</w:t>
      </w:r>
    </w:p>
    <w:bookmarkEnd w:id="1127"/>
    <w:bookmarkStart w:id="112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28">
        <w:r>
          <w:rPr>
            <w:rStyle w:val="Hyperlink"/>
          </w:rPr>
          <w:t xml:space="preserve">https://doi.org/10.1038/d41586-019-00067-3</w:t>
        </w:r>
      </w:hyperlink>
      <w:r>
        <w:t xml:space="preserve">.</w:t>
      </w:r>
    </w:p>
    <w:bookmarkEnd w:id="1129"/>
    <w:bookmarkStart w:id="113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62">
        <w:r>
          <w:rPr>
            <w:rStyle w:val="Hyperlink"/>
          </w:rPr>
          <w:t xml:space="preserve">https://code-review.tidyverse.org/</w:t>
        </w:r>
      </w:hyperlink>
      <w:r>
        <w:t xml:space="preserve">.</w:t>
      </w:r>
    </w:p>
    <w:bookmarkEnd w:id="1130"/>
    <w:bookmarkStart w:id="113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31">
        <w:r>
          <w:rPr>
            <w:rStyle w:val="Hyperlink"/>
          </w:rPr>
          <w:t xml:space="preserve">https://doi.org/10.1038/d41586-021-03603-2</w:t>
        </w:r>
      </w:hyperlink>
      <w:r>
        <w:t xml:space="preserve">.</w:t>
      </w:r>
    </w:p>
    <w:bookmarkEnd w:id="1132"/>
    <w:bookmarkStart w:id="113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33">
        <w:r>
          <w:rPr>
            <w:rStyle w:val="Hyperlink"/>
          </w:rPr>
          <w:t xml:space="preserve">https://doi.org/10.1201/9781351201315</w:t>
        </w:r>
      </w:hyperlink>
      <w:r>
        <w:t xml:space="preserve">.</w:t>
      </w:r>
    </w:p>
    <w:bookmarkEnd w:id="1134"/>
    <w:bookmarkStart w:id="113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35">
        <w:r>
          <w:rPr>
            <w:rStyle w:val="Hyperlink"/>
          </w:rPr>
          <w:t xml:space="preserve">https://mastering-shiny.org/</w:t>
        </w:r>
      </w:hyperlink>
      <w:r>
        <w:t xml:space="preserve">.</w:t>
      </w:r>
    </w:p>
    <w:bookmarkEnd w:id="1136"/>
    <w:bookmarkStart w:id="113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37"/>
    <w:bookmarkStart w:id="113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38">
        <w:r>
          <w:rPr>
            <w:rStyle w:val="Hyperlink"/>
          </w:rPr>
          <w:t xml:space="preserve">https://design.tidyverse.org/</w:t>
        </w:r>
      </w:hyperlink>
      <w:r>
        <w:t xml:space="preserve">.</w:t>
      </w:r>
    </w:p>
    <w:bookmarkEnd w:id="1139"/>
    <w:bookmarkStart w:id="114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40">
        <w:r>
          <w:rPr>
            <w:rStyle w:val="Hyperlink"/>
          </w:rPr>
          <w:t xml:space="preserve">https://r-pkgs.org/</w:t>
        </w:r>
      </w:hyperlink>
      <w:r>
        <w:t xml:space="preserve">.</w:t>
      </w:r>
    </w:p>
    <w:bookmarkEnd w:id="1141"/>
    <w:bookmarkStart w:id="114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42">
        <w:r>
          <w:rPr>
            <w:rStyle w:val="Hyperlink"/>
          </w:rPr>
          <w:t xml:space="preserve">https://r4ds.hadley.nz/</w:t>
        </w:r>
      </w:hyperlink>
      <w:r>
        <w:t xml:space="preserve">.</w:t>
      </w:r>
    </w:p>
    <w:bookmarkEnd w:id="1143"/>
    <w:bookmarkStart w:id="114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44"/>
    <w:bookmarkEnd w:id="1145"/>
    <w:p>
      <w:r>
        <w:br w:type="page"/>
      </w:r>
    </w:p>
    <w:bookmarkEnd w:id="1146"/>
    <w:bookmarkStart w:id="114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47">
        <w:r>
          <w:rPr>
            <w:rStyle w:val="Hyperlink"/>
          </w:rPr>
          <w:t xml:space="preserve">https://ucd-serg.github.io/lab-manual/appendix-copilot-instructions.html</w:t>
        </w:r>
      </w:hyperlink>
    </w:p>
    <w:p>
      <w:r>
        <w:br w:type="page"/>
      </w:r>
    </w:p>
    <w:bookmarkEnd w:id="1148"/>
    <w:bookmarkStart w:id="115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49">
        <w:r>
          <w:rPr>
            <w:rStyle w:val="Hyperlink"/>
          </w:rPr>
          <w:t xml:space="preserve">https://ucd-serg.github.io/lab-manual/appendix-copilot-setup-steps.html</w:t>
        </w:r>
      </w:hyperlink>
    </w:p>
    <w:p>
      <w:r>
        <w:br w:type="page"/>
      </w:r>
    </w:p>
    <w:bookmarkEnd w:id="1150"/>
    <w:bookmarkStart w:id="115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7"/>
        </w:numPr>
      </w:pPr>
      <w:r>
        <w:rPr>
          <w:b/>
          <w:bCs/>
        </w:rPr>
        <w:t xml:space="preserve">Branch:</w:t>
      </w:r>
      <w:r>
        <w:t xml:space="preserve"> </w:t>
      </w:r>
      <w:r>
        <w:t xml:space="preserve">HEAD</w:t>
      </w:r>
    </w:p>
    <w:p>
      <w:pPr>
        <w:pStyle w:val="Compact"/>
        <w:numPr>
          <w:ilvl w:val="0"/>
          <w:numId w:val="1337"/>
        </w:numPr>
      </w:pPr>
      <w:r>
        <w:rPr>
          <w:b/>
          <w:bCs/>
        </w:rPr>
        <w:t xml:space="preserve">Commit:</w:t>
      </w:r>
      <w:r>
        <w:t xml:space="preserve"> </w:t>
      </w:r>
      <w:r>
        <w:t xml:space="preserve">7dfe570</w:t>
      </w:r>
    </w:p>
    <w:p>
      <w:pPr>
        <w:pStyle w:val="Compact"/>
        <w:numPr>
          <w:ilvl w:val="0"/>
          <w:numId w:val="1337"/>
        </w:numPr>
      </w:pPr>
      <w:r>
        <w:rPr>
          <w:b/>
          <w:bCs/>
        </w:rPr>
        <w:t xml:space="preserve">Full commit hash:</w:t>
      </w:r>
      <w:r>
        <w:t xml:space="preserve"> </w:t>
      </w:r>
      <w:r>
        <w:t xml:space="preserve">7dfe57010dd064afa56d52b3252444aa0cca5b00</w:t>
      </w:r>
    </w:p>
    <w:p>
      <w:pPr>
        <w:pStyle w:val="Compact"/>
        <w:numPr>
          <w:ilvl w:val="0"/>
          <w:numId w:val="1337"/>
        </w:numPr>
      </w:pPr>
      <w:r>
        <w:rPr>
          <w:b/>
          <w:bCs/>
        </w:rPr>
        <w:t xml:space="preserve">Commit date:</w:t>
      </w:r>
      <w:r>
        <w:t xml:space="preserve"> </w:t>
      </w:r>
      <w:r>
        <w:t xml:space="preserve">2026-09-02 10:04:33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1"/>
  </w:num>
  <w:num w:numId="1334">
    <w:abstractNumId w:val="991"/>
  </w:num>
  <w:num w:numId="1335">
    <w:abstractNumId w:val="991"/>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9" Target="media/rId439.png" /><Relationship Type="http://schemas.openxmlformats.org/officeDocument/2006/relationships/image" Id="rId707" Target="media/rId707.png" /><Relationship Type="http://schemas.openxmlformats.org/officeDocument/2006/relationships/image" Id="rId465" Target="media/rId465.png" /><Relationship Type="http://schemas.openxmlformats.org/officeDocument/2006/relationships/image" Id="rId746" Target="media/rId746.jpg" /><Relationship Type="http://schemas.openxmlformats.org/officeDocument/2006/relationships/image" Id="rId768" Target="media/rId768.png" /><Relationship Type="http://schemas.openxmlformats.org/officeDocument/2006/relationships/image" Id="rId580" Target="media/rId580.png" /><Relationship Type="http://schemas.openxmlformats.org/officeDocument/2006/relationships/image" Id="rId585" Target="media/rId585.png" /><Relationship Type="http://schemas.openxmlformats.org/officeDocument/2006/relationships/image" Id="rId669" Target="media/rId669.png" /><Relationship Type="http://schemas.openxmlformats.org/officeDocument/2006/relationships/image" Id="rId674" Target="media/rId674.png" /><Relationship Type="http://schemas.openxmlformats.org/officeDocument/2006/relationships/hyperlink" Id="rId394" Target="../../skills/measure-performance/SKILL.md" TargetMode="External" /><Relationship Type="http://schemas.openxmlformats.org/officeDocument/2006/relationships/hyperlink" Id="rId399" Target="../principles/dont-reinvent-wheel.md" TargetMode="External" /><Relationship Type="http://schemas.openxmlformats.org/officeDocument/2006/relationships/hyperlink" Id="rId404"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1015" Target="@sec-show-dont-tell" TargetMode="External" /><Relationship Type="http://schemas.openxmlformats.org/officeDocument/2006/relationships/hyperlink" Id="rId407" Target="ascii-punctuation-in-source.md" TargetMode="External" /><Relationship Type="http://schemas.openxmlformats.org/officeDocument/2006/relationships/hyperlink" Id="rId88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77" Target="http://adv-r.had.co.nz/Style.html" TargetMode="External" /><Relationship Type="http://schemas.openxmlformats.org/officeDocument/2006/relationships/hyperlink" Id="rId1019" Target="http://colorbrewer2.org/" TargetMode="External" /><Relationship Type="http://schemas.openxmlformats.org/officeDocument/2006/relationships/hyperlink" Id="rId1073" Target="http://creativecommons.org/licenses/by-nc/4.0/" TargetMode="External" /><Relationship Type="http://schemas.openxmlformats.org/officeDocument/2006/relationships/hyperlink" Id="rId436" Target="http://styler.r-lib.org/articles/customizing_styler.html" TargetMode="External" /><Relationship Type="http://schemas.openxmlformats.org/officeDocument/2006/relationships/hyperlink" Id="rId95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7" Target="https://about.codecov.io" TargetMode="External" /><Relationship Type="http://schemas.openxmlformats.org/officeDocument/2006/relationships/hyperlink" Id="rId619"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93"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55"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92" Target="https://cli.github.com/" TargetMode="External" /><Relationship Type="http://schemas.openxmlformats.org/officeDocument/2006/relationships/hyperlink" Id="rId276" Target="https://cli.r-lib.org/" TargetMode="External" /><Relationship Type="http://schemas.openxmlformats.org/officeDocument/2006/relationships/hyperlink" Id="rId662" Target="https://code-review.tidyverse.org/" TargetMode="External" /><Relationship Type="http://schemas.openxmlformats.org/officeDocument/2006/relationships/hyperlink" Id="rId983" Target="https://code.claude.com/docs/en/claude-code-on-the-web#auto-fix-pull-requests" TargetMode="External" /><Relationship Type="http://schemas.openxmlformats.org/officeDocument/2006/relationships/hyperlink" Id="rId984"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901"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44" Target="https://cran.r-project.org/" TargetMode="External" /><Relationship Type="http://schemas.openxmlformats.org/officeDocument/2006/relationships/hyperlink" Id="rId1057" Target="https://cran.r-project.org/package=flexlsx" TargetMode="External" /><Relationship Type="http://schemas.openxmlformats.org/officeDocument/2006/relationships/hyperlink" Id="rId90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3" Target="https://cran.r-project.org/web/packages/lintr/readme/README.html#available-linters" TargetMode="External" /><Relationship Type="http://schemas.openxmlformats.org/officeDocument/2006/relationships/hyperlink" Id="rId446" Target="https://cran.r-project.org/web/packages/lintr/readme/README.html#project-configuration" TargetMode="External" /><Relationship Type="http://schemas.openxmlformats.org/officeDocument/2006/relationships/hyperlink" Id="rId85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0" Target="https://data-dict.tidyverse.org/" TargetMode="External" /><Relationship Type="http://schemas.openxmlformats.org/officeDocument/2006/relationships/hyperlink" Id="rId1077" Target="https://datadryad.org/" TargetMode="External" /><Relationship Type="http://schemas.openxmlformats.org/officeDocument/2006/relationships/hyperlink" Id="rId1056"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38"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83"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89" Target="https://direnv.net/" TargetMode="External" /><Relationship Type="http://schemas.openxmlformats.org/officeDocument/2006/relationships/hyperlink" Id="rId742" Target="https://docs.github.com/en/actions" TargetMode="External" /><Relationship Type="http://schemas.openxmlformats.org/officeDocument/2006/relationships/hyperlink" Id="rId711" Target="https://docs.github.com/en/actions/using-jobs/using-concurrency" TargetMode="External" /><Relationship Type="http://schemas.openxmlformats.org/officeDocument/2006/relationships/hyperlink" Id="rId658" Target="https://docs.github.com/en/communities/using-templates-to-encourage-useful-issues-and-pull-requests/creating-a-pull-request-template-for-your-repository" TargetMode="External" /><Relationship Type="http://schemas.openxmlformats.org/officeDocument/2006/relationships/hyperlink" Id="rId1102" Target="https://docs.github.com/en/get-started/archiving-your-github-personal-account-and-public-repositories/requesting-an-archive-of-your-personal-accounts-data" TargetMode="External" /><Relationship Type="http://schemas.openxmlformats.org/officeDocument/2006/relationships/hyperlink" Id="rId842" Target="https://docs.github.com/en/repositories/releasing-projects-on-github/managing-releases-in-a-repository" TargetMode="External" /><Relationship Type="http://schemas.openxmlformats.org/officeDocument/2006/relationships/hyperlink" Id="rId632" Target="https://docs.github.com/en/repositories/working-with-files/managing-files/customizing-how-changed-files-appear-on-github" TargetMode="External" /><Relationship Type="http://schemas.openxmlformats.org/officeDocument/2006/relationships/hyperlink" Id="rId1104" Target="https://docs.github.com/en/rest/migrations/orgs" TargetMode="External" /><Relationship Type="http://schemas.openxmlformats.org/officeDocument/2006/relationships/hyperlink" Id="rId1106" Target="https://docs.github.com/en/rest/migrations/users" TargetMode="External" /><Relationship Type="http://schemas.openxmlformats.org/officeDocument/2006/relationships/hyperlink" Id="rId71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01" Target="https://docs.google.com/document/d/1ckgRCcr7FFPyymyMA6Y_-cB_vftOyrrxT28c6gRg0PI/edit" TargetMode="External" /><Relationship Type="http://schemas.openxmlformats.org/officeDocument/2006/relationships/hyperlink" Id="rId1093" Target="https://doi.org/10.1038/467775a" TargetMode="External" /><Relationship Type="http://schemas.openxmlformats.org/officeDocument/2006/relationships/hyperlink" Id="rId1097" Target="https://doi.org/10.1038/526182a" TargetMode="External" /><Relationship Type="http://schemas.openxmlformats.org/officeDocument/2006/relationships/hyperlink" Id="rId1128" Target="https://doi.org/10.1038/d41586-019-00067-3" TargetMode="External" /><Relationship Type="http://schemas.openxmlformats.org/officeDocument/2006/relationships/hyperlink" Id="rId1064" Target="https://doi.org/10.1038/d41586-019-01431-z" TargetMode="External" /><Relationship Type="http://schemas.openxmlformats.org/officeDocument/2006/relationships/hyperlink" Id="rId1112" Target="https://doi.org/10.1038/d41586-019-02918-5" TargetMode="External" /><Relationship Type="http://schemas.openxmlformats.org/officeDocument/2006/relationships/hyperlink" Id="rId1131" Target="https://doi.org/10.1038/d41586-021-03603-2" TargetMode="External" /><Relationship Type="http://schemas.openxmlformats.org/officeDocument/2006/relationships/hyperlink" Id="rId1071" Target="https://doi.org/10.1038/s41467-020-19160-7" TargetMode="External" /><Relationship Type="http://schemas.openxmlformats.org/officeDocument/2006/relationships/hyperlink" Id="rId1095" Target="https://doi.org/10.1038/s41562-016-0021" TargetMode="External" /><Relationship Type="http://schemas.openxmlformats.org/officeDocument/2006/relationships/hyperlink" Id="rId1080" Target="https://doi.org/10.1201/9781003029878" TargetMode="External" /><Relationship Type="http://schemas.openxmlformats.org/officeDocument/2006/relationships/hyperlink" Id="rId1133" Target="https://doi.org/10.1201/9781351201315" TargetMode="External" /><Relationship Type="http://schemas.openxmlformats.org/officeDocument/2006/relationships/hyperlink" Id="rId1110" Target="https://doi.org/10.1371/journal.pcbi.1003833" TargetMode="External" /><Relationship Type="http://schemas.openxmlformats.org/officeDocument/2006/relationships/hyperlink" Id="rId1062"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401"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8" Target="https://eddelbuettel.github.io/r2u/" TargetMode="External" /><Relationship Type="http://schemas.openxmlformats.org/officeDocument/2006/relationships/hyperlink" Id="rId575" Target="https://education.github.com/" TargetMode="External" /><Relationship Type="http://schemas.openxmlformats.org/officeDocument/2006/relationships/hyperlink" Id="rId576" Target="https://education.github.com/pack" TargetMode="External" /><Relationship Type="http://schemas.openxmlformats.org/officeDocument/2006/relationships/hyperlink" Id="rId577" Target="https://education.github.com/teachers" TargetMode="External" /><Relationship Type="http://schemas.openxmlformats.org/officeDocument/2006/relationships/hyperlink" Id="rId99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29"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49"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3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28" Target="https://en.wikipedia.org/wiki/Thesis" TargetMode="External" /><Relationship Type="http://schemas.openxmlformats.org/officeDocument/2006/relationships/hyperlink" Id="rId491" Target="https://en.wikipedia.org/wiki/WYSIWYM" TargetMode="External" /><Relationship Type="http://schemas.openxmlformats.org/officeDocument/2006/relationships/hyperlink" Id="rId1048"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51" Target="https://ghostty.org/" TargetMode="External" /><Relationship Type="http://schemas.openxmlformats.org/officeDocument/2006/relationships/hyperlink" Id="rId785" Target="https://github.com/BurntSushi/ripgrep" TargetMode="External" /><Relationship Type="http://schemas.openxmlformats.org/officeDocument/2006/relationships/hyperlink" Id="rId963" Target="https://github.com/IndrajeetPatil/awesome-r-pkgtools" TargetMode="External" /><Relationship Type="http://schemas.openxmlformats.org/officeDocument/2006/relationships/hyperlink" Id="rId704" Target="https://github.com/RMI-PACTA/actions" TargetMode="External" /><Relationship Type="http://schemas.openxmlformats.org/officeDocument/2006/relationships/hyperlink" Id="rId505"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65"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44"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906" Target="https://github.com/Xpra-org/xpra" TargetMode="External" /><Relationship Type="http://schemas.openxmlformats.org/officeDocument/2006/relationships/hyperlink" Id="rId686" Target="https://github.com/actions/toolkit/blob/main/docs/action-versioning.md" TargetMode="External" /><Relationship Type="http://schemas.openxmlformats.org/officeDocument/2006/relationships/hyperlink" Id="rId692" Target="https://github.com/actions/toolkit/issues/214" TargetMode="External" /><Relationship Type="http://schemas.openxmlformats.org/officeDocument/2006/relationships/hyperlink" Id="rId790" Target="https://github.com/ajeetdsouza/zoxide" TargetMode="External" /><Relationship Type="http://schemas.openxmlformats.org/officeDocument/2006/relationships/hyperlink" Id="rId594" Target="https://github.com/cli/cli#installation" TargetMode="External" /><Relationship Type="http://schemas.openxmlformats.org/officeDocument/2006/relationships/hyperlink" Id="rId595" Target="https://github.com/cli/cli/blob/trunk/docs/install_linux.md" TargetMode="External" /><Relationship Type="http://schemas.openxmlformats.org/officeDocument/2006/relationships/hyperlink" Id="rId499" Target="https://github.com/coatless-tutorials/quarto-book-template" TargetMode="External" /><Relationship Type="http://schemas.openxmlformats.org/officeDocument/2006/relationships/hyperlink" Id="rId90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21" Target="https://github.com/d-morrison/pr.helpers" TargetMode="External" /><Relationship Type="http://schemas.openxmlformats.org/officeDocument/2006/relationships/hyperlink" Id="rId994" Target="https://github.com/d-morrison/psw" TargetMode="External" /><Relationship Type="http://schemas.openxmlformats.org/officeDocument/2006/relationships/hyperlink" Id="rId524" Target="https://github.com/d-morrison/rme" TargetMode="External" /><Relationship Type="http://schemas.openxmlformats.org/officeDocument/2006/relationships/hyperlink" Id="rId927" Target="https://github.com/d-morrison/wai" TargetMode="External" /><Relationship Type="http://schemas.openxmlformats.org/officeDocument/2006/relationships/hyperlink" Id="rId500" Target="https://github.com/d-rug/datalab_template_quarto" TargetMode="External" /><Relationship Type="http://schemas.openxmlformats.org/officeDocument/2006/relationships/hyperlink" Id="rId788" Target="https://github.com/dandavison/delta" TargetMode="External" /><Relationship Type="http://schemas.openxmlformats.org/officeDocument/2006/relationships/hyperlink" Id="rId703" Target="https://github.com/easystats/workflows" TargetMode="External" /><Relationship Type="http://schemas.openxmlformats.org/officeDocument/2006/relationships/hyperlink" Id="rId739" Target="https://github.com/eddelbuettel/github-actions/tree/master/r2u-setup" TargetMode="External" /><Relationship Type="http://schemas.openxmlformats.org/officeDocument/2006/relationships/hyperlink" Id="rId702" Target="https://github.com/eddelbuettel/r-ci" TargetMode="External" /><Relationship Type="http://schemas.openxmlformats.org/officeDocument/2006/relationships/hyperlink" Id="rId84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85" Target="https://github.com/features/actions" TargetMode="External" /><Relationship Type="http://schemas.openxmlformats.org/officeDocument/2006/relationships/hyperlink" Id="rId623" Target="https://github.com/github-linguist/linguist/" TargetMode="External" /><Relationship Type="http://schemas.openxmlformats.org/officeDocument/2006/relationships/hyperlink" Id="rId633" Target="https://github.com/github-linguist/linguist/blob/main/docs/overrides.md" TargetMode="External" /><Relationship Type="http://schemas.openxmlformats.org/officeDocument/2006/relationships/hyperlink" Id="rId631" Target="https://github.com/github-linguist/linguist/blob/main/docs/overrides.md#detectable" TargetMode="External" /><Relationship Type="http://schemas.openxmlformats.org/officeDocument/2006/relationships/hyperlink" Id="rId630" Target="https://github.com/github-linguist/linguist/blob/main/docs/overrides.md#documentation" TargetMode="External" /><Relationship Type="http://schemas.openxmlformats.org/officeDocument/2006/relationships/hyperlink" Id="rId624" Target="https://github.com/github-linguist/linguist/blob/main/docs/overrides.md#generated-code" TargetMode="External" /><Relationship Type="http://schemas.openxmlformats.org/officeDocument/2006/relationships/hyperlink" Id="rId627" Target="https://github.com/github-linguist/linguist/blob/main/docs/overrides.md#using-gitattributes" TargetMode="External" /><Relationship Type="http://schemas.openxmlformats.org/officeDocument/2006/relationships/hyperlink" Id="rId629" Target="https://github.com/github-linguist/linguist/blob/main/docs/overrides.md#vendored-code" TargetMode="External" /><Relationship Type="http://schemas.openxmlformats.org/officeDocument/2006/relationships/hyperlink" Id="rId616" Target="https://github.com/github/gitignore/blob/master/R.gitignore" TargetMode="External" /><Relationship Type="http://schemas.openxmlformats.org/officeDocument/2006/relationships/hyperlink" Id="rId727"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84"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6" Target="https://github.com/marocchino/sticky-pull-request-comment" TargetMode="External" /><Relationship Type="http://schemas.openxmlformats.org/officeDocument/2006/relationships/hyperlink" Id="rId761" Target="https://github.com/microsoft/terminal" TargetMode="External" /><Relationship Type="http://schemas.openxmlformats.org/officeDocument/2006/relationships/hyperlink" Id="rId854" Target="https://github.com/mponce0/Visualize.CRAN.Downloads" TargetMode="External" /><Relationship Type="http://schemas.openxmlformats.org/officeDocument/2006/relationships/hyperlink" Id="rId103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64" Target="https://github.com/pulls/review-requested" TargetMode="External" /><Relationship Type="http://schemas.openxmlformats.org/officeDocument/2006/relationships/hyperlink" Id="rId556" Target="https://github.com/quarto-dev/quarto-cli/issues" TargetMode="External" /><Relationship Type="http://schemas.openxmlformats.org/officeDocument/2006/relationships/hyperlink" Id="rId546"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531"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48"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43" Target="https://github.com/r-lib/actions#where-to-find-help" TargetMode="External" /><Relationship Type="http://schemas.openxmlformats.org/officeDocument/2006/relationships/hyperlink" Id="rId455" Target="https://github.com/r-lib/actions/blob/v2-branch/examples/lint-changed-files.yaml" TargetMode="External" /><Relationship Type="http://schemas.openxmlformats.org/officeDocument/2006/relationships/hyperlink" Id="rId825" Target="https://github.com/r-lib/rig" TargetMode="External" /><Relationship Type="http://schemas.openxmlformats.org/officeDocument/2006/relationships/hyperlink" Id="rId781" Target="https://github.com/romkatv/powerlevel10k" TargetMode="External" /><Relationship Type="http://schemas.openxmlformats.org/officeDocument/2006/relationships/hyperlink" Id="rId729" Target="https://github.com/rossjrw/pr-preview-action" TargetMode="External" /><Relationship Type="http://schemas.openxmlformats.org/officeDocument/2006/relationships/hyperlink" Id="rId730" Target="https://github.com/rossjrw/pr-preview-action?tab=readme-ov-file#only-remove-previews-for-unmerged-prs" TargetMode="External" /><Relationship Type="http://schemas.openxmlformats.org/officeDocument/2006/relationships/hyperlink" Id="rId584" Target="https://github.com/settings/copilot/features" TargetMode="External" /><Relationship Type="http://schemas.openxmlformats.org/officeDocument/2006/relationships/hyperlink" Id="rId787" Target="https://github.com/sharkdp/bat" TargetMode="External" /><Relationship Type="http://schemas.openxmlformats.org/officeDocument/2006/relationships/hyperlink" Id="rId786" Target="https://github.com/sharkdp/fd" TargetMode="External" /><Relationship Type="http://schemas.openxmlformats.org/officeDocument/2006/relationships/hyperlink" Id="rId982" Target="https://github.com/skills/introduction-to-github" TargetMode="External" /><Relationship Type="http://schemas.openxmlformats.org/officeDocument/2006/relationships/hyperlink" Id="rId728" Target="https://github.com/thollander/actions-comment-pull-request" TargetMode="External" /><Relationship Type="http://schemas.openxmlformats.org/officeDocument/2006/relationships/hyperlink" Id="rId910" Target="https://github.com/tmux/tmux/wiki" TargetMode="External" /><Relationship Type="http://schemas.openxmlformats.org/officeDocument/2006/relationships/hyperlink" Id="rId862" Target="https://github.com/ucdavisdatalab" TargetMode="External" /><Relationship Type="http://schemas.openxmlformats.org/officeDocument/2006/relationships/hyperlink" Id="rId968" Target="https://github.com/ucdavisdatalab/research-toolkits" TargetMode="External" /><Relationship Type="http://schemas.openxmlformats.org/officeDocument/2006/relationships/hyperlink" Id="rId573" Target="https://github.com/ucdavisdatalab/sandbox_git" TargetMode="External" /><Relationship Type="http://schemas.openxmlformats.org/officeDocument/2006/relationships/hyperlink" Id="rId871" Target="https://github.com/ucdavisdatalab/workshop_how-to-data-documentation" TargetMode="External" /><Relationship Type="http://schemas.openxmlformats.org/officeDocument/2006/relationships/hyperlink" Id="rId987" Target="https://github.com/ucdavisdatalab/workshop_nlp_with_python" TargetMode="External" /><Relationship Type="http://schemas.openxmlformats.org/officeDocument/2006/relationships/hyperlink" Id="rId986" Target="https://github.com/ucdavisdatalab/workshop_python_basics" TargetMode="External" /><Relationship Type="http://schemas.openxmlformats.org/officeDocument/2006/relationships/hyperlink" Id="rId96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76" Target="https://github.com/zsh-users/zsh-autosuggestions" TargetMode="External" /><Relationship Type="http://schemas.openxmlformats.org/officeDocument/2006/relationships/hyperlink" Id="rId777" Target="https://github.com/zsh-users/zsh-syntax-highlighting" TargetMode="External" /><Relationship Type="http://schemas.openxmlformats.org/officeDocument/2006/relationships/hyperlink" Id="rId593" Target="https://gitlab.com/gitlab-org/cli" TargetMode="External" /><Relationship Type="http://schemas.openxmlformats.org/officeDocument/2006/relationships/hyperlink" Id="rId598" Target="https://gitlab.com/gitlab-org/cli#installation" TargetMode="External" /><Relationship Type="http://schemas.openxmlformats.org/officeDocument/2006/relationships/hyperlink" Id="rId599"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9" Target="https://google.github.io/styleguide/Rguide.html#use-explicit-returns" TargetMode="External" /><Relationship Type="http://schemas.openxmlformats.org/officeDocument/2006/relationships/hyperlink" Id="rId797" Target="https://google.github.io/styleguide/shellguide.html" TargetMode="External" /><Relationship Type="http://schemas.openxmlformats.org/officeDocument/2006/relationships/hyperlink" Id="rId1023" Target="https://grants.nih.gov" TargetMode="External" /><Relationship Type="http://schemas.openxmlformats.org/officeDocument/2006/relationships/hyperlink" Id="rId1004" Target="https://grantwriting.stanford.edu/resources/funding-train/" TargetMode="External" /><Relationship Type="http://schemas.openxmlformats.org/officeDocument/2006/relationships/hyperlink" Id="rId1068" Target="https://happygitwithr.com/" TargetMode="External" /><Relationship Type="http://schemas.openxmlformats.org/officeDocument/2006/relationships/hyperlink" Id="rId613" Target="https://happygitwithr.com/repeated-amend.html" TargetMode="External" /><Relationship Type="http://schemas.openxmlformats.org/officeDocument/2006/relationships/hyperlink" Id="rId605"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79"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75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57" Target="https://journals.lww.com/epidem/Fulltext/2001/05000/The_Value_of_P.2.aspx" TargetMode="External" /><Relationship Type="http://schemas.openxmlformats.org/officeDocument/2006/relationships/hyperlink" Id="rId1021" Target="https://journals.plos.org/ploscompbiol/article?id=10.1371/journal.pcbi.1003833" TargetMode="External" /><Relationship Type="http://schemas.openxmlformats.org/officeDocument/2006/relationships/hyperlink" Id="rId1075"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71" Target="https://learn.github.com/" TargetMode="External" /><Relationship Type="http://schemas.openxmlformats.org/officeDocument/2006/relationships/hyperlink" Id="rId895"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75" Target="https://lifecycle.r-lib.org/articles/communicate.html" TargetMode="External" /><Relationship Type="http://schemas.openxmlformats.org/officeDocument/2006/relationships/hyperlink" Id="rId476" Target="https://lifecycle.r-lib.org/reference/deprecate_soft.html" TargetMode="External" /><Relationship Type="http://schemas.openxmlformats.org/officeDocument/2006/relationships/hyperlink" Id="rId993" Target="https://link.springer.com/book/10.1007/978-3-030-98175-4" TargetMode="External" /><Relationship Type="http://schemas.openxmlformats.org/officeDocument/2006/relationships/hyperlink" Id="rId1008"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24" Target="https://man.openbsd.org/ssh_config" TargetMode="External" /><Relationship Type="http://schemas.openxmlformats.org/officeDocument/2006/relationships/hyperlink" Id="rId1126" Target="https://manpages.debian.org/stable/openssh-client/ssh_config.5.en.html" TargetMode="External" /><Relationship Type="http://schemas.openxmlformats.org/officeDocument/2006/relationships/hyperlink" Id="rId1135" Target="https://mastering-shiny.org/" TargetMode="External" /><Relationship Type="http://schemas.openxmlformats.org/officeDocument/2006/relationships/hyperlink" Id="rId1020" Target="https://medialab.github.io/iwanthue/" TargetMode="External" /><Relationship Type="http://schemas.openxmlformats.org/officeDocument/2006/relationships/hyperlink" Id="rId960" Target="https://medialab.github.io/iwanthue/?utm_source=Nature+Briefing&amp;utm_campaign=2c68711076-briefing-dy-20211006&amp;utm_medium=email&amp;utm_term=0_c9dfd39373-2c68711076-44335685" TargetMode="External" /><Relationship Type="http://schemas.openxmlformats.org/officeDocument/2006/relationships/hyperlink" Id="rId812"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89" Target="https://mentors.fm/2019/08/13/think-and-write-with-leslie-lamport/" TargetMode="External" /><Relationship Type="http://schemas.openxmlformats.org/officeDocument/2006/relationships/hyperlink" Id="rId538" Target="https://mermaid.live/" TargetMode="External" /><Relationship Type="http://schemas.openxmlformats.org/officeDocument/2006/relationships/hyperlink" Id="rId999" Target="https://mitcommlab.mit.edu/be/2023/09/27/toward-an-evenbetterposter-improving-the-betterposter-template/" TargetMode="External" /><Relationship Type="http://schemas.openxmlformats.org/officeDocument/2006/relationships/hyperlink" Id="rId894" Target="https://mobaxterm.mobatek.net/" TargetMode="External" /><Relationship Type="http://schemas.openxmlformats.org/officeDocument/2006/relationships/hyperlink" Id="rId1040" Target="https://morrison-lab.github.io/psw/" TargetMode="External" /><Relationship Type="http://schemas.openxmlformats.org/officeDocument/2006/relationships/hyperlink" Id="rId926" Target="https://morrison-lab.github.io/wai/" TargetMode="External" /><Relationship Type="http://schemas.openxmlformats.org/officeDocument/2006/relationships/hyperlink" Id="rId946" Target="https://morrison-lab.github.io/wai/chapters/ai-use-policies.html" TargetMode="External" /><Relationship Type="http://schemas.openxmlformats.org/officeDocument/2006/relationships/hyperlink" Id="rId1059" Target="https://morrison-lab.github.io/wai/chapters/ai-use-policies.html#sec-ai-journal-articles" TargetMode="External" /><Relationship Type="http://schemas.openxmlformats.org/officeDocument/2006/relationships/hyperlink" Id="rId947" Target="https://morrison-lab.github.io/wai/chapters/coding-agents.html" TargetMode="External" /><Relationship Type="http://schemas.openxmlformats.org/officeDocument/2006/relationships/hyperlink" Id="rId723"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6" Target="https://morrison-lab.github.io/wai/chapters/coding-agents.html#sec-ai-claude-code-windows" TargetMode="External" /><Relationship Type="http://schemas.openxmlformats.org/officeDocument/2006/relationships/hyperlink" Id="rId948" Target="https://morrison-lab.github.io/wai/chapters/pr-workflow-with-agents.html" TargetMode="External" /><Relationship Type="http://schemas.openxmlformats.org/officeDocument/2006/relationships/hyperlink" Id="rId1012" Target="https://myidp.sciencecareers.org/" TargetMode="External" /><Relationship Type="http://schemas.openxmlformats.org/officeDocument/2006/relationships/hyperlink" Id="rId773" Target="https://ohmyz.sh/" TargetMode="External" /><Relationship Type="http://schemas.openxmlformats.org/officeDocument/2006/relationships/hyperlink" Id="rId1099" Target="https://osf.io/" TargetMode="External" /><Relationship Type="http://schemas.openxmlformats.org/officeDocument/2006/relationships/hyperlink" Id="rId40" Target="https://osf.io/tgbxr/" TargetMode="External" /><Relationship Type="http://schemas.openxmlformats.org/officeDocument/2006/relationships/hyperlink" Id="rId649"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61" Target="https://pkg.yihui.org/litedown/" TargetMode="External" /><Relationship Type="http://schemas.openxmlformats.org/officeDocument/2006/relationships/hyperlink" Id="rId560"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85" Target="https://plos.org/resource/how-to-store-and-manage-your-data/" TargetMode="External" /><Relationship Type="http://schemas.openxmlformats.org/officeDocument/2006/relationships/hyperlink" Id="rId512" Target="https://plotly.com/r/" TargetMode="External" /><Relationship Type="http://schemas.openxmlformats.org/officeDocument/2006/relationships/hyperlink" Id="rId891"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6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6" Target="https://purrr.tidyverse.org/reference/map.html" TargetMode="External" /><Relationship Type="http://schemas.openxmlformats.org/officeDocument/2006/relationships/hyperlink" Id="rId482" Target="https://quarto.org/" TargetMode="External" /><Relationship Type="http://schemas.openxmlformats.org/officeDocument/2006/relationships/hyperlink" Id="rId527" Target="https://quarto.org/docs/authoring/cross-references.html" TargetMode="External" /><Relationship Type="http://schemas.openxmlformats.org/officeDocument/2006/relationships/hyperlink" Id="rId548" Target="https://quarto.org/docs/authoring/diagrams.html" TargetMode="External" /><Relationship Type="http://schemas.openxmlformats.org/officeDocument/2006/relationships/hyperlink" Id="rId529" Target="https://quarto.org/docs/authoring/includes.html" TargetMode="External" /><Relationship Type="http://schemas.openxmlformats.org/officeDocument/2006/relationships/hyperlink" Id="rId507" Target="https://quarto.org/docs/books/" TargetMode="External" /><Relationship Type="http://schemas.openxmlformats.org/officeDocument/2006/relationships/hyperlink" Id="rId511" Target="https://quarto.org/docs/dashboards/" TargetMode="External" /><Relationship Type="http://schemas.openxmlformats.org/officeDocument/2006/relationships/hyperlink" Id="rId516" Target="https://quarto.org/docs/gallery/#dashboards" TargetMode="External" /><Relationship Type="http://schemas.openxmlformats.org/officeDocument/2006/relationships/hyperlink" Id="rId485" Target="https://quarto.org/docs/get-started/" TargetMode="External" /><Relationship Type="http://schemas.openxmlformats.org/officeDocument/2006/relationships/hyperlink" Id="rId48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3" Target="https://quarto.org/docs/projects/profiles.html" TargetMode="External" /><Relationship Type="http://schemas.openxmlformats.org/officeDocument/2006/relationships/hyperlink" Id="rId508" Target="https://quarto.org/docs/publishing/" TargetMode="External" /><Relationship Type="http://schemas.openxmlformats.org/officeDocument/2006/relationships/hyperlink" Id="rId552"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55" Target="https://r-hub.github.io/cranlogs/" TargetMode="External" /><Relationship Type="http://schemas.openxmlformats.org/officeDocument/2006/relationships/hyperlink" Id="rId849"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40" Target="https://r-pkgs.org/" TargetMode="External" /><Relationship Type="http://schemas.openxmlformats.org/officeDocument/2006/relationships/hyperlink" Id="rId421"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45" Target="https://r-pkgs.org/release.html" TargetMode="External" /><Relationship Type="http://schemas.openxmlformats.org/officeDocument/2006/relationships/hyperlink" Id="rId852" Target="https://r-pkgs.org/release.html#sec-release-initial" TargetMode="External" /><Relationship Type="http://schemas.openxmlformats.org/officeDocument/2006/relationships/hyperlink" Id="rId741"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42" Target="https://r4ds.hadley.nz/" TargetMode="External" /><Relationship Type="http://schemas.openxmlformats.org/officeDocument/2006/relationships/hyperlink" Id="rId487"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904"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72"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71" Target="https://rstudio.github.io/cheatsheets/html/data-transformation.html" TargetMode="External" /><Relationship Type="http://schemas.openxmlformats.org/officeDocument/2006/relationships/hyperlink" Id="rId973" Target="https://rstudio.github.io/cheatsheets/html/data-visualization.html" TargetMode="External" /><Relationship Type="http://schemas.openxmlformats.org/officeDocument/2006/relationships/hyperlink" Id="rId975" Target="https://rstudio.github.io/cheatsheets/html/rmarkdown.html" TargetMode="External" /><Relationship Type="http://schemas.openxmlformats.org/officeDocument/2006/relationships/hyperlink" Id="rId972" Target="https://rstudio.github.io/cheatsheets/html/tidyr.html" TargetMode="External" /><Relationship Type="http://schemas.openxmlformats.org/officeDocument/2006/relationships/hyperlink" Id="rId513" Target="https://rstudio.github.io/leaflet/" TargetMode="External" /><Relationship Type="http://schemas.openxmlformats.org/officeDocument/2006/relationships/hyperlink" Id="rId819"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74"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14" Target="https://sembr.org/" TargetMode="External" /><Relationship Type="http://schemas.openxmlformats.org/officeDocument/2006/relationships/hyperlink" Id="rId579"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108" Target="https://sethrobertson.github.io/GitFixUm/fixup.html" TargetMode="External" /><Relationship Type="http://schemas.openxmlformats.org/officeDocument/2006/relationships/hyperlink" Id="rId515" Target="https://shiny.posit.co/" TargetMode="External" /><Relationship Type="http://schemas.openxmlformats.org/officeDocument/2006/relationships/hyperlink" Id="rId1114" Target="https://slurm.schedmd.com/salloc.html" TargetMode="External" /><Relationship Type="http://schemas.openxmlformats.org/officeDocument/2006/relationships/hyperlink" Id="rId1116" Target="https://slurm.schedmd.com/sattach.html" TargetMode="External" /><Relationship Type="http://schemas.openxmlformats.org/officeDocument/2006/relationships/hyperlink" Id="rId1118" Target="https://slurm.schedmd.com/sbatch.html" TargetMode="External" /><Relationship Type="http://schemas.openxmlformats.org/officeDocument/2006/relationships/hyperlink" Id="rId1120" Target="https://slurm.schedmd.com/squeue.html" TargetMode="External" /><Relationship Type="http://schemas.openxmlformats.org/officeDocument/2006/relationships/hyperlink" Id="rId1122"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93" Target="https://sourceforge.net/projects/vcxsrv/" TargetMode="External" /><Relationship Type="http://schemas.openxmlformats.org/officeDocument/2006/relationships/hyperlink" Id="rId572" Target="https://sp19.datastructur.es/materials/guides/using-git#b-local-repositories-narrative-introduction" TargetMode="External" /><Relationship Type="http://schemas.openxmlformats.org/officeDocument/2006/relationships/hyperlink" Id="rId602"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0"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82"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57" Target="https://sw.kovidgoyal.net/kitty/"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100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20"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73" Target="https://tidyselect.r-lib.org/" TargetMode="External" /><Relationship Type="http://schemas.openxmlformats.org/officeDocument/2006/relationships/hyperlink" Id="rId432" Target="https://tidyverse.org/blog/2017/12/styler-1.0.0/" TargetMode="External" /><Relationship Type="http://schemas.openxmlformats.org/officeDocument/2006/relationships/hyperlink" Id="rId617" Target="https://tidyverse.org/blog/2017/12/workflow-vs-script/" TargetMode="External" /><Relationship Type="http://schemas.openxmlformats.org/officeDocument/2006/relationships/hyperlink" Id="rId1147" Target="https://ucd-serg.github.io/lab-manual/appendix-copilot-instructions.html" TargetMode="External" /><Relationship Type="http://schemas.openxmlformats.org/officeDocument/2006/relationships/hyperlink" Id="rId1149" Target="https://ucd-serg.github.io/lab-manual/appendix-copilot-setup-steps.html" TargetMode="External" /><Relationship Type="http://schemas.openxmlformats.org/officeDocument/2006/relationships/hyperlink" Id="rId832" Target="https://ucd-serg.github.io/lab-manual/coding-practices.html#file-headers" TargetMode="External" /><Relationship Type="http://schemas.openxmlformats.org/officeDocument/2006/relationships/hyperlink" Id="rId835" Target="https://ucd-serg.github.io/lab-manual/coding-practices.html#function-documentation" TargetMode="External" /><Relationship Type="http://schemas.openxmlformats.org/officeDocument/2006/relationships/hyperlink" Id="rId955" Target="https://ucd-serg.github.io/lab-manual/coding-style.html" TargetMode="External" /><Relationship Type="http://schemas.openxmlformats.org/officeDocument/2006/relationships/hyperlink" Id="rId838" Target="https://ucd-serg.github.io/lab-manual/unix.html#example-code-for-runfilesavelogs" TargetMode="External" /><Relationship Type="http://schemas.openxmlformats.org/officeDocument/2006/relationships/hyperlink" Id="rId969" Target="https://ucdavisdatalab.github.io/install_guides/" TargetMode="External" /><Relationship Type="http://schemas.openxmlformats.org/officeDocument/2006/relationships/hyperlink" Id="rId96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8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753" Target="https://wezfurlong.org/wezterm/" TargetMode="External" /><Relationship Type="http://schemas.openxmlformats.org/officeDocument/2006/relationships/hyperlink" Id="rId896" Target="https://wiki.archlinux.org/title/Wayland" TargetMode="External" /><Relationship Type="http://schemas.openxmlformats.org/officeDocument/2006/relationships/hyperlink" Id="rId907" Target="https://wiki.x2go.org/" TargetMode="External" /><Relationship Type="http://schemas.openxmlformats.org/officeDocument/2006/relationships/hyperlink" Id="rId274" Target="https://withr.r-lib.org/" TargetMode="External" /><Relationship Type="http://schemas.openxmlformats.org/officeDocument/2006/relationships/hyperlink" Id="rId1052"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21"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6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6" Target="https://www.git-scm.com/docs/gitignore#_pattern_format" TargetMode="External" /><Relationship Type="http://schemas.openxmlformats.org/officeDocument/2006/relationships/hyperlink" Id="rId722" Target="https://www.githubstatus.com/" TargetMode="External" /><Relationship Type="http://schemas.openxmlformats.org/officeDocument/2006/relationships/hyperlink" Id="rId1007" Target="https://www.globalcodeofconduct.org/" TargetMode="External" /><Relationship Type="http://schemas.openxmlformats.org/officeDocument/2006/relationships/hyperlink" Id="rId911" Target="https://www.gnu.org/software/screen/" TargetMode="External" /><Relationship Type="http://schemas.openxmlformats.org/officeDocument/2006/relationships/hyperlink" Id="rId808" Target="https://www.howtogeek.com/118594/how-to-edit-your-system-path-for-easy-command-line-access/" TargetMode="External" /><Relationship Type="http://schemas.openxmlformats.org/officeDocument/2006/relationships/hyperlink" Id="rId514" Target="https://www.htmlwidgets.org/" TargetMode="External" /><Relationship Type="http://schemas.openxmlformats.org/officeDocument/2006/relationships/hyperlink" Id="rId1051" Target="https://www.medrxiv.org/" TargetMode="External" /><Relationship Type="http://schemas.openxmlformats.org/officeDocument/2006/relationships/hyperlink" Id="rId1016" Target="https://www.nature.com/articles/d41586-021-03603-2" TargetMode="External" /><Relationship Type="http://schemas.openxmlformats.org/officeDocument/2006/relationships/hyperlink" Id="rId1005" Target="https://www.niaid.nih.gov/grants-contracts/write-grant-application" TargetMode="External" /><Relationship Type="http://schemas.openxmlformats.org/officeDocument/2006/relationships/hyperlink" Id="rId430"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33"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97" Target="https://www.sciencedirect.com/science/article/pii/S1471491423000928" TargetMode="External" /><Relationship Type="http://schemas.openxmlformats.org/officeDocument/2006/relationships/hyperlink" Id="rId803"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74" Target="https://www.tidyverse.org/blog/2022/10/tidyselect-1-2-0/" TargetMode="External" /><Relationship Type="http://schemas.openxmlformats.org/officeDocument/2006/relationships/hyperlink" Id="rId1013" Target="https://www.training.nih.gov/career-services/" TargetMode="External" /><Relationship Type="http://schemas.openxmlformats.org/officeDocument/2006/relationships/hyperlink" Id="rId892" Target="https://www.xquartz.org/" TargetMode="External" /><Relationship Type="http://schemas.openxmlformats.org/officeDocument/2006/relationships/hyperlink" Id="rId1017" Target="https://www.youtube.com/watch?v=1RwJbhkCA58" TargetMode="External" /><Relationship Type="http://schemas.openxmlformats.org/officeDocument/2006/relationships/hyperlink" Id="rId99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95" Target="https://x.com/acagamic/status/1680381737816424450" TargetMode="External" /><Relationship Type="http://schemas.openxmlformats.org/officeDocument/2006/relationships/hyperlink" Id="rId39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4" Target="../../skills/measure-performance/SKILL.md" TargetMode="External" /><Relationship Type="http://schemas.openxmlformats.org/officeDocument/2006/relationships/hyperlink" Id="rId399" Target="../principles/dont-reinvent-wheel.md" TargetMode="External" /><Relationship Type="http://schemas.openxmlformats.org/officeDocument/2006/relationships/hyperlink" Id="rId404"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1015" Target="@sec-show-dont-tell" TargetMode="External" /><Relationship Type="http://schemas.openxmlformats.org/officeDocument/2006/relationships/hyperlink" Id="rId407" Target="ascii-punctuation-in-source.md" TargetMode="External" /><Relationship Type="http://schemas.openxmlformats.org/officeDocument/2006/relationships/hyperlink" Id="rId88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77" Target="http://adv-r.had.co.nz/Style.html" TargetMode="External" /><Relationship Type="http://schemas.openxmlformats.org/officeDocument/2006/relationships/hyperlink" Id="rId1019" Target="http://colorbrewer2.org/" TargetMode="External" /><Relationship Type="http://schemas.openxmlformats.org/officeDocument/2006/relationships/hyperlink" Id="rId1073" Target="http://creativecommons.org/licenses/by-nc/4.0/" TargetMode="External" /><Relationship Type="http://schemas.openxmlformats.org/officeDocument/2006/relationships/hyperlink" Id="rId436" Target="http://styler.r-lib.org/articles/customizing_styler.html" TargetMode="External" /><Relationship Type="http://schemas.openxmlformats.org/officeDocument/2006/relationships/hyperlink" Id="rId95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7" Target="https://about.codecov.io" TargetMode="External" /><Relationship Type="http://schemas.openxmlformats.org/officeDocument/2006/relationships/hyperlink" Id="rId619"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93"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55"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92" Target="https://cli.github.com/" TargetMode="External" /><Relationship Type="http://schemas.openxmlformats.org/officeDocument/2006/relationships/hyperlink" Id="rId276" Target="https://cli.r-lib.org/" TargetMode="External" /><Relationship Type="http://schemas.openxmlformats.org/officeDocument/2006/relationships/hyperlink" Id="rId662" Target="https://code-review.tidyverse.org/" TargetMode="External" /><Relationship Type="http://schemas.openxmlformats.org/officeDocument/2006/relationships/hyperlink" Id="rId983" Target="https://code.claude.com/docs/en/claude-code-on-the-web#auto-fix-pull-requests" TargetMode="External" /><Relationship Type="http://schemas.openxmlformats.org/officeDocument/2006/relationships/hyperlink" Id="rId984"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901"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44" Target="https://cran.r-project.org/" TargetMode="External" /><Relationship Type="http://schemas.openxmlformats.org/officeDocument/2006/relationships/hyperlink" Id="rId1057" Target="https://cran.r-project.org/package=flexlsx" TargetMode="External" /><Relationship Type="http://schemas.openxmlformats.org/officeDocument/2006/relationships/hyperlink" Id="rId90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3" Target="https://cran.r-project.org/web/packages/lintr/readme/README.html#available-linters" TargetMode="External" /><Relationship Type="http://schemas.openxmlformats.org/officeDocument/2006/relationships/hyperlink" Id="rId446" Target="https://cran.r-project.org/web/packages/lintr/readme/README.html#project-configuration" TargetMode="External" /><Relationship Type="http://schemas.openxmlformats.org/officeDocument/2006/relationships/hyperlink" Id="rId85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0" Target="https://data-dict.tidyverse.org/" TargetMode="External" /><Relationship Type="http://schemas.openxmlformats.org/officeDocument/2006/relationships/hyperlink" Id="rId1077" Target="https://datadryad.org/" TargetMode="External" /><Relationship Type="http://schemas.openxmlformats.org/officeDocument/2006/relationships/hyperlink" Id="rId1056"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38"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83"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89" Target="https://direnv.net/" TargetMode="External" /><Relationship Type="http://schemas.openxmlformats.org/officeDocument/2006/relationships/hyperlink" Id="rId742" Target="https://docs.github.com/en/actions" TargetMode="External" /><Relationship Type="http://schemas.openxmlformats.org/officeDocument/2006/relationships/hyperlink" Id="rId711" Target="https://docs.github.com/en/actions/using-jobs/using-concurrency" TargetMode="External" /><Relationship Type="http://schemas.openxmlformats.org/officeDocument/2006/relationships/hyperlink" Id="rId658" Target="https://docs.github.com/en/communities/using-templates-to-encourage-useful-issues-and-pull-requests/creating-a-pull-request-template-for-your-repository" TargetMode="External" /><Relationship Type="http://schemas.openxmlformats.org/officeDocument/2006/relationships/hyperlink" Id="rId1102" Target="https://docs.github.com/en/get-started/archiving-your-github-personal-account-and-public-repositories/requesting-an-archive-of-your-personal-accounts-data" TargetMode="External" /><Relationship Type="http://schemas.openxmlformats.org/officeDocument/2006/relationships/hyperlink" Id="rId842" Target="https://docs.github.com/en/repositories/releasing-projects-on-github/managing-releases-in-a-repository" TargetMode="External" /><Relationship Type="http://schemas.openxmlformats.org/officeDocument/2006/relationships/hyperlink" Id="rId632" Target="https://docs.github.com/en/repositories/working-with-files/managing-files/customizing-how-changed-files-appear-on-github" TargetMode="External" /><Relationship Type="http://schemas.openxmlformats.org/officeDocument/2006/relationships/hyperlink" Id="rId1104" Target="https://docs.github.com/en/rest/migrations/orgs" TargetMode="External" /><Relationship Type="http://schemas.openxmlformats.org/officeDocument/2006/relationships/hyperlink" Id="rId1106" Target="https://docs.github.com/en/rest/migrations/users" TargetMode="External" /><Relationship Type="http://schemas.openxmlformats.org/officeDocument/2006/relationships/hyperlink" Id="rId71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01" Target="https://docs.google.com/document/d/1ckgRCcr7FFPyymyMA6Y_-cB_vftOyrrxT28c6gRg0PI/edit" TargetMode="External" /><Relationship Type="http://schemas.openxmlformats.org/officeDocument/2006/relationships/hyperlink" Id="rId1093" Target="https://doi.org/10.1038/467775a" TargetMode="External" /><Relationship Type="http://schemas.openxmlformats.org/officeDocument/2006/relationships/hyperlink" Id="rId1097" Target="https://doi.org/10.1038/526182a" TargetMode="External" /><Relationship Type="http://schemas.openxmlformats.org/officeDocument/2006/relationships/hyperlink" Id="rId1128" Target="https://doi.org/10.1038/d41586-019-00067-3" TargetMode="External" /><Relationship Type="http://schemas.openxmlformats.org/officeDocument/2006/relationships/hyperlink" Id="rId1064" Target="https://doi.org/10.1038/d41586-019-01431-z" TargetMode="External" /><Relationship Type="http://schemas.openxmlformats.org/officeDocument/2006/relationships/hyperlink" Id="rId1112" Target="https://doi.org/10.1038/d41586-019-02918-5" TargetMode="External" /><Relationship Type="http://schemas.openxmlformats.org/officeDocument/2006/relationships/hyperlink" Id="rId1131" Target="https://doi.org/10.1038/d41586-021-03603-2" TargetMode="External" /><Relationship Type="http://schemas.openxmlformats.org/officeDocument/2006/relationships/hyperlink" Id="rId1071" Target="https://doi.org/10.1038/s41467-020-19160-7" TargetMode="External" /><Relationship Type="http://schemas.openxmlformats.org/officeDocument/2006/relationships/hyperlink" Id="rId1095" Target="https://doi.org/10.1038/s41562-016-0021" TargetMode="External" /><Relationship Type="http://schemas.openxmlformats.org/officeDocument/2006/relationships/hyperlink" Id="rId1080" Target="https://doi.org/10.1201/9781003029878" TargetMode="External" /><Relationship Type="http://schemas.openxmlformats.org/officeDocument/2006/relationships/hyperlink" Id="rId1133" Target="https://doi.org/10.1201/9781351201315" TargetMode="External" /><Relationship Type="http://schemas.openxmlformats.org/officeDocument/2006/relationships/hyperlink" Id="rId1110" Target="https://doi.org/10.1371/journal.pcbi.1003833" TargetMode="External" /><Relationship Type="http://schemas.openxmlformats.org/officeDocument/2006/relationships/hyperlink" Id="rId1062"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401"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8" Target="https://eddelbuettel.github.io/r2u/" TargetMode="External" /><Relationship Type="http://schemas.openxmlformats.org/officeDocument/2006/relationships/hyperlink" Id="rId575" Target="https://education.github.com/" TargetMode="External" /><Relationship Type="http://schemas.openxmlformats.org/officeDocument/2006/relationships/hyperlink" Id="rId576" Target="https://education.github.com/pack" TargetMode="External" /><Relationship Type="http://schemas.openxmlformats.org/officeDocument/2006/relationships/hyperlink" Id="rId577" Target="https://education.github.com/teachers" TargetMode="External" /><Relationship Type="http://schemas.openxmlformats.org/officeDocument/2006/relationships/hyperlink" Id="rId99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29"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49"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3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28" Target="https://en.wikipedia.org/wiki/Thesis" TargetMode="External" /><Relationship Type="http://schemas.openxmlformats.org/officeDocument/2006/relationships/hyperlink" Id="rId491" Target="https://en.wikipedia.org/wiki/WYSIWYM" TargetMode="External" /><Relationship Type="http://schemas.openxmlformats.org/officeDocument/2006/relationships/hyperlink" Id="rId1048"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51" Target="https://ghostty.org/" TargetMode="External" /><Relationship Type="http://schemas.openxmlformats.org/officeDocument/2006/relationships/hyperlink" Id="rId785" Target="https://github.com/BurntSushi/ripgrep" TargetMode="External" /><Relationship Type="http://schemas.openxmlformats.org/officeDocument/2006/relationships/hyperlink" Id="rId963" Target="https://github.com/IndrajeetPatil/awesome-r-pkgtools" TargetMode="External" /><Relationship Type="http://schemas.openxmlformats.org/officeDocument/2006/relationships/hyperlink" Id="rId704" Target="https://github.com/RMI-PACTA/actions" TargetMode="External" /><Relationship Type="http://schemas.openxmlformats.org/officeDocument/2006/relationships/hyperlink" Id="rId505"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65"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44"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906" Target="https://github.com/Xpra-org/xpra" TargetMode="External" /><Relationship Type="http://schemas.openxmlformats.org/officeDocument/2006/relationships/hyperlink" Id="rId686" Target="https://github.com/actions/toolkit/blob/main/docs/action-versioning.md" TargetMode="External" /><Relationship Type="http://schemas.openxmlformats.org/officeDocument/2006/relationships/hyperlink" Id="rId692" Target="https://github.com/actions/toolkit/issues/214" TargetMode="External" /><Relationship Type="http://schemas.openxmlformats.org/officeDocument/2006/relationships/hyperlink" Id="rId790" Target="https://github.com/ajeetdsouza/zoxide" TargetMode="External" /><Relationship Type="http://schemas.openxmlformats.org/officeDocument/2006/relationships/hyperlink" Id="rId594" Target="https://github.com/cli/cli#installation" TargetMode="External" /><Relationship Type="http://schemas.openxmlformats.org/officeDocument/2006/relationships/hyperlink" Id="rId595" Target="https://github.com/cli/cli/blob/trunk/docs/install_linux.md" TargetMode="External" /><Relationship Type="http://schemas.openxmlformats.org/officeDocument/2006/relationships/hyperlink" Id="rId499" Target="https://github.com/coatless-tutorials/quarto-book-template" TargetMode="External" /><Relationship Type="http://schemas.openxmlformats.org/officeDocument/2006/relationships/hyperlink" Id="rId90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21" Target="https://github.com/d-morrison/pr.helpers" TargetMode="External" /><Relationship Type="http://schemas.openxmlformats.org/officeDocument/2006/relationships/hyperlink" Id="rId994" Target="https://github.com/d-morrison/psw" TargetMode="External" /><Relationship Type="http://schemas.openxmlformats.org/officeDocument/2006/relationships/hyperlink" Id="rId524" Target="https://github.com/d-morrison/rme" TargetMode="External" /><Relationship Type="http://schemas.openxmlformats.org/officeDocument/2006/relationships/hyperlink" Id="rId927" Target="https://github.com/d-morrison/wai" TargetMode="External" /><Relationship Type="http://schemas.openxmlformats.org/officeDocument/2006/relationships/hyperlink" Id="rId500" Target="https://github.com/d-rug/datalab_template_quarto" TargetMode="External" /><Relationship Type="http://schemas.openxmlformats.org/officeDocument/2006/relationships/hyperlink" Id="rId788" Target="https://github.com/dandavison/delta" TargetMode="External" /><Relationship Type="http://schemas.openxmlformats.org/officeDocument/2006/relationships/hyperlink" Id="rId703" Target="https://github.com/easystats/workflows" TargetMode="External" /><Relationship Type="http://schemas.openxmlformats.org/officeDocument/2006/relationships/hyperlink" Id="rId739" Target="https://github.com/eddelbuettel/github-actions/tree/master/r2u-setup" TargetMode="External" /><Relationship Type="http://schemas.openxmlformats.org/officeDocument/2006/relationships/hyperlink" Id="rId702" Target="https://github.com/eddelbuettel/r-ci" TargetMode="External" /><Relationship Type="http://schemas.openxmlformats.org/officeDocument/2006/relationships/hyperlink" Id="rId84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85" Target="https://github.com/features/actions" TargetMode="External" /><Relationship Type="http://schemas.openxmlformats.org/officeDocument/2006/relationships/hyperlink" Id="rId623" Target="https://github.com/github-linguist/linguist/" TargetMode="External" /><Relationship Type="http://schemas.openxmlformats.org/officeDocument/2006/relationships/hyperlink" Id="rId633" Target="https://github.com/github-linguist/linguist/blob/main/docs/overrides.md" TargetMode="External" /><Relationship Type="http://schemas.openxmlformats.org/officeDocument/2006/relationships/hyperlink" Id="rId631" Target="https://github.com/github-linguist/linguist/blob/main/docs/overrides.md#detectable" TargetMode="External" /><Relationship Type="http://schemas.openxmlformats.org/officeDocument/2006/relationships/hyperlink" Id="rId630" Target="https://github.com/github-linguist/linguist/blob/main/docs/overrides.md#documentation" TargetMode="External" /><Relationship Type="http://schemas.openxmlformats.org/officeDocument/2006/relationships/hyperlink" Id="rId624" Target="https://github.com/github-linguist/linguist/blob/main/docs/overrides.md#generated-code" TargetMode="External" /><Relationship Type="http://schemas.openxmlformats.org/officeDocument/2006/relationships/hyperlink" Id="rId627" Target="https://github.com/github-linguist/linguist/blob/main/docs/overrides.md#using-gitattributes" TargetMode="External" /><Relationship Type="http://schemas.openxmlformats.org/officeDocument/2006/relationships/hyperlink" Id="rId629" Target="https://github.com/github-linguist/linguist/blob/main/docs/overrides.md#vendored-code" TargetMode="External" /><Relationship Type="http://schemas.openxmlformats.org/officeDocument/2006/relationships/hyperlink" Id="rId616" Target="https://github.com/github/gitignore/blob/master/R.gitignore" TargetMode="External" /><Relationship Type="http://schemas.openxmlformats.org/officeDocument/2006/relationships/hyperlink" Id="rId727"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84"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6" Target="https://github.com/marocchino/sticky-pull-request-comment" TargetMode="External" /><Relationship Type="http://schemas.openxmlformats.org/officeDocument/2006/relationships/hyperlink" Id="rId761" Target="https://github.com/microsoft/terminal" TargetMode="External" /><Relationship Type="http://schemas.openxmlformats.org/officeDocument/2006/relationships/hyperlink" Id="rId854" Target="https://github.com/mponce0/Visualize.CRAN.Downloads" TargetMode="External" /><Relationship Type="http://schemas.openxmlformats.org/officeDocument/2006/relationships/hyperlink" Id="rId103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64" Target="https://github.com/pulls/review-requested" TargetMode="External" /><Relationship Type="http://schemas.openxmlformats.org/officeDocument/2006/relationships/hyperlink" Id="rId556" Target="https://github.com/quarto-dev/quarto-cli/issues" TargetMode="External" /><Relationship Type="http://schemas.openxmlformats.org/officeDocument/2006/relationships/hyperlink" Id="rId546"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531"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48"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43" Target="https://github.com/r-lib/actions#where-to-find-help" TargetMode="External" /><Relationship Type="http://schemas.openxmlformats.org/officeDocument/2006/relationships/hyperlink" Id="rId455" Target="https://github.com/r-lib/actions/blob/v2-branch/examples/lint-changed-files.yaml" TargetMode="External" /><Relationship Type="http://schemas.openxmlformats.org/officeDocument/2006/relationships/hyperlink" Id="rId825" Target="https://github.com/r-lib/rig" TargetMode="External" /><Relationship Type="http://schemas.openxmlformats.org/officeDocument/2006/relationships/hyperlink" Id="rId781" Target="https://github.com/romkatv/powerlevel10k" TargetMode="External" /><Relationship Type="http://schemas.openxmlformats.org/officeDocument/2006/relationships/hyperlink" Id="rId729" Target="https://github.com/rossjrw/pr-preview-action" TargetMode="External" /><Relationship Type="http://schemas.openxmlformats.org/officeDocument/2006/relationships/hyperlink" Id="rId730" Target="https://github.com/rossjrw/pr-preview-action?tab=readme-ov-file#only-remove-previews-for-unmerged-prs" TargetMode="External" /><Relationship Type="http://schemas.openxmlformats.org/officeDocument/2006/relationships/hyperlink" Id="rId584" Target="https://github.com/settings/copilot/features" TargetMode="External" /><Relationship Type="http://schemas.openxmlformats.org/officeDocument/2006/relationships/hyperlink" Id="rId787" Target="https://github.com/sharkdp/bat" TargetMode="External" /><Relationship Type="http://schemas.openxmlformats.org/officeDocument/2006/relationships/hyperlink" Id="rId786" Target="https://github.com/sharkdp/fd" TargetMode="External" /><Relationship Type="http://schemas.openxmlformats.org/officeDocument/2006/relationships/hyperlink" Id="rId982" Target="https://github.com/skills/introduction-to-github" TargetMode="External" /><Relationship Type="http://schemas.openxmlformats.org/officeDocument/2006/relationships/hyperlink" Id="rId728" Target="https://github.com/thollander/actions-comment-pull-request" TargetMode="External" /><Relationship Type="http://schemas.openxmlformats.org/officeDocument/2006/relationships/hyperlink" Id="rId910" Target="https://github.com/tmux/tmux/wiki" TargetMode="External" /><Relationship Type="http://schemas.openxmlformats.org/officeDocument/2006/relationships/hyperlink" Id="rId862" Target="https://github.com/ucdavisdatalab" TargetMode="External" /><Relationship Type="http://schemas.openxmlformats.org/officeDocument/2006/relationships/hyperlink" Id="rId968" Target="https://github.com/ucdavisdatalab/research-toolkits" TargetMode="External" /><Relationship Type="http://schemas.openxmlformats.org/officeDocument/2006/relationships/hyperlink" Id="rId573" Target="https://github.com/ucdavisdatalab/sandbox_git" TargetMode="External" /><Relationship Type="http://schemas.openxmlformats.org/officeDocument/2006/relationships/hyperlink" Id="rId871" Target="https://github.com/ucdavisdatalab/workshop_how-to-data-documentation" TargetMode="External" /><Relationship Type="http://schemas.openxmlformats.org/officeDocument/2006/relationships/hyperlink" Id="rId987" Target="https://github.com/ucdavisdatalab/workshop_nlp_with_python" TargetMode="External" /><Relationship Type="http://schemas.openxmlformats.org/officeDocument/2006/relationships/hyperlink" Id="rId986" Target="https://github.com/ucdavisdatalab/workshop_python_basics" TargetMode="External" /><Relationship Type="http://schemas.openxmlformats.org/officeDocument/2006/relationships/hyperlink" Id="rId96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76" Target="https://github.com/zsh-users/zsh-autosuggestions" TargetMode="External" /><Relationship Type="http://schemas.openxmlformats.org/officeDocument/2006/relationships/hyperlink" Id="rId777" Target="https://github.com/zsh-users/zsh-syntax-highlighting" TargetMode="External" /><Relationship Type="http://schemas.openxmlformats.org/officeDocument/2006/relationships/hyperlink" Id="rId593" Target="https://gitlab.com/gitlab-org/cli" TargetMode="External" /><Relationship Type="http://schemas.openxmlformats.org/officeDocument/2006/relationships/hyperlink" Id="rId598" Target="https://gitlab.com/gitlab-org/cli#installation" TargetMode="External" /><Relationship Type="http://schemas.openxmlformats.org/officeDocument/2006/relationships/hyperlink" Id="rId599"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9" Target="https://google.github.io/styleguide/Rguide.html#use-explicit-returns" TargetMode="External" /><Relationship Type="http://schemas.openxmlformats.org/officeDocument/2006/relationships/hyperlink" Id="rId797" Target="https://google.github.io/styleguide/shellguide.html" TargetMode="External" /><Relationship Type="http://schemas.openxmlformats.org/officeDocument/2006/relationships/hyperlink" Id="rId1023" Target="https://grants.nih.gov" TargetMode="External" /><Relationship Type="http://schemas.openxmlformats.org/officeDocument/2006/relationships/hyperlink" Id="rId1004" Target="https://grantwriting.stanford.edu/resources/funding-train/" TargetMode="External" /><Relationship Type="http://schemas.openxmlformats.org/officeDocument/2006/relationships/hyperlink" Id="rId1068" Target="https://happygitwithr.com/" TargetMode="External" /><Relationship Type="http://schemas.openxmlformats.org/officeDocument/2006/relationships/hyperlink" Id="rId613" Target="https://happygitwithr.com/repeated-amend.html" TargetMode="External" /><Relationship Type="http://schemas.openxmlformats.org/officeDocument/2006/relationships/hyperlink" Id="rId605"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79"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75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57" Target="https://journals.lww.com/epidem/Fulltext/2001/05000/The_Value_of_P.2.aspx" TargetMode="External" /><Relationship Type="http://schemas.openxmlformats.org/officeDocument/2006/relationships/hyperlink" Id="rId1021" Target="https://journals.plos.org/ploscompbiol/article?id=10.1371/journal.pcbi.1003833" TargetMode="External" /><Relationship Type="http://schemas.openxmlformats.org/officeDocument/2006/relationships/hyperlink" Id="rId1075"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71" Target="https://learn.github.com/" TargetMode="External" /><Relationship Type="http://schemas.openxmlformats.org/officeDocument/2006/relationships/hyperlink" Id="rId895"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75" Target="https://lifecycle.r-lib.org/articles/communicate.html" TargetMode="External" /><Relationship Type="http://schemas.openxmlformats.org/officeDocument/2006/relationships/hyperlink" Id="rId476" Target="https://lifecycle.r-lib.org/reference/deprecate_soft.html" TargetMode="External" /><Relationship Type="http://schemas.openxmlformats.org/officeDocument/2006/relationships/hyperlink" Id="rId993" Target="https://link.springer.com/book/10.1007/978-3-030-98175-4" TargetMode="External" /><Relationship Type="http://schemas.openxmlformats.org/officeDocument/2006/relationships/hyperlink" Id="rId1008"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24" Target="https://man.openbsd.org/ssh_config" TargetMode="External" /><Relationship Type="http://schemas.openxmlformats.org/officeDocument/2006/relationships/hyperlink" Id="rId1126" Target="https://manpages.debian.org/stable/openssh-client/ssh_config.5.en.html" TargetMode="External" /><Relationship Type="http://schemas.openxmlformats.org/officeDocument/2006/relationships/hyperlink" Id="rId1135" Target="https://mastering-shiny.org/" TargetMode="External" /><Relationship Type="http://schemas.openxmlformats.org/officeDocument/2006/relationships/hyperlink" Id="rId1020" Target="https://medialab.github.io/iwanthue/" TargetMode="External" /><Relationship Type="http://schemas.openxmlformats.org/officeDocument/2006/relationships/hyperlink" Id="rId960" Target="https://medialab.github.io/iwanthue/?utm_source=Nature+Briefing&amp;utm_campaign=2c68711076-briefing-dy-20211006&amp;utm_medium=email&amp;utm_term=0_c9dfd39373-2c68711076-44335685" TargetMode="External" /><Relationship Type="http://schemas.openxmlformats.org/officeDocument/2006/relationships/hyperlink" Id="rId812"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89" Target="https://mentors.fm/2019/08/13/think-and-write-with-leslie-lamport/" TargetMode="External" /><Relationship Type="http://schemas.openxmlformats.org/officeDocument/2006/relationships/hyperlink" Id="rId538" Target="https://mermaid.live/" TargetMode="External" /><Relationship Type="http://schemas.openxmlformats.org/officeDocument/2006/relationships/hyperlink" Id="rId999" Target="https://mitcommlab.mit.edu/be/2023/09/27/toward-an-evenbetterposter-improving-the-betterposter-template/" TargetMode="External" /><Relationship Type="http://schemas.openxmlformats.org/officeDocument/2006/relationships/hyperlink" Id="rId894" Target="https://mobaxterm.mobatek.net/" TargetMode="External" /><Relationship Type="http://schemas.openxmlformats.org/officeDocument/2006/relationships/hyperlink" Id="rId1040" Target="https://morrison-lab.github.io/psw/" TargetMode="External" /><Relationship Type="http://schemas.openxmlformats.org/officeDocument/2006/relationships/hyperlink" Id="rId926" Target="https://morrison-lab.github.io/wai/" TargetMode="External" /><Relationship Type="http://schemas.openxmlformats.org/officeDocument/2006/relationships/hyperlink" Id="rId946" Target="https://morrison-lab.github.io/wai/chapters/ai-use-policies.html" TargetMode="External" /><Relationship Type="http://schemas.openxmlformats.org/officeDocument/2006/relationships/hyperlink" Id="rId1059" Target="https://morrison-lab.github.io/wai/chapters/ai-use-policies.html#sec-ai-journal-articles" TargetMode="External" /><Relationship Type="http://schemas.openxmlformats.org/officeDocument/2006/relationships/hyperlink" Id="rId947" Target="https://morrison-lab.github.io/wai/chapters/coding-agents.html" TargetMode="External" /><Relationship Type="http://schemas.openxmlformats.org/officeDocument/2006/relationships/hyperlink" Id="rId723"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6" Target="https://morrison-lab.github.io/wai/chapters/coding-agents.html#sec-ai-claude-code-windows" TargetMode="External" /><Relationship Type="http://schemas.openxmlformats.org/officeDocument/2006/relationships/hyperlink" Id="rId948" Target="https://morrison-lab.github.io/wai/chapters/pr-workflow-with-agents.html" TargetMode="External" /><Relationship Type="http://schemas.openxmlformats.org/officeDocument/2006/relationships/hyperlink" Id="rId1012" Target="https://myidp.sciencecareers.org/" TargetMode="External" /><Relationship Type="http://schemas.openxmlformats.org/officeDocument/2006/relationships/hyperlink" Id="rId773" Target="https://ohmyz.sh/" TargetMode="External" /><Relationship Type="http://schemas.openxmlformats.org/officeDocument/2006/relationships/hyperlink" Id="rId1099" Target="https://osf.io/" TargetMode="External" /><Relationship Type="http://schemas.openxmlformats.org/officeDocument/2006/relationships/hyperlink" Id="rId40" Target="https://osf.io/tgbxr/" TargetMode="External" /><Relationship Type="http://schemas.openxmlformats.org/officeDocument/2006/relationships/hyperlink" Id="rId649"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61" Target="https://pkg.yihui.org/litedown/" TargetMode="External" /><Relationship Type="http://schemas.openxmlformats.org/officeDocument/2006/relationships/hyperlink" Id="rId560"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85" Target="https://plos.org/resource/how-to-store-and-manage-your-data/" TargetMode="External" /><Relationship Type="http://schemas.openxmlformats.org/officeDocument/2006/relationships/hyperlink" Id="rId512" Target="https://plotly.com/r/" TargetMode="External" /><Relationship Type="http://schemas.openxmlformats.org/officeDocument/2006/relationships/hyperlink" Id="rId891"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6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6" Target="https://purrr.tidyverse.org/reference/map.html" TargetMode="External" /><Relationship Type="http://schemas.openxmlformats.org/officeDocument/2006/relationships/hyperlink" Id="rId482" Target="https://quarto.org/" TargetMode="External" /><Relationship Type="http://schemas.openxmlformats.org/officeDocument/2006/relationships/hyperlink" Id="rId527" Target="https://quarto.org/docs/authoring/cross-references.html" TargetMode="External" /><Relationship Type="http://schemas.openxmlformats.org/officeDocument/2006/relationships/hyperlink" Id="rId548" Target="https://quarto.org/docs/authoring/diagrams.html" TargetMode="External" /><Relationship Type="http://schemas.openxmlformats.org/officeDocument/2006/relationships/hyperlink" Id="rId529" Target="https://quarto.org/docs/authoring/includes.html" TargetMode="External" /><Relationship Type="http://schemas.openxmlformats.org/officeDocument/2006/relationships/hyperlink" Id="rId507" Target="https://quarto.org/docs/books/" TargetMode="External" /><Relationship Type="http://schemas.openxmlformats.org/officeDocument/2006/relationships/hyperlink" Id="rId511" Target="https://quarto.org/docs/dashboards/" TargetMode="External" /><Relationship Type="http://schemas.openxmlformats.org/officeDocument/2006/relationships/hyperlink" Id="rId516" Target="https://quarto.org/docs/gallery/#dashboards" TargetMode="External" /><Relationship Type="http://schemas.openxmlformats.org/officeDocument/2006/relationships/hyperlink" Id="rId485" Target="https://quarto.org/docs/get-started/" TargetMode="External" /><Relationship Type="http://schemas.openxmlformats.org/officeDocument/2006/relationships/hyperlink" Id="rId48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3" Target="https://quarto.org/docs/projects/profiles.html" TargetMode="External" /><Relationship Type="http://schemas.openxmlformats.org/officeDocument/2006/relationships/hyperlink" Id="rId508" Target="https://quarto.org/docs/publishing/" TargetMode="External" /><Relationship Type="http://schemas.openxmlformats.org/officeDocument/2006/relationships/hyperlink" Id="rId552"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55" Target="https://r-hub.github.io/cranlogs/" TargetMode="External" /><Relationship Type="http://schemas.openxmlformats.org/officeDocument/2006/relationships/hyperlink" Id="rId849"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40" Target="https://r-pkgs.org/" TargetMode="External" /><Relationship Type="http://schemas.openxmlformats.org/officeDocument/2006/relationships/hyperlink" Id="rId421"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45" Target="https://r-pkgs.org/release.html" TargetMode="External" /><Relationship Type="http://schemas.openxmlformats.org/officeDocument/2006/relationships/hyperlink" Id="rId852" Target="https://r-pkgs.org/release.html#sec-release-initial" TargetMode="External" /><Relationship Type="http://schemas.openxmlformats.org/officeDocument/2006/relationships/hyperlink" Id="rId741"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42" Target="https://r4ds.hadley.nz/" TargetMode="External" /><Relationship Type="http://schemas.openxmlformats.org/officeDocument/2006/relationships/hyperlink" Id="rId487"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904"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72"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71" Target="https://rstudio.github.io/cheatsheets/html/data-transformation.html" TargetMode="External" /><Relationship Type="http://schemas.openxmlformats.org/officeDocument/2006/relationships/hyperlink" Id="rId973" Target="https://rstudio.github.io/cheatsheets/html/data-visualization.html" TargetMode="External" /><Relationship Type="http://schemas.openxmlformats.org/officeDocument/2006/relationships/hyperlink" Id="rId975" Target="https://rstudio.github.io/cheatsheets/html/rmarkdown.html" TargetMode="External" /><Relationship Type="http://schemas.openxmlformats.org/officeDocument/2006/relationships/hyperlink" Id="rId972" Target="https://rstudio.github.io/cheatsheets/html/tidyr.html" TargetMode="External" /><Relationship Type="http://schemas.openxmlformats.org/officeDocument/2006/relationships/hyperlink" Id="rId513" Target="https://rstudio.github.io/leaflet/" TargetMode="External" /><Relationship Type="http://schemas.openxmlformats.org/officeDocument/2006/relationships/hyperlink" Id="rId819"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74"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14" Target="https://sembr.org/" TargetMode="External" /><Relationship Type="http://schemas.openxmlformats.org/officeDocument/2006/relationships/hyperlink" Id="rId579"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108" Target="https://sethrobertson.github.io/GitFixUm/fixup.html" TargetMode="External" /><Relationship Type="http://schemas.openxmlformats.org/officeDocument/2006/relationships/hyperlink" Id="rId515" Target="https://shiny.posit.co/" TargetMode="External" /><Relationship Type="http://schemas.openxmlformats.org/officeDocument/2006/relationships/hyperlink" Id="rId1114" Target="https://slurm.schedmd.com/salloc.html" TargetMode="External" /><Relationship Type="http://schemas.openxmlformats.org/officeDocument/2006/relationships/hyperlink" Id="rId1116" Target="https://slurm.schedmd.com/sattach.html" TargetMode="External" /><Relationship Type="http://schemas.openxmlformats.org/officeDocument/2006/relationships/hyperlink" Id="rId1118" Target="https://slurm.schedmd.com/sbatch.html" TargetMode="External" /><Relationship Type="http://schemas.openxmlformats.org/officeDocument/2006/relationships/hyperlink" Id="rId1120" Target="https://slurm.schedmd.com/squeue.html" TargetMode="External" /><Relationship Type="http://schemas.openxmlformats.org/officeDocument/2006/relationships/hyperlink" Id="rId1122"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93" Target="https://sourceforge.net/projects/vcxsrv/" TargetMode="External" /><Relationship Type="http://schemas.openxmlformats.org/officeDocument/2006/relationships/hyperlink" Id="rId572" Target="https://sp19.datastructur.es/materials/guides/using-git#b-local-repositories-narrative-introduction" TargetMode="External" /><Relationship Type="http://schemas.openxmlformats.org/officeDocument/2006/relationships/hyperlink" Id="rId602"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0"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82"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57" Target="https://sw.kovidgoyal.net/kitty/"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100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20"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73" Target="https://tidyselect.r-lib.org/" TargetMode="External" /><Relationship Type="http://schemas.openxmlformats.org/officeDocument/2006/relationships/hyperlink" Id="rId432" Target="https://tidyverse.org/blog/2017/12/styler-1.0.0/" TargetMode="External" /><Relationship Type="http://schemas.openxmlformats.org/officeDocument/2006/relationships/hyperlink" Id="rId617" Target="https://tidyverse.org/blog/2017/12/workflow-vs-script/" TargetMode="External" /><Relationship Type="http://schemas.openxmlformats.org/officeDocument/2006/relationships/hyperlink" Id="rId1147" Target="https://ucd-serg.github.io/lab-manual/appendix-copilot-instructions.html" TargetMode="External" /><Relationship Type="http://schemas.openxmlformats.org/officeDocument/2006/relationships/hyperlink" Id="rId1149" Target="https://ucd-serg.github.io/lab-manual/appendix-copilot-setup-steps.html" TargetMode="External" /><Relationship Type="http://schemas.openxmlformats.org/officeDocument/2006/relationships/hyperlink" Id="rId832" Target="https://ucd-serg.github.io/lab-manual/coding-practices.html#file-headers" TargetMode="External" /><Relationship Type="http://schemas.openxmlformats.org/officeDocument/2006/relationships/hyperlink" Id="rId835" Target="https://ucd-serg.github.io/lab-manual/coding-practices.html#function-documentation" TargetMode="External" /><Relationship Type="http://schemas.openxmlformats.org/officeDocument/2006/relationships/hyperlink" Id="rId955" Target="https://ucd-serg.github.io/lab-manual/coding-style.html" TargetMode="External" /><Relationship Type="http://schemas.openxmlformats.org/officeDocument/2006/relationships/hyperlink" Id="rId838" Target="https://ucd-serg.github.io/lab-manual/unix.html#example-code-for-runfilesavelogs" TargetMode="External" /><Relationship Type="http://schemas.openxmlformats.org/officeDocument/2006/relationships/hyperlink" Id="rId969" Target="https://ucdavisdatalab.github.io/install_guides/" TargetMode="External" /><Relationship Type="http://schemas.openxmlformats.org/officeDocument/2006/relationships/hyperlink" Id="rId96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8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753" Target="https://wezfurlong.org/wezterm/" TargetMode="External" /><Relationship Type="http://schemas.openxmlformats.org/officeDocument/2006/relationships/hyperlink" Id="rId896" Target="https://wiki.archlinux.org/title/Wayland" TargetMode="External" /><Relationship Type="http://schemas.openxmlformats.org/officeDocument/2006/relationships/hyperlink" Id="rId907" Target="https://wiki.x2go.org/" TargetMode="External" /><Relationship Type="http://schemas.openxmlformats.org/officeDocument/2006/relationships/hyperlink" Id="rId274" Target="https://withr.r-lib.org/" TargetMode="External" /><Relationship Type="http://schemas.openxmlformats.org/officeDocument/2006/relationships/hyperlink" Id="rId1052"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21"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6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6" Target="https://www.git-scm.com/docs/gitignore#_pattern_format" TargetMode="External" /><Relationship Type="http://schemas.openxmlformats.org/officeDocument/2006/relationships/hyperlink" Id="rId722" Target="https://www.githubstatus.com/" TargetMode="External" /><Relationship Type="http://schemas.openxmlformats.org/officeDocument/2006/relationships/hyperlink" Id="rId1007" Target="https://www.globalcodeofconduct.org/" TargetMode="External" /><Relationship Type="http://schemas.openxmlformats.org/officeDocument/2006/relationships/hyperlink" Id="rId911" Target="https://www.gnu.org/software/screen/" TargetMode="External" /><Relationship Type="http://schemas.openxmlformats.org/officeDocument/2006/relationships/hyperlink" Id="rId808" Target="https://www.howtogeek.com/118594/how-to-edit-your-system-path-for-easy-command-line-access/" TargetMode="External" /><Relationship Type="http://schemas.openxmlformats.org/officeDocument/2006/relationships/hyperlink" Id="rId514" Target="https://www.htmlwidgets.org/" TargetMode="External" /><Relationship Type="http://schemas.openxmlformats.org/officeDocument/2006/relationships/hyperlink" Id="rId1051" Target="https://www.medrxiv.org/" TargetMode="External" /><Relationship Type="http://schemas.openxmlformats.org/officeDocument/2006/relationships/hyperlink" Id="rId1016" Target="https://www.nature.com/articles/d41586-021-03603-2" TargetMode="External" /><Relationship Type="http://schemas.openxmlformats.org/officeDocument/2006/relationships/hyperlink" Id="rId1005" Target="https://www.niaid.nih.gov/grants-contracts/write-grant-application" TargetMode="External" /><Relationship Type="http://schemas.openxmlformats.org/officeDocument/2006/relationships/hyperlink" Id="rId430"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33"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97" Target="https://www.sciencedirect.com/science/article/pii/S1471491423000928" TargetMode="External" /><Relationship Type="http://schemas.openxmlformats.org/officeDocument/2006/relationships/hyperlink" Id="rId803"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74" Target="https://www.tidyverse.org/blog/2022/10/tidyselect-1-2-0/" TargetMode="External" /><Relationship Type="http://schemas.openxmlformats.org/officeDocument/2006/relationships/hyperlink" Id="rId1013" Target="https://www.training.nih.gov/career-services/" TargetMode="External" /><Relationship Type="http://schemas.openxmlformats.org/officeDocument/2006/relationships/hyperlink" Id="rId892" Target="https://www.xquartz.org/" TargetMode="External" /><Relationship Type="http://schemas.openxmlformats.org/officeDocument/2006/relationships/hyperlink" Id="rId1017" Target="https://www.youtube.com/watch?v=1RwJbhkCA58" TargetMode="External" /><Relationship Type="http://schemas.openxmlformats.org/officeDocument/2006/relationships/hyperlink" Id="rId99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95" Target="https://x.com/acagamic/status/1680381737816424450" TargetMode="External" /><Relationship Type="http://schemas.openxmlformats.org/officeDocument/2006/relationships/hyperlink" Id="rId39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2026-09-02T10:09:46Z</dcterms:created>
  <dcterms:modified xsi:type="dcterms:W3CDTF">2026-09-02T10:09:46Z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