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5.png" ContentType="image/png"/>
  <Override PartName="/word/media/rId125.png" ContentType="image/png"/>
  <Override PartName="/word/media/rId80.png" ContentType="image/png"/>
  <Override PartName="/word/media/rId737.png" ContentType="image/png"/>
  <Override PartName="/word/media/rId484.png" ContentType="image/png"/>
  <Override PartName="/word/media/rId782.jpg" ContentType="image/jpeg"/>
  <Override PartName="/word/media/rId804.png" ContentType="image/png"/>
  <Override PartName="/word/media/rId599.png" ContentType="image/png"/>
  <Override PartName="/word/media/rId604.png" ContentType="image/png"/>
  <Override PartName="/word/media/rId699.png" ContentType="image/png"/>
  <Override PartName="/word/media/rId70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sec-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88"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7.7</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6"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3"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opt/quarto/share/formats/docx/tip.png" id="82"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83"/>
    <w:bookmarkStart w:id="84"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4"/>
    <w:bookmarkStart w:id="95" w:name="alternatives-to-pkgdown"/>
    <w:p>
      <w:pPr>
        <w:pStyle w:val="Heading3"/>
      </w:pPr>
      <w:r>
        <w:t xml:space="preserve">6.3.4 Alternatives to pkgdown</w:t>
      </w:r>
    </w:p>
    <w:p>
      <w:pPr>
        <w:pStyle w:val="FirstParagraph"/>
      </w:pPr>
      <w:r>
        <w:t xml:space="preserve">While</w:t>
      </w:r>
      <w:r>
        <w:t xml:space="preserve"> </w:t>
      </w:r>
      <w:hyperlink r:id="rId85">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8" w:name="altdoc"/>
    <w:p>
      <w:pPr>
        <w:pStyle w:val="Heading4"/>
      </w:pPr>
      <w:r>
        <w:t xml:space="preserve">6.3.4.1 altdoc</w:t>
      </w:r>
    </w:p>
    <w:p>
      <w:pPr>
        <w:pStyle w:val="FirstParagraph"/>
      </w:pPr>
      <w:hyperlink r:id="rId86">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7">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8"/>
    <w:bookmarkStart w:id="90" w:name="pkgsite"/>
    <w:p>
      <w:pPr>
        <w:pStyle w:val="Heading4"/>
      </w:pPr>
      <w:r>
        <w:t xml:space="preserve">6.3.4.2 pkgsite</w:t>
      </w:r>
    </w:p>
    <w:p>
      <w:pPr>
        <w:pStyle w:val="FirstParagraph"/>
      </w:pPr>
      <w:hyperlink r:id="rId89">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90"/>
    <w:bookmarkStart w:id="93"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1">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92">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3"/>
    <w:bookmarkStart w:id="94"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4"/>
    <w:bookmarkEnd w:id="95"/>
    <w:bookmarkEnd w:id="96"/>
    <w:bookmarkStart w:id="109" w:name="sec-r-workflow"/>
    <w:p>
      <w:pPr>
        <w:pStyle w:val="Heading2"/>
      </w:pPr>
      <w:r>
        <w:t xml:space="preserve">6.4 Complete Package Development Workflow</w:t>
      </w:r>
    </w:p>
    <w:p>
      <w:pPr>
        <w:pStyle w:val="FirstParagraph"/>
      </w:pPr>
      <w:r>
        <w:t xml:space="preserve">Here’s the typical workflow for developing an R package in our lab:</w:t>
      </w:r>
    </w:p>
    <w:bookmarkStart w:id="101"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7">
        <w:r>
          <w:rPr>
            <w:rStyle w:val="VerbatimChar"/>
          </w:rPr>
          <w:t xml:space="preserve">{usethis}</w:t>
        </w:r>
      </w:hyperlink>
      <w:r>
        <w:t xml:space="preserve">,</w:t>
      </w:r>
      <w:r>
        <w:t xml:space="preserve"> </w:t>
      </w:r>
      <w:hyperlink r:id="rId98">
        <w:r>
          <w:rPr>
            <w:rStyle w:val="VerbatimChar"/>
          </w:rPr>
          <w:t xml:space="preserve">{devtools}</w:t>
        </w:r>
      </w:hyperlink>
      <w:r>
        <w:t xml:space="preserve">,</w:t>
      </w:r>
      <w:r>
        <w:t xml:space="preserve"> </w:t>
      </w:r>
      <w:hyperlink r:id="rId99">
        <w:r>
          <w:rPr>
            <w:rStyle w:val="VerbatimChar"/>
          </w:rPr>
          <w:t xml:space="preserve">{roxygen2}</w:t>
        </w:r>
      </w:hyperlink>
      <w:r>
        <w:t xml:space="preserve">)</w:t>
      </w:r>
    </w:p>
    <w:p>
      <w:pPr>
        <w:pStyle w:val="Compact"/>
        <w:numPr>
          <w:ilvl w:val="0"/>
          <w:numId w:val="1042"/>
        </w:numPr>
      </w:pPr>
      <w:r>
        <w:t xml:space="preserve">Testing infrastructure (</w:t>
      </w:r>
      <w:hyperlink r:id="rId100">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1"/>
    <w:bookmarkStart w:id="102"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2"/>
    <w:bookmarkStart w:id="103"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3"/>
    <w:bookmarkStart w:id="104"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4"/>
    <w:bookmarkStart w:id="105"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5"/>
    <w:bookmarkStart w:id="106"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6"/>
    <w:bookmarkStart w:id="107"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7"/>
    <w:bookmarkStart w:id="108"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8"/>
    <w:bookmarkEnd w:id="109"/>
    <w:bookmarkStart w:id="111"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1"/>
    <w:bookmarkStart w:id="121"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2"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12"/>
    <w:bookmarkStart w:id="115"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3">
        <w:r>
          <w:rPr>
            <w:rStyle w:val="Hyperlink"/>
          </w:rPr>
          <w:t xml:space="preserve">CRAN</w:t>
        </w:r>
      </w:hyperlink>
      <w:r>
        <w:t xml:space="preserve">)</w:t>
      </w:r>
      <w:r>
        <w:t xml:space="preserve"> </w:t>
      </w:r>
      <w:r>
        <w:t xml:space="preserve">adds convenience wrappers on top of</w:t>
      </w:r>
      <w:r>
        <w:t xml:space="preserve"> </w:t>
      </w:r>
      <w:hyperlink r:id="rId100">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4">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5"/>
    <w:bookmarkStart w:id="116"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6"/>
    <w:bookmarkStart w:id="119"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7"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7"/>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8">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9"/>
    <w:bookmarkStart w:id="120"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100">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20"/>
    <w:bookmarkEnd w:id="121"/>
    <w:bookmarkStart w:id="124" w:name="sec-tdd"/>
    <w:p>
      <w:pPr>
        <w:pStyle w:val="Heading2"/>
      </w:pPr>
      <w:r>
        <w:t xml:space="preserve">6.7 Test-Driven Development</w:t>
      </w:r>
    </w:p>
    <w:p>
      <w:pPr>
        <w:pStyle w:val="FirstParagraph"/>
      </w:pPr>
      <w:hyperlink r:id="rId122">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100">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3">
        <w:r>
          <w:rPr>
            <w:rStyle w:val="Hyperlink"/>
          </w:rPr>
          <w:t xml:space="preserve">R Packages, ch. </w:t>
        </w:r>
        <w:r>
          <w:rPr>
            <w:rStyle w:val="Hyperlink"/>
          </w:rPr>
          <w:t xml:space="preserve">“Testing basics”</w:t>
        </w:r>
      </w:hyperlink>
      <w:r>
        <w:t xml:space="preserve">).</w:t>
      </w:r>
    </w:p>
    <w:bookmarkEnd w:id="124"/>
    <w:bookmarkStart w:id="143"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8">
              <w:r>
                <w:rPr>
                  <w:rStyle w:val="Hyperlink"/>
                </w:rPr>
                <w:t xml:space="preserve">Measuring Performance</w:t>
              </w:r>
            </w:hyperlink>
            <w:r>
              <w:t xml:space="preserve"> </w:t>
            </w:r>
            <w:r>
              <w:t xml:space="preserve">and</w:t>
            </w:r>
            <w:r>
              <w:t xml:space="preserve"> </w:t>
            </w:r>
            <w:hyperlink r:id="rId129">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30">
              <w:r>
                <w:rPr>
                  <w:rStyle w:val="VerbatimChar"/>
                </w:rPr>
                <w:t xml:space="preserve">{bench}</w:t>
              </w:r>
            </w:hyperlink>
            <w:r>
              <w:t xml:space="preserve"> </w:t>
            </w:r>
            <w:r>
              <w:t xml:space="preserve">and</w:t>
            </w:r>
            <w:r>
              <w:t xml:space="preserve"> </w:t>
            </w:r>
            <w:hyperlink r:id="rId131">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32"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32"/>
    <w:bookmarkStart w:id="133"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3"/>
    <w:bookmarkStart w:id="134" w:name="using-bench-for-performance-comparisons"/>
    <w:p>
      <w:pPr>
        <w:pStyle w:val="Heading3"/>
      </w:pPr>
      <w:r>
        <w:t xml:space="preserve">6.8.3 Using bench for Performance Comparisons</w:t>
      </w:r>
    </w:p>
    <w:p>
      <w:pPr>
        <w:pStyle w:val="FirstParagraph"/>
      </w:pPr>
      <w:hyperlink r:id="rId130">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4"/>
    <w:bookmarkStart w:id="135" w:name="X7ff0b0b5fd28daf32f6723699e3d921f714a0e8"/>
    <w:p>
      <w:pPr>
        <w:pStyle w:val="Heading3"/>
      </w:pPr>
      <w:r>
        <w:t xml:space="preserve">6.8.4 Using profvis for Memory and CPU Profiling</w:t>
      </w:r>
    </w:p>
    <w:p>
      <w:pPr>
        <w:pStyle w:val="FirstParagraph"/>
      </w:pPr>
      <w:hyperlink r:id="rId131">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5"/>
    <w:bookmarkStart w:id="136"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6"/>
    <w:bookmarkStart w:id="139"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7">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8">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9"/>
    <w:bookmarkStart w:id="140"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100">
        <w:r>
          <w:rPr>
            <w:rStyle w:val="VerbatimChar"/>
          </w:rPr>
          <w:t xml:space="preserve">{testthat}</w:t>
        </w:r>
      </w:hyperlink>
      <w:r>
        <w:t xml:space="preserve">.</w:t>
      </w:r>
    </w:p>
    <w:bookmarkEnd w:id="140"/>
    <w:bookmarkStart w:id="141"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41"/>
    <w:bookmarkStart w:id="142" w:name="additional-resources"/>
    <w:p>
      <w:pPr>
        <w:pStyle w:val="Heading3"/>
      </w:pPr>
      <w:r>
        <w:t xml:space="preserve">6.8.9 Additional Resources</w:t>
      </w:r>
    </w:p>
    <w:p>
      <w:pPr>
        <w:pStyle w:val="Compact"/>
        <w:numPr>
          <w:ilvl w:val="0"/>
          <w:numId w:val="1060"/>
        </w:numPr>
      </w:pPr>
      <w:hyperlink r:id="rId130">
        <w:r>
          <w:rPr>
            <w:rStyle w:val="VerbatimChar"/>
          </w:rPr>
          <w:t xml:space="preserve">{bench}</w:t>
        </w:r>
      </w:hyperlink>
      <w:r>
        <w:t xml:space="preserve"> </w:t>
      </w:r>
      <w:r>
        <w:t xml:space="preserve">- Accurate benchmarking</w:t>
      </w:r>
    </w:p>
    <w:p>
      <w:pPr>
        <w:pStyle w:val="Compact"/>
        <w:numPr>
          <w:ilvl w:val="0"/>
          <w:numId w:val="1060"/>
        </w:numPr>
      </w:pPr>
      <w:hyperlink r:id="rId131">
        <w:r>
          <w:rPr>
            <w:rStyle w:val="VerbatimChar"/>
          </w:rPr>
          <w:t xml:space="preserve">{profvis}</w:t>
        </w:r>
      </w:hyperlink>
      <w:r>
        <w:t xml:space="preserve"> </w:t>
      </w:r>
      <w:r>
        <w:t xml:space="preserve">- Interactive profiling</w:t>
      </w:r>
    </w:p>
    <w:p>
      <w:pPr>
        <w:pStyle w:val="Compact"/>
        <w:numPr>
          <w:ilvl w:val="0"/>
          <w:numId w:val="1060"/>
        </w:numPr>
      </w:pPr>
      <w:hyperlink r:id="rId128">
        <w:r>
          <w:rPr>
            <w:rStyle w:val="Hyperlink"/>
          </w:rPr>
          <w:t xml:space="preserve">Measuring Performance</w:t>
        </w:r>
      </w:hyperlink>
      <w:r>
        <w:t xml:space="preserve"> </w:t>
      </w:r>
      <w:r>
        <w:t xml:space="preserve">chapter in Advanced R</w:t>
      </w:r>
    </w:p>
    <w:p>
      <w:pPr>
        <w:pStyle w:val="Compact"/>
        <w:numPr>
          <w:ilvl w:val="0"/>
          <w:numId w:val="1060"/>
        </w:numPr>
      </w:pPr>
      <w:hyperlink r:id="rId129">
        <w:r>
          <w:rPr>
            <w:rStyle w:val="Hyperlink"/>
          </w:rPr>
          <w:t xml:space="preserve">Improving Performance</w:t>
        </w:r>
      </w:hyperlink>
      <w:r>
        <w:t xml:space="preserve"> </w:t>
      </w:r>
      <w:r>
        <w:t xml:space="preserve">chapter in Advanced R</w:t>
      </w:r>
    </w:p>
    <w:p>
      <w:pPr>
        <w:pStyle w:val="Compact"/>
        <w:numPr>
          <w:ilvl w:val="0"/>
          <w:numId w:val="1060"/>
        </w:numPr>
      </w:pPr>
      <w:hyperlink r:id="rId138">
        <w:r>
          <w:rPr>
            <w:rStyle w:val="VerbatimChar"/>
          </w:rPr>
          <w:t xml:space="preserve">{touchstone}</w:t>
        </w:r>
      </w:hyperlink>
      <w:r>
        <w:t xml:space="preserve"> </w:t>
      </w:r>
      <w:r>
        <w:t xml:space="preserve">- CI benchmarking with PR comments</w:t>
      </w:r>
    </w:p>
    <w:bookmarkEnd w:id="142"/>
    <w:bookmarkEnd w:id="143"/>
    <w:bookmarkStart w:id="151"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4"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4"/>
    <w:bookmarkStart w:id="145"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5"/>
    <w:bookmarkStart w:id="148"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7">
        <w:r>
          <w:rPr>
            <w:rStyle w:val="VerbatimChar"/>
          </w:rPr>
          <w:t xml:space="preserve">{furrr}</w:t>
        </w:r>
      </w:hyperlink>
      <w:r>
        <w:t xml:space="preserve">.</w:t>
      </w:r>
    </w:p>
    <w:bookmarkEnd w:id="148"/>
    <w:bookmarkStart w:id="149"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9"/>
    <w:bookmarkStart w:id="150"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50"/>
    <w:bookmarkEnd w:id="151"/>
    <w:bookmarkStart w:id="154" w:name="sec-data-io"/>
    <w:p>
      <w:pPr>
        <w:pStyle w:val="Heading2"/>
      </w:pPr>
      <w:r>
        <w:t xml:space="preserve">6.10 Reading and Saving Data</w:t>
      </w:r>
    </w:p>
    <w:bookmarkStart w:id="152"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52"/>
    <w:bookmarkStart w:id="153"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3"/>
    <w:bookmarkEnd w:id="154"/>
    <w:bookmarkStart w:id="164" w:name="sec-r-version-control"/>
    <w:p>
      <w:pPr>
        <w:pStyle w:val="Heading2"/>
      </w:pPr>
      <w:r>
        <w:t xml:space="preserve">6.11 Version Control and Collaboration</w:t>
      </w:r>
    </w:p>
    <w:bookmarkStart w:id="159"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6" name="Picture"/>
                  <a:graphic>
                    <a:graphicData uri="http://schemas.openxmlformats.org/drawingml/2006/picture">
                      <pic:pic>
                        <pic:nvPicPr>
                          <pic:cNvPr descr="/opt/quarto/share/formats/docx/important.png" id="157" name="Picture"/>
                          <pic:cNvPicPr>
                            <a:picLocks noChangeArrowheads="1" noChangeAspect="1"/>
                          </pic:cNvPicPr>
                        </pic:nvPicPr>
                        <pic:blipFill>
                          <a:blip r:embed="rId15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8">
        <w:r>
          <w:rPr>
            <w:rStyle w:val="Hyperlink"/>
          </w:rPr>
          <w:t xml:space="preserve">R Packages - Version numbers</w:t>
        </w:r>
      </w:hyperlink>
      <w:r>
        <w:t xml:space="preserve"> </w:t>
      </w:r>
      <w:r>
        <w:t xml:space="preserve">for full guidelines.</w:t>
      </w:r>
    </w:p>
    <w:bookmarkEnd w:id="159"/>
    <w:bookmarkStart w:id="161"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60">
        <w:r>
          <w:rPr>
            <w:rStyle w:val="Hyperlink"/>
          </w:rPr>
          <w:t xml:space="preserve">R Packages - NEWS.md</w:t>
        </w:r>
      </w:hyperlink>
      <w:r>
        <w:t xml:space="preserve"> </w:t>
      </w:r>
      <w:r>
        <w:t xml:space="preserve">for full conventions.</w:t>
      </w:r>
    </w:p>
    <w:bookmarkEnd w:id="161"/>
    <w:bookmarkStart w:id="163"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62">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8">
        <w:r>
          <w:rPr>
            <w:rStyle w:val="VerbatimChar"/>
          </w:rPr>
          <w:t xml:space="preserve">{devtools}</w:t>
        </w:r>
      </w:hyperlink>
      <w:r>
        <w:t xml:space="preserve"> </w:t>
      </w:r>
      <w:r>
        <w:t xml:space="preserve">is not available.</w:t>
      </w:r>
    </w:p>
    <w:bookmarkEnd w:id="163"/>
    <w:bookmarkEnd w:id="164"/>
    <w:bookmarkStart w:id="165"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5"/>
    <w:bookmarkStart w:id="172" w:name="sec-auto-styling"/>
    <w:p>
      <w:pPr>
        <w:pStyle w:val="Heading2"/>
      </w:pPr>
      <w:r>
        <w:t xml:space="preserve">6.13 Automated Code Styling</w:t>
      </w:r>
    </w:p>
    <w:bookmarkStart w:id="166"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6"/>
    <w:bookmarkStart w:id="167"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7"/>
    <w:bookmarkStart w:id="168"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68"/>
    <w:bookmarkStart w:id="171" w:name="jarl-fast-rust-powered-linter"/>
    <w:p>
      <w:pPr>
        <w:pStyle w:val="Heading3"/>
      </w:pPr>
      <w:r>
        <w:t xml:space="preserve">6.13.4 jarl (Fast Rust-Powered Linter)</w:t>
      </w:r>
    </w:p>
    <w:p>
      <w:pPr>
        <w:pStyle w:val="FirstParagraph"/>
      </w:pPr>
      <w:hyperlink r:id="rId169">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70">
        <w:r>
          <w:rPr>
            <w:rStyle w:val="Hyperlink"/>
          </w:rPr>
          <w:t xml:space="preserve">Automated Tools</w:t>
        </w:r>
      </w:hyperlink>
      <w:r>
        <w:t xml:space="preserve">.</w:t>
      </w:r>
    </w:p>
    <w:bookmarkEnd w:id="171"/>
    <w:bookmarkEnd w:id="172"/>
    <w:bookmarkStart w:id="195" w:name="sec-documenting-code"/>
    <w:p>
      <w:pPr>
        <w:pStyle w:val="Heading2"/>
      </w:pPr>
      <w:r>
        <w:t xml:space="preserve">6.14 Documenting your code</w:t>
      </w:r>
    </w:p>
    <w:bookmarkStart w:id="173"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9">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9">
        <w:r>
          <w:rPr>
            <w:rStyle w:val="Hyperlink"/>
          </w:rPr>
          <w:t xml:space="preserve">https://roxygen2.r-lib.org/</w:t>
        </w:r>
      </w:hyperlink>
      <w:r>
        <w:t xml:space="preserve">.</w:t>
      </w:r>
    </w:p>
    <w:bookmarkEnd w:id="173"/>
    <w:bookmarkStart w:id="176"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74">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75">
        <w:r>
          <w:rPr>
            <w:rStyle w:val="Hyperlink"/>
          </w:rPr>
          <w:t xml:space="preserve">roxygen2 documentation on inheriting parameters</w:t>
        </w:r>
      </w:hyperlink>
      <w:r>
        <w:t xml:space="preserve">.</w:t>
      </w:r>
    </w:p>
    <w:bookmarkEnd w:id="176"/>
    <w:bookmarkStart w:id="184"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7"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7"/>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8">
        <w:r>
          <w:rPr>
            <w:rStyle w:val="Hyperlink"/>
          </w:rPr>
          <w:t xml:space="preserve">roxygen2 documentation</w:t>
        </w:r>
      </w:hyperlink>
      <w:r>
        <w:t xml:space="preserve"> </w:t>
      </w:r>
      <w:r>
        <w:t xml:space="preserve">and</w:t>
      </w:r>
      <w:r>
        <w:t xml:space="preserve"> </w:t>
      </w:r>
      <w:hyperlink r:id="rId179">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0" name="Picture"/>
                  <a:graphic>
                    <a:graphicData uri="http://schemas.openxmlformats.org/drawingml/2006/picture">
                      <pic:pic>
                        <pic:nvPicPr>
                          <pic:cNvPr descr="/opt/quarto/share/formats/docx/note.png" id="181"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84"/>
    <w:bookmarkStart w:id="185"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85"/>
    <w:bookmarkStart w:id="187" w:name="sections-and-subsections"/>
    <w:p>
      <w:pPr>
        <w:pStyle w:val="Heading3"/>
      </w:pPr>
      <w:r>
        <w:t xml:space="preserve">6.14.5 Sections and subsections</w:t>
      </w:r>
    </w:p>
    <w:p>
      <w:pPr>
        <w:pStyle w:val="FirstParagraph"/>
      </w:pPr>
      <w:r>
        <w:t xml:space="preserve">Rstudio (</w:t>
      </w:r>
      <w:hyperlink r:id="rId18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7"/>
    <w:bookmarkStart w:id="189" w:name="code-folding"/>
    <w:p>
      <w:pPr>
        <w:pStyle w:val="Heading3"/>
      </w:pPr>
      <w:r>
        <w:t xml:space="preserve">6.14.6 Code folding</w:t>
      </w:r>
    </w:p>
    <w:p>
      <w:pPr>
        <w:pStyle w:val="FirstParagraph"/>
      </w:pPr>
      <w:r>
        <w:t xml:space="preserve">Consider using RStudio’s</w:t>
      </w:r>
      <w:r>
        <w:t xml:space="preserve"> </w:t>
      </w:r>
      <w:hyperlink r:id="rId18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9"/>
    <w:bookmarkStart w:id="191"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91"/>
    <w:bookmarkStart w:id="194"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92">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93">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194"/>
    <w:bookmarkEnd w:id="195"/>
    <w:bookmarkStart w:id="202"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6"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6"/>
    <w:bookmarkStart w:id="198" w:name="sec-adr-format"/>
    <w:p>
      <w:pPr>
        <w:pStyle w:val="Heading3"/>
      </w:pPr>
      <w:r>
        <w:t xml:space="preserve">6.15.2 Recommended format</w:t>
      </w:r>
    </w:p>
    <w:p>
      <w:pPr>
        <w:pStyle w:val="FirstParagraph"/>
      </w:pPr>
      <w:r>
        <w:t xml:space="preserve">Use the four-part template from</w:t>
      </w:r>
      <w:r>
        <w:t xml:space="preserve"> </w:t>
      </w:r>
      <w:hyperlink r:id="rId197">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98"/>
    <w:bookmarkStart w:id="199"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9"/>
    <w:bookmarkStart w:id="200"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200"/>
    <w:bookmarkStart w:id="201"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201"/>
    <w:bookmarkEnd w:id="202"/>
    <w:bookmarkStart w:id="208"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20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4" name="Picture"/>
                  <a:graphic>
                    <a:graphicData uri="http://schemas.openxmlformats.org/drawingml/2006/picture">
                      <pic:pic>
                        <pic:nvPicPr>
                          <pic:cNvPr descr="/opt/quarto/share/formats/docx/note.png" id="205"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6" name="Picture"/>
                  <a:graphic>
                    <a:graphicData uri="http://schemas.openxmlformats.org/drawingml/2006/picture">
                      <pic:pic>
                        <pic:nvPicPr>
                          <pic:cNvPr descr="/opt/quarto/share/formats/docx/note.png" id="207"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7.20</w:t>
        </w:r>
      </w:hyperlink>
      <w:r>
        <w:t xml:space="preserve">.</w:t>
      </w:r>
    </w:p>
    <w:bookmarkEnd w:id="208"/>
    <w:bookmarkStart w:id="209"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9"/>
    <w:bookmarkStart w:id="210"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10"/>
    <w:bookmarkStart w:id="211"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11"/>
    <w:bookmarkStart w:id="212"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12"/>
    <w:bookmarkStart w:id="215" w:name="examples-borrowed-from-lab-package-prs"/>
    <w:p>
      <w:pPr>
        <w:pStyle w:val="Heading2"/>
      </w:pPr>
      <w:r>
        <w:t xml:space="preserve">6.21 Examples borrowed from lab package PRs</w:t>
      </w:r>
    </w:p>
    <w:p>
      <w:pPr>
        <w:pStyle w:val="FirstParagraph"/>
      </w:pPr>
      <w:r>
        <w:t xml:space="preserve">In</w:t>
      </w:r>
      <w:r>
        <w:t xml:space="preserve"> </w:t>
      </w:r>
      <w:hyperlink r:id="rId21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1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15"/>
    <w:bookmarkStart w:id="219"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6">
        <w:r>
          <w:rPr>
            <w:rStyle w:val="Hyperlink"/>
          </w:rPr>
          <w:t xml:space="preserve">Decomposition (computer science)</w:t>
        </w:r>
      </w:hyperlink>
      <w:r>
        <w:t xml:space="preserve">,</w:t>
      </w:r>
      <w:r>
        <w:t xml:space="preserve"> </w:t>
      </w:r>
      <w:hyperlink r:id="rId217">
        <w:r>
          <w:rPr>
            <w:rStyle w:val="Hyperlink"/>
          </w:rPr>
          <w:t xml:space="preserve">Code refactoring</w:t>
        </w:r>
      </w:hyperlink>
      <w:r>
        <w:t xml:space="preserve">,</w:t>
      </w:r>
      <w:r>
        <w:t xml:space="preserve"> </w:t>
      </w:r>
      <w:r>
        <w:t xml:space="preserve">and</w:t>
      </w:r>
      <w:r>
        <w:t xml:space="preserve"> </w:t>
      </w:r>
      <w:hyperlink r:id="rId218">
        <w:r>
          <w:rPr>
            <w:rStyle w:val="Hyperlink"/>
          </w:rPr>
          <w:t xml:space="preserve">Functional decomposition</w:t>
        </w:r>
      </w:hyperlink>
      <w:r>
        <w:t xml:space="preserve">.</w:t>
      </w:r>
    </w:p>
    <w:bookmarkEnd w:id="219"/>
    <w:bookmarkStart w:id="225"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20">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21">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22">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23">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24">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25"/>
    <w:bookmarkStart w:id="228" w:name="sec-kiss"/>
    <w:p>
      <w:pPr>
        <w:pStyle w:val="Heading2"/>
      </w:pPr>
      <w:r>
        <w:t xml:space="preserve">6.24 Keep It Short and Simple (KISS)</w:t>
      </w:r>
    </w:p>
    <w:p>
      <w:pPr>
        <w:pStyle w:val="FirstParagraph"/>
      </w:pPr>
      <w:r>
        <w:t xml:space="preserve">The</w:t>
      </w:r>
      <w:r>
        <w:t xml:space="preserve"> </w:t>
      </w:r>
      <w:hyperlink r:id="rId226">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7">
        <w:r>
          <w:rPr>
            <w:rStyle w:val="Hyperlink"/>
          </w:rPr>
          <w:t xml:space="preserve">avoiding deep nesting</w:t>
        </w:r>
      </w:hyperlink>
      <w:r>
        <w:t xml:space="preserve">,</w:t>
      </w:r>
      <w:r>
        <w:t xml:space="preserve"> </w:t>
      </w:r>
      <w:r>
        <w:t xml:space="preserve">are concrete applications of this principle.</w:t>
      </w:r>
    </w:p>
    <w:bookmarkEnd w:id="228"/>
    <w:bookmarkStart w:id="229"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9">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9"/>
    <w:bookmarkStart w:id="231"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3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7.19</w:t>
        </w:r>
      </w:hyperlink>
      <w:r>
        <w:rPr>
          <w:i/>
          <w:iCs/>
        </w:rPr>
        <w:t xml:space="preserve"> </w:t>
      </w:r>
      <w:r>
        <w:rPr>
          <w:i/>
          <w:iCs/>
        </w:rPr>
        <w:t xml:space="preserve">for code style guidelines on using the here package.</w:t>
      </w:r>
    </w:p>
    <w:bookmarkEnd w:id="231"/>
    <w:bookmarkStart w:id="236" w:name="readingsaving-data"/>
    <w:p>
      <w:pPr>
        <w:pStyle w:val="Heading2"/>
      </w:pPr>
      <w:r>
        <w:t xml:space="preserve">6.27 Reading/Saving Data</w:t>
      </w:r>
    </w:p>
    <w:bookmarkStart w:id="234"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2" name="Picture"/>
                  <a:graphic>
                    <a:graphicData uri="http://schemas.openxmlformats.org/drawingml/2006/picture">
                      <pic:pic>
                        <pic:nvPicPr>
                          <pic:cNvPr descr="/opt/quarto/share/formats/docx/note.png" id="233"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34"/>
    <w:bookmarkStart w:id="235"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35"/>
    <w:bookmarkEnd w:id="236"/>
    <w:bookmarkStart w:id="242"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9"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38">
        <w:r>
          <w:rPr>
            <w:rStyle w:val="Hyperlink"/>
          </w:rPr>
          <w:t xml:space="preserve">here</w:t>
        </w:r>
      </w:hyperlink>
      <w:r>
        <w:t xml:space="preserve">.</w:t>
      </w:r>
    </w:p>
    <w:bookmarkEnd w:id="239"/>
    <w:bookmarkStart w:id="241" w:name="dropbox"/>
    <w:p>
      <w:pPr>
        <w:pStyle w:val="Heading3"/>
      </w:pPr>
      <w:r>
        <w:t xml:space="preserve">6.28.2 Dropbox</w:t>
      </w:r>
    </w:p>
    <w:p>
      <w:pPr>
        <w:pStyle w:val="FirstParagraph"/>
      </w:pPr>
      <w:r>
        <w:t xml:space="preserve">Follow the instructions at</w:t>
      </w:r>
      <w:r>
        <w:t xml:space="preserve"> </w:t>
      </w:r>
      <w:hyperlink r:id="rId24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41"/>
    <w:bookmarkEnd w:id="242"/>
    <w:bookmarkStart w:id="244" w:name="sec-r-lib-packages"/>
    <w:p>
      <w:pPr>
        <w:pStyle w:val="Heading2"/>
      </w:pPr>
      <w:r>
        <w:t xml:space="preserve">6.29 r-lib Packages</w:t>
      </w:r>
    </w:p>
    <w:p>
      <w:pPr>
        <w:pStyle w:val="FirstParagraph"/>
      </w:pPr>
      <w:r>
        <w:t xml:space="preserve">The</w:t>
      </w:r>
      <w:r>
        <w:t xml:space="preserve"> </w:t>
      </w:r>
      <w:hyperlink r:id="rId243">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44"/>
    <w:bookmarkStart w:id="267" w:name="package-development"/>
    <w:p>
      <w:pPr>
        <w:pStyle w:val="Heading2"/>
      </w:pPr>
      <w:r>
        <w:t xml:space="preserve">6.30 Package Development</w:t>
      </w:r>
    </w:p>
    <w:bookmarkStart w:id="245" w:name="sec-usethis"/>
    <w:p>
      <w:pPr>
        <w:pStyle w:val="Heading3"/>
      </w:pPr>
      <w:r>
        <w:t xml:space="preserve">6.30.1</w:t>
      </w:r>
      <w:r>
        <w:t xml:space="preserve"> </w:t>
      </w:r>
      <w:hyperlink r:id="rId97">
        <w:r>
          <w:rPr>
            <w:rStyle w:val="VerbatimChar"/>
          </w:rPr>
          <w:t xml:space="preserve">{usethis}</w:t>
        </w:r>
      </w:hyperlink>
    </w:p>
    <w:p>
      <w:pPr>
        <w:pStyle w:val="FirstParagraph"/>
      </w:pPr>
      <w:hyperlink r:id="rId97">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45"/>
    <w:bookmarkStart w:id="246" w:name="sec-devtools"/>
    <w:p>
      <w:pPr>
        <w:pStyle w:val="Heading3"/>
      </w:pPr>
      <w:r>
        <w:t xml:space="preserve">6.30.2</w:t>
      </w:r>
      <w:r>
        <w:t xml:space="preserve"> </w:t>
      </w:r>
      <w:hyperlink r:id="rId98">
        <w:r>
          <w:rPr>
            <w:rStyle w:val="VerbatimChar"/>
          </w:rPr>
          <w:t xml:space="preserve">{devtools}</w:t>
        </w:r>
      </w:hyperlink>
    </w:p>
    <w:p>
      <w:pPr>
        <w:pStyle w:val="FirstParagraph"/>
      </w:pPr>
      <w:hyperlink r:id="rId98">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6"/>
    <w:bookmarkStart w:id="247" w:name="sec-roxygen2"/>
    <w:p>
      <w:pPr>
        <w:pStyle w:val="Heading3"/>
      </w:pPr>
      <w:r>
        <w:t xml:space="preserve">6.30.3</w:t>
      </w:r>
      <w:r>
        <w:t xml:space="preserve"> </w:t>
      </w:r>
      <w:hyperlink r:id="rId99">
        <w:r>
          <w:rPr>
            <w:rStyle w:val="VerbatimChar"/>
          </w:rPr>
          <w:t xml:space="preserve">{roxygen2}</w:t>
        </w:r>
      </w:hyperlink>
    </w:p>
    <w:p>
      <w:pPr>
        <w:pStyle w:val="FirstParagraph"/>
      </w:pPr>
      <w:hyperlink r:id="rId99">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7"/>
    <w:bookmarkStart w:id="248" w:name="sec-pkgdown"/>
    <w:p>
      <w:pPr>
        <w:pStyle w:val="Heading3"/>
      </w:pPr>
      <w:r>
        <w:t xml:space="preserve">6.30.4</w:t>
      </w:r>
      <w:r>
        <w:t xml:space="preserve"> </w:t>
      </w:r>
      <w:hyperlink r:id="rId85">
        <w:r>
          <w:rPr>
            <w:rStyle w:val="VerbatimChar"/>
          </w:rPr>
          <w:t xml:space="preserve">{pkgdown}</w:t>
        </w:r>
      </w:hyperlink>
    </w:p>
    <w:p>
      <w:pPr>
        <w:pStyle w:val="FirstParagraph"/>
      </w:pPr>
      <w:hyperlink r:id="rId85">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48"/>
    <w:bookmarkStart w:id="250" w:name="sec-pkgload"/>
    <w:p>
      <w:pPr>
        <w:pStyle w:val="Heading3"/>
      </w:pPr>
      <w:r>
        <w:t xml:space="preserve">6.30.5</w:t>
      </w:r>
      <w:r>
        <w:t xml:space="preserve"> </w:t>
      </w:r>
      <w:hyperlink r:id="rId249">
        <w:r>
          <w:rPr>
            <w:rStyle w:val="VerbatimChar"/>
          </w:rPr>
          <w:t xml:space="preserve">{pkgload}</w:t>
        </w:r>
      </w:hyperlink>
    </w:p>
    <w:p>
      <w:pPr>
        <w:pStyle w:val="FirstParagraph"/>
      </w:pPr>
      <w:hyperlink r:id="rId249">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50"/>
    <w:bookmarkStart w:id="252" w:name="sec-pkgbuild"/>
    <w:p>
      <w:pPr>
        <w:pStyle w:val="Heading3"/>
      </w:pPr>
      <w:r>
        <w:t xml:space="preserve">6.30.6</w:t>
      </w:r>
      <w:r>
        <w:t xml:space="preserve"> </w:t>
      </w:r>
      <w:hyperlink r:id="rId251">
        <w:r>
          <w:rPr>
            <w:rStyle w:val="VerbatimChar"/>
          </w:rPr>
          <w:t xml:space="preserve">{pkgbuild}</w:t>
        </w:r>
      </w:hyperlink>
    </w:p>
    <w:p>
      <w:pPr>
        <w:pStyle w:val="FirstParagraph"/>
      </w:pPr>
      <w:hyperlink r:id="rId251">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52"/>
    <w:bookmarkStart w:id="254" w:name="sec-rcmdcheck"/>
    <w:p>
      <w:pPr>
        <w:pStyle w:val="Heading3"/>
      </w:pPr>
      <w:r>
        <w:t xml:space="preserve">6.30.7</w:t>
      </w:r>
      <w:r>
        <w:t xml:space="preserve"> </w:t>
      </w:r>
      <w:hyperlink r:id="rId253">
        <w:r>
          <w:rPr>
            <w:rStyle w:val="VerbatimChar"/>
          </w:rPr>
          <w:t xml:space="preserve">{rcmdcheck}</w:t>
        </w:r>
      </w:hyperlink>
    </w:p>
    <w:p>
      <w:pPr>
        <w:pStyle w:val="FirstParagraph"/>
      </w:pPr>
      <w:hyperlink r:id="rId253">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54"/>
    <w:bookmarkStart w:id="256" w:name="sec-remotes"/>
    <w:p>
      <w:pPr>
        <w:pStyle w:val="Heading3"/>
      </w:pPr>
      <w:r>
        <w:t xml:space="preserve">6.30.8</w:t>
      </w:r>
      <w:r>
        <w:t xml:space="preserve"> </w:t>
      </w:r>
      <w:hyperlink r:id="rId255">
        <w:r>
          <w:rPr>
            <w:rStyle w:val="VerbatimChar"/>
          </w:rPr>
          <w:t xml:space="preserve">{remotes}</w:t>
        </w:r>
      </w:hyperlink>
    </w:p>
    <w:p>
      <w:pPr>
        <w:pStyle w:val="FirstParagraph"/>
      </w:pPr>
      <w:hyperlink r:id="rId255">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6"/>
    <w:bookmarkStart w:id="258" w:name="sec-pak"/>
    <w:p>
      <w:pPr>
        <w:pStyle w:val="Heading3"/>
      </w:pPr>
      <w:r>
        <w:t xml:space="preserve">6.30.9</w:t>
      </w:r>
      <w:r>
        <w:t xml:space="preserve"> </w:t>
      </w:r>
      <w:hyperlink r:id="rId257">
        <w:r>
          <w:rPr>
            <w:rStyle w:val="VerbatimChar"/>
          </w:rPr>
          <w:t xml:space="preserve">{pak}</w:t>
        </w:r>
      </w:hyperlink>
    </w:p>
    <w:p>
      <w:pPr>
        <w:pStyle w:val="FirstParagraph"/>
      </w:pPr>
      <w:hyperlink r:id="rId257">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58"/>
    <w:bookmarkStart w:id="260" w:name="sec-revdepcheck"/>
    <w:p>
      <w:pPr>
        <w:pStyle w:val="Heading3"/>
      </w:pPr>
      <w:r>
        <w:t xml:space="preserve">6.30.10</w:t>
      </w:r>
      <w:r>
        <w:t xml:space="preserve"> </w:t>
      </w:r>
      <w:hyperlink r:id="rId259">
        <w:r>
          <w:rPr>
            <w:rStyle w:val="VerbatimChar"/>
          </w:rPr>
          <w:t xml:space="preserve">{revdepcheck}</w:t>
        </w:r>
      </w:hyperlink>
    </w:p>
    <w:p>
      <w:pPr>
        <w:pStyle w:val="FirstParagraph"/>
      </w:pPr>
      <w:hyperlink r:id="rId259">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60"/>
    <w:bookmarkStart w:id="262" w:name="sec-desc"/>
    <w:p>
      <w:pPr>
        <w:pStyle w:val="Heading3"/>
      </w:pPr>
      <w:r>
        <w:t xml:space="preserve">6.30.11</w:t>
      </w:r>
      <w:r>
        <w:t xml:space="preserve"> </w:t>
      </w:r>
      <w:hyperlink r:id="rId261">
        <w:r>
          <w:rPr>
            <w:rStyle w:val="VerbatimChar"/>
          </w:rPr>
          <w:t xml:space="preserve">{desc}</w:t>
        </w:r>
      </w:hyperlink>
    </w:p>
    <w:p>
      <w:pPr>
        <w:pStyle w:val="FirstParagraph"/>
      </w:pPr>
      <w:hyperlink r:id="rId261">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62"/>
    <w:bookmarkStart w:id="264" w:name="sec-pkgcache"/>
    <w:p>
      <w:pPr>
        <w:pStyle w:val="Heading3"/>
      </w:pPr>
      <w:r>
        <w:t xml:space="preserve">6.30.12</w:t>
      </w:r>
      <w:r>
        <w:t xml:space="preserve"> </w:t>
      </w:r>
      <w:hyperlink r:id="rId263">
        <w:r>
          <w:rPr>
            <w:rStyle w:val="VerbatimChar"/>
          </w:rPr>
          <w:t xml:space="preserve">{pkgcache}</w:t>
        </w:r>
      </w:hyperlink>
    </w:p>
    <w:p>
      <w:pPr>
        <w:pStyle w:val="FirstParagraph"/>
      </w:pPr>
      <w:hyperlink r:id="rId263">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64"/>
    <w:bookmarkStart w:id="266" w:name="sec-lifecycle"/>
    <w:p>
      <w:pPr>
        <w:pStyle w:val="Heading3"/>
      </w:pPr>
      <w:r>
        <w:t xml:space="preserve">6.30.13</w:t>
      </w:r>
      <w:r>
        <w:t xml:space="preserve"> </w:t>
      </w:r>
      <w:hyperlink r:id="rId265">
        <w:r>
          <w:rPr>
            <w:rStyle w:val="VerbatimChar"/>
          </w:rPr>
          <w:t xml:space="preserve">{lifecycle}</w:t>
        </w:r>
      </w:hyperlink>
    </w:p>
    <w:p>
      <w:pPr>
        <w:pStyle w:val="FirstParagraph"/>
      </w:pPr>
      <w:hyperlink r:id="rId265">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6"/>
    <w:bookmarkEnd w:id="267"/>
    <w:bookmarkStart w:id="275" w:name="testing-and-quality"/>
    <w:p>
      <w:pPr>
        <w:pStyle w:val="Heading2"/>
      </w:pPr>
      <w:r>
        <w:t xml:space="preserve">6.31 Testing and Quality</w:t>
      </w:r>
    </w:p>
    <w:bookmarkStart w:id="268" w:name="sec-testthat"/>
    <w:p>
      <w:pPr>
        <w:pStyle w:val="Heading3"/>
      </w:pPr>
      <w:r>
        <w:t xml:space="preserve">6.31.1</w:t>
      </w:r>
      <w:r>
        <w:t xml:space="preserve"> </w:t>
      </w:r>
      <w:hyperlink r:id="rId100">
        <w:r>
          <w:rPr>
            <w:rStyle w:val="VerbatimChar"/>
          </w:rPr>
          <w:t xml:space="preserve">{testthat}</w:t>
        </w:r>
      </w:hyperlink>
    </w:p>
    <w:p>
      <w:pPr>
        <w:pStyle w:val="FirstParagraph"/>
      </w:pPr>
      <w:hyperlink r:id="rId100">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68"/>
    <w:bookmarkStart w:id="270" w:name="sec-covr"/>
    <w:p>
      <w:pPr>
        <w:pStyle w:val="Heading3"/>
      </w:pPr>
      <w:r>
        <w:t xml:space="preserve">6.31.2</w:t>
      </w:r>
      <w:r>
        <w:t xml:space="preserve"> </w:t>
      </w:r>
      <w:hyperlink r:id="rId269">
        <w:r>
          <w:rPr>
            <w:rStyle w:val="VerbatimChar"/>
          </w:rPr>
          <w:t xml:space="preserve">{covr}</w:t>
        </w:r>
      </w:hyperlink>
    </w:p>
    <w:p>
      <w:pPr>
        <w:pStyle w:val="FirstParagraph"/>
      </w:pPr>
      <w:hyperlink r:id="rId269">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70"/>
    <w:bookmarkStart w:id="272" w:name="sec-waldo"/>
    <w:p>
      <w:pPr>
        <w:pStyle w:val="Heading3"/>
      </w:pPr>
      <w:r>
        <w:t xml:space="preserve">6.31.3</w:t>
      </w:r>
      <w:r>
        <w:t xml:space="preserve"> </w:t>
      </w:r>
      <w:hyperlink r:id="rId271">
        <w:r>
          <w:rPr>
            <w:rStyle w:val="VerbatimChar"/>
          </w:rPr>
          <w:t xml:space="preserve">{waldo}</w:t>
        </w:r>
      </w:hyperlink>
    </w:p>
    <w:p>
      <w:pPr>
        <w:pStyle w:val="FirstParagraph"/>
      </w:pPr>
      <w:hyperlink r:id="rId271">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72"/>
    <w:bookmarkStart w:id="274" w:name="sec-lintr"/>
    <w:p>
      <w:pPr>
        <w:pStyle w:val="Heading3"/>
      </w:pPr>
      <w:r>
        <w:t xml:space="preserve">6.31.4</w:t>
      </w:r>
      <w:r>
        <w:t xml:space="preserve"> </w:t>
      </w:r>
      <w:hyperlink r:id="rId273">
        <w:r>
          <w:rPr>
            <w:rStyle w:val="VerbatimChar"/>
          </w:rPr>
          <w:t xml:space="preserve">{lintr}</w:t>
        </w:r>
      </w:hyperlink>
    </w:p>
    <w:p>
      <w:pPr>
        <w:pStyle w:val="FirstParagraph"/>
      </w:pPr>
      <w:hyperlink r:id="rId273">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74"/>
    <w:bookmarkEnd w:id="275"/>
    <w:bookmarkStart w:id="288" w:name="core-language-and-infrastructure"/>
    <w:p>
      <w:pPr>
        <w:pStyle w:val="Heading2"/>
      </w:pPr>
      <w:r>
        <w:t xml:space="preserve">6.32 Core Language and Infrastructure</w:t>
      </w:r>
    </w:p>
    <w:bookmarkStart w:id="277" w:name="sec-rlang"/>
    <w:p>
      <w:pPr>
        <w:pStyle w:val="Heading3"/>
      </w:pPr>
      <w:r>
        <w:t xml:space="preserve">6.32.1</w:t>
      </w:r>
      <w:r>
        <w:t xml:space="preserve"> </w:t>
      </w:r>
      <w:hyperlink r:id="rId276">
        <w:r>
          <w:rPr>
            <w:rStyle w:val="VerbatimChar"/>
          </w:rPr>
          <w:t xml:space="preserve">{rlang}</w:t>
        </w:r>
      </w:hyperlink>
    </w:p>
    <w:p>
      <w:pPr>
        <w:pStyle w:val="FirstParagraph"/>
      </w:pPr>
      <w:hyperlink r:id="rId276">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7"/>
    <w:bookmarkStart w:id="279" w:name="sec-vctrs"/>
    <w:p>
      <w:pPr>
        <w:pStyle w:val="Heading3"/>
      </w:pPr>
      <w:r>
        <w:t xml:space="preserve">6.32.2</w:t>
      </w:r>
      <w:r>
        <w:t xml:space="preserve"> </w:t>
      </w:r>
      <w:hyperlink r:id="rId278">
        <w:r>
          <w:rPr>
            <w:rStyle w:val="VerbatimChar"/>
          </w:rPr>
          <w:t xml:space="preserve">{vctrs}</w:t>
        </w:r>
      </w:hyperlink>
    </w:p>
    <w:p>
      <w:pPr>
        <w:pStyle w:val="FirstParagraph"/>
      </w:pPr>
      <w:hyperlink r:id="rId278">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9"/>
    <w:bookmarkStart w:id="281" w:name="sec-withr"/>
    <w:p>
      <w:pPr>
        <w:pStyle w:val="Heading3"/>
      </w:pPr>
      <w:r>
        <w:t xml:space="preserve">6.32.3</w:t>
      </w:r>
      <w:r>
        <w:t xml:space="preserve"> </w:t>
      </w:r>
      <w:hyperlink r:id="rId280">
        <w:r>
          <w:rPr>
            <w:rStyle w:val="VerbatimChar"/>
          </w:rPr>
          <w:t xml:space="preserve">{withr}</w:t>
        </w:r>
      </w:hyperlink>
    </w:p>
    <w:p>
      <w:pPr>
        <w:pStyle w:val="FirstParagraph"/>
      </w:pPr>
      <w:hyperlink r:id="rId280">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81"/>
    <w:bookmarkStart w:id="283" w:name="sec-cli"/>
    <w:p>
      <w:pPr>
        <w:pStyle w:val="Heading3"/>
      </w:pPr>
      <w:r>
        <w:t xml:space="preserve">6.32.4</w:t>
      </w:r>
      <w:r>
        <w:t xml:space="preserve"> </w:t>
      </w:r>
      <w:hyperlink r:id="rId282">
        <w:r>
          <w:rPr>
            <w:rStyle w:val="VerbatimChar"/>
          </w:rPr>
          <w:t xml:space="preserve">{cli}</w:t>
        </w:r>
      </w:hyperlink>
    </w:p>
    <w:p>
      <w:pPr>
        <w:pStyle w:val="FirstParagraph"/>
      </w:pPr>
      <w:hyperlink r:id="rId282">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83"/>
    <w:bookmarkStart w:id="285" w:name="sec-R6"/>
    <w:p>
      <w:pPr>
        <w:pStyle w:val="Heading3"/>
      </w:pPr>
      <w:r>
        <w:t xml:space="preserve">6.32.5</w:t>
      </w:r>
      <w:r>
        <w:t xml:space="preserve"> </w:t>
      </w:r>
      <w:hyperlink r:id="rId284">
        <w:r>
          <w:rPr>
            <w:rStyle w:val="VerbatimChar"/>
          </w:rPr>
          <w:t xml:space="preserve">{R6}</w:t>
        </w:r>
      </w:hyperlink>
    </w:p>
    <w:p>
      <w:pPr>
        <w:pStyle w:val="FirstParagraph"/>
      </w:pPr>
      <w:hyperlink r:id="rId284">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85"/>
    <w:bookmarkStart w:id="287" w:name="sec-cpp11"/>
    <w:p>
      <w:pPr>
        <w:pStyle w:val="Heading3"/>
      </w:pPr>
      <w:r>
        <w:t xml:space="preserve">6.32.6</w:t>
      </w:r>
      <w:r>
        <w:t xml:space="preserve"> </w:t>
      </w:r>
      <w:hyperlink r:id="rId286">
        <w:r>
          <w:rPr>
            <w:rStyle w:val="VerbatimChar"/>
          </w:rPr>
          <w:t xml:space="preserve">{cpp11}</w:t>
        </w:r>
      </w:hyperlink>
    </w:p>
    <w:p>
      <w:pPr>
        <w:pStyle w:val="FirstParagraph"/>
      </w:pPr>
      <w:hyperlink r:id="rId286">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7"/>
    <w:bookmarkEnd w:id="288"/>
    <w:bookmarkStart w:id="297" w:name="system-and-process"/>
    <w:p>
      <w:pPr>
        <w:pStyle w:val="Heading2"/>
      </w:pPr>
      <w:r>
        <w:t xml:space="preserve">6.33 System and Process</w:t>
      </w:r>
    </w:p>
    <w:bookmarkStart w:id="290" w:name="sec-fs"/>
    <w:p>
      <w:pPr>
        <w:pStyle w:val="Heading3"/>
      </w:pPr>
      <w:r>
        <w:t xml:space="preserve">6.33.1</w:t>
      </w:r>
      <w:r>
        <w:t xml:space="preserve"> </w:t>
      </w:r>
      <w:hyperlink r:id="rId289">
        <w:r>
          <w:rPr>
            <w:rStyle w:val="VerbatimChar"/>
          </w:rPr>
          <w:t xml:space="preserve">{fs}</w:t>
        </w:r>
      </w:hyperlink>
    </w:p>
    <w:p>
      <w:pPr>
        <w:pStyle w:val="FirstParagraph"/>
      </w:pPr>
      <w:hyperlink r:id="rId289">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90"/>
    <w:bookmarkStart w:id="292" w:name="sec-processx"/>
    <w:p>
      <w:pPr>
        <w:pStyle w:val="Heading3"/>
      </w:pPr>
      <w:r>
        <w:t xml:space="preserve">6.33.2</w:t>
      </w:r>
      <w:r>
        <w:t xml:space="preserve"> </w:t>
      </w:r>
      <w:hyperlink r:id="rId291">
        <w:r>
          <w:rPr>
            <w:rStyle w:val="VerbatimChar"/>
          </w:rPr>
          <w:t xml:space="preserve">{processx}</w:t>
        </w:r>
      </w:hyperlink>
    </w:p>
    <w:p>
      <w:pPr>
        <w:pStyle w:val="FirstParagraph"/>
      </w:pPr>
      <w:hyperlink r:id="rId291">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92"/>
    <w:bookmarkStart w:id="294" w:name="sec-callr"/>
    <w:p>
      <w:pPr>
        <w:pStyle w:val="Heading3"/>
      </w:pPr>
      <w:r>
        <w:t xml:space="preserve">6.33.3</w:t>
      </w:r>
      <w:r>
        <w:t xml:space="preserve"> </w:t>
      </w:r>
      <w:hyperlink r:id="rId293">
        <w:r>
          <w:rPr>
            <w:rStyle w:val="VerbatimChar"/>
          </w:rPr>
          <w:t xml:space="preserve">{callr}</w:t>
        </w:r>
      </w:hyperlink>
    </w:p>
    <w:p>
      <w:pPr>
        <w:pStyle w:val="FirstParagraph"/>
      </w:pPr>
      <w:hyperlink r:id="rId293">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94"/>
    <w:bookmarkStart w:id="296" w:name="sec-ps"/>
    <w:p>
      <w:pPr>
        <w:pStyle w:val="Heading3"/>
      </w:pPr>
      <w:r>
        <w:t xml:space="preserve">6.33.4</w:t>
      </w:r>
      <w:r>
        <w:t xml:space="preserve"> </w:t>
      </w:r>
      <w:hyperlink r:id="rId295">
        <w:r>
          <w:rPr>
            <w:rStyle w:val="VerbatimChar"/>
          </w:rPr>
          <w:t xml:space="preserve">{ps}</w:t>
        </w:r>
      </w:hyperlink>
    </w:p>
    <w:p>
      <w:pPr>
        <w:pStyle w:val="FirstParagraph"/>
      </w:pPr>
      <w:hyperlink r:id="rId295">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6"/>
    <w:bookmarkEnd w:id="297"/>
    <w:bookmarkStart w:id="306" w:name="http-and-web"/>
    <w:p>
      <w:pPr>
        <w:pStyle w:val="Heading2"/>
      </w:pPr>
      <w:r>
        <w:t xml:space="preserve">6.34 HTTP and Web</w:t>
      </w:r>
    </w:p>
    <w:bookmarkStart w:id="299" w:name="sec-httr2"/>
    <w:p>
      <w:pPr>
        <w:pStyle w:val="Heading3"/>
      </w:pPr>
      <w:r>
        <w:t xml:space="preserve">6.34.1</w:t>
      </w:r>
      <w:r>
        <w:t xml:space="preserve"> </w:t>
      </w:r>
      <w:hyperlink r:id="rId298">
        <w:r>
          <w:rPr>
            <w:rStyle w:val="VerbatimChar"/>
          </w:rPr>
          <w:t xml:space="preserve">{httr2}</w:t>
        </w:r>
      </w:hyperlink>
    </w:p>
    <w:p>
      <w:pPr>
        <w:pStyle w:val="FirstParagraph"/>
      </w:pPr>
      <w:hyperlink r:id="rId298">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9"/>
    <w:bookmarkStart w:id="301" w:name="sec-httr"/>
    <w:p>
      <w:pPr>
        <w:pStyle w:val="Heading3"/>
      </w:pPr>
      <w:r>
        <w:t xml:space="preserve">6.34.2</w:t>
      </w:r>
      <w:r>
        <w:t xml:space="preserve"> </w:t>
      </w:r>
      <w:hyperlink r:id="rId300">
        <w:r>
          <w:rPr>
            <w:rStyle w:val="VerbatimChar"/>
          </w:rPr>
          <w:t xml:space="preserve">{httr}</w:t>
        </w:r>
      </w:hyperlink>
    </w:p>
    <w:p>
      <w:pPr>
        <w:pStyle w:val="FirstParagraph"/>
      </w:pPr>
      <w:hyperlink r:id="rId300">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301"/>
    <w:bookmarkStart w:id="303" w:name="sec-gh"/>
    <w:p>
      <w:pPr>
        <w:pStyle w:val="Heading3"/>
      </w:pPr>
      <w:r>
        <w:t xml:space="preserve">6.34.3</w:t>
      </w:r>
      <w:r>
        <w:t xml:space="preserve"> </w:t>
      </w:r>
      <w:hyperlink r:id="rId302">
        <w:r>
          <w:rPr>
            <w:rStyle w:val="VerbatimChar"/>
          </w:rPr>
          <w:t xml:space="preserve">{gh}</w:t>
        </w:r>
      </w:hyperlink>
    </w:p>
    <w:p>
      <w:pPr>
        <w:pStyle w:val="FirstParagraph"/>
      </w:pPr>
      <w:hyperlink r:id="rId302">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03"/>
    <w:bookmarkStart w:id="305" w:name="sec-gargle"/>
    <w:p>
      <w:pPr>
        <w:pStyle w:val="Heading3"/>
      </w:pPr>
      <w:r>
        <w:t xml:space="preserve">6.34.4</w:t>
      </w:r>
      <w:r>
        <w:t xml:space="preserve"> </w:t>
      </w:r>
      <w:hyperlink r:id="rId304">
        <w:r>
          <w:rPr>
            <w:rStyle w:val="VerbatimChar"/>
          </w:rPr>
          <w:t xml:space="preserve">{gargle}</w:t>
        </w:r>
      </w:hyperlink>
    </w:p>
    <w:p>
      <w:pPr>
        <w:pStyle w:val="FirstParagraph"/>
      </w:pPr>
      <w:hyperlink r:id="rId304">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05"/>
    <w:bookmarkEnd w:id="306"/>
    <w:bookmarkStart w:id="329" w:name="utilities"/>
    <w:p>
      <w:pPr>
        <w:pStyle w:val="Heading2"/>
      </w:pPr>
      <w:r>
        <w:t xml:space="preserve">6.35 Utilities</w:t>
      </w:r>
    </w:p>
    <w:bookmarkStart w:id="308" w:name="sec-here-pkg"/>
    <w:p>
      <w:pPr>
        <w:pStyle w:val="Heading3"/>
      </w:pPr>
      <w:r>
        <w:t xml:space="preserve">6.35.1</w:t>
      </w:r>
      <w:r>
        <w:t xml:space="preserve"> </w:t>
      </w:r>
      <w:hyperlink r:id="rId307">
        <w:r>
          <w:rPr>
            <w:rStyle w:val="VerbatimChar"/>
          </w:rPr>
          <w:t xml:space="preserve">{here}</w:t>
        </w:r>
      </w:hyperlink>
    </w:p>
    <w:p>
      <w:pPr>
        <w:pStyle w:val="FirstParagraph"/>
      </w:pPr>
      <w:hyperlink r:id="rId307">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08"/>
    <w:bookmarkStart w:id="310" w:name="sec-memoise"/>
    <w:p>
      <w:pPr>
        <w:pStyle w:val="Heading3"/>
      </w:pPr>
      <w:r>
        <w:t xml:space="preserve">6.35.2</w:t>
      </w:r>
      <w:r>
        <w:t xml:space="preserve"> </w:t>
      </w:r>
      <w:hyperlink r:id="rId309">
        <w:r>
          <w:rPr>
            <w:rStyle w:val="VerbatimChar"/>
          </w:rPr>
          <w:t xml:space="preserve">{memoise}</w:t>
        </w:r>
      </w:hyperlink>
    </w:p>
    <w:p>
      <w:pPr>
        <w:pStyle w:val="FirstParagraph"/>
      </w:pPr>
      <w:hyperlink r:id="rId309">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10"/>
    <w:bookmarkStart w:id="313" w:name="sec-scales"/>
    <w:p>
      <w:pPr>
        <w:pStyle w:val="Heading3"/>
      </w:pPr>
      <w:r>
        <w:t xml:space="preserve">6.35.3</w:t>
      </w:r>
      <w:r>
        <w:t xml:space="preserve"> </w:t>
      </w:r>
      <w:hyperlink r:id="rId311">
        <w:r>
          <w:rPr>
            <w:rStyle w:val="VerbatimChar"/>
          </w:rPr>
          <w:t xml:space="preserve">{scales}</w:t>
        </w:r>
      </w:hyperlink>
    </w:p>
    <w:p>
      <w:pPr>
        <w:pStyle w:val="FirstParagraph"/>
      </w:pPr>
      <w:hyperlink r:id="rId31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12">
        <w:r>
          <w:rPr>
            <w:rStyle w:val="VerbatimChar"/>
          </w:rPr>
          <w:t xml:space="preserve">{ggplot2}</w:t>
        </w:r>
      </w:hyperlink>
      <w:r>
        <w:t xml:space="preserve">.</w:t>
      </w:r>
    </w:p>
    <w:bookmarkEnd w:id="313"/>
    <w:bookmarkStart w:id="315" w:name="sec-sessioninfo"/>
    <w:p>
      <w:pPr>
        <w:pStyle w:val="Heading3"/>
      </w:pPr>
      <w:r>
        <w:t xml:space="preserve">6.35.4</w:t>
      </w:r>
      <w:r>
        <w:t xml:space="preserve"> </w:t>
      </w:r>
      <w:hyperlink r:id="rId314">
        <w:r>
          <w:rPr>
            <w:rStyle w:val="VerbatimChar"/>
          </w:rPr>
          <w:t xml:space="preserve">{sessioninfo}</w:t>
        </w:r>
      </w:hyperlink>
    </w:p>
    <w:p>
      <w:pPr>
        <w:pStyle w:val="FirstParagraph"/>
      </w:pPr>
      <w:hyperlink r:id="rId31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15"/>
    <w:bookmarkStart w:id="317" w:name="sec-downlit"/>
    <w:p>
      <w:pPr>
        <w:pStyle w:val="Heading3"/>
      </w:pPr>
      <w:r>
        <w:t xml:space="preserve">6.35.5</w:t>
      </w:r>
      <w:r>
        <w:t xml:space="preserve"> </w:t>
      </w:r>
      <w:hyperlink r:id="rId316">
        <w:r>
          <w:rPr>
            <w:rStyle w:val="VerbatimChar"/>
          </w:rPr>
          <w:t xml:space="preserve">{downlit}</w:t>
        </w:r>
      </w:hyperlink>
    </w:p>
    <w:p>
      <w:pPr>
        <w:pStyle w:val="FirstParagraph"/>
      </w:pPr>
      <w:hyperlink r:id="rId31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7"/>
    <w:bookmarkStart w:id="319" w:name="sec-prettyunits"/>
    <w:p>
      <w:pPr>
        <w:pStyle w:val="Heading3"/>
      </w:pPr>
      <w:r>
        <w:t xml:space="preserve">6.35.6</w:t>
      </w:r>
      <w:r>
        <w:t xml:space="preserve"> </w:t>
      </w:r>
      <w:hyperlink r:id="rId318">
        <w:r>
          <w:rPr>
            <w:rStyle w:val="VerbatimChar"/>
          </w:rPr>
          <w:t xml:space="preserve">{prettyunits}</w:t>
        </w:r>
      </w:hyperlink>
    </w:p>
    <w:p>
      <w:pPr>
        <w:pStyle w:val="FirstParagraph"/>
      </w:pPr>
      <w:hyperlink r:id="rId31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9"/>
    <w:bookmarkStart w:id="321" w:name="sec-lobstr"/>
    <w:p>
      <w:pPr>
        <w:pStyle w:val="Heading3"/>
      </w:pPr>
      <w:r>
        <w:t xml:space="preserve">6.35.7</w:t>
      </w:r>
      <w:r>
        <w:t xml:space="preserve"> </w:t>
      </w:r>
      <w:hyperlink r:id="rId320">
        <w:r>
          <w:rPr>
            <w:rStyle w:val="VerbatimChar"/>
          </w:rPr>
          <w:t xml:space="preserve">{lobstr}</w:t>
        </w:r>
      </w:hyperlink>
    </w:p>
    <w:p>
      <w:pPr>
        <w:pStyle w:val="FirstParagraph"/>
      </w:pPr>
      <w:hyperlink r:id="rId32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21"/>
    <w:bookmarkStart w:id="323" w:name="sec-crayon"/>
    <w:p>
      <w:pPr>
        <w:pStyle w:val="Heading3"/>
      </w:pPr>
      <w:r>
        <w:t xml:space="preserve">6.35.8</w:t>
      </w:r>
      <w:r>
        <w:t xml:space="preserve"> </w:t>
      </w:r>
      <w:hyperlink r:id="rId322">
        <w:r>
          <w:rPr>
            <w:rStyle w:val="VerbatimChar"/>
          </w:rPr>
          <w:t xml:space="preserve">{crayon}</w:t>
        </w:r>
      </w:hyperlink>
    </w:p>
    <w:p>
      <w:pPr>
        <w:pStyle w:val="FirstParagraph"/>
      </w:pPr>
      <w:hyperlink r:id="rId32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23"/>
    <w:bookmarkStart w:id="325" w:name="sec-styler"/>
    <w:p>
      <w:pPr>
        <w:pStyle w:val="Heading3"/>
      </w:pPr>
      <w:r>
        <w:t xml:space="preserve">6.35.9</w:t>
      </w:r>
      <w:r>
        <w:t xml:space="preserve"> </w:t>
      </w:r>
      <w:hyperlink r:id="rId324">
        <w:r>
          <w:rPr>
            <w:rStyle w:val="VerbatimChar"/>
          </w:rPr>
          <w:t xml:space="preserve">{styler}</w:t>
        </w:r>
      </w:hyperlink>
    </w:p>
    <w:p>
      <w:pPr>
        <w:pStyle w:val="FirstParagraph"/>
      </w:pPr>
      <w:hyperlink r:id="rId32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25"/>
    <w:bookmarkStart w:id="328" w:name="sec-rex"/>
    <w:p>
      <w:pPr>
        <w:pStyle w:val="Heading3"/>
      </w:pPr>
      <w:r>
        <w:t xml:space="preserve">6.35.10</w:t>
      </w:r>
      <w:r>
        <w:t xml:space="preserve"> </w:t>
      </w:r>
      <w:hyperlink r:id="rId326">
        <w:r>
          <w:rPr>
            <w:rStyle w:val="VerbatimChar"/>
          </w:rPr>
          <w:t xml:space="preserve">{rex}</w:t>
        </w:r>
      </w:hyperlink>
    </w:p>
    <w:p>
      <w:pPr>
        <w:pStyle w:val="FirstParagraph"/>
      </w:pPr>
      <w:hyperlink r:id="rId32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0"/>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0"/>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0"/>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27">
        <w:r>
          <w:rPr>
            <w:rStyle w:val="VerbatimChar"/>
          </w:rPr>
          <w:t xml:space="preserve">{stringr}</w:t>
        </w:r>
      </w:hyperlink>
      <w:r>
        <w:t xml:space="preserve"> </w:t>
      </w:r>
      <w:r>
        <w:t xml:space="preserve">functions.</w:t>
      </w:r>
    </w:p>
    <w:bookmarkEnd w:id="328"/>
    <w:bookmarkEnd w:id="329"/>
    <w:bookmarkStart w:id="332" w:name="github-actions"/>
    <w:p>
      <w:pPr>
        <w:pStyle w:val="Heading2"/>
      </w:pPr>
      <w:r>
        <w:t xml:space="preserve">6.36 GitHub Actions</w:t>
      </w:r>
    </w:p>
    <w:bookmarkStart w:id="331" w:name="sec-r-lib-actions"/>
    <w:p>
      <w:pPr>
        <w:pStyle w:val="Heading3"/>
      </w:pPr>
      <w:r>
        <w:t xml:space="preserve">6.36.1</w:t>
      </w:r>
      <w:r>
        <w:t xml:space="preserve"> </w:t>
      </w:r>
      <w:hyperlink r:id="rId330">
        <w:r>
          <w:rPr>
            <w:rStyle w:val="Hyperlink"/>
          </w:rPr>
          <w:t xml:space="preserve">actions</w:t>
        </w:r>
      </w:hyperlink>
    </w:p>
    <w:p>
      <w:pPr>
        <w:pStyle w:val="FirstParagraph"/>
      </w:pPr>
      <w:r>
        <w:t xml:space="preserve">The</w:t>
      </w:r>
      <w:r>
        <w:t xml:space="preserve"> </w:t>
      </w:r>
      <w:hyperlink r:id="rId33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1"/>
        </w:numPr>
      </w:pPr>
      <w:r>
        <w:rPr>
          <w:rStyle w:val="VerbatimChar"/>
        </w:rPr>
        <w:t xml:space="preserve">r-lib/actions/setup-r</w:t>
      </w:r>
      <w:r>
        <w:t xml:space="preserve"> </w:t>
      </w:r>
      <w:r>
        <w:t xml:space="preserve">— installs R</w:t>
      </w:r>
    </w:p>
    <w:p>
      <w:pPr>
        <w:pStyle w:val="Compact"/>
        <w:numPr>
          <w:ilvl w:val="0"/>
          <w:numId w:val="1091"/>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1"/>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1"/>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31"/>
    <w:bookmarkEnd w:id="332"/>
    <w:bookmarkStart w:id="335"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3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3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35"/>
    <w:bookmarkStart w:id="354" w:name="core-tidyverse-packages"/>
    <w:p>
      <w:pPr>
        <w:pStyle w:val="Heading2"/>
      </w:pPr>
      <w:r>
        <w:t xml:space="preserve">6.38 Core Tidyverse Packages</w:t>
      </w:r>
    </w:p>
    <w:p>
      <w:pPr>
        <w:pStyle w:val="FirstParagraph"/>
      </w:pPr>
      <w:r>
        <w:t xml:space="preserve">The</w:t>
      </w:r>
      <w:r>
        <w:t xml:space="preserve"> </w:t>
      </w:r>
      <w:hyperlink r:id="rId33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37" w:name="sec-ggplot2"/>
    <w:p>
      <w:pPr>
        <w:pStyle w:val="Heading3"/>
      </w:pPr>
      <w:r>
        <w:t xml:space="preserve">6.38.1</w:t>
      </w:r>
      <w:r>
        <w:t xml:space="preserve"> </w:t>
      </w:r>
      <w:hyperlink r:id="rId312">
        <w:r>
          <w:rPr>
            <w:rStyle w:val="Hyperlink"/>
          </w:rPr>
          <w:t xml:space="preserve">ggplot2</w:t>
        </w:r>
      </w:hyperlink>
    </w:p>
    <w:p>
      <w:pPr>
        <w:pStyle w:val="FirstParagraph"/>
      </w:pPr>
      <w:hyperlink r:id="rId31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37"/>
    <w:bookmarkStart w:id="339" w:name="sec-dplyr"/>
    <w:p>
      <w:pPr>
        <w:pStyle w:val="Heading3"/>
      </w:pPr>
      <w:r>
        <w:t xml:space="preserve">6.38.2</w:t>
      </w:r>
      <w:r>
        <w:t xml:space="preserve"> </w:t>
      </w:r>
      <w:hyperlink r:id="rId338">
        <w:r>
          <w:rPr>
            <w:rStyle w:val="Hyperlink"/>
          </w:rPr>
          <w:t xml:space="preserve">dplyr</w:t>
        </w:r>
      </w:hyperlink>
    </w:p>
    <w:p>
      <w:pPr>
        <w:pStyle w:val="FirstParagraph"/>
      </w:pPr>
      <w:hyperlink r:id="rId33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39"/>
    <w:bookmarkStart w:id="342" w:name="sec-tidyr"/>
    <w:p>
      <w:pPr>
        <w:pStyle w:val="Heading3"/>
      </w:pPr>
      <w:r>
        <w:t xml:space="preserve">6.38.3</w:t>
      </w:r>
      <w:r>
        <w:t xml:space="preserve"> </w:t>
      </w:r>
      <w:hyperlink r:id="rId340">
        <w:r>
          <w:rPr>
            <w:rStyle w:val="Hyperlink"/>
          </w:rPr>
          <w:t xml:space="preserve">tidyr</w:t>
        </w:r>
      </w:hyperlink>
    </w:p>
    <w:p>
      <w:pPr>
        <w:pStyle w:val="FirstParagraph"/>
      </w:pPr>
      <w:hyperlink r:id="rId34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41" w:name="when-to-use-dplyr-vs-tidyr"/>
    <w:p>
      <w:pPr>
        <w:pStyle w:val="Heading4"/>
      </w:pPr>
      <w:r>
        <w:t xml:space="preserve">6.38.3.1 When to use dplyr vs tidyr</w:t>
      </w:r>
    </w:p>
    <w:p>
      <w:pPr>
        <w:pStyle w:val="FirstParagraph"/>
      </w:pPr>
      <w:r>
        <w:t xml:space="preserve">While both</w:t>
      </w:r>
      <w:r>
        <w:t xml:space="preserve"> </w:t>
      </w:r>
      <w:hyperlink r:id="rId338">
        <w:r>
          <w:rPr>
            <w:rStyle w:val="VerbatimChar"/>
          </w:rPr>
          <w:t xml:space="preserve">{dplyr}</w:t>
        </w:r>
      </w:hyperlink>
      <w:r>
        <w:t xml:space="preserve"> </w:t>
      </w:r>
      <w:r>
        <w:t xml:space="preserve">and</w:t>
      </w:r>
      <w:r>
        <w:t xml:space="preserve"> </w:t>
      </w:r>
      <w:hyperlink r:id="rId34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2"/>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2"/>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41"/>
    <w:bookmarkEnd w:id="342"/>
    <w:bookmarkStart w:id="344" w:name="sec-readr"/>
    <w:p>
      <w:pPr>
        <w:pStyle w:val="Heading3"/>
      </w:pPr>
      <w:r>
        <w:t xml:space="preserve">6.38.4</w:t>
      </w:r>
      <w:r>
        <w:t xml:space="preserve"> </w:t>
      </w:r>
      <w:hyperlink r:id="rId343">
        <w:r>
          <w:rPr>
            <w:rStyle w:val="Hyperlink"/>
          </w:rPr>
          <w:t xml:space="preserve">readr</w:t>
        </w:r>
      </w:hyperlink>
    </w:p>
    <w:p>
      <w:pPr>
        <w:pStyle w:val="FirstParagraph"/>
      </w:pPr>
      <w:hyperlink r:id="rId34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44"/>
    <w:bookmarkStart w:id="346" w:name="sec-purrr"/>
    <w:p>
      <w:pPr>
        <w:pStyle w:val="Heading3"/>
      </w:pPr>
      <w:r>
        <w:t xml:space="preserve">6.38.5</w:t>
      </w:r>
      <w:r>
        <w:t xml:space="preserve"> </w:t>
      </w:r>
      <w:hyperlink r:id="rId146">
        <w:r>
          <w:rPr>
            <w:rStyle w:val="Hyperlink"/>
          </w:rPr>
          <w:t xml:space="preserve">purrr</w:t>
        </w:r>
      </w:hyperlink>
    </w:p>
    <w:p>
      <w:pPr>
        <w:pStyle w:val="FirstParagraph"/>
      </w:pPr>
      <w:hyperlink r:id="rId146">
        <w:r>
          <w:rPr>
            <w:rStyle w:val="VerbatimChar"/>
          </w:rPr>
          <w:t xml:space="preserve">{purrr}</w:t>
        </w:r>
      </w:hyperlink>
      <w:r>
        <w:t xml:space="preserve"> </w:t>
      </w:r>
      <w:r>
        <w:t xml:space="preserve">enhances R’s</w:t>
      </w:r>
      <w:r>
        <w:t xml:space="preserve"> </w:t>
      </w:r>
      <w:hyperlink r:id="rId34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46"/>
    <w:bookmarkStart w:id="348" w:name="sec-tibble"/>
    <w:p>
      <w:pPr>
        <w:pStyle w:val="Heading3"/>
      </w:pPr>
      <w:r>
        <w:t xml:space="preserve">6.38.6</w:t>
      </w:r>
      <w:r>
        <w:t xml:space="preserve"> </w:t>
      </w:r>
      <w:hyperlink r:id="rId347">
        <w:r>
          <w:rPr>
            <w:rStyle w:val="Hyperlink"/>
          </w:rPr>
          <w:t xml:space="preserve">tibble</w:t>
        </w:r>
      </w:hyperlink>
    </w:p>
    <w:p>
      <w:pPr>
        <w:pStyle w:val="FirstParagraph"/>
      </w:pPr>
      <w:hyperlink r:id="rId34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48"/>
    <w:bookmarkStart w:id="349" w:name="sec-stringr"/>
    <w:p>
      <w:pPr>
        <w:pStyle w:val="Heading3"/>
      </w:pPr>
      <w:r>
        <w:t xml:space="preserve">6.38.7</w:t>
      </w:r>
      <w:r>
        <w:t xml:space="preserve"> </w:t>
      </w:r>
      <w:hyperlink r:id="rId327">
        <w:r>
          <w:rPr>
            <w:rStyle w:val="Hyperlink"/>
          </w:rPr>
          <w:t xml:space="preserve">stringr</w:t>
        </w:r>
      </w:hyperlink>
    </w:p>
    <w:p>
      <w:pPr>
        <w:pStyle w:val="FirstParagraph"/>
      </w:pPr>
      <w:hyperlink r:id="rId32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49"/>
    <w:bookmarkStart w:id="351" w:name="sec-forcats"/>
    <w:p>
      <w:pPr>
        <w:pStyle w:val="Heading3"/>
      </w:pPr>
      <w:r>
        <w:t xml:space="preserve">6.38.8</w:t>
      </w:r>
      <w:r>
        <w:t xml:space="preserve"> </w:t>
      </w:r>
      <w:hyperlink r:id="rId350">
        <w:r>
          <w:rPr>
            <w:rStyle w:val="Hyperlink"/>
          </w:rPr>
          <w:t xml:space="preserve">forcats</w:t>
        </w:r>
      </w:hyperlink>
    </w:p>
    <w:p>
      <w:pPr>
        <w:pStyle w:val="FirstParagraph"/>
      </w:pPr>
      <w:hyperlink r:id="rId35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51"/>
    <w:bookmarkStart w:id="353" w:name="sec-lubridate"/>
    <w:p>
      <w:pPr>
        <w:pStyle w:val="Heading3"/>
      </w:pPr>
      <w:r>
        <w:t xml:space="preserve">6.38.9</w:t>
      </w:r>
      <w:r>
        <w:t xml:space="preserve"> </w:t>
      </w:r>
      <w:hyperlink r:id="rId352">
        <w:r>
          <w:rPr>
            <w:rStyle w:val="Hyperlink"/>
          </w:rPr>
          <w:t xml:space="preserve">lubridate</w:t>
        </w:r>
      </w:hyperlink>
    </w:p>
    <w:p>
      <w:pPr>
        <w:pStyle w:val="FirstParagraph"/>
      </w:pPr>
      <w:hyperlink r:id="rId35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53"/>
    <w:bookmarkEnd w:id="354"/>
    <w:bookmarkStart w:id="356"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55">
        <w:r>
          <w:rPr>
            <w:rStyle w:val="Hyperlink"/>
          </w:rPr>
          <w:t xml:space="preserve">this document</w:t>
        </w:r>
      </w:hyperlink>
      <w:r>
        <w:t xml:space="preserve">.</w:t>
      </w:r>
    </w:p>
    <w:bookmarkEnd w:id="356"/>
    <w:bookmarkStart w:id="363"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3"/>
        </w:numPr>
      </w:pPr>
      <w:hyperlink r:id="rId357">
        <w:r>
          <w:rPr>
            <w:rStyle w:val="Hyperlink"/>
          </w:rPr>
          <w:t xml:space="preserve">Programming with dplyr</w:t>
        </w:r>
      </w:hyperlink>
      <w:r>
        <w:t xml:space="preserve"> </w:t>
      </w:r>
      <w:r>
        <w:t xml:space="preserve">(package vignette)</w:t>
      </w:r>
    </w:p>
    <w:p>
      <w:pPr>
        <w:pStyle w:val="Compact"/>
        <w:numPr>
          <w:ilvl w:val="0"/>
          <w:numId w:val="1093"/>
        </w:numPr>
      </w:pPr>
      <w:hyperlink r:id="rId358">
        <w:r>
          <w:rPr>
            <w:rStyle w:val="Hyperlink"/>
          </w:rPr>
          <w:t xml:space="preserve">Using dplyr in packages</w:t>
        </w:r>
      </w:hyperlink>
      <w:r>
        <w:t xml:space="preserve"> </w:t>
      </w:r>
      <w:r>
        <w:t xml:space="preserve">(package vignette)</w:t>
      </w:r>
    </w:p>
    <w:p>
      <w:pPr>
        <w:pStyle w:val="Compact"/>
        <w:numPr>
          <w:ilvl w:val="0"/>
          <w:numId w:val="1093"/>
        </w:numPr>
      </w:pPr>
      <w:hyperlink r:id="rId359">
        <w:r>
          <w:rPr>
            <w:rStyle w:val="Hyperlink"/>
          </w:rPr>
          <w:t xml:space="preserve">Tidy Eval in 5 Minutes</w:t>
        </w:r>
      </w:hyperlink>
      <w:r>
        <w:t xml:space="preserve"> </w:t>
      </w:r>
      <w:r>
        <w:t xml:space="preserve">(video)</w:t>
      </w:r>
    </w:p>
    <w:p>
      <w:pPr>
        <w:pStyle w:val="Compact"/>
        <w:numPr>
          <w:ilvl w:val="0"/>
          <w:numId w:val="1093"/>
        </w:numPr>
      </w:pPr>
      <w:hyperlink r:id="rId357">
        <w:r>
          <w:rPr>
            <w:rStyle w:val="Hyperlink"/>
          </w:rPr>
          <w:t xml:space="preserve">Tidy Evaluation</w:t>
        </w:r>
      </w:hyperlink>
      <w:r>
        <w:t xml:space="preserve"> </w:t>
      </w:r>
      <w:r>
        <w:t xml:space="preserve">(e-book)</w:t>
      </w:r>
    </w:p>
    <w:p>
      <w:pPr>
        <w:pStyle w:val="Compact"/>
        <w:numPr>
          <w:ilvl w:val="0"/>
          <w:numId w:val="1093"/>
        </w:numPr>
      </w:pPr>
      <w:hyperlink r:id="rId360">
        <w:r>
          <w:rPr>
            <w:rStyle w:val="Hyperlink"/>
          </w:rPr>
          <w:t xml:space="preserve">Evaluation</w:t>
        </w:r>
      </w:hyperlink>
      <w:r>
        <w:t xml:space="preserve"> </w:t>
      </w:r>
      <w:r>
        <w:t xml:space="preserve">(advanced details)</w:t>
      </w:r>
    </w:p>
    <w:p>
      <w:pPr>
        <w:pStyle w:val="Compact"/>
        <w:numPr>
          <w:ilvl w:val="0"/>
          <w:numId w:val="1093"/>
        </w:numPr>
      </w:pPr>
      <w:hyperlink r:id="rId361">
        <w:r>
          <w:rPr>
            <w:rStyle w:val="Hyperlink"/>
          </w:rPr>
          <w:t xml:space="preserve">Data Frame Columns as Arguments to Dplyr Functions</w:t>
        </w:r>
      </w:hyperlink>
      <w:r>
        <w:t xml:space="preserve"> </w:t>
      </w:r>
      <w:r>
        <w:t xml:space="preserve">(blog)</w:t>
      </w:r>
    </w:p>
    <w:p>
      <w:pPr>
        <w:pStyle w:val="Compact"/>
        <w:numPr>
          <w:ilvl w:val="0"/>
          <w:numId w:val="1093"/>
        </w:numPr>
      </w:pPr>
      <w:hyperlink r:id="rId36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7.18</w:t>
        </w:r>
      </w:hyperlink>
    </w:p>
    <w:bookmarkEnd w:id="363"/>
    <w:bookmarkStart w:id="366"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64">
        <w:r>
          <w:rPr>
            <w:rStyle w:val="Hyperlink"/>
          </w:rPr>
          <w:t xml:space="preserve">Feather package</w:t>
        </w:r>
      </w:hyperlink>
      <w:r>
        <w:t xml:space="preserve"> </w:t>
      </w:r>
      <w:r>
        <w:t xml:space="preserve">for exchanging data between the two languages</w:t>
      </w:r>
      <w:r>
        <w:t xml:space="preserve"> </w:t>
      </w:r>
      <w:hyperlink r:id="rId365">
        <w:r>
          <w:rPr>
            <w:rStyle w:val="Hyperlink"/>
          </w:rPr>
          <w:t xml:space="preserve">extremely quickly</w:t>
        </w:r>
      </w:hyperlink>
      <w:r>
        <w:t xml:space="preserve">.</w:t>
      </w:r>
    </w:p>
    <w:bookmarkEnd w:id="366"/>
    <w:bookmarkStart w:id="372"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67"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67"/>
    <w:bookmarkStart w:id="368"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68"/>
    <w:bookmarkStart w:id="371"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69"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69"/>
    <w:bookmarkStart w:id="370"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70"/>
    <w:bookmarkEnd w:id="371"/>
    <w:bookmarkEnd w:id="372"/>
    <w:bookmarkStart w:id="378" w:name="sec-reviewing-code"/>
    <w:p>
      <w:pPr>
        <w:pStyle w:val="Heading2"/>
      </w:pPr>
      <w:r>
        <w:t xml:space="preserve">6.43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w:anchor="sec-collab-dev">
        <w:r>
          <w:rPr>
            <w:rStyle w:val="Hyperlink"/>
          </w:rPr>
          <w:t xml:space="preserve">Chapter 12</w:t>
        </w:r>
      </w:hyperlink>
      <w:r>
        <w:t xml:space="preserve">.</w:t>
      </w:r>
    </w:p>
    <w:bookmarkStart w:id="373" w:name="sec-why-review-code"/>
    <w:p>
      <w:pPr>
        <w:pStyle w:val="Heading3"/>
      </w:pPr>
      <w:r>
        <w:t xml:space="preserve">6.43.1 Why We Review Code</w:t>
      </w:r>
    </w:p>
    <w:p>
      <w:pPr>
        <w:pStyle w:val="FirstParagraph"/>
      </w:pPr>
      <w:r>
        <w:t xml:space="preserve">Code review serves several vital purposes:</w:t>
      </w:r>
    </w:p>
    <w:p>
      <w:pPr>
        <w:pStyle w:val="Compact"/>
        <w:numPr>
          <w:ilvl w:val="0"/>
          <w:numId w:val="1094"/>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94"/>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94"/>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94"/>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73"/>
    <w:bookmarkStart w:id="375" w:name="sec-what-to-look-for"/>
    <w:p>
      <w:pPr>
        <w:pStyle w:val="Heading3"/>
      </w:pPr>
      <w:r>
        <w:t xml:space="preserve">6.43.2 What Reviewers Look For</w:t>
      </w:r>
    </w:p>
    <w:p>
      <w:pPr>
        <w:pStyle w:val="FirstParagraph"/>
      </w:pPr>
      <w:r>
        <w:t xml:space="preserve">When reviewing a colleague’s code, evaluate these key dimensions:</w:t>
      </w:r>
    </w:p>
    <w:p>
      <w:pPr>
        <w:pStyle w:val="Compact"/>
        <w:numPr>
          <w:ilvl w:val="0"/>
          <w:numId w:val="1095"/>
        </w:numPr>
      </w:pPr>
      <w:r>
        <w:rPr>
          <w:b/>
          <w:bCs/>
        </w:rPr>
        <w:t xml:space="preserve">Reproducibility</w:t>
      </w:r>
      <w:r>
        <w:t xml:space="preserve">:</w:t>
      </w:r>
    </w:p>
    <w:p>
      <w:pPr>
        <w:pStyle w:val="Compact"/>
        <w:numPr>
          <w:ilvl w:val="1"/>
          <w:numId w:val="1096"/>
        </w:numPr>
      </w:pPr>
      <w:r>
        <w:t xml:space="preserve">Does the script run cleanly from start to finish in a fresh R session?</w:t>
      </w:r>
    </w:p>
    <w:p>
      <w:pPr>
        <w:pStyle w:val="Compact"/>
        <w:numPr>
          <w:ilvl w:val="1"/>
          <w:numId w:val="1096"/>
        </w:numPr>
      </w:pPr>
      <w:r>
        <w:t xml:space="preserve">Are package dependencies managed reproducibly via</w:t>
      </w:r>
      <w:r>
        <w:t xml:space="preserve"> </w:t>
      </w:r>
      <w:hyperlink r:id="rId374">
        <w:r>
          <w:rPr>
            <w:rStyle w:val="VerbatimChar"/>
          </w:rPr>
          <w:t xml:space="preserve">{renv}</w:t>
        </w:r>
      </w:hyperlink>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1"/>
          <w:numId w:val="1096"/>
        </w:numPr>
      </w:pPr>
      <w:r>
        <w:t xml:space="preserve">Are file paths relative and constructed with</w:t>
      </w:r>
      <w:r>
        <w:t xml:space="preserve"> </w:t>
      </w:r>
      <w:hyperlink r:id="rId307">
        <w:r>
          <w:rPr>
            <w:rStyle w:val="VerbatimChar"/>
          </w:rPr>
          <w:t xml:space="preserve">{here}</w:t>
        </w:r>
      </w:hyperlink>
      <w:r>
        <w:t xml:space="preserve"> </w:t>
      </w:r>
      <w:r>
        <w:t xml:space="preserve">(see</w:t>
      </w:r>
      <w:r>
        <w:t xml:space="preserve"> </w:t>
      </w:r>
      <w:hyperlink w:anchor="sec-here-package-practices">
        <w:r>
          <w:rPr>
            <w:rStyle w:val="Hyperlink"/>
          </w:rPr>
          <w:t xml:space="preserve">Section 6.26</w:t>
        </w:r>
      </w:hyperlink>
      <w:r>
        <w:t xml:space="preserve">),</w:t>
      </w:r>
      <w:r>
        <w:t xml:space="preserve"> </w:t>
      </w:r>
      <w:r>
        <w:t xml:space="preserve">avoiding machine-specific absolute paths?</w:t>
      </w:r>
    </w:p>
    <w:p>
      <w:pPr>
        <w:pStyle w:val="Compact"/>
        <w:numPr>
          <w:ilvl w:val="0"/>
          <w:numId w:val="1095"/>
        </w:numPr>
      </w:pPr>
      <w:r>
        <w:rPr>
          <w:b/>
          <w:bCs/>
        </w:rPr>
        <w:t xml:space="preserve">Code correctness and data integrity</w:t>
      </w:r>
      <w:r>
        <w:t xml:space="preserve">:</w:t>
      </w:r>
    </w:p>
    <w:p>
      <w:pPr>
        <w:pStyle w:val="Compact"/>
        <w:numPr>
          <w:ilvl w:val="1"/>
          <w:numId w:val="1097"/>
        </w:numPr>
      </w:pPr>
      <w:r>
        <w:t xml:space="preserve">Are data transformations and filtering steps logical and documented?</w:t>
      </w:r>
    </w:p>
    <w:p>
      <w:pPr>
        <w:pStyle w:val="Compact"/>
        <w:numPr>
          <w:ilvl w:val="1"/>
          <w:numId w:val="1097"/>
        </w:numPr>
      </w:pPr>
      <w:r>
        <w:t xml:space="preserve">Are missing values (</w:t>
      </w:r>
      <w:r>
        <w:rPr>
          <w:rStyle w:val="VerbatimChar"/>
        </w:rPr>
        <w:t xml:space="preserve">NA</w:t>
      </w:r>
      <w:r>
        <w:t xml:space="preserve">), edge cases, and empty groupings handled appropriately?</w:t>
      </w:r>
    </w:p>
    <w:p>
      <w:pPr>
        <w:pStyle w:val="Compact"/>
        <w:numPr>
          <w:ilvl w:val="1"/>
          <w:numId w:val="1097"/>
        </w:numPr>
      </w:pPr>
      <w:r>
        <w:t xml:space="preserve">Are key variables assigned descriptive labels and measurement units where applicable (see</w:t>
      </w:r>
      <w:r>
        <w:t xml:space="preserve"> </w:t>
      </w:r>
      <w:hyperlink w:anchor="sec-variable-labels">
        <w:r>
          <w:rPr>
            <w:rStyle w:val="Hyperlink"/>
          </w:rPr>
          <w:t xml:space="preserve">Section 6.14.8</w:t>
        </w:r>
      </w:hyperlink>
      <w:r>
        <w:t xml:space="preserve">)?</w:t>
      </w:r>
    </w:p>
    <w:p>
      <w:pPr>
        <w:pStyle w:val="Compact"/>
        <w:numPr>
          <w:ilvl w:val="0"/>
          <w:numId w:val="1095"/>
        </w:numPr>
      </w:pPr>
      <w:r>
        <w:rPr>
          <w:b/>
          <w:bCs/>
        </w:rPr>
        <w:t xml:space="preserve">Style and structure</w:t>
      </w:r>
      <w:r>
        <w:t xml:space="preserve">:</w:t>
      </w:r>
    </w:p>
    <w:p>
      <w:pPr>
        <w:pStyle w:val="Compact"/>
        <w:numPr>
          <w:ilvl w:val="1"/>
          <w:numId w:val="1098"/>
        </w:numPr>
      </w:pPr>
      <w:r>
        <w:t xml:space="preserve">Does the code follow the lab’s R code style (see</w:t>
      </w:r>
      <w:r>
        <w:t xml:space="preserve"> </w:t>
      </w:r>
      <w:hyperlink w:anchor="sec-r-code-style">
        <w:r>
          <w:rPr>
            <w:rStyle w:val="Hyperlink"/>
          </w:rPr>
          <w:t xml:space="preserve">Chapter 7</w:t>
        </w:r>
      </w:hyperlink>
      <w:r>
        <w:t xml:space="preserve">)?</w:t>
      </w:r>
    </w:p>
    <w:p>
      <w:pPr>
        <w:pStyle w:val="Compact"/>
        <w:numPr>
          <w:ilvl w:val="1"/>
          <w:numId w:val="1098"/>
        </w:numPr>
      </w:pPr>
      <w:r>
        <w:t xml:space="preserve">Are long chunks broken into focused functions (see 1)?</w:t>
      </w:r>
    </w:p>
    <w:p>
      <w:pPr>
        <w:pStyle w:val="Compact"/>
        <w:numPr>
          <w:ilvl w:val="1"/>
          <w:numId w:val="1098"/>
        </w:numPr>
      </w:pPr>
      <w:r>
        <w:t xml:space="preserve">Are variable and function names self-describing (see</w:t>
      </w:r>
      <w:r>
        <w:t xml:space="preserve"> </w:t>
      </w:r>
      <w:hyperlink w:anchor="sec-object-naming">
        <w:r>
          <w:rPr>
            <w:rStyle w:val="Hyperlink"/>
          </w:rPr>
          <w:t xml:space="preserve">Section 7.20</w:t>
        </w:r>
      </w:hyperlink>
      <w:r>
        <w:t xml:space="preserve">)?</w:t>
      </w:r>
    </w:p>
    <w:p>
      <w:pPr>
        <w:pStyle w:val="Compact"/>
        <w:numPr>
          <w:ilvl w:val="0"/>
          <w:numId w:val="1095"/>
        </w:numPr>
      </w:pPr>
      <w:r>
        <w:rPr>
          <w:b/>
          <w:bCs/>
        </w:rPr>
        <w:t xml:space="preserve">Documentation</w:t>
      </w:r>
      <w:r>
        <w:t xml:space="preserve">:</w:t>
      </w:r>
    </w:p>
    <w:p>
      <w:pPr>
        <w:pStyle w:val="Compact"/>
        <w:numPr>
          <w:ilvl w:val="1"/>
          <w:numId w:val="1099"/>
        </w:numPr>
      </w:pPr>
      <w:r>
        <w:t xml:space="preserve">Do comments explain non-obvious design choices or statistical assumptions (see</w:t>
      </w:r>
      <w:r>
        <w:t xml:space="preserve"> </w:t>
      </w:r>
      <w:hyperlink w:anchor="sec-documenting-code">
        <w:r>
          <w:rPr>
            <w:rStyle w:val="Hyperlink"/>
          </w:rPr>
          <w:t xml:space="preserve">Section 6.14</w:t>
        </w:r>
      </w:hyperlink>
      <w:r>
        <w:t xml:space="preserve">)?</w:t>
      </w:r>
    </w:p>
    <w:p>
      <w:pPr>
        <w:pStyle w:val="Compact"/>
        <w:numPr>
          <w:ilvl w:val="1"/>
          <w:numId w:val="1099"/>
        </w:numPr>
      </w:pPr>
      <w:r>
        <w:t xml:space="preserve">Are architectural or analytical decisions documented with an ADR where appropriate (see</w:t>
      </w:r>
      <w:r>
        <w:t xml:space="preserve"> </w:t>
      </w:r>
      <w:hyperlink w:anchor="sec-adrs">
        <w:r>
          <w:rPr>
            <w:rStyle w:val="Hyperlink"/>
          </w:rPr>
          <w:t xml:space="preserve">Section 6.15</w:t>
        </w:r>
      </w:hyperlink>
      <w:r>
        <w:t xml:space="preserve">)?</w:t>
      </w:r>
    </w:p>
    <w:bookmarkEnd w:id="375"/>
    <w:bookmarkStart w:id="376" w:name="sec-constructive-feedback"/>
    <w:p>
      <w:pPr>
        <w:pStyle w:val="Heading3"/>
      </w:pPr>
      <w:r>
        <w:t xml:space="preserve">6.43.3 How to Give Constructive Feedback</w:t>
      </w:r>
    </w:p>
    <w:p>
      <w:pPr>
        <w:pStyle w:val="FirstParagraph"/>
      </w:pPr>
      <w:r>
        <w:t xml:space="preserve">Effective code review builds a supportive, high-trust research culture:</w:t>
      </w:r>
    </w:p>
    <w:p>
      <w:pPr>
        <w:pStyle w:val="Compact"/>
        <w:numPr>
          <w:ilvl w:val="0"/>
          <w:numId w:val="1100"/>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100"/>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100"/>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100"/>
        </w:numPr>
      </w:pPr>
      <w:r>
        <w:rPr>
          <w:b/>
          <w:bCs/>
        </w:rPr>
        <w:t xml:space="preserve">Ask clarifying questions</w:t>
      </w:r>
      <w:r>
        <w:t xml:space="preserve">: When logic is unclear,</w:t>
      </w:r>
      <w:r>
        <w:t xml:space="preserve"> </w:t>
      </w:r>
      <w:r>
        <w:t xml:space="preserve">ask the author to explain their intent before proposing a rewrite.</w:t>
      </w:r>
    </w:p>
    <w:bookmarkEnd w:id="376"/>
    <w:bookmarkStart w:id="377" w:name="sec-when-to-approve"/>
    <w:p>
      <w:pPr>
        <w:pStyle w:val="Heading3"/>
      </w:pPr>
      <w:r>
        <w:t xml:space="preserve">6.43.4 When to Approve</w:t>
      </w:r>
    </w:p>
    <w:p>
      <w:pPr>
        <w:pStyle w:val="FirstParagraph"/>
      </w:pPr>
      <w:r>
        <w:t xml:space="preserve">Approve a pull request when:</w:t>
      </w:r>
    </w:p>
    <w:p>
      <w:pPr>
        <w:pStyle w:val="Compact"/>
        <w:numPr>
          <w:ilvl w:val="0"/>
          <w:numId w:val="1101"/>
        </w:numPr>
      </w:pPr>
      <w:r>
        <w:t xml:space="preserve">All automated CI checks and workflows pass cleanly.</w:t>
      </w:r>
    </w:p>
    <w:p>
      <w:pPr>
        <w:pStyle w:val="Compact"/>
        <w:numPr>
          <w:ilvl w:val="0"/>
          <w:numId w:val="1101"/>
        </w:numPr>
      </w:pPr>
      <w:r>
        <w:t xml:space="preserve">The code runs end-to-end and produces expected outputs.</w:t>
      </w:r>
    </w:p>
    <w:p>
      <w:pPr>
        <w:pStyle w:val="Compact"/>
        <w:numPr>
          <w:ilvl w:val="0"/>
          <w:numId w:val="1101"/>
        </w:numPr>
      </w:pPr>
      <w:r>
        <w:t xml:space="preserve">All blocking review findings have been resolved or explicitly deferred to a tracked follow-up issue.</w:t>
      </w:r>
    </w:p>
    <w:p>
      <w:pPr>
        <w:pStyle w:val="Compact"/>
        <w:numPr>
          <w:ilvl w:val="0"/>
          <w:numId w:val="1101"/>
        </w:numPr>
      </w:pPr>
      <w:r>
        <w:t xml:space="preserve">The author has completed the pre-review quality checks in</w:t>
      </w:r>
      <w:r>
        <w:t xml:space="preserve"> </w:t>
      </w:r>
      <w:hyperlink w:anchor="sec-r-qa-checklist">
        <w:r>
          <w:rPr>
            <w:rStyle w:val="Hyperlink"/>
          </w:rPr>
          <w:t xml:space="preserve">Section 6.12</w:t>
        </w:r>
      </w:hyperlink>
      <w:r>
        <w:t xml:space="preserve">.</w:t>
      </w:r>
    </w:p>
    <w:bookmarkEnd w:id="377"/>
    <w:bookmarkEnd w:id="378"/>
    <w:bookmarkStart w:id="381"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2"/>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2"/>
        </w:numPr>
      </w:pPr>
      <w:r>
        <w:t xml:space="preserve">Is</w:t>
      </w:r>
      <w:r>
        <w:t xml:space="preserve"> </w:t>
      </w:r>
      <w:r>
        <w:rPr>
          <w:b/>
          <w:bCs/>
        </w:rPr>
        <w:t xml:space="preserve">minimal</w:t>
      </w:r>
      <w:r>
        <w:t xml:space="preserve">: Strips away everything not directly related to your problem</w:t>
      </w:r>
    </w:p>
    <w:p>
      <w:pPr>
        <w:pStyle w:val="Compact"/>
        <w:numPr>
          <w:ilvl w:val="0"/>
          <w:numId w:val="1102"/>
        </w:numPr>
      </w:pPr>
      <w:r>
        <w:t xml:space="preserve">Uses small, simple example data (often built-in datasets)</w:t>
      </w:r>
    </w:p>
    <w:p>
      <w:pPr>
        <w:pStyle w:val="FirstParagraph"/>
      </w:pPr>
      <w:r>
        <w:rPr>
          <w:b/>
          <w:bCs/>
        </w:rPr>
        <w:t xml:space="preserve">Why create a reprex:</w:t>
      </w:r>
    </w:p>
    <w:p>
      <w:pPr>
        <w:pStyle w:val="Compact"/>
        <w:numPr>
          <w:ilvl w:val="0"/>
          <w:numId w:val="1103"/>
        </w:numPr>
      </w:pPr>
      <w:r>
        <w:t xml:space="preserve">80% of the time, creating a reprex helps you discover the solution yourself</w:t>
      </w:r>
    </w:p>
    <w:p>
      <w:pPr>
        <w:pStyle w:val="Compact"/>
        <w:numPr>
          <w:ilvl w:val="0"/>
          <w:numId w:val="1103"/>
        </w:numPr>
      </w:pPr>
      <w:r>
        <w:t xml:space="preserve">20% of the time, you’ll have a clear example that makes it easy for others to help you</w:t>
      </w:r>
    </w:p>
    <w:p>
      <w:pPr>
        <w:pStyle w:val="Compact"/>
        <w:numPr>
          <w:ilvl w:val="0"/>
          <w:numId w:val="1103"/>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4"/>
        </w:numPr>
      </w:pPr>
      <w:hyperlink r:id="rId379">
        <w:r>
          <w:rPr>
            <w:rStyle w:val="VerbatimChar"/>
          </w:rPr>
          <w:t xml:space="preserve">{reprex}</w:t>
        </w:r>
      </w:hyperlink>
      <w:r>
        <w:t xml:space="preserve"> </w:t>
      </w:r>
      <w:r>
        <w:t xml:space="preserve">package: Automates creation of reproducible examples</w:t>
      </w:r>
    </w:p>
    <w:p>
      <w:pPr>
        <w:pStyle w:val="Compact"/>
        <w:numPr>
          <w:ilvl w:val="0"/>
          <w:numId w:val="1104"/>
        </w:numPr>
      </w:pPr>
      <w:hyperlink r:id="rId380">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81"/>
    <w:bookmarkStart w:id="387" w:name="sec-r-resources"/>
    <w:p>
      <w:pPr>
        <w:pStyle w:val="Heading2"/>
      </w:pPr>
      <w:r>
        <w:t xml:space="preserve">6.45 Additional Resources</w:t>
      </w:r>
    </w:p>
    <w:bookmarkStart w:id="382" w:name="r-package-development"/>
    <w:p>
      <w:pPr>
        <w:pStyle w:val="Heading3"/>
      </w:pPr>
      <w:r>
        <w:t xml:space="preserve">6.45.1 R Package Development</w:t>
      </w:r>
    </w:p>
    <w:p>
      <w:pPr>
        <w:pStyle w:val="Compact"/>
        <w:numPr>
          <w:ilvl w:val="0"/>
          <w:numId w:val="110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5"/>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5"/>
        </w:numPr>
      </w:pPr>
      <w:hyperlink r:id="rId97">
        <w:r>
          <w:rPr>
            <w:rStyle w:val="Hyperlink"/>
          </w:rPr>
          <w:t xml:space="preserve">usethis documentation</w:t>
        </w:r>
      </w:hyperlink>
      <w:r>
        <w:t xml:space="preserve"> </w:t>
      </w:r>
      <w:r>
        <w:t xml:space="preserve">- workflow automation for R projects</w:t>
      </w:r>
    </w:p>
    <w:p>
      <w:pPr>
        <w:pStyle w:val="Compact"/>
        <w:numPr>
          <w:ilvl w:val="0"/>
          <w:numId w:val="1105"/>
        </w:numPr>
      </w:pPr>
      <w:hyperlink r:id="rId98">
        <w:r>
          <w:rPr>
            <w:rStyle w:val="Hyperlink"/>
          </w:rPr>
          <w:t xml:space="preserve">devtools documentation</w:t>
        </w:r>
      </w:hyperlink>
      <w:r>
        <w:t xml:space="preserve"> </w:t>
      </w:r>
      <w:r>
        <w:t xml:space="preserve">- essential development tools</w:t>
      </w:r>
    </w:p>
    <w:p>
      <w:pPr>
        <w:pStyle w:val="Compact"/>
        <w:numPr>
          <w:ilvl w:val="0"/>
          <w:numId w:val="1105"/>
        </w:numPr>
      </w:pPr>
      <w:hyperlink r:id="rId85">
        <w:r>
          <w:rPr>
            <w:rStyle w:val="Hyperlink"/>
          </w:rPr>
          <w:t xml:space="preserve">pkgdown documentation</w:t>
        </w:r>
      </w:hyperlink>
      <w:r>
        <w:t xml:space="preserve"> </w:t>
      </w:r>
      <w:r>
        <w:t xml:space="preserve">- create package websites</w:t>
      </w:r>
    </w:p>
    <w:p>
      <w:pPr>
        <w:pStyle w:val="Compact"/>
        <w:numPr>
          <w:ilvl w:val="0"/>
          <w:numId w:val="1105"/>
        </w:numPr>
      </w:pPr>
      <w:hyperlink r:id="rId100">
        <w:r>
          <w:rPr>
            <w:rStyle w:val="Hyperlink"/>
          </w:rPr>
          <w:t xml:space="preserve">testthat documentation</w:t>
        </w:r>
      </w:hyperlink>
      <w:r>
        <w:t xml:space="preserve"> </w:t>
      </w:r>
      <w:r>
        <w:t xml:space="preserve">- unit testing framework</w:t>
      </w:r>
    </w:p>
    <w:bookmarkEnd w:id="382"/>
    <w:bookmarkStart w:id="383" w:name="general-r-programming"/>
    <w:p>
      <w:pPr>
        <w:pStyle w:val="Heading3"/>
      </w:pPr>
      <w:r>
        <w:t xml:space="preserve">6.45.2 General R Programming</w:t>
      </w:r>
    </w:p>
    <w:p>
      <w:pPr>
        <w:pStyle w:val="Compact"/>
        <w:numPr>
          <w:ilvl w:val="0"/>
          <w:numId w:val="110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6"/>
        </w:numPr>
      </w:pPr>
      <w:r>
        <w:t xml:space="preserve">Advanced R</w:t>
      </w:r>
      <w:r>
        <w:t xml:space="preserve"> </w:t>
      </w:r>
      <w:r>
        <w:t xml:space="preserve">(Wickham 2019)</w:t>
      </w:r>
      <w:r>
        <w:t xml:space="preserve"> </w:t>
      </w:r>
      <w:r>
        <w:t xml:space="preserve">- deep dive into R programming and internals</w:t>
      </w:r>
    </w:p>
    <w:bookmarkEnd w:id="383"/>
    <w:bookmarkStart w:id="384" w:name="shiny-development"/>
    <w:p>
      <w:pPr>
        <w:pStyle w:val="Heading3"/>
      </w:pPr>
      <w:r>
        <w:t xml:space="preserve">6.45.3 Shiny Development</w:t>
      </w:r>
    </w:p>
    <w:p>
      <w:pPr>
        <w:pStyle w:val="Compact"/>
        <w:numPr>
          <w:ilvl w:val="0"/>
          <w:numId w:val="110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7"/>
        </w:numPr>
      </w:pPr>
      <w:r>
        <w:t xml:space="preserve">Engineering Production-Grade Shiny Apps</w:t>
      </w:r>
      <w:r>
        <w:t xml:space="preserve"> </w:t>
      </w:r>
      <w:r>
        <w:t xml:space="preserve">(Fay et al. 2021)</w:t>
      </w:r>
      <w:r>
        <w:t xml:space="preserve"> </w:t>
      </w:r>
      <w:r>
        <w:t xml:space="preserve">- best practices for production Shiny applications</w:t>
      </w:r>
    </w:p>
    <w:bookmarkEnd w:id="384"/>
    <w:bookmarkStart w:id="386" w:name="git-and-version-control"/>
    <w:p>
      <w:pPr>
        <w:pStyle w:val="Heading3"/>
      </w:pPr>
      <w:r>
        <w:t xml:space="preserve">6.45.4 Git and Version Control</w:t>
      </w:r>
    </w:p>
    <w:p>
      <w:pPr>
        <w:pStyle w:val="Compact"/>
        <w:numPr>
          <w:ilvl w:val="0"/>
          <w:numId w:val="1108"/>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8"/>
        </w:numPr>
      </w:pPr>
      <w:hyperlink r:id="rId385">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86"/>
    <w:bookmarkEnd w:id="387"/>
    <w:bookmarkEnd w:id="388"/>
    <w:bookmarkStart w:id="478" w:name="sec-r-code-style"/>
    <w:p>
      <w:pPr>
        <w:pStyle w:val="Heading1"/>
      </w:pPr>
      <w:r>
        <w:t xml:space="preserve">7. R Code Style</w:t>
      </w:r>
    </w:p>
    <w:p>
      <w:pPr>
        <w:pStyle w:val="FirstParagraph"/>
      </w:pPr>
      <w:r>
        <w:t xml:space="preserve">Follow these code style guidelines for all R code:</w:t>
      </w:r>
    </w:p>
    <w:bookmarkStart w:id="393" w:name="general-principles"/>
    <w:p>
      <w:pPr>
        <w:pStyle w:val="Heading2"/>
      </w:pPr>
      <w:r>
        <w:t xml:space="preserve">7.1 General Principles</w:t>
      </w:r>
    </w:p>
    <w:p>
      <w:pPr>
        <w:pStyle w:val="FirstParagraph"/>
      </w:pPr>
      <w:r>
        <w:t xml:space="preserve">Our lab follows the</w:t>
      </w:r>
      <w:r>
        <w:t xml:space="preserve"> </w:t>
      </w:r>
      <w:hyperlink r:id="rId389">
        <w:r>
          <w:rPr>
            <w:rStyle w:val="Hyperlink"/>
          </w:rPr>
          <w:t xml:space="preserve">Google R Style Guide</w:t>
        </w:r>
      </w:hyperlink>
      <w:r>
        <w:t xml:space="preserve">,</w:t>
      </w:r>
      <w:r>
        <w:t xml:space="preserve"> </w:t>
      </w:r>
      <w:r>
        <w:t xml:space="preserve">which in turn mostly follows the</w:t>
      </w:r>
      <w:r>
        <w:t xml:space="preserve"> </w:t>
      </w:r>
      <w:hyperlink r:id="rId390">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9"/>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9"/>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9"/>
        </w:numPr>
      </w:pPr>
      <w:r>
        <w:rPr>
          <w:b/>
          <w:bCs/>
        </w:rPr>
        <w:t xml:space="preserve">Write tidy code</w:t>
      </w:r>
      <w:r>
        <w:t xml:space="preserve">: Keep code clean, readable, and well-organized</w:t>
      </w:r>
    </w:p>
    <w:p>
      <w:pPr>
        <w:numPr>
          <w:ilvl w:val="0"/>
          <w:numId w:val="1109"/>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9"/>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91">
        <w:r>
          <w:rPr>
            <w:rStyle w:val="Hyperlink"/>
          </w:rPr>
          <w:t xml:space="preserve">tidyverse design principles</w:t>
        </w:r>
      </w:hyperlink>
      <w:r>
        <w:t xml:space="preserve"> </w:t>
      </w:r>
      <w:r>
        <w:t xml:space="preserve">for more details.</w:t>
      </w:r>
    </w:p>
    <w:p>
      <w:pPr>
        <w:numPr>
          <w:ilvl w:val="0"/>
          <w:numId w:val="1109"/>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92">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7.21</w:t>
        </w:r>
      </w:hyperlink>
      <w:r>
        <w:t xml:space="preserve"> </w:t>
      </w:r>
      <w:r>
        <w:t xml:space="preserve">for details on automated style checking.</w:t>
      </w:r>
    </w:p>
    <w:bookmarkEnd w:id="393"/>
    <w:bookmarkStart w:id="399"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394" w:name="meaningful-names"/>
    <w:p>
      <w:pPr>
        <w:pStyle w:val="Heading3"/>
      </w:pPr>
      <w:r>
        <w:t xml:space="preserve">7.2.1 Meaningful Names</w:t>
      </w:r>
    </w:p>
    <w:p>
      <w:pPr>
        <w:pStyle w:val="Compact"/>
        <w:numPr>
          <w:ilvl w:val="0"/>
          <w:numId w:val="1110"/>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10"/>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10"/>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10"/>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394"/>
    <w:bookmarkStart w:id="395" w:name="functions"/>
    <w:p>
      <w:pPr>
        <w:pStyle w:val="Heading3"/>
      </w:pPr>
      <w:r>
        <w:t xml:space="preserve">7.2.2 Functions</w:t>
      </w:r>
    </w:p>
    <w:p>
      <w:pPr>
        <w:pStyle w:val="Compact"/>
        <w:numPr>
          <w:ilvl w:val="0"/>
          <w:numId w:val="1111"/>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11"/>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11"/>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11"/>
        </w:numPr>
      </w:pPr>
      <w:r>
        <w:rPr>
          <w:b/>
          <w:bCs/>
        </w:rPr>
        <w:t xml:space="preserve">Avoid side effects</w:t>
      </w:r>
      <w:r>
        <w:t xml:space="preserve">:</w:t>
      </w:r>
      <w:r>
        <w:t xml:space="preserve"> </w:t>
      </w:r>
      <w:r>
        <w:t xml:space="preserve">Functions should return values predictably without unexpectedly mutating global state.</w:t>
      </w:r>
    </w:p>
    <w:bookmarkEnd w:id="395"/>
    <w:bookmarkStart w:id="396" w:name="comments"/>
    <w:p>
      <w:pPr>
        <w:pStyle w:val="Heading3"/>
      </w:pPr>
      <w:r>
        <w:t xml:space="preserve">7.2.3 Comments</w:t>
      </w:r>
    </w:p>
    <w:p>
      <w:pPr>
        <w:pStyle w:val="Compact"/>
        <w:numPr>
          <w:ilvl w:val="0"/>
          <w:numId w:val="1112"/>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7.13</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12"/>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396"/>
    <w:bookmarkStart w:id="397" w:name="the-boy-scout-rule"/>
    <w:p>
      <w:pPr>
        <w:pStyle w:val="Heading3"/>
      </w:pPr>
      <w:r>
        <w:t xml:space="preserve">7.2.4 The Boy Scout Rule</w:t>
      </w:r>
    </w:p>
    <w:p>
      <w:pPr>
        <w:pStyle w:val="Compact"/>
        <w:numPr>
          <w:ilvl w:val="0"/>
          <w:numId w:val="1113"/>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397"/>
    <w:bookmarkStart w:id="398" w:name="dont-repeat-yourself-dry"/>
    <w:p>
      <w:pPr>
        <w:pStyle w:val="Heading3"/>
      </w:pPr>
      <w:r>
        <w:t xml:space="preserve">7.2.5 Don’t Repeat Yourself (DRY)</w:t>
      </w:r>
    </w:p>
    <w:p>
      <w:pPr>
        <w:pStyle w:val="Compact"/>
        <w:numPr>
          <w:ilvl w:val="0"/>
          <w:numId w:val="1114"/>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7.17</w:t>
        </w:r>
      </w:hyperlink>
      <w:r>
        <w:t xml:space="preserve">).</w:t>
      </w:r>
    </w:p>
    <w:bookmarkEnd w:id="398"/>
    <w:bookmarkEnd w:id="399"/>
    <w:bookmarkStart w:id="402"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401" w:name="explicit-return-statements"/>
    <w:p>
      <w:pPr>
        <w:pStyle w:val="Heading3"/>
      </w:pPr>
      <w:r>
        <w:t xml:space="preserve">7.3.1 Explicit Return Statements</w:t>
      </w:r>
    </w:p>
    <w:p>
      <w:pPr>
        <w:pStyle w:val="FirstParagraph"/>
      </w:pPr>
      <w:r>
        <w:t xml:space="preserve">Following the</w:t>
      </w:r>
      <w:r>
        <w:t xml:space="preserve"> </w:t>
      </w:r>
      <w:hyperlink r:id="rId400">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401"/>
    <w:bookmarkEnd w:id="402"/>
    <w:bookmarkStart w:id="403" w:name="sec-avoid-nesting"/>
    <w:p>
      <w:pPr>
        <w:pStyle w:val="Heading2"/>
      </w:pPr>
      <w:r>
        <w:t xml:space="preserve">7.4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15"/>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15"/>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403"/>
    <w:bookmarkStart w:id="406" w:name="Xe498262ae6be61f401e18dbcc7cafd360e15ce1"/>
    <w:p>
      <w:pPr>
        <w:pStyle w:val="Heading2"/>
      </w:pPr>
      <w:r>
        <w:t xml:space="preserve">7.5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404">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405">
        <w:r>
          <w:rPr>
            <w:rStyle w:val="VerbatimChar"/>
          </w:rPr>
          <w:t xml:space="preserve">measure-performance</w:t>
        </w:r>
      </w:hyperlink>
      <w:r>
        <w:t xml:space="preserve">, not by</w:t>
      </w:r>
      <w:r>
        <w:t xml:space="preserve"> </w:t>
      </w:r>
      <w:r>
        <w:t xml:space="preserve">assumption.</w:t>
      </w:r>
    </w:p>
    <w:bookmarkEnd w:id="406"/>
    <w:bookmarkStart w:id="409" w:name="lambdas-in-mapapply-family-calls"/>
    <w:p>
      <w:pPr>
        <w:pStyle w:val="Heading2"/>
      </w:pPr>
      <w:r>
        <w:t xml:space="preserve">7.6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407">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408">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409"/>
    <w:bookmarkStart w:id="411" w:name="sec-prefer-packaged-functions"/>
    <w:p>
      <w:pPr>
        <w:pStyle w:val="Heading2"/>
      </w:pPr>
      <w:r>
        <w:t xml:space="preserve">7.7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16"/>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16"/>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410">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411"/>
    <w:bookmarkStart w:id="413" w:name="sec-per-operation-grouping"/>
    <w:p>
      <w:pPr>
        <w:pStyle w:val="Heading2"/>
      </w:pPr>
      <w:r>
        <w:t xml:space="preserve">7.8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12">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413"/>
    <w:bookmarkStart w:id="414" w:name="sec-avoid-hardcoding-external-data"/>
    <w:p>
      <w:pPr>
        <w:pStyle w:val="Heading2"/>
      </w:pPr>
      <w:r>
        <w:t xml:space="preserve">7.9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17"/>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17"/>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17"/>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414"/>
    <w:bookmarkStart w:id="417" w:name="X6cd99ac23357f519341a53b23e138c646ea1c45"/>
    <w:p>
      <w:pPr>
        <w:pStyle w:val="Heading2"/>
      </w:pPr>
      <w:r>
        <w:t xml:space="preserve">7.10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416" w:name="X45da8616c13d9849c5079b09e6f10b14b1e8a62"/>
    <w:p>
      <w:pPr>
        <w:pStyle w:val="Heading3"/>
      </w:pPr>
      <w:r>
        <w:t xml:space="preserve">7.10.1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18"/>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18"/>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415">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19"/>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19"/>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19"/>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19"/>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416"/>
    <w:bookmarkEnd w:id="417"/>
    <w:bookmarkStart w:id="419" w:name="X4e174cb9149f2b2e14b36b2edf87964fcbfdad4"/>
    <w:p>
      <w:pPr>
        <w:pStyle w:val="Heading2"/>
      </w:pPr>
      <w:r>
        <w:t xml:space="preserve">7.11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20"/>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20"/>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20"/>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418">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21"/>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21"/>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21"/>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21"/>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419"/>
    <w:bookmarkStart w:id="420" w:name="sec-construct-inputs"/>
    <w:p>
      <w:pPr>
        <w:pStyle w:val="Heading2"/>
      </w:pPr>
      <w:r>
        <w:t xml:space="preserve">7.12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20"/>
    <w:bookmarkStart w:id="423" w:name="sec-comments"/>
    <w:p>
      <w:pPr>
        <w:pStyle w:val="Heading2"/>
      </w:pPr>
      <w:r>
        <w:t xml:space="preserve">7.13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22"/>
        </w:numPr>
      </w:pPr>
      <w:r>
        <w:t xml:space="preserve">source your config =&gt;</w:t>
      </w:r>
    </w:p>
    <w:p>
      <w:pPr>
        <w:pStyle w:val="Compact"/>
        <w:numPr>
          <w:ilvl w:val="0"/>
          <w:numId w:val="1122"/>
        </w:numPr>
      </w:pPr>
      <w:r>
        <w:t xml:space="preserve">load all your data =&gt;</w:t>
      </w:r>
    </w:p>
    <w:p>
      <w:pPr>
        <w:pStyle w:val="Compact"/>
        <w:numPr>
          <w:ilvl w:val="0"/>
          <w:numId w:val="1122"/>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1" name="Picture"/>
                  <a:graphic>
                    <a:graphicData uri="http://schemas.openxmlformats.org/drawingml/2006/picture">
                      <pic:pic>
                        <pic:nvPicPr>
                          <pic:cNvPr descr="/opt/quarto/share/formats/docx/note.png" id="422"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23"/>
    <w:bookmarkStart w:id="428" w:name="line-breaks-and-formatting"/>
    <w:p>
      <w:pPr>
        <w:pStyle w:val="Heading2"/>
      </w:pPr>
      <w:r>
        <w:t xml:space="preserve">7.14 Line Breaks and Formatting</w:t>
      </w:r>
    </w:p>
    <w:bookmarkStart w:id="424" w:name="blank-lines-before-lists"/>
    <w:p>
      <w:pPr>
        <w:pStyle w:val="Heading3"/>
      </w:pPr>
      <w:r>
        <w:t xml:space="preserve">7.14.1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24"/>
    <w:bookmarkStart w:id="426" w:name="sec-semantic-line-breaks"/>
    <w:p>
      <w:pPr>
        <w:pStyle w:val="Heading3"/>
      </w:pPr>
      <w:r>
        <w:t xml:space="preserve">7.14.2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23"/>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23"/>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25">
        <w:r>
          <w:rPr>
            <w:rStyle w:val="Hyperlink"/>
          </w:rPr>
          <w:t xml:space="preserve">semantic line breaks</w:t>
        </w:r>
      </w:hyperlink>
      <w:r>
        <w:t xml:space="preserve">.</w:t>
      </w:r>
    </w:p>
    <w:p>
      <w:pPr>
        <w:pStyle w:val="BodyText"/>
      </w:pPr>
      <w:r>
        <w:rPr>
          <w:b/>
          <w:bCs/>
        </w:rPr>
        <w:t xml:space="preserve">Guidelines:</w:t>
      </w:r>
    </w:p>
    <w:p>
      <w:pPr>
        <w:pStyle w:val="Compact"/>
        <w:numPr>
          <w:ilvl w:val="0"/>
          <w:numId w:val="1124"/>
        </w:numPr>
      </w:pPr>
      <w:r>
        <w:t xml:space="preserve">Break after complete sentences (at periods)</w:t>
      </w:r>
    </w:p>
    <w:p>
      <w:pPr>
        <w:pStyle w:val="Compact"/>
        <w:numPr>
          <w:ilvl w:val="0"/>
          <w:numId w:val="1124"/>
        </w:numPr>
      </w:pPr>
      <w:r>
        <w:t xml:space="preserve">Break after long phrases or clauses (at commas or conjunctions)</w:t>
      </w:r>
    </w:p>
    <w:p>
      <w:pPr>
        <w:pStyle w:val="Compact"/>
        <w:numPr>
          <w:ilvl w:val="0"/>
          <w:numId w:val="1124"/>
        </w:numPr>
      </w:pPr>
      <w:r>
        <w:t xml:space="preserve">Aim for lines under 80 characters</w:t>
      </w:r>
    </w:p>
    <w:p>
      <w:pPr>
        <w:pStyle w:val="Compact"/>
        <w:numPr>
          <w:ilvl w:val="0"/>
          <w:numId w:val="1124"/>
        </w:numPr>
      </w:pPr>
      <w:r>
        <w:t xml:space="preserve">Keep related short phrases together on one line</w:t>
      </w:r>
    </w:p>
    <w:p>
      <w:pPr>
        <w:pStyle w:val="Compact"/>
        <w:numPr>
          <w:ilvl w:val="0"/>
          <w:numId w:val="1124"/>
        </w:numPr>
      </w:pPr>
      <w:r>
        <w:t xml:space="preserve">Do not break in the middle of inline code, links, or formatting</w:t>
      </w:r>
    </w:p>
    <w:bookmarkEnd w:id="426"/>
    <w:bookmarkStart w:id="427" w:name="line-breaks-in-code"/>
    <w:p>
      <w:pPr>
        <w:pStyle w:val="Heading3"/>
      </w:pPr>
      <w:r>
        <w:t xml:space="preserve">7.14.3 Line Breaks in Code</w:t>
      </w:r>
    </w:p>
    <w:p>
      <w:pPr>
        <w:pStyle w:val="Compact"/>
        <w:numPr>
          <w:ilvl w:val="0"/>
          <w:numId w:val="1125"/>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27"/>
    <w:bookmarkEnd w:id="428"/>
    <w:bookmarkStart w:id="430" w:name="markdown-and-quarto-formatting"/>
    <w:p>
      <w:pPr>
        <w:pStyle w:val="Heading2"/>
      </w:pPr>
      <w:r>
        <w:t xml:space="preserve">7.15 Markdown and Quarto Formatting</w:t>
      </w:r>
    </w:p>
    <w:bookmarkStart w:id="429" w:name="writing-about-code-in-quarto-documents"/>
    <w:p>
      <w:pPr>
        <w:pStyle w:val="Heading3"/>
      </w:pPr>
      <w:r>
        <w:t xml:space="preserve">7.15.1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3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29"/>
    <w:bookmarkEnd w:id="430"/>
    <w:bookmarkStart w:id="431" w:name="messaging-and-user-communication"/>
    <w:p>
      <w:pPr>
        <w:pStyle w:val="Heading2"/>
      </w:pPr>
      <w:r>
        <w:t xml:space="preserve">7.16 Messaging and User Communication</w:t>
      </w:r>
    </w:p>
    <w:p>
      <w:pPr>
        <w:pStyle w:val="FirstParagraph"/>
      </w:pPr>
      <w:r>
        <w:t xml:space="preserve">Use</w:t>
      </w:r>
      <w:r>
        <w:t xml:space="preserve"> </w:t>
      </w:r>
      <w:hyperlink r:id="rId282">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26"/>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26"/>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26"/>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31"/>
    <w:bookmarkStart w:id="433" w:name="sec-package-code-practices"/>
    <w:p>
      <w:pPr>
        <w:pStyle w:val="Heading2"/>
      </w:pPr>
      <w:r>
        <w:t xml:space="preserve">7.17 Package Code Practices</w:t>
      </w:r>
    </w:p>
    <w:p>
      <w:pPr>
        <w:pStyle w:val="Compact"/>
        <w:numPr>
          <w:ilvl w:val="0"/>
          <w:numId w:val="11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28"/>
        </w:numPr>
      </w:pPr>
      <w:r>
        <w:rPr>
          <w:rStyle w:val="VerbatimChar"/>
        </w:rPr>
        <w:t xml:space="preserve">withr::local_package()</w:t>
      </w:r>
      <w:r>
        <w:t xml:space="preserve"> </w:t>
      </w:r>
      <w:r>
        <w:t xml:space="preserve">for temporary package loading in tests</w:t>
      </w:r>
    </w:p>
    <w:p>
      <w:pPr>
        <w:pStyle w:val="Compact"/>
        <w:numPr>
          <w:ilvl w:val="0"/>
          <w:numId w:val="1127"/>
        </w:numPr>
      </w:pPr>
      <w:r>
        <w:t xml:space="preserve">This keeps the global search path clean and makes dependencies explicit.</w:t>
      </w:r>
      <w:r>
        <w:t xml:space="preserve"> </w:t>
      </w:r>
      <w:r>
        <w:t xml:space="preserve">See</w:t>
      </w:r>
      <w:r>
        <w:t xml:space="preserve"> </w:t>
      </w:r>
      <w:hyperlink r:id="rId432">
        <w:r>
          <w:rPr>
            <w:rStyle w:val="Hyperlink"/>
          </w:rPr>
          <w:t xml:space="preserve">R Packages - The R landscape</w:t>
        </w:r>
      </w:hyperlink>
      <w:r>
        <w:t xml:space="preserve"> </w:t>
      </w:r>
      <w:r>
        <w:t xml:space="preserve">for more details.</w:t>
      </w:r>
    </w:p>
    <w:p>
      <w:pPr>
        <w:pStyle w:val="Compact"/>
        <w:numPr>
          <w:ilvl w:val="0"/>
          <w:numId w:val="11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27"/>
        </w:numPr>
      </w:pPr>
      <w:r>
        <w:rPr>
          <w:b/>
          <w:bCs/>
        </w:rPr>
        <w:t xml:space="preserve">Avoid code duplication</w:t>
      </w:r>
      <w:r>
        <w:t xml:space="preserve">: Extract repeated logic into helper functions</w:t>
      </w:r>
    </w:p>
    <w:bookmarkEnd w:id="433"/>
    <w:bookmarkStart w:id="434" w:name="sec-tidyverse-replacements"/>
    <w:p>
      <w:pPr>
        <w:pStyle w:val="Heading2"/>
      </w:pPr>
      <w:r>
        <w:t xml:space="preserve">7.18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34"/>
    <w:bookmarkStart w:id="435" w:name="sec-here-package-style"/>
    <w:p>
      <w:pPr>
        <w:pStyle w:val="Heading2"/>
      </w:pPr>
      <w:r>
        <w:t xml:space="preserve">7.19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3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35"/>
    <w:bookmarkStart w:id="440" w:name="sec-object-naming"/>
    <w:p>
      <w:pPr>
        <w:pStyle w:val="Heading2"/>
      </w:pPr>
      <w:r>
        <w:t xml:space="preserve">7.20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8" name="Picture"/>
                  <a:graphic>
                    <a:graphicData uri="http://schemas.openxmlformats.org/drawingml/2006/picture">
                      <pic:pic>
                        <pic:nvPicPr>
                          <pic:cNvPr descr="/opt/quarto/share/formats/docx/note.png" id="439"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03">
        <w:r>
          <w:rPr>
            <w:rStyle w:val="Hyperlink"/>
          </w:rPr>
          <w:t xml:space="preserve">Be Expressive: How to Give Your Variables Better Names</w:t>
        </w:r>
      </w:hyperlink>
    </w:p>
    <w:bookmarkEnd w:id="440"/>
    <w:bookmarkStart w:id="476" w:name="sec-style-auto-style"/>
    <w:p>
      <w:pPr>
        <w:pStyle w:val="Heading2"/>
      </w:pPr>
      <w:r>
        <w:t xml:space="preserve">7.21 Automated Tools for Style and Project Workflow</w:t>
      </w:r>
    </w:p>
    <w:bookmarkStart w:id="460" w:name="styling"/>
    <w:p>
      <w:pPr>
        <w:pStyle w:val="Heading3"/>
      </w:pPr>
      <w:r>
        <w:t xml:space="preserve">7.21.1 Styling</w:t>
      </w:r>
    </w:p>
    <w:bookmarkStart w:id="442" w:name="rstudio-shortcuts"/>
    <w:p>
      <w:pPr>
        <w:pStyle w:val="Heading4"/>
      </w:pPr>
      <w:r>
        <w:t xml:space="preserve">7.21.1.1 RStudio shortcuts</w:t>
      </w:r>
    </w:p>
    <w:p>
      <w:pPr>
        <w:numPr>
          <w:ilvl w:val="0"/>
          <w:numId w:val="11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30"/>
        </w:numPr>
      </w:pPr>
      <w:r>
        <w:rPr>
          <w:b/>
          <w:bCs/>
        </w:rPr>
        <w:t xml:space="preserve">Assignment Aligner</w:t>
      </w:r>
      <w:r>
        <w:t xml:space="preserve"> </w:t>
      </w:r>
      <w:r>
        <w:t xml:space="preserve">- A</w:t>
      </w:r>
      <w:r>
        <w:t xml:space="preserve"> </w:t>
      </w:r>
      <w:hyperlink r:id="rId44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42"/>
    <w:bookmarkStart w:id="452" w:name="styler"/>
    <w:p>
      <w:pPr>
        <w:pStyle w:val="Heading4"/>
      </w:pPr>
      <w:r>
        <w:t xml:space="preserve">7.21.1.2</w:t>
      </w:r>
      <w:r>
        <w:t xml:space="preserve"> </w:t>
      </w:r>
      <w:hyperlink r:id="rId324">
        <w:r>
          <w:rPr>
            <w:rStyle w:val="VerbatimChar"/>
          </w:rPr>
          <w:t xml:space="preserve">{styler}</w:t>
        </w:r>
      </w:hyperlink>
    </w:p>
    <w:p>
      <w:pPr>
        <w:pStyle w:val="FirstParagraph"/>
      </w:pPr>
      <w:hyperlink r:id="rId324">
        <w:r>
          <w:rPr>
            <w:rStyle w:val="VerbatimChar"/>
          </w:rPr>
          <w:t xml:space="preserve">{styler}</w:t>
        </w:r>
      </w:hyperlink>
      <w:r>
        <w:t xml:space="preserve"> </w:t>
      </w:r>
      <w:r>
        <w:t xml:space="preserve">is another</w:t>
      </w:r>
      <w:r>
        <w:t xml:space="preserve"> </w:t>
      </w:r>
      <w:hyperlink r:id="rId44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4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5" name="Picture"/>
                  <a:graphic>
                    <a:graphicData uri="http://schemas.openxmlformats.org/drawingml/2006/picture">
                      <pic:pic>
                        <pic:nvPicPr>
                          <pic:cNvPr descr="/opt/quarto/share/formats/docx/note.png" id="446"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4">
              <w:r>
                <w:rPr>
                  <w:rStyle w:val="VerbatimChar"/>
                </w:rPr>
                <w:t xml:space="preserve">{styler}</w:t>
              </w:r>
            </w:hyperlink>
            <w:r>
              <w:t xml:space="preserve"> </w:t>
            </w:r>
            <w:hyperlink r:id="rId44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8" name="Picture"/>
                  <a:graphic>
                    <a:graphicData uri="http://schemas.openxmlformats.org/drawingml/2006/picture">
                      <pic:pic>
                        <pic:nvPicPr>
                          <pic:cNvPr descr="/opt/quarto/share/formats/docx/note.png" id="449"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4">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50" name="Picture"/>
                  <a:graphic>
                    <a:graphicData uri="http://schemas.openxmlformats.org/drawingml/2006/picture">
                      <pic:pic>
                        <pic:nvPicPr>
                          <pic:cNvPr descr="/opt/quarto/share/formats/docx/tip.png" id="451"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52"/>
    <w:bookmarkStart w:id="459" w:name="lintr"/>
    <w:p>
      <w:pPr>
        <w:pStyle w:val="Heading4"/>
      </w:pPr>
      <w:r>
        <w:t xml:space="preserve">7.21.1.3</w:t>
      </w:r>
      <w:r>
        <w:t xml:space="preserve"> </w:t>
      </w:r>
      <w:hyperlink r:id="rId27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7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53">
        <w:r>
          <w:rPr>
            <w:rStyle w:val="Hyperlink"/>
          </w:rPr>
          <w:t xml:space="preserve">in this link</w:t>
        </w:r>
      </w:hyperlink>
      <w:r>
        <w:t xml:space="preserve">,</w:t>
      </w:r>
      <w:r>
        <w:t xml:space="preserve"> </w:t>
      </w:r>
      <w:r>
        <w:t xml:space="preserve">and most guidelines are based on the</w:t>
      </w:r>
      <w:r>
        <w:t xml:space="preserve"> </w:t>
      </w:r>
      <w:hyperlink r:id="rId390">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opt/quarto/share/formats/docx/note.png" id="455"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5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7" name="Picture"/>
                  <a:graphic>
                    <a:graphicData uri="http://schemas.openxmlformats.org/drawingml/2006/picture">
                      <pic:pic>
                        <pic:nvPicPr>
                          <pic:cNvPr descr="/opt/quarto/share/formats/docx/note.png" id="458"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59"/>
    <w:bookmarkEnd w:id="460"/>
    <w:bookmarkStart w:id="463" w:name="using-lintr"/>
    <w:p>
      <w:pPr>
        <w:pStyle w:val="Heading3"/>
      </w:pPr>
      <w:r>
        <w:t xml:space="preserve">7.21.2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61" name="Picture"/>
                  <a:graphic>
                    <a:graphicData uri="http://schemas.openxmlformats.org/drawingml/2006/picture">
                      <pic:pic>
                        <pic:nvPicPr>
                          <pic:cNvPr descr="/opt/quarto/share/formats/docx/tip.png" id="462"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31"/>
              </w:numPr>
            </w:pPr>
            <w:r>
              <w:t xml:space="preserve">Unused variables</w:t>
            </w:r>
          </w:p>
          <w:p>
            <w:pPr>
              <w:pStyle w:val="Compact"/>
              <w:numPr>
                <w:ilvl w:val="0"/>
                <w:numId w:val="1131"/>
              </w:numPr>
            </w:pPr>
            <w:r>
              <w:t xml:space="preserve">Improper whitespace</w:t>
            </w:r>
          </w:p>
          <w:p>
            <w:pPr>
              <w:pStyle w:val="Compact"/>
              <w:numPr>
                <w:ilvl w:val="0"/>
                <w:numId w:val="1131"/>
              </w:numPr>
            </w:pPr>
            <w:r>
              <w:t xml:space="preserve">Line length issues</w:t>
            </w:r>
          </w:p>
          <w:p>
            <w:pPr>
              <w:pStyle w:val="Compact"/>
              <w:numPr>
                <w:ilvl w:val="0"/>
                <w:numId w:val="11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63"/>
    <w:bookmarkStart w:id="473" w:name="our-labs-lintr-configuration"/>
    <w:p>
      <w:pPr>
        <w:pStyle w:val="Heading3"/>
      </w:pPr>
      <w:r>
        <w:t xml:space="preserve">7.21.3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92">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400">
        <w:r>
          <w:rPr>
            <w:rStyle w:val="Hyperlink"/>
          </w:rPr>
          <w:t xml:space="preserve">Google R Style Guide</w:t>
        </w:r>
      </w:hyperlink>
      <w:r>
        <w:t xml:space="preserve">.</w:t>
      </w:r>
    </w:p>
    <w:p>
      <w:pPr>
        <w:pStyle w:val="Compact"/>
        <w:numPr>
          <w:ilvl w:val="0"/>
          <w:numId w:val="11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34"/>
        </w:numPr>
      </w:pPr>
      <w:r>
        <w:rPr>
          <w:rStyle w:val="VerbatimChar"/>
        </w:rPr>
        <w:t xml:space="preserve">data-raw/</w:t>
      </w:r>
      <w:r>
        <w:t xml:space="preserve">: Pipe consistency and undesirable function rules relaxed (exploratory scripts)</w:t>
      </w:r>
    </w:p>
    <w:p>
      <w:pPr>
        <w:pStyle w:val="Compact"/>
        <w:numPr>
          <w:ilvl w:val="0"/>
          <w:numId w:val="11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34"/>
        </w:numPr>
      </w:pPr>
      <w:r>
        <w:rPr>
          <w:rStyle w:val="VerbatimChar"/>
        </w:rPr>
        <w:t xml:space="preserve">inst/examples/</w:t>
      </w:r>
      <w:r>
        <w:t xml:space="preserve">: Undesirable function rules relaxed</w:t>
      </w:r>
    </w:p>
    <w:p>
      <w:pPr>
        <w:pStyle w:val="Compact"/>
        <w:numPr>
          <w:ilvl w:val="0"/>
          <w:numId w:val="1134"/>
        </w:numPr>
      </w:pPr>
      <w:r>
        <w:rPr>
          <w:rStyle w:val="VerbatimChar"/>
        </w:rPr>
        <w:t xml:space="preserve">tests/testthat.R</w:t>
      </w:r>
      <w:r>
        <w:t xml:space="preserve">: Undesirable function rules relaxed</w:t>
      </w:r>
    </w:p>
    <w:bookmarkStart w:id="472" w:name="jarl"/>
    <w:p>
      <w:pPr>
        <w:pStyle w:val="Heading4"/>
      </w:pPr>
      <w:r>
        <w:t xml:space="preserve">7.21.3.1</w:t>
      </w:r>
      <w:r>
        <w:t xml:space="preserve"> </w:t>
      </w:r>
      <w:hyperlink r:id="rId169">
        <w:r>
          <w:rPr>
            <w:rStyle w:val="VerbatimChar"/>
          </w:rPr>
          <w:t xml:space="preserve">{jarl}</w:t>
        </w:r>
      </w:hyperlink>
    </w:p>
    <w:p>
      <w:pPr>
        <w:pStyle w:val="FirstParagraph"/>
      </w:pPr>
      <w:hyperlink r:id="rId169">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66" w:name="key-features"/>
    <w:p>
      <w:pPr>
        <w:pStyle w:val="Heading5"/>
      </w:pPr>
      <w:r>
        <w:t xml:space="preserve">7.21.3.1.1 Key Features</w:t>
      </w:r>
    </w:p>
    <w:p>
      <w:pPr>
        <w:pStyle w:val="Compact"/>
        <w:numPr>
          <w:ilvl w:val="0"/>
          <w:numId w:val="1135"/>
        </w:numPr>
      </w:pPr>
      <w:r>
        <w:rPr>
          <w:b/>
          <w:bCs/>
        </w:rPr>
        <w:t xml:space="preserve">Fast execution:</w:t>
      </w:r>
      <w:r>
        <w:t xml:space="preserve"> </w:t>
      </w:r>
      <w:r>
        <w:t xml:space="preserve">Written in Rust to deliver near-instant linting feedback.</w:t>
      </w:r>
    </w:p>
    <w:p>
      <w:pPr>
        <w:pStyle w:val="Compact"/>
        <w:numPr>
          <w:ilvl w:val="0"/>
          <w:numId w:val="11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64">
        <w:r>
          <w:rPr>
            <w:rStyle w:val="Hyperlink"/>
          </w:rPr>
          <w:t xml:space="preserve">editor integrations</w:t>
        </w:r>
      </w:hyperlink>
      <w:r>
        <w:t xml:space="preserve">.</w:t>
      </w:r>
    </w:p>
    <w:p>
      <w:pPr>
        <w:pStyle w:val="Compact"/>
        <w:numPr>
          <w:ilvl w:val="0"/>
          <w:numId w:val="11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35"/>
        </w:numPr>
      </w:pPr>
      <w:r>
        <w:rPr>
          <w:b/>
          <w:bCs/>
        </w:rPr>
        <w:t xml:space="preserve">Project configuration:</w:t>
      </w:r>
      <w:r>
        <w:t xml:space="preserve"> </w:t>
      </w:r>
      <w:r>
        <w:t xml:space="preserve">Configured using a</w:t>
      </w:r>
      <w:r>
        <w:t xml:space="preserve"> </w:t>
      </w:r>
      <w:hyperlink r:id="rId465">
        <w:r>
          <w:rPr>
            <w:rStyle w:val="VerbatimChar"/>
          </w:rPr>
          <w:t xml:space="preserve">jarl.toml</w:t>
        </w:r>
      </w:hyperlink>
      <w:r>
        <w:t xml:space="preserve"> </w:t>
      </w:r>
      <w:r>
        <w:t xml:space="preserve">file in the project root.</w:t>
      </w:r>
    </w:p>
    <w:bookmarkEnd w:id="466"/>
    <w:bookmarkStart w:id="468" w:name="basic-usage"/>
    <w:p>
      <w:pPr>
        <w:pStyle w:val="Heading5"/>
      </w:pPr>
      <w:r>
        <w:t xml:space="preserve">7.21.3.1.2 Basic Usage</w:t>
      </w:r>
    </w:p>
    <w:p>
      <w:pPr>
        <w:pStyle w:val="FirstParagraph"/>
      </w:pPr>
      <w:r>
        <w:t xml:space="preserve">Run the standalone CLI (see the</w:t>
      </w:r>
      <w:r>
        <w:t xml:space="preserve"> </w:t>
      </w:r>
      <w:hyperlink r:id="rId467">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68"/>
    <w:bookmarkStart w:id="471" w:name="comparison-with-lintr"/>
    <w:p>
      <w:pPr>
        <w:pStyle w:val="Heading5"/>
      </w:pPr>
      <w:r>
        <w:t xml:space="preserve">7.21.3.1.3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76">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9" name="Picture"/>
                  <a:graphic>
                    <a:graphicData uri="http://schemas.openxmlformats.org/drawingml/2006/picture">
                      <pic:pic>
                        <pic:nvPicPr>
                          <pic:cNvPr descr="/opt/quarto/share/formats/docx/note.png" id="470"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73">
              <w:r>
                <w:rPr>
                  <w:rStyle w:val="VerbatimChar"/>
                </w:rPr>
                <w:t xml:space="preserve">{lintr}</w:t>
              </w:r>
            </w:hyperlink>
            <w:r>
              <w:t xml:space="preserve"> </w:t>
            </w:r>
            <w:r>
              <w:t xml:space="preserve">with our custom</w:t>
            </w:r>
            <w:r>
              <w:t xml:space="preserve"> </w:t>
            </w:r>
            <w:hyperlink r:id="rId392">
              <w:r>
                <w:rPr>
                  <w:rStyle w:val="VerbatimChar"/>
                </w:rPr>
                <w:t xml:space="preserve">.lintr.R</w:t>
              </w:r>
            </w:hyperlink>
            <w:r>
              <w:t xml:space="preserve"> </w:t>
            </w:r>
            <w:r>
              <w:t xml:space="preserve">configuration and</w:t>
            </w:r>
            <w:r>
              <w:t xml:space="preserve"> </w:t>
            </w:r>
            <w:hyperlink r:id="rId76">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471"/>
    <w:bookmarkEnd w:id="472"/>
    <w:bookmarkEnd w:id="473"/>
    <w:bookmarkStart w:id="475" w:name="X20514c3690be0e3afe0e3453b36bf4daf01ce44"/>
    <w:p>
      <w:pPr>
        <w:pStyle w:val="Heading3"/>
      </w:pPr>
      <w:r>
        <w:t xml:space="preserve">7.21.4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73">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7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75"/>
    <w:bookmarkEnd w:id="476"/>
    <w:bookmarkStart w:id="477" w:name="sec-r-resources-style"/>
    <w:p>
      <w:pPr>
        <w:pStyle w:val="Heading2"/>
      </w:pPr>
      <w:r>
        <w:t xml:space="preserve">7.22 Additional Resources</w:t>
      </w:r>
    </w:p>
    <w:p>
      <w:pPr>
        <w:pStyle w:val="Compact"/>
        <w:numPr>
          <w:ilvl w:val="0"/>
          <w:numId w:val="1136"/>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77"/>
    <w:bookmarkEnd w:id="478"/>
    <w:bookmarkStart w:id="483" w:name="big-data"/>
    <w:p>
      <w:pPr>
        <w:pStyle w:val="Heading1"/>
      </w:pPr>
      <w:r>
        <w:t xml:space="preserve">8. Big data</w:t>
      </w:r>
    </w:p>
    <w:bookmarkStart w:id="48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7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80"/>
    <w:bookmarkStart w:id="48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81"/>
    <w:bookmarkStart w:id="48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37"/>
        </w:numPr>
      </w:pPr>
      <w:r>
        <w:rPr>
          <w:b/>
          <w:bCs/>
        </w:rPr>
        <w:t xml:space="preserve">Uncheck</w:t>
      </w:r>
      <w:r>
        <w:t xml:space="preserve"> </w:t>
      </w:r>
      <w:r>
        <w:t xml:space="preserve">Restore RData into workspace at startup</w:t>
      </w:r>
    </w:p>
    <w:p>
      <w:pPr>
        <w:pStyle w:val="Compact"/>
        <w:numPr>
          <w:ilvl w:val="0"/>
          <w:numId w:val="1137"/>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38"/>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82"/>
    <w:bookmarkEnd w:id="483"/>
    <w:bookmarkStart w:id="50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9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8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87" w:name="fig-data-masking"/>
          <w:p>
            <w:pPr>
              <w:pStyle w:val="Compact"/>
              <w:jc w:val="center"/>
            </w:pPr>
            <w:r>
              <w:drawing>
                <wp:inline>
                  <wp:extent cx="2667000" cy="1103368"/>
                  <wp:effectExtent b="0" l="0" r="0" t="0"/>
                  <wp:docPr descr="" title="" id="485" name="Picture"/>
                  <a:graphic>
                    <a:graphicData uri="http://schemas.openxmlformats.org/drawingml/2006/picture">
                      <pic:pic>
                        <pic:nvPicPr>
                          <pic:cNvPr descr="assets/images/data-masking.PNG" id="486" name="Picture"/>
                          <pic:cNvPicPr>
                            <a:picLocks noChangeArrowheads="1" noChangeAspect="1"/>
                          </pic:cNvPicPr>
                        </pic:nvPicPr>
                        <pic:blipFill>
                          <a:blip r:embed="rId48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8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88"/>
    <w:bookmarkStart w:id="48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89"/>
    <w:bookmarkEnd w:id="490"/>
    <w:bookmarkStart w:id="497" w:name="sec-data-masking-vs-tidy-selection"/>
    <w:p>
      <w:pPr>
        <w:pStyle w:val="Heading2"/>
      </w:pPr>
      <w:r>
        <w:t xml:space="preserve">9.2 Data masking vs. tidy selection</w:t>
      </w:r>
    </w:p>
    <w:p>
      <w:pPr>
        <w:pStyle w:val="FirstParagraph"/>
      </w:pPr>
      <w:r>
        <w:t xml:space="preserve">Many</w:t>
      </w:r>
      <w:r>
        <w:t xml:space="preserve"> </w:t>
      </w:r>
      <w:hyperlink r:id="rId33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39"/>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38">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12">
        <w:r>
          <w:rPr>
            <w:rStyle w:val="VerbatimChar"/>
          </w:rPr>
          <w:t xml:space="preserve">{ggplot2}</w:t>
        </w:r>
      </w:hyperlink>
      <w:r>
        <w:t xml:space="preserve">.</w:t>
      </w:r>
    </w:p>
    <w:p>
      <w:pPr>
        <w:pStyle w:val="Compact"/>
        <w:numPr>
          <w:ilvl w:val="0"/>
          <w:numId w:val="1139"/>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40">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9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9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9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92">
        <w:r>
          <w:rPr>
            <w:rStyle w:val="VerbatimChar"/>
          </w:rPr>
          <w:t xml:space="preserve">{tidyselect}</w:t>
        </w:r>
      </w:hyperlink>
      <w:r>
        <w:t xml:space="preserve"> </w:t>
      </w:r>
      <w:r>
        <w:t xml:space="preserve">1.2.0</w:t>
      </w:r>
      <w:r>
        <w:t xml:space="preserve"> </w:t>
      </w:r>
      <w:r>
        <w:t xml:space="preserve">(</w:t>
      </w:r>
      <w:hyperlink r:id="rId49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65">
        <w:r>
          <w:rPr>
            <w:rStyle w:val="VerbatimChar"/>
          </w:rPr>
          <w:t xml:space="preserve">{lifecycle}</w:t>
        </w:r>
      </w:hyperlink>
      <w:r>
        <w:t xml:space="preserve">.</w:t>
      </w:r>
      <w:r>
        <w:t xml:space="preserve"> </w:t>
      </w:r>
      <w:r>
        <w:t xml:space="preserve">Per the</w:t>
      </w:r>
      <w:r>
        <w:t xml:space="preserve"> </w:t>
      </w:r>
      <w:hyperlink r:id="rId49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100">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9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96"/>
    <w:bookmarkEnd w:id="497"/>
    <w:bookmarkStart w:id="49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9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98"/>
    <w:bookmarkEnd w:id="499"/>
    <w:bookmarkEnd w:id="500"/>
    <w:bookmarkStart w:id="589" w:name="sec-quarto"/>
    <w:p>
      <w:pPr>
        <w:pStyle w:val="Heading1"/>
      </w:pPr>
      <w:r>
        <w:t xml:space="preserve">10. Quarto</w:t>
      </w:r>
    </w:p>
    <w:bookmarkStart w:id="508" w:name="introduction"/>
    <w:p>
      <w:pPr>
        <w:pStyle w:val="Heading2"/>
      </w:pPr>
      <w:r>
        <w:t xml:space="preserve">10.1 Introduction</w:t>
      </w:r>
    </w:p>
    <w:p>
      <w:pPr>
        <w:pStyle w:val="FirstParagraph"/>
      </w:pPr>
      <w:hyperlink r:id="rId50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40"/>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40"/>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40"/>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502"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502"/>
    <w:bookmarkStart w:id="50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503"/>
    <w:bookmarkStart w:id="507" w:name="getting-started"/>
    <w:p>
      <w:pPr>
        <w:pStyle w:val="Heading3"/>
      </w:pPr>
      <w:r>
        <w:t xml:space="preserve">10.1.3 Getting Started</w:t>
      </w:r>
    </w:p>
    <w:p>
      <w:pPr>
        <w:pStyle w:val="FirstParagraph"/>
      </w:pPr>
      <w:r>
        <w:t xml:space="preserve">To get started with Quarto:</w:t>
      </w:r>
    </w:p>
    <w:p>
      <w:pPr>
        <w:numPr>
          <w:ilvl w:val="0"/>
          <w:numId w:val="1141"/>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504">
        <w:r>
          <w:rPr>
            <w:rStyle w:val="Hyperlink"/>
          </w:rPr>
          <w:t xml:space="preserve">https://quarto.org/docs/get-started/</w:t>
        </w:r>
      </w:hyperlink>
    </w:p>
    <w:p>
      <w:pPr>
        <w:numPr>
          <w:ilvl w:val="0"/>
          <w:numId w:val="1141"/>
        </w:numPr>
      </w:pPr>
      <w:r>
        <w:rPr>
          <w:b/>
          <w:bCs/>
        </w:rPr>
        <w:t xml:space="preserve">Documentation:</w:t>
      </w:r>
      <w:r>
        <w:t xml:space="preserve"> </w:t>
      </w:r>
      <w:r>
        <w:t xml:space="preserve">The official Quarto documentation is available at</w:t>
      </w:r>
      <w:r>
        <w:t xml:space="preserve"> </w:t>
      </w:r>
      <w:hyperlink r:id="rId505">
        <w:r>
          <w:rPr>
            <w:rStyle w:val="Hyperlink"/>
          </w:rPr>
          <w:t xml:space="preserve">https://quarto.org/docs/guide/</w:t>
        </w:r>
      </w:hyperlink>
    </w:p>
    <w:p>
      <w:pPr>
        <w:numPr>
          <w:ilvl w:val="0"/>
          <w:numId w:val="1141"/>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506">
        <w:r>
          <w:rPr>
            <w:rStyle w:val="Hyperlink"/>
          </w:rPr>
          <w:t xml:space="preserve">Quarto chapter in R for Data Science</w:t>
        </w:r>
      </w:hyperlink>
      <w:r>
        <w:t xml:space="preserve"> </w:t>
      </w:r>
      <w:r>
        <w:t xml:space="preserve">(Wickham et al. 2023)</w:t>
      </w:r>
    </w:p>
    <w:bookmarkEnd w:id="507"/>
    <w:bookmarkEnd w:id="508"/>
    <w:bookmarkStart w:id="51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42"/>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42"/>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42"/>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0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09"/>
    <w:bookmarkStart w:id="51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1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11"/>
    <w:bookmarkStart w:id="51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43"/>
        </w:numPr>
      </w:pPr>
      <w:r>
        <w:t xml:space="preserve">Click</w:t>
      </w:r>
      <w:r>
        <w:t xml:space="preserve"> </w:t>
      </w:r>
      <w:r>
        <w:rPr>
          <w:b/>
          <w:bCs/>
        </w:rPr>
        <w:t xml:space="preserve">“Render”</w:t>
      </w:r>
      <w:r>
        <w:t xml:space="preserve"> </w:t>
      </w:r>
      <w:r>
        <w:t xml:space="preserve">in RStudio, or</w:t>
      </w:r>
    </w:p>
    <w:p>
      <w:pPr>
        <w:pStyle w:val="Compact"/>
        <w:numPr>
          <w:ilvl w:val="0"/>
          <w:numId w:val="1143"/>
        </w:numPr>
      </w:pPr>
      <w:r>
        <w:t xml:space="preserve">Press</w:t>
      </w:r>
      <w:r>
        <w:t xml:space="preserve"> </w:t>
      </w:r>
      <w:r>
        <w:rPr>
          <w:b/>
          <w:bCs/>
        </w:rPr>
        <w:t xml:space="preserve">Cmd/Ctrl + Shift + K</w:t>
      </w:r>
      <w:r>
        <w:t xml:space="preserve">, or</w:t>
      </w:r>
    </w:p>
    <w:p>
      <w:pPr>
        <w:pStyle w:val="Compact"/>
        <w:numPr>
          <w:ilvl w:val="0"/>
          <w:numId w:val="1143"/>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43"/>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12"/>
    <w:bookmarkStart w:id="51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44"/>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44"/>
        </w:numPr>
      </w:pPr>
      <w:r>
        <w:t xml:space="preserve">The</w:t>
      </w:r>
      <w:r>
        <w:t xml:space="preserve"> </w:t>
      </w:r>
      <w:r>
        <w:rPr>
          <w:b/>
          <w:bCs/>
        </w:rPr>
        <w:t xml:space="preserve">“Insert”</w:t>
      </w:r>
      <w:r>
        <w:t xml:space="preserve"> </w:t>
      </w:r>
      <w:r>
        <w:t xml:space="preserve">button icon in the editor toolbar</w:t>
      </w:r>
    </w:p>
    <w:p>
      <w:pPr>
        <w:pStyle w:val="Compact"/>
        <w:numPr>
          <w:ilvl w:val="0"/>
          <w:numId w:val="1144"/>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45"/>
        </w:numPr>
      </w:pPr>
      <w:r>
        <w:rPr>
          <w:rStyle w:val="VerbatimChar"/>
        </w:rPr>
        <w:t xml:space="preserve">#| label:</w:t>
      </w:r>
      <w:r>
        <w:t xml:space="preserve"> </w:t>
      </w:r>
      <w:r>
        <w:t xml:space="preserve">- give the chunk a name</w:t>
      </w:r>
    </w:p>
    <w:p>
      <w:pPr>
        <w:pStyle w:val="Compact"/>
        <w:numPr>
          <w:ilvl w:val="0"/>
          <w:numId w:val="1145"/>
        </w:numPr>
      </w:pPr>
      <w:r>
        <w:rPr>
          <w:rStyle w:val="VerbatimChar"/>
        </w:rPr>
        <w:t xml:space="preserve">#| echo: false</w:t>
      </w:r>
      <w:r>
        <w:t xml:space="preserve"> </w:t>
      </w:r>
      <w:r>
        <w:t xml:space="preserve">- hide the code but show the output</w:t>
      </w:r>
    </w:p>
    <w:p>
      <w:pPr>
        <w:pStyle w:val="Compact"/>
        <w:numPr>
          <w:ilvl w:val="0"/>
          <w:numId w:val="1145"/>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45"/>
        </w:numPr>
      </w:pPr>
      <w:r>
        <w:rPr>
          <w:rStyle w:val="VerbatimChar"/>
        </w:rPr>
        <w:t xml:space="preserve">#| eval: false</w:t>
      </w:r>
      <w:r>
        <w:t xml:space="preserve"> </w:t>
      </w:r>
      <w:r>
        <w:t xml:space="preserve">- show the code but don’t run it</w:t>
      </w:r>
    </w:p>
    <w:p>
      <w:pPr>
        <w:pStyle w:val="Compact"/>
        <w:numPr>
          <w:ilvl w:val="0"/>
          <w:numId w:val="1145"/>
        </w:numPr>
      </w:pPr>
      <w:r>
        <w:rPr>
          <w:rStyle w:val="VerbatimChar"/>
        </w:rPr>
        <w:t xml:space="preserve">#| include: false</w:t>
      </w:r>
      <w:r>
        <w:t xml:space="preserve"> </w:t>
      </w:r>
      <w:r>
        <w:t xml:space="preserve">- run the code but hide both code and output</w:t>
      </w:r>
    </w:p>
    <w:p>
      <w:pPr>
        <w:pStyle w:val="Compact"/>
        <w:numPr>
          <w:ilvl w:val="0"/>
          <w:numId w:val="1145"/>
        </w:numPr>
      </w:pPr>
      <w:r>
        <w:rPr>
          <w:rStyle w:val="VerbatimChar"/>
        </w:rPr>
        <w:t xml:space="preserve">#| warning: false</w:t>
      </w:r>
      <w:r>
        <w:t xml:space="preserve"> </w:t>
      </w:r>
      <w:r>
        <w:t xml:space="preserve">- hide warnings</w:t>
      </w:r>
    </w:p>
    <w:p>
      <w:pPr>
        <w:pStyle w:val="Compact"/>
        <w:numPr>
          <w:ilvl w:val="0"/>
          <w:numId w:val="1145"/>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13"/>
    <w:bookmarkStart w:id="51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46"/>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46"/>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46"/>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46"/>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47"/>
        </w:numPr>
      </w:pPr>
      <w:r>
        <w:t xml:space="preserve">Adjust figure dimensions for different page sizes</w:t>
      </w:r>
    </w:p>
    <w:p>
      <w:pPr>
        <w:pStyle w:val="Compact"/>
        <w:numPr>
          <w:ilvl w:val="0"/>
          <w:numId w:val="1147"/>
        </w:numPr>
      </w:pPr>
      <w:r>
        <w:t xml:space="preserve">Use different table formatting for different outputs</w:t>
      </w:r>
    </w:p>
    <w:p>
      <w:pPr>
        <w:pStyle w:val="Compact"/>
        <w:numPr>
          <w:ilvl w:val="0"/>
          <w:numId w:val="1147"/>
        </w:numPr>
      </w:pPr>
      <w:r>
        <w:t xml:space="preserve">Include or exclude content based on output format</w:t>
      </w:r>
    </w:p>
    <w:p>
      <w:pPr>
        <w:pStyle w:val="Compact"/>
        <w:numPr>
          <w:ilvl w:val="0"/>
          <w:numId w:val="1147"/>
        </w:numPr>
      </w:pPr>
      <w:r>
        <w:t xml:space="preserve">Set format-specific styling or options</w:t>
      </w:r>
    </w:p>
    <w:bookmarkEnd w:id="514"/>
    <w:bookmarkStart w:id="51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48"/>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48"/>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48"/>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48"/>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48"/>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48"/>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48"/>
        </w:numPr>
      </w:pPr>
      <w:r>
        <w:rPr>
          <w:rStyle w:val="VerbatimChar"/>
        </w:rPr>
        <w:t xml:space="preserve">[link text](url)</w:t>
      </w:r>
      <w:r>
        <w:t xml:space="preserve"> </w:t>
      </w:r>
      <w:r>
        <w:t xml:space="preserve">creates hyperlinks</w:t>
      </w:r>
    </w:p>
    <w:p>
      <w:pPr>
        <w:pStyle w:val="Compact"/>
        <w:numPr>
          <w:ilvl w:val="0"/>
          <w:numId w:val="1148"/>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506">
        <w:r>
          <w:rPr>
            <w:rStyle w:val="Hyperlink"/>
          </w:rPr>
          <w:t xml:space="preserve">Quarto chapter in R for Data Science</w:t>
        </w:r>
      </w:hyperlink>
      <w:r>
        <w:t xml:space="preserve"> </w:t>
      </w:r>
      <w:r>
        <w:t xml:space="preserve">(Wickham et al. 2023)</w:t>
      </w:r>
      <w:r>
        <w:t xml:space="preserve">.</w:t>
      </w:r>
    </w:p>
    <w:bookmarkEnd w:id="515"/>
    <w:bookmarkEnd w:id="516"/>
    <w:bookmarkStart w:id="52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2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49"/>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50"/>
        </w:numPr>
      </w:pPr>
      <w:r>
        <w:t xml:space="preserve">Repository:</w:t>
      </w:r>
      <w:r>
        <w:t xml:space="preserve"> </w:t>
      </w:r>
      <w:hyperlink r:id="rId517">
        <w:r>
          <w:rPr>
            <w:rStyle w:val="Hyperlink"/>
          </w:rPr>
          <w:t xml:space="preserve">https://github.com/UCD-SERG/qbt</w:t>
        </w:r>
      </w:hyperlink>
    </w:p>
    <w:p>
      <w:pPr>
        <w:pStyle w:val="Compact"/>
        <w:numPr>
          <w:ilvl w:val="1"/>
          <w:numId w:val="115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50"/>
        </w:numPr>
      </w:pPr>
      <w:r>
        <w:t xml:space="preserve">Clone your new repository and start editing</w:t>
      </w:r>
    </w:p>
    <w:p>
      <w:pPr>
        <w:pStyle w:val="Compact"/>
        <w:numPr>
          <w:ilvl w:val="1"/>
          <w:numId w:val="1150"/>
        </w:numPr>
      </w:pPr>
      <w:r>
        <w:t xml:space="preserve">Includes GitHub Actions for automatic deployment to GitHub Pages</w:t>
      </w:r>
    </w:p>
    <w:p>
      <w:pPr>
        <w:pStyle w:val="Compact"/>
        <w:numPr>
          <w:ilvl w:val="0"/>
          <w:numId w:val="1149"/>
        </w:numPr>
      </w:pPr>
      <w:r>
        <w:rPr>
          <w:b/>
          <w:bCs/>
        </w:rPr>
        <w:t xml:space="preserve">Coatless Tutorials Quarto Book Template</w:t>
      </w:r>
      <w:r>
        <w:t xml:space="preserve"> </w:t>
      </w:r>
      <w:r>
        <w:t xml:space="preserve">- Another template with helpful examples:</w:t>
      </w:r>
    </w:p>
    <w:p>
      <w:pPr>
        <w:pStyle w:val="Compact"/>
        <w:numPr>
          <w:ilvl w:val="1"/>
          <w:numId w:val="1151"/>
        </w:numPr>
      </w:pPr>
      <w:r>
        <w:t xml:space="preserve">Repository:</w:t>
      </w:r>
      <w:r>
        <w:t xml:space="preserve"> </w:t>
      </w:r>
      <w:hyperlink r:id="rId518">
        <w:r>
          <w:rPr>
            <w:rStyle w:val="Hyperlink"/>
          </w:rPr>
          <w:t xml:space="preserve">https://github.com/coatless-tutorials/quarto-book-template</w:t>
        </w:r>
      </w:hyperlink>
    </w:p>
    <w:p>
      <w:pPr>
        <w:pStyle w:val="Compact"/>
        <w:numPr>
          <w:ilvl w:val="1"/>
          <w:numId w:val="1151"/>
        </w:numPr>
      </w:pPr>
      <w:r>
        <w:t xml:space="preserve">Includes examples of common Quarto book features</w:t>
      </w:r>
    </w:p>
    <w:p>
      <w:pPr>
        <w:pStyle w:val="Compact"/>
        <w:numPr>
          <w:ilvl w:val="0"/>
          <w:numId w:val="1149"/>
        </w:numPr>
      </w:pPr>
      <w:r>
        <w:rPr>
          <w:b/>
          <w:bCs/>
        </w:rPr>
        <w:t xml:space="preserve">DataLab Quarto Template</w:t>
      </w:r>
      <w:r>
        <w:t xml:space="preserve"> </w:t>
      </w:r>
      <w:r>
        <w:t xml:space="preserve">- Template from the UC Davis DataLab and Davis R Users Group:</w:t>
      </w:r>
    </w:p>
    <w:p>
      <w:pPr>
        <w:pStyle w:val="Compact"/>
        <w:numPr>
          <w:ilvl w:val="1"/>
          <w:numId w:val="1152"/>
        </w:numPr>
      </w:pPr>
      <w:r>
        <w:t xml:space="preserve">Repository:</w:t>
      </w:r>
      <w:r>
        <w:t xml:space="preserve"> </w:t>
      </w:r>
      <w:hyperlink r:id="rId519">
        <w:r>
          <w:rPr>
            <w:rStyle w:val="Hyperlink"/>
          </w:rPr>
          <w:t xml:space="preserve">https://github.com/d-rug/datalab_template_quarto</w:t>
        </w:r>
      </w:hyperlink>
    </w:p>
    <w:p>
      <w:pPr>
        <w:pStyle w:val="Compact"/>
        <w:numPr>
          <w:ilvl w:val="1"/>
          <w:numId w:val="1152"/>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53"/>
        </w:numPr>
      </w:pPr>
      <w:r>
        <w:rPr>
          <w:rStyle w:val="VerbatimChar"/>
        </w:rPr>
        <w:t xml:space="preserve">_quarto.yml</w:t>
      </w:r>
      <w:r>
        <w:t xml:space="preserve"> </w:t>
      </w:r>
      <w:r>
        <w:t xml:space="preserve">- configuration file for your book</w:t>
      </w:r>
    </w:p>
    <w:p>
      <w:pPr>
        <w:pStyle w:val="Compact"/>
        <w:numPr>
          <w:ilvl w:val="0"/>
          <w:numId w:val="1153"/>
        </w:numPr>
      </w:pPr>
      <w:r>
        <w:rPr>
          <w:rStyle w:val="VerbatimChar"/>
        </w:rPr>
        <w:t xml:space="preserve">index.qmd</w:t>
      </w:r>
      <w:r>
        <w:t xml:space="preserve"> </w:t>
      </w:r>
      <w:r>
        <w:t xml:space="preserve">- the home page / preface</w:t>
      </w:r>
    </w:p>
    <w:p>
      <w:pPr>
        <w:pStyle w:val="Compact"/>
        <w:numPr>
          <w:ilvl w:val="0"/>
          <w:numId w:val="1153"/>
        </w:numPr>
      </w:pPr>
      <w:r>
        <w:t xml:space="preserve">Sample chapter files</w:t>
      </w:r>
    </w:p>
    <w:p>
      <w:pPr>
        <w:pStyle w:val="Compact"/>
        <w:numPr>
          <w:ilvl w:val="0"/>
          <w:numId w:val="1153"/>
        </w:numPr>
      </w:pPr>
      <w:r>
        <w:rPr>
          <w:rStyle w:val="VerbatimChar"/>
        </w:rPr>
        <w:t xml:space="preserve">references.qmd</w:t>
      </w:r>
      <w:r>
        <w:t xml:space="preserve"> </w:t>
      </w:r>
      <w:r>
        <w:t xml:space="preserve">- bibliography/references page</w:t>
      </w:r>
    </w:p>
    <w:bookmarkEnd w:id="520"/>
    <w:bookmarkStart w:id="52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21"/>
    <w:bookmarkStart w:id="52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54"/>
        </w:numPr>
      </w:pPr>
      <w:r>
        <w:t xml:space="preserve">Book metadata (title, author, date)</w:t>
      </w:r>
    </w:p>
    <w:p>
      <w:pPr>
        <w:pStyle w:val="Compact"/>
        <w:numPr>
          <w:ilvl w:val="0"/>
          <w:numId w:val="1154"/>
        </w:numPr>
      </w:pPr>
      <w:r>
        <w:t xml:space="preserve">Chapter order</w:t>
      </w:r>
    </w:p>
    <w:p>
      <w:pPr>
        <w:pStyle w:val="Compact"/>
        <w:numPr>
          <w:ilvl w:val="0"/>
          <w:numId w:val="1154"/>
        </w:numPr>
      </w:pPr>
      <w:r>
        <w:t xml:space="preserve">Output formats (HTML, PDF, ePub, etc.)</w:t>
      </w:r>
    </w:p>
    <w:p>
      <w:pPr>
        <w:pStyle w:val="Compact"/>
        <w:numPr>
          <w:ilvl w:val="0"/>
          <w:numId w:val="1154"/>
        </w:numPr>
      </w:pPr>
      <w:r>
        <w:t xml:space="preserve">Styling and theme</w:t>
      </w:r>
    </w:p>
    <w:p>
      <w:pPr>
        <w:pStyle w:val="Compact"/>
        <w:numPr>
          <w:ilvl w:val="0"/>
          <w:numId w:val="1154"/>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22"/>
    <w:bookmarkStart w:id="52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23"/>
    <w:bookmarkStart w:id="52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2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25"/>
    <w:bookmarkStart w:id="528" w:name="resources"/>
    <w:p>
      <w:pPr>
        <w:pStyle w:val="Heading3"/>
      </w:pPr>
      <w:r>
        <w:t xml:space="preserve">10.3.6 Resources</w:t>
      </w:r>
    </w:p>
    <w:p>
      <w:pPr>
        <w:pStyle w:val="Compact"/>
        <w:numPr>
          <w:ilvl w:val="0"/>
          <w:numId w:val="1155"/>
        </w:numPr>
      </w:pPr>
      <w:hyperlink r:id="rId526">
        <w:r>
          <w:rPr>
            <w:rStyle w:val="Hyperlink"/>
          </w:rPr>
          <w:t xml:space="preserve">Quarto Books Guide</w:t>
        </w:r>
      </w:hyperlink>
      <w:r>
        <w:t xml:space="preserve"> </w:t>
      </w:r>
      <w:r>
        <w:t xml:space="preserve">- comprehensive documentation for Quarto books</w:t>
      </w:r>
    </w:p>
    <w:p>
      <w:pPr>
        <w:pStyle w:val="Compact"/>
        <w:numPr>
          <w:ilvl w:val="0"/>
          <w:numId w:val="1155"/>
        </w:numPr>
      </w:pPr>
      <w:hyperlink r:id="rId527">
        <w:r>
          <w:rPr>
            <w:rStyle w:val="Hyperlink"/>
          </w:rPr>
          <w:t xml:space="preserve">Quarto Publishing Guide</w:t>
        </w:r>
      </w:hyperlink>
      <w:r>
        <w:t xml:space="preserve"> </w:t>
      </w:r>
      <w:r>
        <w:t xml:space="preserve">- how to publish your book online</w:t>
      </w:r>
    </w:p>
    <w:p>
      <w:pPr>
        <w:pStyle w:val="Compact"/>
        <w:numPr>
          <w:ilvl w:val="0"/>
          <w:numId w:val="1155"/>
        </w:numPr>
      </w:pPr>
      <w:hyperlink r:id="rId506">
        <w:r>
          <w:rPr>
            <w:rStyle w:val="Hyperlink"/>
          </w:rPr>
          <w:t xml:space="preserve">R4DS Quarto chapter</w:t>
        </w:r>
      </w:hyperlink>
      <w:r>
        <w:t xml:space="preserve"> </w:t>
      </w:r>
      <w:r>
        <w:t xml:space="preserve">(Wickham et al. 2023)</w:t>
      </w:r>
      <w:r>
        <w:t xml:space="preserve"> </w:t>
      </w:r>
      <w:r>
        <w:t xml:space="preserve">- excellent introduction to Quarto</w:t>
      </w:r>
    </w:p>
    <w:bookmarkEnd w:id="528"/>
    <w:bookmarkEnd w:id="529"/>
    <w:bookmarkStart w:id="536" w:name="sec-quarto-dashboards"/>
    <w:p>
      <w:pPr>
        <w:pStyle w:val="Heading2"/>
      </w:pPr>
      <w:r>
        <w:t xml:space="preserve">10.4 Dashboards</w:t>
      </w:r>
    </w:p>
    <w:p>
      <w:pPr>
        <w:pStyle w:val="FirstParagraph"/>
      </w:pPr>
      <w:hyperlink r:id="rId53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31">
        <w:r>
          <w:rPr>
            <w:rStyle w:val="VerbatimChar"/>
          </w:rPr>
          <w:t xml:space="preserve">{plotly}</w:t>
        </w:r>
      </w:hyperlink>
      <w:r>
        <w:t xml:space="preserve">,</w:t>
      </w:r>
      <w:r>
        <w:t xml:space="preserve"> </w:t>
      </w:r>
      <w:hyperlink r:id="rId532">
        <w:r>
          <w:rPr>
            <w:rStyle w:val="VerbatimChar"/>
          </w:rPr>
          <w:t xml:space="preserve">{leaflet}</w:t>
        </w:r>
      </w:hyperlink>
      <w:r>
        <w:t xml:space="preserve">,</w:t>
      </w:r>
      <w:r>
        <w:t xml:space="preserve"> </w:t>
      </w:r>
      <w:hyperlink r:id="rId533">
        <w:r>
          <w:rPr>
            <w:rStyle w:val="VerbatimChar"/>
          </w:rPr>
          <w:t xml:space="preserve">{htmlwidgets}</w:t>
        </w:r>
      </w:hyperlink>
      <w:r>
        <w:t xml:space="preserve">)</w:t>
      </w:r>
      <w:r>
        <w:t xml:space="preserve"> </w:t>
      </w:r>
      <w:r>
        <w:t xml:space="preserve">and static graphics (</w:t>
      </w:r>
      <w:hyperlink r:id="rId312">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3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35">
        <w:r>
          <w:rPr>
            <w:rStyle w:val="Hyperlink"/>
          </w:rPr>
          <w:t xml:space="preserve">dashboard examples gallery</w:t>
        </w:r>
      </w:hyperlink>
      <w:r>
        <w:t xml:space="preserve"> </w:t>
      </w:r>
      <w:r>
        <w:t xml:space="preserve">for layouts to copy from.</w:t>
      </w:r>
    </w:p>
    <w:bookmarkEnd w:id="536"/>
    <w:bookmarkStart w:id="54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3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56"/>
        </w:numPr>
      </w:pPr>
      <w:r>
        <w:rPr>
          <w:rStyle w:val="VerbatimChar"/>
        </w:rPr>
        <w:t xml:space="preserve">_quarto.yml</w:t>
      </w:r>
      <w:r>
        <w:t xml:space="preserve"> </w:t>
      </w:r>
      <w:r>
        <w:t xml:space="preserve">- default book configuration</w:t>
      </w:r>
    </w:p>
    <w:p>
      <w:pPr>
        <w:pStyle w:val="Compact"/>
        <w:numPr>
          <w:ilvl w:val="0"/>
          <w:numId w:val="1156"/>
        </w:numPr>
      </w:pPr>
      <w:r>
        <w:rPr>
          <w:rStyle w:val="VerbatimChar"/>
        </w:rPr>
        <w:t xml:space="preserve">_quarto-revealjs.yml</w:t>
      </w:r>
      <w:r>
        <w:t xml:space="preserve"> </w:t>
      </w:r>
      <w:r>
        <w:t xml:space="preserve">- configuration for rendering chapters as slide decks</w:t>
      </w:r>
    </w:p>
    <w:p>
      <w:pPr>
        <w:pStyle w:val="Compact"/>
        <w:numPr>
          <w:ilvl w:val="0"/>
          <w:numId w:val="1156"/>
        </w:numPr>
      </w:pPr>
      <w:r>
        <w:rPr>
          <w:rStyle w:val="VerbatimChar"/>
        </w:rPr>
        <w:t xml:space="preserve">_quarto-print.yml</w:t>
      </w:r>
      <w:r>
        <w:t xml:space="preserve"> </w:t>
      </w:r>
      <w:r>
        <w:t xml:space="preserve">- configuration optimized for PDF printing</w:t>
      </w:r>
    </w:p>
    <w:bookmarkEnd w:id="537"/>
    <w:bookmarkStart w:id="53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3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39"/>
    <w:bookmarkStart w:id="540" w:name="creating-a-profile"/>
    <w:p>
      <w:pPr>
        <w:pStyle w:val="Heading3"/>
      </w:pPr>
      <w:r>
        <w:t xml:space="preserve">10.5.3 Creating a Profile</w:t>
      </w:r>
    </w:p>
    <w:p>
      <w:pPr>
        <w:pStyle w:val="FirstParagraph"/>
      </w:pPr>
      <w:r>
        <w:t xml:space="preserve">To create a profile:</w:t>
      </w:r>
    </w:p>
    <w:p>
      <w:pPr>
        <w:pStyle w:val="Compact"/>
        <w:numPr>
          <w:ilvl w:val="0"/>
          <w:numId w:val="1157"/>
        </w:numPr>
      </w:pPr>
      <w:r>
        <w:t xml:space="preserve">Create a new YAML file named</w:t>
      </w:r>
      <w:r>
        <w:t xml:space="preserve"> </w:t>
      </w:r>
      <w:r>
        <w:rPr>
          <w:rStyle w:val="VerbatimChar"/>
        </w:rPr>
        <w:t xml:space="preserve">_quarto-{profile-name}.yml</w:t>
      </w:r>
    </w:p>
    <w:p>
      <w:pPr>
        <w:pStyle w:val="Compact"/>
        <w:numPr>
          <w:ilvl w:val="0"/>
          <w:numId w:val="1157"/>
        </w:numPr>
      </w:pPr>
      <w:r>
        <w:t xml:space="preserve">Include only the configuration options that differ from your default</w:t>
      </w:r>
      <w:r>
        <w:t xml:space="preserve"> </w:t>
      </w:r>
      <w:r>
        <w:rPr>
          <w:rStyle w:val="VerbatimChar"/>
        </w:rPr>
        <w:t xml:space="preserve">_quarto.yml</w:t>
      </w:r>
    </w:p>
    <w:p>
      <w:pPr>
        <w:pStyle w:val="Compact"/>
        <w:numPr>
          <w:ilvl w:val="0"/>
          <w:numId w:val="1157"/>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40"/>
    <w:bookmarkStart w:id="54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38">
        <w:r>
          <w:rPr>
            <w:rStyle w:val="Hyperlink"/>
          </w:rPr>
          <w:t xml:space="preserve">RME course</w:t>
        </w:r>
      </w:hyperlink>
      <w:r>
        <w:t xml:space="preserve">.</w:t>
      </w:r>
    </w:p>
    <w:bookmarkEnd w:id="541"/>
    <w:bookmarkStart w:id="544" w:name="resources-1"/>
    <w:p>
      <w:pPr>
        <w:pStyle w:val="Heading3"/>
      </w:pPr>
      <w:r>
        <w:t xml:space="preserve">10.5.5 Resources</w:t>
      </w:r>
    </w:p>
    <w:p>
      <w:pPr>
        <w:pStyle w:val="Compact"/>
        <w:numPr>
          <w:ilvl w:val="0"/>
          <w:numId w:val="1158"/>
        </w:numPr>
      </w:pPr>
      <w:hyperlink r:id="rId542">
        <w:r>
          <w:rPr>
            <w:rStyle w:val="Hyperlink"/>
          </w:rPr>
          <w:t xml:space="preserve">Quarto Profiles Documentation</w:t>
        </w:r>
      </w:hyperlink>
    </w:p>
    <w:p>
      <w:pPr>
        <w:pStyle w:val="Compact"/>
        <w:numPr>
          <w:ilvl w:val="0"/>
          <w:numId w:val="1158"/>
        </w:numPr>
      </w:pPr>
      <w:hyperlink r:id="rId538">
        <w:r>
          <w:rPr>
            <w:rStyle w:val="Hyperlink"/>
          </w:rPr>
          <w:t xml:space="preserve">RME Example</w:t>
        </w:r>
      </w:hyperlink>
      <w:r>
        <w:t xml:space="preserve"> </w:t>
      </w:r>
      <w:r>
        <w:t xml:space="preserve">- see the source at</w:t>
      </w:r>
      <w:r>
        <w:t xml:space="preserve"> </w:t>
      </w:r>
      <w:hyperlink r:id="rId543">
        <w:r>
          <w:rPr>
            <w:rStyle w:val="Hyperlink"/>
          </w:rPr>
          <w:t xml:space="preserve">https://github.com/d-morrison/rme</w:t>
        </w:r>
      </w:hyperlink>
      <w:r>
        <w:t xml:space="preserve"> </w:t>
      </w:r>
      <w:r>
        <w:t xml:space="preserve">for a working example</w:t>
      </w:r>
    </w:p>
    <w:bookmarkEnd w:id="544"/>
    <w:bookmarkEnd w:id="545"/>
    <w:bookmarkStart w:id="552" w:name="advanced-features"/>
    <w:p>
      <w:pPr>
        <w:pStyle w:val="Heading2"/>
      </w:pPr>
      <w:r>
        <w:t xml:space="preserve">10.6 Advanced Features</w:t>
      </w:r>
    </w:p>
    <w:bookmarkStart w:id="54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59"/>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59"/>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59"/>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59"/>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59"/>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59"/>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60"/>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60"/>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60"/>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60"/>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61"/>
        </w:numPr>
      </w:pPr>
      <w:r>
        <w:t xml:space="preserve">Automatic numbering of figures, tables, and equations</w:t>
      </w:r>
    </w:p>
    <w:p>
      <w:pPr>
        <w:pStyle w:val="Compact"/>
        <w:numPr>
          <w:ilvl w:val="0"/>
          <w:numId w:val="1161"/>
        </w:numPr>
      </w:pPr>
      <w:r>
        <w:t xml:space="preserve">Automatic updates when content is reordered</w:t>
      </w:r>
    </w:p>
    <w:p>
      <w:pPr>
        <w:pStyle w:val="Compact"/>
        <w:numPr>
          <w:ilvl w:val="0"/>
          <w:numId w:val="1161"/>
        </w:numPr>
      </w:pPr>
      <w:r>
        <w:t xml:space="preserve">Clickable cross-references in HTML and PDF output</w:t>
      </w:r>
    </w:p>
    <w:p>
      <w:pPr>
        <w:pStyle w:val="Compact"/>
        <w:numPr>
          <w:ilvl w:val="0"/>
          <w:numId w:val="1161"/>
        </w:numPr>
      </w:pPr>
      <w:r>
        <w:t xml:space="preserve">Consistent formatting across all output formats</w:t>
      </w:r>
    </w:p>
    <w:p>
      <w:pPr>
        <w:pStyle w:val="Compact"/>
        <w:numPr>
          <w:ilvl w:val="0"/>
          <w:numId w:val="1161"/>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46">
        <w:r>
          <w:rPr>
            <w:rStyle w:val="Hyperlink"/>
          </w:rPr>
          <w:t xml:space="preserve">Quarto Cross-References documentation</w:t>
        </w:r>
      </w:hyperlink>
      <w:r>
        <w:t xml:space="preserve">.</w:t>
      </w:r>
    </w:p>
    <w:bookmarkEnd w:id="547"/>
    <w:bookmarkStart w:id="54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62"/>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62"/>
        </w:numPr>
      </w:pPr>
      <w:r>
        <w:rPr>
          <w:b/>
          <w:bCs/>
        </w:rPr>
        <w:t xml:space="preserve">Easier Code Review:</w:t>
      </w:r>
      <w:r>
        <w:t xml:space="preserve"> </w:t>
      </w:r>
      <w:r>
        <w:t xml:space="preserve">Reviewers can see exactly what changed—either the organization (main file) or the content (include file).</w:t>
      </w:r>
    </w:p>
    <w:p>
      <w:pPr>
        <w:numPr>
          <w:ilvl w:val="0"/>
          <w:numId w:val="1162"/>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62"/>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63"/>
        </w:numPr>
      </w:pPr>
      <w:r>
        <w:t xml:space="preserve">Stored in a subdirectory matching the chapter name</w:t>
      </w:r>
    </w:p>
    <w:p>
      <w:pPr>
        <w:pStyle w:val="Compact"/>
        <w:numPr>
          <w:ilvl w:val="0"/>
          <w:numId w:val="1163"/>
        </w:numPr>
      </w:pPr>
      <w:r>
        <w:t xml:space="preserve">Contains only the content for that section (no heading)</w:t>
      </w:r>
    </w:p>
    <w:p>
      <w:pPr>
        <w:pStyle w:val="Compact"/>
        <w:numPr>
          <w:ilvl w:val="0"/>
          <w:numId w:val="1163"/>
        </w:numPr>
      </w:pPr>
      <w:r>
        <w:t xml:space="preserve">The heading stays in the main chapter file</w:t>
      </w:r>
    </w:p>
    <w:p>
      <w:pPr>
        <w:pStyle w:val="Compact"/>
        <w:numPr>
          <w:ilvl w:val="0"/>
          <w:numId w:val="1163"/>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48">
        <w:r>
          <w:rPr>
            <w:rStyle w:val="Hyperlink"/>
          </w:rPr>
          <w:t xml:space="preserve">Quarto Includes documentation</w:t>
        </w:r>
      </w:hyperlink>
      <w:r>
        <w:t xml:space="preserve">.</w:t>
      </w:r>
    </w:p>
    <w:bookmarkEnd w:id="549"/>
    <w:bookmarkStart w:id="551"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50">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64"/>
        </w:numPr>
      </w:pPr>
      <w:r>
        <w:t xml:space="preserve">Embed external scripts directly without copy-pasting</w:t>
      </w:r>
    </w:p>
    <w:p>
      <w:pPr>
        <w:pStyle w:val="Compact"/>
        <w:numPr>
          <w:ilvl w:val="0"/>
          <w:numId w:val="1164"/>
        </w:numPr>
      </w:pPr>
      <w:r>
        <w:t xml:space="preserve">Slice specific line ranges (e.g.,</w:t>
      </w:r>
      <w:r>
        <w:t xml:space="preserve"> </w:t>
      </w:r>
      <w:r>
        <w:rPr>
          <w:rStyle w:val="VerbatimChar"/>
        </w:rPr>
        <w:t xml:space="preserve">start-line=10 end-line=25</w:t>
      </w:r>
      <w:r>
        <w:t xml:space="preserve">)</w:t>
      </w:r>
    </w:p>
    <w:p>
      <w:pPr>
        <w:pStyle w:val="Compact"/>
        <w:numPr>
          <w:ilvl w:val="0"/>
          <w:numId w:val="1164"/>
        </w:numPr>
      </w:pPr>
      <w:r>
        <w:t xml:space="preserve">Include labeled snippets (e.g.,</w:t>
      </w:r>
      <w:r>
        <w:t xml:space="preserve"> </w:t>
      </w:r>
      <w:r>
        <w:rPr>
          <w:rStyle w:val="VerbatimChar"/>
        </w:rPr>
        <w:t xml:space="preserve">snippet="main"</w:t>
      </w:r>
      <w:r>
        <w:t xml:space="preserve">)</w:t>
      </w:r>
    </w:p>
    <w:p>
      <w:pPr>
        <w:pStyle w:val="Compact"/>
        <w:numPr>
          <w:ilvl w:val="0"/>
          <w:numId w:val="1164"/>
        </w:numPr>
      </w:pPr>
      <w:r>
        <w:t xml:space="preserve">Keep documentation in sync with working standalone script files</w:t>
      </w:r>
    </w:p>
    <w:bookmarkEnd w:id="551"/>
    <w:bookmarkEnd w:id="552"/>
    <w:bookmarkStart w:id="570"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53"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53"/>
    <w:bookmarkStart w:id="556"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54"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65"/>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65"/>
        </w:numPr>
      </w:pPr>
      <w:r>
        <w:rPr>
          <w:b/>
          <w:bCs/>
        </w:rPr>
        <w:t xml:space="preserve">Complete rendering failures:</w:t>
      </w:r>
      <w:r>
        <w:t xml:space="preserve"> </w:t>
      </w:r>
      <w:r>
        <w:t xml:space="preserve">The rendering process may fail entirely with errors</w:t>
      </w:r>
    </w:p>
    <w:p>
      <w:pPr>
        <w:pStyle w:val="Compact"/>
        <w:numPr>
          <w:ilvl w:val="0"/>
          <w:numId w:val="1165"/>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54"/>
    <w:bookmarkStart w:id="555"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66"/>
        </w:numPr>
      </w:pPr>
      <w:r>
        <w:rPr>
          <w:b/>
          <w:bCs/>
        </w:rPr>
        <w:t xml:space="preserve">Small or blurry images:</w:t>
      </w:r>
      <w:r>
        <w:t xml:space="preserve"> </w:t>
      </w:r>
      <w:r>
        <w:t xml:space="preserve">Diagrams appear rasterized at low resolution</w:t>
      </w:r>
    </w:p>
    <w:p>
      <w:pPr>
        <w:pStyle w:val="Compact"/>
        <w:numPr>
          <w:ilvl w:val="0"/>
          <w:numId w:val="1166"/>
        </w:numPr>
      </w:pPr>
      <w:r>
        <w:rPr>
          <w:b/>
          <w:bCs/>
        </w:rPr>
        <w:t xml:space="preserve">Incorrect sizing:</w:t>
      </w:r>
      <w:r>
        <w:t xml:space="preserve"> </w:t>
      </w:r>
      <w:r>
        <w:t xml:space="preserve">Diagrams may not respect sizing options specified in the document</w:t>
      </w:r>
    </w:p>
    <w:bookmarkEnd w:id="555"/>
    <w:bookmarkEnd w:id="556"/>
    <w:bookmarkStart w:id="562"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58"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67"/>
        </w:numPr>
      </w:pPr>
      <w:r>
        <w:t xml:space="preserve">First render your mermaid diagrams to HTML</w:t>
      </w:r>
    </w:p>
    <w:p>
      <w:pPr>
        <w:pStyle w:val="Compact"/>
        <w:numPr>
          <w:ilvl w:val="0"/>
          <w:numId w:val="1167"/>
        </w:numPr>
      </w:pPr>
      <w:r>
        <w:t xml:space="preserve">Export them as PNG or SVG images manually using:</w:t>
      </w:r>
    </w:p>
    <w:p>
      <w:pPr>
        <w:pStyle w:val="Compact"/>
        <w:numPr>
          <w:ilvl w:val="1"/>
          <w:numId w:val="1168"/>
        </w:numPr>
      </w:pPr>
      <w:r>
        <w:t xml:space="preserve">Browser developer tools (save rendered diagram)</w:t>
      </w:r>
    </w:p>
    <w:p>
      <w:pPr>
        <w:pStyle w:val="Compact"/>
        <w:numPr>
          <w:ilvl w:val="1"/>
          <w:numId w:val="1168"/>
        </w:numPr>
      </w:pPr>
      <w:r>
        <w:t xml:space="preserve">Online mermaid editors (e.g.,</w:t>
      </w:r>
      <w:r>
        <w:t xml:space="preserve"> </w:t>
      </w:r>
      <w:hyperlink r:id="rId557">
        <w:r>
          <w:rPr>
            <w:rStyle w:val="Hyperlink"/>
          </w:rPr>
          <w:t xml:space="preserve">https://mermaid.live/</w:t>
        </w:r>
      </w:hyperlink>
      <w:r>
        <w:t xml:space="preserve">)</w:t>
      </w:r>
    </w:p>
    <w:p>
      <w:pPr>
        <w:pStyle w:val="Compact"/>
        <w:numPr>
          <w:ilvl w:val="1"/>
          <w:numId w:val="1168"/>
        </w:numPr>
      </w:pPr>
      <w:r>
        <w:t xml:space="preserve">Mermaid CLI tools</w:t>
      </w:r>
    </w:p>
    <w:p>
      <w:pPr>
        <w:pStyle w:val="Compact"/>
        <w:numPr>
          <w:ilvl w:val="0"/>
          <w:numId w:val="1167"/>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58"/>
    <w:bookmarkStart w:id="559"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59"/>
    <w:bookmarkStart w:id="560"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60"/>
    <w:bookmarkStart w:id="561"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61"/>
    <w:bookmarkEnd w:id="562"/>
    <w:bookmarkStart w:id="564" w:name="real-world-example"/>
    <w:p>
      <w:pPr>
        <w:pStyle w:val="Heading3"/>
      </w:pPr>
      <w:r>
        <w:t xml:space="preserve">10.7.4 Real-World Example</w:t>
      </w:r>
    </w:p>
    <w:p>
      <w:pPr>
        <w:pStyle w:val="FirstParagraph"/>
      </w:pPr>
      <w:r>
        <w:t xml:space="preserve">In</w:t>
      </w:r>
      <w:r>
        <w:t xml:space="preserve"> </w:t>
      </w:r>
      <w:hyperlink r:id="rId563">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64"/>
    <w:bookmarkStart w:id="568"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69"/>
        </w:numPr>
      </w:pPr>
      <w:hyperlink r:id="rId565">
        <w:r>
          <w:rPr>
            <w:rStyle w:val="Hyperlink"/>
          </w:rPr>
          <w:t xml:space="preserve">Quarto CLI Issue #3809</w:t>
        </w:r>
      </w:hyperlink>
      <w:r>
        <w:t xml:space="preserve"> </w:t>
      </w:r>
      <w:r>
        <w:t xml:space="preserve">- Tracking mermaid/dot rendering to DOCX/PDF</w:t>
      </w:r>
    </w:p>
    <w:p>
      <w:pPr>
        <w:pStyle w:val="Compact"/>
        <w:numPr>
          <w:ilvl w:val="0"/>
          <w:numId w:val="1169"/>
        </w:numPr>
      </w:pPr>
      <w:hyperlink r:id="rId566">
        <w:r>
          <w:rPr>
            <w:rStyle w:val="Hyperlink"/>
          </w:rPr>
          <w:t xml:space="preserve">Quarto Discussion #6085</w:t>
        </w:r>
      </w:hyperlink>
      <w:r>
        <w:t xml:space="preserve"> </w:t>
      </w:r>
      <w:r>
        <w:t xml:space="preserve">- Mermaid rendering hangs with DOCX</w:t>
      </w:r>
    </w:p>
    <w:p>
      <w:pPr>
        <w:pStyle w:val="Compact"/>
        <w:numPr>
          <w:ilvl w:val="0"/>
          <w:numId w:val="1169"/>
        </w:numPr>
      </w:pPr>
      <w:hyperlink r:id="rId567">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68"/>
    <w:bookmarkStart w:id="569" w:name="summary"/>
    <w:p>
      <w:pPr>
        <w:pStyle w:val="Heading3"/>
      </w:pPr>
      <w:r>
        <w:t xml:space="preserve">10.7.6 Summary</w:t>
      </w:r>
    </w:p>
    <w:p>
      <w:pPr>
        <w:pStyle w:val="FirstParagraph"/>
      </w:pPr>
      <w:r>
        <w:rPr>
          <w:b/>
          <w:bCs/>
        </w:rPr>
        <w:t xml:space="preserve">Key Takeaways:</w:t>
      </w:r>
    </w:p>
    <w:p>
      <w:pPr>
        <w:pStyle w:val="Compact"/>
        <w:numPr>
          <w:ilvl w:val="0"/>
          <w:numId w:val="1170"/>
        </w:numPr>
      </w:pPr>
      <w:r>
        <w:t xml:space="preserve">Mermaid diagrams work well in HTML output but are problematic for DOCX and PDF</w:t>
      </w:r>
    </w:p>
    <w:p>
      <w:pPr>
        <w:pStyle w:val="Compact"/>
        <w:numPr>
          <w:ilvl w:val="0"/>
          <w:numId w:val="1170"/>
        </w:numPr>
      </w:pPr>
      <w:r>
        <w:t xml:space="preserve">Rendering failures,</w:t>
      </w:r>
      <w:r>
        <w:t xml:space="preserve"> </w:t>
      </w:r>
      <w:r>
        <w:t xml:space="preserve">hangs,</w:t>
      </w:r>
      <w:r>
        <w:t xml:space="preserve"> </w:t>
      </w:r>
      <w:r>
        <w:t xml:space="preserve">and quality issues are common</w:t>
      </w:r>
    </w:p>
    <w:p>
      <w:pPr>
        <w:pStyle w:val="Compact"/>
        <w:numPr>
          <w:ilvl w:val="0"/>
          <w:numId w:val="1170"/>
        </w:numPr>
      </w:pPr>
      <w:r>
        <w:t xml:space="preserve">For reliable DOCX/PDF output,</w:t>
      </w:r>
      <w:r>
        <w:t xml:space="preserve"> </w:t>
      </w:r>
      <w:r>
        <w:t xml:space="preserve">export diagrams manually as images</w:t>
      </w:r>
    </w:p>
    <w:p>
      <w:pPr>
        <w:pStyle w:val="Compact"/>
        <w:numPr>
          <w:ilvl w:val="0"/>
          <w:numId w:val="1170"/>
        </w:numPr>
      </w:pPr>
      <w:r>
        <w:t xml:space="preserve">Use conditional content to show different formats based on output type</w:t>
      </w:r>
    </w:p>
    <w:p>
      <w:pPr>
        <w:pStyle w:val="Compact"/>
        <w:numPr>
          <w:ilvl w:val="0"/>
          <w:numId w:val="1170"/>
        </w:numPr>
      </w:pPr>
      <w:r>
        <w:t xml:space="preserve">Prefer HTML output when mermaid diagrams are important to your document</w:t>
      </w:r>
    </w:p>
    <w:bookmarkEnd w:id="569"/>
    <w:bookmarkEnd w:id="570"/>
    <w:bookmarkStart w:id="577"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71">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72"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71"/>
        </w:numPr>
      </w:pPr>
      <w:r>
        <w:t xml:space="preserve">Quarto version and binary dependencies (Pandoc, Dart Sass, Deno, Typst)</w:t>
      </w:r>
    </w:p>
    <w:p>
      <w:pPr>
        <w:pStyle w:val="Compact"/>
        <w:numPr>
          <w:ilvl w:val="0"/>
          <w:numId w:val="1171"/>
        </w:numPr>
      </w:pPr>
      <w:r>
        <w:t xml:space="preserve">LaTeX installation (TinyTeX or system TeX)</w:t>
      </w:r>
    </w:p>
    <w:p>
      <w:pPr>
        <w:pStyle w:val="Compact"/>
        <w:numPr>
          <w:ilvl w:val="0"/>
          <w:numId w:val="1171"/>
        </w:numPr>
      </w:pPr>
      <w:r>
        <w:t xml:space="preserve">Python, Jupyter, and available kernels</w:t>
      </w:r>
    </w:p>
    <w:p>
      <w:pPr>
        <w:pStyle w:val="Compact"/>
        <w:numPr>
          <w:ilvl w:val="0"/>
          <w:numId w:val="1171"/>
        </w:numPr>
      </w:pPr>
      <w:r>
        <w:t xml:space="preserve">R, knitr, and rmarkdown versions</w:t>
      </w:r>
    </w:p>
    <w:p>
      <w:pPr>
        <w:pStyle w:val="Compact"/>
        <w:numPr>
          <w:ilvl w:val="0"/>
          <w:numId w:val="1171"/>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71">
        <w:r>
          <w:rPr>
            <w:rStyle w:val="Hyperlink"/>
          </w:rPr>
          <w:t xml:space="preserve">official guide</w:t>
        </w:r>
      </w:hyperlink>
      <w:r>
        <w:t xml:space="preserve"> </w:t>
      </w:r>
      <w:r>
        <w:t xml:space="preserve">for the complete, authoritative list of checks.</w:t>
      </w:r>
    </w:p>
    <w:bookmarkEnd w:id="572"/>
    <w:bookmarkStart w:id="573"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72"/>
        </w:numPr>
      </w:pPr>
      <w:r>
        <w:rPr>
          <w:b/>
          <w:bCs/>
        </w:rPr>
        <w:t xml:space="preserve">Windows:</w:t>
      </w:r>
      <w:r>
        <w:t xml:space="preserve"> </w:t>
      </w:r>
      <w:r>
        <w:rPr>
          <w:rStyle w:val="VerbatimChar"/>
        </w:rPr>
        <w:t xml:space="preserve">%LOCALAPPDATA%\quarto\logs</w:t>
      </w:r>
    </w:p>
    <w:p>
      <w:pPr>
        <w:pStyle w:val="Compact"/>
        <w:numPr>
          <w:ilvl w:val="0"/>
          <w:numId w:val="1172"/>
        </w:numPr>
      </w:pPr>
      <w:r>
        <w:rPr>
          <w:b/>
          <w:bCs/>
        </w:rPr>
        <w:t xml:space="preserve">macOS:</w:t>
      </w:r>
      <w:r>
        <w:t xml:space="preserve"> </w:t>
      </w:r>
      <w:r>
        <w:rPr>
          <w:rStyle w:val="VerbatimChar"/>
        </w:rPr>
        <w:t xml:space="preserve">~/Library/Application Support/quarto/logs</w:t>
      </w:r>
    </w:p>
    <w:p>
      <w:pPr>
        <w:pStyle w:val="Compact"/>
        <w:numPr>
          <w:ilvl w:val="0"/>
          <w:numId w:val="1172"/>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73"/>
    <w:bookmarkStart w:id="574"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74"/>
    <w:bookmarkStart w:id="576"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71">
        <w:r>
          <w:rPr>
            <w:rStyle w:val="Hyperlink"/>
          </w:rPr>
          <w:t xml:space="preserve">official Quarto Troubleshooting Guide</w:t>
        </w:r>
      </w:hyperlink>
      <w:r>
        <w:t xml:space="preserve">,</w:t>
      </w:r>
      <w:r>
        <w:t xml:space="preserve"> </w:t>
      </w:r>
      <w:r>
        <w:t xml:space="preserve">which covers:</w:t>
      </w:r>
    </w:p>
    <w:p>
      <w:pPr>
        <w:pStyle w:val="Compact"/>
        <w:numPr>
          <w:ilvl w:val="0"/>
          <w:numId w:val="1173"/>
        </w:numPr>
      </w:pPr>
      <w:r>
        <w:t xml:space="preserve">Jupyter engine debugging and kernel issues</w:t>
      </w:r>
    </w:p>
    <w:p>
      <w:pPr>
        <w:pStyle w:val="Compact"/>
        <w:numPr>
          <w:ilvl w:val="0"/>
          <w:numId w:val="1173"/>
        </w:numPr>
      </w:pPr>
      <w:r>
        <w:t xml:space="preserve">Lua filter debugging and tracing</w:t>
      </w:r>
    </w:p>
    <w:p>
      <w:pPr>
        <w:pStyle w:val="Compact"/>
        <w:numPr>
          <w:ilvl w:val="0"/>
          <w:numId w:val="1173"/>
        </w:numPr>
      </w:pPr>
      <w:r>
        <w:t xml:space="preserve">Julia-specific troubleshooting</w:t>
      </w:r>
    </w:p>
    <w:p>
      <w:pPr>
        <w:pStyle w:val="Compact"/>
        <w:numPr>
          <w:ilvl w:val="0"/>
          <w:numId w:val="1173"/>
        </w:numPr>
      </w:pPr>
      <w:r>
        <w:t xml:space="preserve">Detailed environment and dependency diagnostics</w:t>
      </w:r>
    </w:p>
    <w:p>
      <w:pPr>
        <w:pStyle w:val="Compact"/>
        <w:numPr>
          <w:ilvl w:val="0"/>
          <w:numId w:val="1173"/>
        </w:numPr>
      </w:pPr>
      <w:r>
        <w:t xml:space="preserve">Installation problems (including macOS installer logs)</w:t>
      </w:r>
    </w:p>
    <w:p>
      <w:pPr>
        <w:pStyle w:val="FirstParagraph"/>
      </w:pPr>
      <w:r>
        <w:t xml:space="preserve">When seeking help on the</w:t>
      </w:r>
      <w:r>
        <w:t xml:space="preserve"> </w:t>
      </w:r>
      <w:hyperlink r:id="rId575">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76"/>
    <w:bookmarkEnd w:id="577"/>
    <w:bookmarkStart w:id="588" w:name="additional-resources-1"/>
    <w:p>
      <w:pPr>
        <w:pStyle w:val="Heading2"/>
      </w:pPr>
      <w:r>
        <w:t xml:space="preserve">10.9 Additional Resources</w:t>
      </w:r>
    </w:p>
    <w:bookmarkStart w:id="578" w:name="official-documentation"/>
    <w:p>
      <w:pPr>
        <w:pStyle w:val="Heading3"/>
      </w:pPr>
      <w:r>
        <w:t xml:space="preserve">10.9.1 Official Documentation</w:t>
      </w:r>
    </w:p>
    <w:p>
      <w:pPr>
        <w:pStyle w:val="Compact"/>
        <w:numPr>
          <w:ilvl w:val="0"/>
          <w:numId w:val="1174"/>
        </w:numPr>
      </w:pPr>
      <w:hyperlink r:id="rId505">
        <w:r>
          <w:rPr>
            <w:rStyle w:val="Hyperlink"/>
          </w:rPr>
          <w:t xml:space="preserve">Quarto Official Guide</w:t>
        </w:r>
      </w:hyperlink>
      <w:r>
        <w:t xml:space="preserve"> </w:t>
      </w:r>
      <w:r>
        <w:t xml:space="preserve">- comprehensive official documentation</w:t>
      </w:r>
    </w:p>
    <w:p>
      <w:pPr>
        <w:pStyle w:val="Compact"/>
        <w:numPr>
          <w:ilvl w:val="0"/>
          <w:numId w:val="1174"/>
        </w:numPr>
      </w:pPr>
      <w:hyperlink r:id="rId526">
        <w:r>
          <w:rPr>
            <w:rStyle w:val="Hyperlink"/>
          </w:rPr>
          <w:t xml:space="preserve">Quarto Books Guide</w:t>
        </w:r>
      </w:hyperlink>
      <w:r>
        <w:t xml:space="preserve"> </w:t>
      </w:r>
      <w:r>
        <w:t xml:space="preserve">- documentation specific to creating books</w:t>
      </w:r>
    </w:p>
    <w:p>
      <w:pPr>
        <w:pStyle w:val="Compact"/>
        <w:numPr>
          <w:ilvl w:val="0"/>
          <w:numId w:val="1174"/>
        </w:numPr>
      </w:pPr>
      <w:hyperlink r:id="rId527">
        <w:r>
          <w:rPr>
            <w:rStyle w:val="Hyperlink"/>
          </w:rPr>
          <w:t xml:space="preserve">Quarto Publishing Guide</w:t>
        </w:r>
      </w:hyperlink>
      <w:r>
        <w:t xml:space="preserve"> </w:t>
      </w:r>
      <w:r>
        <w:t xml:space="preserve">- how to publish your Quarto content online</w:t>
      </w:r>
    </w:p>
    <w:p>
      <w:pPr>
        <w:pStyle w:val="Compact"/>
        <w:numPr>
          <w:ilvl w:val="0"/>
          <w:numId w:val="1174"/>
        </w:numPr>
      </w:pPr>
      <w:hyperlink r:id="rId504">
        <w:r>
          <w:rPr>
            <w:rStyle w:val="Hyperlink"/>
          </w:rPr>
          <w:t xml:space="preserve">Quarto Getting Started</w:t>
        </w:r>
      </w:hyperlink>
      <w:r>
        <w:t xml:space="preserve"> </w:t>
      </w:r>
      <w:r>
        <w:t xml:space="preserve">- installation and basic usage</w:t>
      </w:r>
    </w:p>
    <w:bookmarkEnd w:id="578"/>
    <w:bookmarkStart w:id="581" w:name="learning-resources"/>
    <w:p>
      <w:pPr>
        <w:pStyle w:val="Heading3"/>
      </w:pPr>
      <w:r>
        <w:t xml:space="preserve">10.9.2 Learning Resources</w:t>
      </w:r>
    </w:p>
    <w:p>
      <w:pPr>
        <w:pStyle w:val="Compact"/>
        <w:numPr>
          <w:ilvl w:val="0"/>
          <w:numId w:val="1175"/>
        </w:numPr>
      </w:pPr>
      <w:hyperlink r:id="rId50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75"/>
        </w:numPr>
      </w:pPr>
      <w:hyperlink r:id="rId579">
        <w:r>
          <w:rPr>
            <w:rStyle w:val="Hyperlink"/>
          </w:rPr>
          <w:t xml:space="preserve">litedown: R Markdown Reimagined</w:t>
        </w:r>
      </w:hyperlink>
      <w:r>
        <w:t xml:space="preserve"> </w:t>
      </w:r>
      <w:r>
        <w:t xml:space="preserve">- a book by Yihui Xie on</w:t>
      </w:r>
      <w:r>
        <w:t xml:space="preserve"> </w:t>
      </w:r>
      <w:hyperlink r:id="rId580">
        <w:r>
          <w:rPr>
            <w:rStyle w:val="VerbatimChar"/>
          </w:rPr>
          <w:t xml:space="preserve">{litedown}</w:t>
        </w:r>
      </w:hyperlink>
      <w:r>
        <w:t xml:space="preserve">, a lightweight R Markdown implementation aimed at simplicity and speed</w:t>
      </w:r>
    </w:p>
    <w:p>
      <w:pPr>
        <w:pStyle w:val="Compact"/>
        <w:numPr>
          <w:ilvl w:val="0"/>
          <w:numId w:val="1175"/>
        </w:numPr>
      </w:pPr>
      <w:hyperlink r:id="rId53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75"/>
        </w:numPr>
      </w:pPr>
      <w:hyperlink r:id="rId524">
        <w:r>
          <w:rPr>
            <w:rStyle w:val="Hyperlink"/>
          </w:rPr>
          <w:t xml:space="preserve">UCD-SeRG Lab Manual Source</w:t>
        </w:r>
      </w:hyperlink>
      <w:r>
        <w:t xml:space="preserve"> </w:t>
      </w:r>
      <w:r>
        <w:t xml:space="preserve">- this manual’s source code provides examples of:</w:t>
      </w:r>
    </w:p>
    <w:p>
      <w:pPr>
        <w:pStyle w:val="Compact"/>
        <w:numPr>
          <w:ilvl w:val="1"/>
          <w:numId w:val="1176"/>
        </w:numPr>
      </w:pPr>
      <w:r>
        <w:t xml:space="preserve">Book structure and organization</w:t>
      </w:r>
    </w:p>
    <w:p>
      <w:pPr>
        <w:pStyle w:val="Compact"/>
        <w:numPr>
          <w:ilvl w:val="1"/>
          <w:numId w:val="1176"/>
        </w:numPr>
      </w:pPr>
      <w:r>
        <w:t xml:space="preserve">Using includes for modular content</w:t>
      </w:r>
      <w:r>
        <w:br/>
      </w:r>
    </w:p>
    <w:p>
      <w:pPr>
        <w:pStyle w:val="Compact"/>
        <w:numPr>
          <w:ilvl w:val="1"/>
          <w:numId w:val="1176"/>
        </w:numPr>
      </w:pPr>
      <w:r>
        <w:t xml:space="preserve">Configuring multiple output formats (HTML, PDF, ePub, Word)</w:t>
      </w:r>
    </w:p>
    <w:p>
      <w:pPr>
        <w:pStyle w:val="Compact"/>
        <w:numPr>
          <w:ilvl w:val="1"/>
          <w:numId w:val="1176"/>
        </w:numPr>
      </w:pPr>
      <w:r>
        <w:t xml:space="preserve">Cross-references for figures, tables, and sections</w:t>
      </w:r>
    </w:p>
    <w:bookmarkEnd w:id="581"/>
    <w:bookmarkStart w:id="582" w:name="templates"/>
    <w:p>
      <w:pPr>
        <w:pStyle w:val="Heading3"/>
      </w:pPr>
      <w:r>
        <w:t xml:space="preserve">10.9.3 Templates</w:t>
      </w:r>
    </w:p>
    <w:p>
      <w:pPr>
        <w:pStyle w:val="Compact"/>
        <w:numPr>
          <w:ilvl w:val="0"/>
          <w:numId w:val="1177"/>
        </w:numPr>
      </w:pPr>
      <w:hyperlink r:id="rId517">
        <w:r>
          <w:rPr>
            <w:rStyle w:val="Hyperlink"/>
          </w:rPr>
          <w:t xml:space="preserve">UCD-SeRG Quarto Book Template</w:t>
        </w:r>
      </w:hyperlink>
      <w:r>
        <w:t xml:space="preserve"> </w:t>
      </w:r>
      <w:r>
        <w:t xml:space="preserve">- our recommended template</w:t>
      </w:r>
    </w:p>
    <w:p>
      <w:pPr>
        <w:pStyle w:val="Compact"/>
        <w:numPr>
          <w:ilvl w:val="0"/>
          <w:numId w:val="1177"/>
        </w:numPr>
      </w:pPr>
      <w:hyperlink r:id="rId51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77"/>
        </w:numPr>
      </w:pPr>
      <w:hyperlink r:id="rId519">
        <w:r>
          <w:rPr>
            <w:rStyle w:val="Hyperlink"/>
          </w:rPr>
          <w:t xml:space="preserve">DataLab Quarto Template</w:t>
        </w:r>
      </w:hyperlink>
      <w:r>
        <w:t xml:space="preserve"> </w:t>
      </w:r>
      <w:r>
        <w:t xml:space="preserve">- template from the UC Davis DataLab and Davis R Users Group</w:t>
      </w:r>
    </w:p>
    <w:bookmarkEnd w:id="582"/>
    <w:bookmarkStart w:id="583" w:name="extensions-and-tools"/>
    <w:p>
      <w:pPr>
        <w:pStyle w:val="Heading3"/>
      </w:pPr>
      <w:r>
        <w:t xml:space="preserve">10.9.4 Extensions and Tools</w:t>
      </w:r>
    </w:p>
    <w:p>
      <w:pPr>
        <w:pStyle w:val="Compact"/>
        <w:numPr>
          <w:ilvl w:val="0"/>
          <w:numId w:val="1178"/>
        </w:numPr>
      </w:pPr>
      <w:hyperlink r:id="rId550">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83"/>
    <w:bookmarkStart w:id="586"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79"/>
        </w:numPr>
      </w:pPr>
      <w:hyperlink r:id="rId584">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79"/>
        </w:numPr>
      </w:pPr>
      <w:hyperlink r:id="rId585">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86"/>
    <w:bookmarkStart w:id="587"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80"/>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80"/>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80"/>
        </w:numPr>
      </w:pPr>
      <w:hyperlink w:anchor="sec-github">
        <w:r>
          <w:rPr>
            <w:rStyle w:val="Hyperlink"/>
          </w:rPr>
          <w:t xml:space="preserve">Chapter 11</w:t>
        </w:r>
      </w:hyperlink>
      <w:r>
        <w:t xml:space="preserve"> </w:t>
      </w:r>
      <w:r>
        <w:t xml:space="preserve">- Version control for Quarto projects</w:t>
      </w:r>
    </w:p>
    <w:p>
      <w:r>
        <w:br w:type="page"/>
      </w:r>
    </w:p>
    <w:bookmarkEnd w:id="587"/>
    <w:bookmarkEnd w:id="588"/>
    <w:bookmarkEnd w:id="589"/>
    <w:bookmarkStart w:id="667" w:name="sec-github"/>
    <w:p>
      <w:pPr>
        <w:pStyle w:val="Heading1"/>
      </w:pPr>
      <w:r>
        <w:t xml:space="preserve">11. Github</w:t>
      </w:r>
    </w:p>
    <w:bookmarkStart w:id="593" w:name="basics"/>
    <w:p>
      <w:pPr>
        <w:pStyle w:val="Heading2"/>
      </w:pPr>
      <w:r>
        <w:t xml:space="preserve">11.1 Basics</w:t>
      </w:r>
    </w:p>
    <w:p>
      <w:pPr>
        <w:pStyle w:val="Compact"/>
        <w:numPr>
          <w:ilvl w:val="0"/>
          <w:numId w:val="1181"/>
        </w:numPr>
      </w:pPr>
      <w:hyperlink r:id="rId59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81"/>
        </w:numPr>
      </w:pPr>
      <w:r>
        <w:t xml:space="preserve">A detailed tutorial of Git can be found</w:t>
      </w:r>
      <w:r>
        <w:t xml:space="preserve"> </w:t>
      </w:r>
      <w:hyperlink r:id="rId591">
        <w:r>
          <w:rPr>
            <w:rStyle w:val="Hyperlink"/>
          </w:rPr>
          <w:t xml:space="preserve">here on the CS61B website</w:t>
        </w:r>
      </w:hyperlink>
      <w:r>
        <w:t xml:space="preserve">.</w:t>
      </w:r>
    </w:p>
    <w:p>
      <w:pPr>
        <w:pStyle w:val="Compact"/>
        <w:numPr>
          <w:ilvl w:val="0"/>
          <w:numId w:val="1181"/>
        </w:numPr>
      </w:pPr>
      <w:r>
        <w:t xml:space="preserve">If you are already familiar with Git, you can reference the summary at the end of</w:t>
      </w:r>
      <w:r>
        <w:t xml:space="preserve"> </w:t>
      </w:r>
      <w:hyperlink r:id="rId591">
        <w:r>
          <w:rPr>
            <w:rStyle w:val="Hyperlink"/>
          </w:rPr>
          <w:t xml:space="preserve">Section B</w:t>
        </w:r>
      </w:hyperlink>
      <w:r>
        <w:t xml:space="preserve">.</w:t>
      </w:r>
    </w:p>
    <w:p>
      <w:pPr>
        <w:pStyle w:val="Compact"/>
        <w:numPr>
          <w:ilvl w:val="0"/>
          <w:numId w:val="118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81"/>
        </w:numPr>
      </w:pPr>
      <w:r>
        <w:t xml:space="preserve">For hands-on Git practice, see the</w:t>
      </w:r>
      <w:r>
        <w:t xml:space="preserve"> </w:t>
      </w:r>
      <w:hyperlink r:id="rId592">
        <w:r>
          <w:rPr>
            <w:rStyle w:val="Hyperlink"/>
          </w:rPr>
          <w:t xml:space="preserve">UC Davis DataLab Git Sandbox</w:t>
        </w:r>
      </w:hyperlink>
      <w:r>
        <w:t xml:space="preserve"> </w:t>
      </w:r>
      <w:r>
        <w:t xml:space="preserve">- a collaborative repository for learning Git workflows.</w:t>
      </w:r>
    </w:p>
    <w:bookmarkEnd w:id="593"/>
    <w:bookmarkStart w:id="609" w:name="sec-github-education"/>
    <w:p>
      <w:pPr>
        <w:pStyle w:val="Heading2"/>
      </w:pPr>
      <w:r>
        <w:t xml:space="preserve">11.2 GitHub Education and Copilot Access</w:t>
      </w:r>
    </w:p>
    <w:bookmarkStart w:id="597"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82"/>
        </w:numPr>
      </w:pPr>
      <w:r>
        <w:t xml:space="preserve">Visit the</w:t>
      </w:r>
      <w:r>
        <w:t xml:space="preserve"> </w:t>
      </w:r>
      <w:hyperlink r:id="rId594">
        <w:r>
          <w:rPr>
            <w:rStyle w:val="Hyperlink"/>
          </w:rPr>
          <w:t xml:space="preserve">GitHub Education website</w:t>
        </w:r>
      </w:hyperlink>
    </w:p>
    <w:p>
      <w:pPr>
        <w:pStyle w:val="Compact"/>
        <w:numPr>
          <w:ilvl w:val="0"/>
          <w:numId w:val="1182"/>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82"/>
        </w:numPr>
      </w:pPr>
      <w:r>
        <w:t xml:space="preserve">Sign in with your GitHub account (or create one if you don’t have one)</w:t>
      </w:r>
    </w:p>
    <w:p>
      <w:pPr>
        <w:pStyle w:val="Compact"/>
        <w:numPr>
          <w:ilvl w:val="0"/>
          <w:numId w:val="1182"/>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82"/>
        </w:numPr>
      </w:pPr>
      <w:r>
        <w:t xml:space="preserve">Provide proof of your academic affiliation (e.g., upload a photo of your student ID or university letter)</w:t>
      </w:r>
    </w:p>
    <w:p>
      <w:pPr>
        <w:pStyle w:val="Compact"/>
        <w:numPr>
          <w:ilvl w:val="0"/>
          <w:numId w:val="1182"/>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95">
        <w:r>
          <w:rPr>
            <w:rStyle w:val="Hyperlink"/>
          </w:rPr>
          <w:t xml:space="preserve">GitHub Student Developer Pack</w:t>
        </w:r>
      </w:hyperlink>
      <w:r>
        <w:t xml:space="preserve"> </w:t>
      </w:r>
      <w:r>
        <w:t xml:space="preserve">(for students)</w:t>
      </w:r>
      <w:r>
        <w:t xml:space="preserve"> </w:t>
      </w:r>
      <w:r>
        <w:t xml:space="preserve">or</w:t>
      </w:r>
      <w:r>
        <w:t xml:space="preserve"> </w:t>
      </w:r>
      <w:hyperlink r:id="rId596">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97"/>
    <w:bookmarkStart w:id="608"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83"/>
        </w:numPr>
      </w:pPr>
      <w:r>
        <w:t xml:space="preserve">Ensure you have a GitHub account and have signed up for GitHub Education (see above)</w:t>
      </w:r>
    </w:p>
    <w:p>
      <w:pPr>
        <w:pStyle w:val="Compact"/>
        <w:numPr>
          <w:ilvl w:val="0"/>
          <w:numId w:val="1183"/>
        </w:numPr>
      </w:pPr>
      <w:r>
        <w:t xml:space="preserve">Go to the</w:t>
      </w:r>
      <w:r>
        <w:t xml:space="preserve"> </w:t>
      </w:r>
      <w:hyperlink r:id="rId598">
        <w:r>
          <w:rPr>
            <w:rStyle w:val="Hyperlink"/>
          </w:rPr>
          <w:t xml:space="preserve">UC Davis IT ServiceHub GitHub page</w:t>
        </w:r>
      </w:hyperlink>
    </w:p>
    <w:p>
      <w:pPr>
        <w:pStyle w:val="Compact"/>
        <w:numPr>
          <w:ilvl w:val="0"/>
          <w:numId w:val="1183"/>
        </w:numPr>
      </w:pPr>
      <w:r>
        <w:t xml:space="preserve">Click the blue</w:t>
      </w:r>
      <w:r>
        <w:t xml:space="preserve"> </w:t>
      </w:r>
      <w:r>
        <w:t xml:space="preserve">“Get GitHub!”</w:t>
      </w:r>
      <w:r>
        <w:t xml:space="preserve"> </w:t>
      </w:r>
      <w:r>
        <w:t xml:space="preserve">button near the top right</w:t>
      </w:r>
    </w:p>
    <w:p>
      <w:pPr>
        <w:pStyle w:val="Compact"/>
        <w:numPr>
          <w:ilvl w:val="0"/>
          <w:numId w:val="1183"/>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02" w:name="fig-request-copilot-seat"/>
          <w:p>
            <w:pPr>
              <w:pStyle w:val="Compact"/>
              <w:jc w:val="center"/>
            </w:pPr>
            <w:r>
              <w:drawing>
                <wp:inline>
                  <wp:extent cx="5334000" cy="3052792"/>
                  <wp:effectExtent b="0" l="0" r="0" t="0"/>
                  <wp:docPr descr="" title="" id="600" name="Picture"/>
                  <a:graphic>
                    <a:graphicData uri="http://schemas.openxmlformats.org/drawingml/2006/picture">
                      <pic:pic>
                        <pic:nvPicPr>
                          <pic:cNvPr descr="assets/images/github-copilot-invitation-email.png" id="601" name="Picture"/>
                          <pic:cNvPicPr>
                            <a:picLocks noChangeArrowheads="1" noChangeAspect="1"/>
                          </pic:cNvPicPr>
                        </pic:nvPicPr>
                        <pic:blipFill>
                          <a:blip r:embed="rId599"/>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602"/>
        </w:tc>
      </w:tr>
    </w:tbl>
    <w:p>
      <w:pPr>
        <w:pStyle w:val="Compact"/>
        <w:numPr>
          <w:ilvl w:val="0"/>
          <w:numId w:val="1184"/>
        </w:numPr>
      </w:pPr>
      <w:r>
        <w:t xml:space="preserve">Click</w:t>
      </w:r>
      <w:r>
        <w:t xml:space="preserve"> </w:t>
      </w:r>
      <w:r>
        <w:t xml:space="preserve">“Join UC Davis”</w:t>
      </w:r>
      <w:r>
        <w:t xml:space="preserve"> </w:t>
      </w:r>
      <w:r>
        <w:t xml:space="preserve">to accept the invitation</w:t>
      </w:r>
    </w:p>
    <w:p>
      <w:pPr>
        <w:pStyle w:val="Compact"/>
        <w:numPr>
          <w:ilvl w:val="0"/>
          <w:numId w:val="1184"/>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85"/>
        </w:numPr>
      </w:pPr>
      <w:r>
        <w:t xml:space="preserve">Go to your</w:t>
      </w:r>
      <w:r>
        <w:t xml:space="preserve"> </w:t>
      </w:r>
      <w:hyperlink r:id="rId603">
        <w:r>
          <w:rPr>
            <w:rStyle w:val="Hyperlink"/>
          </w:rPr>
          <w:t xml:space="preserve">GitHub Copilot settings</w:t>
        </w:r>
      </w:hyperlink>
    </w:p>
    <w:p>
      <w:pPr>
        <w:pStyle w:val="Compact"/>
        <w:numPr>
          <w:ilvl w:val="0"/>
          <w:numId w:val="1185"/>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85"/>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07" w:name="fig-copilot-settings-org-options"/>
          <w:p>
            <w:pPr>
              <w:pStyle w:val="Compact"/>
              <w:jc w:val="center"/>
            </w:pPr>
            <w:r>
              <w:drawing>
                <wp:inline>
                  <wp:extent cx="5334000" cy="531962"/>
                  <wp:effectExtent b="0" l="0" r="0" t="0"/>
                  <wp:docPr descr="" title="" id="605" name="Picture"/>
                  <a:graphic>
                    <a:graphicData uri="http://schemas.openxmlformats.org/drawingml/2006/picture">
                      <pic:pic>
                        <pic:nvPicPr>
                          <pic:cNvPr descr="assets/images/github-copilot-settings-page.png" id="606" name="Picture"/>
                          <pic:cNvPicPr>
                            <a:picLocks noChangeArrowheads="1" noChangeAspect="1"/>
                          </pic:cNvPicPr>
                        </pic:nvPicPr>
                        <pic:blipFill>
                          <a:blip r:embed="rId604"/>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07"/>
        </w:tc>
      </w:tr>
    </w:tbl>
    <w:p>
      <w:pPr>
        <w:pStyle w:val="Compact"/>
        <w:numPr>
          <w:ilvl w:val="0"/>
          <w:numId w:val="1186"/>
        </w:numPr>
      </w:pPr>
      <w:r>
        <w:t xml:space="preserve">Wait for approval from the UC Davis GitHub organization administrators</w:t>
      </w:r>
    </w:p>
    <w:p>
      <w:pPr>
        <w:pStyle w:val="Compact"/>
        <w:numPr>
          <w:ilvl w:val="0"/>
          <w:numId w:val="1186"/>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7">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08"/>
    <w:bookmarkEnd w:id="609"/>
    <w:bookmarkStart w:id="610"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610"/>
    <w:bookmarkStart w:id="620" w:name="sec-cli-tools"/>
    <w:p>
      <w:pPr>
        <w:pStyle w:val="Heading2"/>
      </w:pPr>
      <w:r>
        <w:t xml:space="preserve">11.4 GitHub CLI and GitLab CLI</w:t>
      </w:r>
    </w:p>
    <w:p>
      <w:pPr>
        <w:pStyle w:val="FirstParagraph"/>
      </w:pPr>
      <w:hyperlink r:id="rId611">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12">
        <w:r>
          <w:rPr>
            <w:rStyle w:val="VerbatimChar"/>
          </w:rPr>
          <w:t xml:space="preserve">glab</w:t>
        </w:r>
      </w:hyperlink>
      <w:r>
        <w:t xml:space="preserve"> </w:t>
      </w:r>
      <w:r>
        <w:t xml:space="preserve">is the GitLab equivalent.</w:t>
      </w:r>
    </w:p>
    <w:bookmarkStart w:id="616"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1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87"/>
        </w:numPr>
      </w:pPr>
      <w:r>
        <w:rPr>
          <w:b/>
          <w:bCs/>
        </w:rPr>
        <w:t xml:space="preserve">macOS:</w:t>
      </w:r>
      <w:r>
        <w:t xml:space="preserve"> </w:t>
      </w:r>
      <w:r>
        <w:rPr>
          <w:rStyle w:val="VerbatimChar"/>
        </w:rPr>
        <w:t xml:space="preserve">brew install gh</w:t>
      </w:r>
    </w:p>
    <w:p>
      <w:pPr>
        <w:pStyle w:val="Compact"/>
        <w:numPr>
          <w:ilvl w:val="0"/>
          <w:numId w:val="1187"/>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14">
        <w:r>
          <w:rPr>
            <w:rStyle w:val="Hyperlink"/>
          </w:rPr>
          <w:t xml:space="preserve">GitHub CLI apt repository</w:t>
        </w:r>
      </w:hyperlink>
    </w:p>
    <w:p>
      <w:pPr>
        <w:pStyle w:val="Compact"/>
        <w:numPr>
          <w:ilvl w:val="0"/>
          <w:numId w:val="1187"/>
        </w:numPr>
      </w:pPr>
      <w:r>
        <w:rPr>
          <w:b/>
          <w:bCs/>
        </w:rPr>
        <w:t xml:space="preserve">Linux (Fedora/RHEL):</w:t>
      </w:r>
      <w:r>
        <w:t xml:space="preserve"> </w:t>
      </w:r>
      <w:r>
        <w:rPr>
          <w:rStyle w:val="VerbatimChar"/>
        </w:rPr>
        <w:t xml:space="preserve">sudo dnf install gh</w:t>
      </w:r>
    </w:p>
    <w:p>
      <w:pPr>
        <w:pStyle w:val="Compact"/>
        <w:numPr>
          <w:ilvl w:val="0"/>
          <w:numId w:val="1187"/>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5">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16"/>
    <w:bookmarkStart w:id="619"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17">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88"/>
        </w:numPr>
      </w:pPr>
      <w:r>
        <w:rPr>
          <w:b/>
          <w:bCs/>
        </w:rPr>
        <w:t xml:space="preserve">macOS:</w:t>
      </w:r>
      <w:r>
        <w:t xml:space="preserve"> </w:t>
      </w:r>
      <w:r>
        <w:rPr>
          <w:rStyle w:val="VerbatimChar"/>
        </w:rPr>
        <w:t xml:space="preserve">brew install glab</w:t>
      </w:r>
    </w:p>
    <w:p>
      <w:pPr>
        <w:pStyle w:val="Compact"/>
        <w:numPr>
          <w:ilvl w:val="0"/>
          <w:numId w:val="1188"/>
        </w:numPr>
      </w:pPr>
      <w:r>
        <w:rPr>
          <w:b/>
          <w:bCs/>
        </w:rPr>
        <w:t xml:space="preserve">Linux:</w:t>
      </w:r>
      <w:r>
        <w:t xml:space="preserve"> </w:t>
      </w:r>
      <w:r>
        <w:t xml:space="preserve">download the latest package from the</w:t>
      </w:r>
      <w:r>
        <w:t xml:space="preserve"> </w:t>
      </w:r>
      <w:hyperlink r:id="rId618">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88"/>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18">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5">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19"/>
    <w:bookmarkEnd w:id="620"/>
    <w:bookmarkStart w:id="622"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89"/>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89"/>
        </w:numPr>
      </w:pPr>
      <w:r>
        <w:t xml:space="preserve">You want to start working on a new part of the project, but you aren’t sure yet if your changes will work and make it to the final product.</w:t>
      </w:r>
    </w:p>
    <w:p>
      <w:pPr>
        <w:pStyle w:val="Compact"/>
        <w:numPr>
          <w:ilvl w:val="0"/>
          <w:numId w:val="1189"/>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21">
        <w:r>
          <w:rPr>
            <w:rStyle w:val="Hyperlink"/>
          </w:rPr>
          <w:t xml:space="preserve">here</w:t>
        </w:r>
      </w:hyperlink>
      <w:r>
        <w:t xml:space="preserve">. You can also find instructions on how to handle merge conflicts when joining branches together.</w:t>
      </w:r>
    </w:p>
    <w:bookmarkEnd w:id="622"/>
    <w:bookmarkStart w:id="623"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90"/>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90"/>
        </w:numPr>
      </w:pPr>
      <w:r>
        <w:t xml:space="preserve">Cherry-pick the commits you want to contribute</w:t>
      </w:r>
      <w:r>
        <w:t xml:space="preserve"> </w:t>
      </w:r>
      <w:r>
        <w:t xml:space="preserve">from the dev branch onto the feature branch.</w:t>
      </w:r>
    </w:p>
    <w:p>
      <w:pPr>
        <w:pStyle w:val="Compact"/>
        <w:numPr>
          <w:ilvl w:val="0"/>
          <w:numId w:val="1190"/>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91"/>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91"/>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23"/>
    <w:bookmarkStart w:id="626"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25"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24">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25"/>
          <w:p/>
        </w:tc>
      </w:tr>
    </w:tbl>
    <w:bookmarkEnd w:id="626"/>
    <w:bookmarkStart w:id="627"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stacked pull requests (</w:t>
      </w:r>
      <w:hyperlink w:anchor="sec-stacked-pull-requests">
        <w:r>
          <w:rPr>
            <w:rStyle w:val="Hyperlink"/>
          </w:rPr>
          <w:t xml:space="preserve">Section 12.1.3</w:t>
        </w:r>
      </w:hyperlink>
      <w:r>
        <w:t xml:space="preserve">),</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27"/>
    <w:bookmarkStart w:id="629"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2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28"/>
          <w:p/>
        </w:tc>
      </w:tr>
    </w:tbl>
    <w:bookmarkEnd w:id="629"/>
    <w:bookmarkStart w:id="630"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30"/>
    <w:bookmarkStart w:id="634"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31"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92"/>
        </w:numPr>
      </w:pPr>
      <w:r>
        <w:t xml:space="preserve">Make a small change and verify your project still works</w:t>
      </w:r>
    </w:p>
    <w:p>
      <w:pPr>
        <w:pStyle w:val="Compact"/>
        <w:numPr>
          <w:ilvl w:val="0"/>
          <w:numId w:val="1192"/>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92"/>
        </w:numPr>
      </w:pPr>
      <w:r>
        <w:rPr>
          <w:b/>
          <w:bCs/>
        </w:rPr>
        <w:t xml:space="preserve">Do not push yet</w:t>
      </w:r>
    </w:p>
    <w:p>
      <w:pPr>
        <w:pStyle w:val="Compact"/>
        <w:numPr>
          <w:ilvl w:val="0"/>
          <w:numId w:val="1192"/>
        </w:numPr>
      </w:pPr>
      <w:r>
        <w:t xml:space="preserve">Make another small change and verify it works</w:t>
      </w:r>
    </w:p>
    <w:p>
      <w:pPr>
        <w:pStyle w:val="Compact"/>
        <w:numPr>
          <w:ilvl w:val="0"/>
          <w:numId w:val="1192"/>
        </w:numPr>
      </w:pPr>
      <w:r>
        <w:t xml:space="preserve">Stage and amend the previous commit:</w:t>
      </w:r>
      <w:r>
        <w:t xml:space="preserve"> </w:t>
      </w:r>
      <w:r>
        <w:rPr>
          <w:rStyle w:val="VerbatimChar"/>
        </w:rPr>
        <w:t xml:space="preserve">git commit --amend --no-edit</w:t>
      </w:r>
    </w:p>
    <w:p>
      <w:pPr>
        <w:pStyle w:val="Compact"/>
        <w:numPr>
          <w:ilvl w:val="0"/>
          <w:numId w:val="1192"/>
        </w:numPr>
      </w:pPr>
      <w:r>
        <w:t xml:space="preserve">Repeat steps 4-5 as needed</w:t>
      </w:r>
    </w:p>
    <w:p>
      <w:pPr>
        <w:pStyle w:val="Compact"/>
        <w:numPr>
          <w:ilvl w:val="0"/>
          <w:numId w:val="1192"/>
        </w:numPr>
      </w:pPr>
      <w:r>
        <w:t xml:space="preserve">When finished, amend one final time with a proper commit message</w:t>
      </w:r>
    </w:p>
    <w:p>
      <w:pPr>
        <w:pStyle w:val="Compact"/>
        <w:numPr>
          <w:ilvl w:val="0"/>
          <w:numId w:val="1192"/>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31"/>
    <w:bookmarkStart w:id="633" w:name="key-points"/>
    <w:p>
      <w:pPr>
        <w:pStyle w:val="Heading3"/>
      </w:pPr>
      <w:r>
        <w:t xml:space="preserve">11.11.2 Key Points</w:t>
      </w:r>
    </w:p>
    <w:p>
      <w:pPr>
        <w:pStyle w:val="Compact"/>
        <w:numPr>
          <w:ilvl w:val="0"/>
          <w:numId w:val="1193"/>
        </w:numPr>
      </w:pPr>
      <w:r>
        <w:t xml:space="preserve">Each amend replaces the previous commit rather than creating a new one</w:t>
      </w:r>
    </w:p>
    <w:p>
      <w:pPr>
        <w:pStyle w:val="Compact"/>
        <w:numPr>
          <w:ilvl w:val="0"/>
          <w:numId w:val="1193"/>
        </w:numPr>
      </w:pPr>
      <w:r>
        <w:t xml:space="preserve">This keeps your history clean while letting you work incrementally</w:t>
      </w:r>
    </w:p>
    <w:p>
      <w:pPr>
        <w:pStyle w:val="Compact"/>
        <w:numPr>
          <w:ilvl w:val="0"/>
          <w:numId w:val="1193"/>
        </w:numPr>
      </w:pPr>
      <w:r>
        <w:t xml:space="preserve">Only use this pattern before pushing - never amend commits that others may have pulled</w:t>
      </w:r>
    </w:p>
    <w:p>
      <w:pPr>
        <w:pStyle w:val="Compact"/>
        <w:numPr>
          <w:ilvl w:val="0"/>
          <w:numId w:val="1193"/>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93"/>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32">
        <w:r>
          <w:rPr>
            <w:rStyle w:val="Hyperlink"/>
          </w:rPr>
          <w:t xml:space="preserve">Repeated Amend chapter</w:t>
        </w:r>
      </w:hyperlink>
      <w:r>
        <w:t xml:space="preserve"> </w:t>
      </w:r>
      <w:r>
        <w:t xml:space="preserve">in Happy Git with R.</w:t>
      </w:r>
    </w:p>
    <w:bookmarkEnd w:id="633"/>
    <w:bookmarkEnd w:id="634"/>
    <w:bookmarkStart w:id="637"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3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36">
        <w:r>
          <w:rPr>
            <w:rStyle w:val="Hyperlink"/>
          </w:rPr>
          <w:t xml:space="preserve">great discussion of project-oriented workflows</w:t>
        </w:r>
      </w:hyperlink>
      <w:r>
        <w:t xml:space="preserve">, extolling the virtues of a self-contained, portable projects, for your reference.</w:t>
      </w:r>
    </w:p>
    <w:bookmarkEnd w:id="637"/>
    <w:bookmarkStart w:id="641"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38">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94"/>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94"/>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94"/>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94"/>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95"/>
        </w:numPr>
      </w:pPr>
      <w:hyperlink r:id="rId639">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95"/>
        </w:numPr>
      </w:pPr>
      <w:hyperlink r:id="rId640">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41"/>
    <w:bookmarkStart w:id="654" w:name="sec-gitattributes"/>
    <w:p>
      <w:pPr>
        <w:pStyle w:val="Heading2"/>
      </w:pPr>
      <w:r>
        <w:t xml:space="preserve">11.14 Customizing How Files Appear on GitHub</w:t>
      </w:r>
    </w:p>
    <w:p>
      <w:pPr>
        <w:pStyle w:val="FirstParagraph"/>
      </w:pPr>
      <w:r>
        <w:t xml:space="preserve">GitHub uses a tool called</w:t>
      </w:r>
      <w:r>
        <w:t xml:space="preserve"> </w:t>
      </w:r>
      <w:hyperlink r:id="rId642">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44"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96"/>
        </w:numPr>
      </w:pPr>
      <w:r>
        <w:rPr>
          <w:b/>
          <w:bCs/>
        </w:rPr>
        <w:t xml:space="preserve">Excluded from language statistics</w:t>
      </w:r>
      <w:r>
        <w:t xml:space="preserve"> </w:t>
      </w:r>
      <w:r>
        <w:t xml:space="preserve">- they won’t affect your repository’s language breakdown</w:t>
      </w:r>
    </w:p>
    <w:p>
      <w:pPr>
        <w:pStyle w:val="Compact"/>
        <w:numPr>
          <w:ilvl w:val="0"/>
          <w:numId w:val="1196"/>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97"/>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97"/>
        </w:numPr>
      </w:pPr>
      <w:r>
        <w:t xml:space="preserve">Auto-generated documentation files</w:t>
      </w:r>
    </w:p>
    <w:p>
      <w:pPr>
        <w:pStyle w:val="Compact"/>
        <w:numPr>
          <w:ilvl w:val="0"/>
          <w:numId w:val="1197"/>
        </w:numPr>
      </w:pPr>
      <w:r>
        <w:t xml:space="preserve">Files generated by build tools or code generators</w:t>
      </w:r>
    </w:p>
    <w:p>
      <w:pPr>
        <w:pStyle w:val="Compact"/>
        <w:numPr>
          <w:ilvl w:val="0"/>
          <w:numId w:val="1197"/>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43">
        <w:r>
          <w:rPr>
            <w:rStyle w:val="Hyperlink"/>
          </w:rPr>
          <w:t xml:space="preserve">Generated code documentation</w:t>
        </w:r>
      </w:hyperlink>
      <w:r>
        <w:t xml:space="preserve">.</w:t>
      </w:r>
    </w:p>
    <w:bookmarkEnd w:id="644"/>
    <w:bookmarkStart w:id="647"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5">
        <w:r>
          <w:rPr>
            <w:rStyle w:val="Hyperlink"/>
          </w:rPr>
          <w:t xml:space="preserve">pattern format documentation</w:t>
        </w:r>
      </w:hyperlink>
      <w:r>
        <w:t xml:space="preserve"> </w:t>
      </w:r>
      <w:r>
        <w:t xml:space="preserve">and the</w:t>
      </w:r>
      <w:r>
        <w:t xml:space="preserve"> </w:t>
      </w:r>
      <w:hyperlink r:id="rId646">
        <w:r>
          <w:rPr>
            <w:rStyle w:val="Hyperlink"/>
          </w:rPr>
          <w:t xml:space="preserve">Using gitattributes guide</w:t>
        </w:r>
      </w:hyperlink>
      <w:r>
        <w:t xml:space="preserve">.</w:t>
      </w:r>
    </w:p>
    <w:bookmarkEnd w:id="647"/>
    <w:bookmarkStart w:id="653"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98"/>
        </w:numPr>
      </w:pPr>
      <w:r>
        <w:rPr>
          <w:rStyle w:val="VerbatimChar"/>
        </w:rPr>
        <w:t xml:space="preserve">linguist-vendored</w:t>
      </w:r>
      <w:r>
        <w:t xml:space="preserve"> </w:t>
      </w:r>
      <w:r>
        <w:t xml:space="preserve">- Marks vendored code (libraries you didn’t write) to exclude from stats (</w:t>
      </w:r>
      <w:hyperlink r:id="rId648">
        <w:r>
          <w:rPr>
            <w:rStyle w:val="Hyperlink"/>
          </w:rPr>
          <w:t xml:space="preserve">documentation</w:t>
        </w:r>
      </w:hyperlink>
      <w:r>
        <w:t xml:space="preserve">)</w:t>
      </w:r>
    </w:p>
    <w:p>
      <w:pPr>
        <w:pStyle w:val="Compact"/>
        <w:numPr>
          <w:ilvl w:val="0"/>
          <w:numId w:val="1198"/>
        </w:numPr>
      </w:pPr>
      <w:r>
        <w:rPr>
          <w:rStyle w:val="VerbatimChar"/>
        </w:rPr>
        <w:t xml:space="preserve">linguist-documentation</w:t>
      </w:r>
      <w:r>
        <w:t xml:space="preserve"> </w:t>
      </w:r>
      <w:r>
        <w:t xml:space="preserve">- Marks documentation files to exclude from stats (</w:t>
      </w:r>
      <w:hyperlink r:id="rId649">
        <w:r>
          <w:rPr>
            <w:rStyle w:val="Hyperlink"/>
          </w:rPr>
          <w:t xml:space="preserve">documentation</w:t>
        </w:r>
      </w:hyperlink>
      <w:r>
        <w:t xml:space="preserve">)</w:t>
      </w:r>
    </w:p>
    <w:p>
      <w:pPr>
        <w:pStyle w:val="Compact"/>
        <w:numPr>
          <w:ilvl w:val="0"/>
          <w:numId w:val="1198"/>
        </w:numPr>
      </w:pPr>
      <w:r>
        <w:rPr>
          <w:rStyle w:val="VerbatimChar"/>
        </w:rPr>
        <w:t xml:space="preserve">linguist-detectable</w:t>
      </w:r>
      <w:r>
        <w:t xml:space="preserve"> </w:t>
      </w:r>
      <w:r>
        <w:t xml:space="preserve">- Forces a file type to be included in language stats (useful for data or prose files) (</w:t>
      </w:r>
      <w:hyperlink r:id="rId650">
        <w:r>
          <w:rPr>
            <w:rStyle w:val="Hyperlink"/>
          </w:rPr>
          <w:t xml:space="preserve">documentation</w:t>
        </w:r>
      </w:hyperlink>
      <w:r>
        <w:t xml:space="preserve">)</w:t>
      </w:r>
    </w:p>
    <w:p>
      <w:pPr>
        <w:pStyle w:val="Compact"/>
        <w:numPr>
          <w:ilvl w:val="0"/>
          <w:numId w:val="1198"/>
        </w:numPr>
      </w:pPr>
      <w:r>
        <w:rPr>
          <w:rStyle w:val="VerbatimChar"/>
        </w:rPr>
        <w:t xml:space="preserve">linguist-language=&lt;name&gt;</w:t>
      </w:r>
      <w:r>
        <w:t xml:space="preserve"> </w:t>
      </w:r>
      <w:r>
        <w:t xml:space="preserve">- Overrides the detected language for syntax highlighting (</w:t>
      </w:r>
      <w:hyperlink r:id="rId646">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51">
        <w:r>
          <w:rPr>
            <w:rStyle w:val="Hyperlink"/>
          </w:rPr>
          <w:t xml:space="preserve">Customizing how changed files appear on GitHub</w:t>
        </w:r>
      </w:hyperlink>
      <w:r>
        <w:t xml:space="preserve"> </w:t>
      </w:r>
      <w:r>
        <w:t xml:space="preserve">and the</w:t>
      </w:r>
      <w:r>
        <w:t xml:space="preserve"> </w:t>
      </w:r>
      <w:hyperlink r:id="rId652">
        <w:r>
          <w:rPr>
            <w:rStyle w:val="Hyperlink"/>
          </w:rPr>
          <w:t xml:space="preserve">Linguist overrides documentation</w:t>
        </w:r>
      </w:hyperlink>
      <w:r>
        <w:t xml:space="preserve">.</w:t>
      </w:r>
    </w:p>
    <w:bookmarkEnd w:id="653"/>
    <w:bookmarkEnd w:id="654"/>
    <w:bookmarkStart w:id="661"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99"/>
        </w:numPr>
      </w:pPr>
      <w:r>
        <w:rPr>
          <w:b/>
          <w:bCs/>
        </w:rPr>
        <w:t xml:space="preserve">Archiving</w:t>
      </w:r>
      <w:r>
        <w:t xml:space="preserve"> </w:t>
      </w:r>
      <w:r>
        <w:t xml:space="preserve">a project before a repository is transferred, made private, or deleted.</w:t>
      </w:r>
    </w:p>
    <w:p>
      <w:pPr>
        <w:pStyle w:val="Compact"/>
        <w:numPr>
          <w:ilvl w:val="0"/>
          <w:numId w:val="1199"/>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99"/>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99"/>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55"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55"/>
    <w:bookmarkStart w:id="656"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56"/>
    <w:bookmarkStart w:id="657"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302">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57"/>
    <w:bookmarkStart w:id="658"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58"/>
    <w:bookmarkStart w:id="659"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59"/>
    <w:bookmarkStart w:id="660" w:name="sec-export-cautions"/>
    <w:p>
      <w:pPr>
        <w:pStyle w:val="Heading3"/>
      </w:pPr>
      <w:r>
        <w:t xml:space="preserve">11.15.6 Practical cautions</w:t>
      </w:r>
    </w:p>
    <w:p>
      <w:pPr>
        <w:pStyle w:val="Compact"/>
        <w:numPr>
          <w:ilvl w:val="0"/>
          <w:numId w:val="1200"/>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200"/>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200"/>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200"/>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660"/>
    <w:bookmarkEnd w:id="661"/>
    <w:bookmarkStart w:id="666" w:name="sec-removing-sensitive-data"/>
    <w:p>
      <w:pPr>
        <w:pStyle w:val="Heading2"/>
      </w:pPr>
      <w:r>
        <w:t xml:space="preserve">11.16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665" w:name="immediate-steps"/>
    <w:p>
      <w:pPr>
        <w:pStyle w:val="Heading3"/>
      </w:pPr>
      <w:r>
        <w:t xml:space="preserve">11.16.1 Immediate steps</w:t>
      </w:r>
    </w:p>
    <w:p>
      <w:pPr>
        <w:pStyle w:val="Compact"/>
        <w:numPr>
          <w:ilvl w:val="0"/>
          <w:numId w:val="1201"/>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201"/>
        </w:numPr>
      </w:pPr>
      <w:r>
        <w:rPr>
          <w:b/>
          <w:bCs/>
        </w:rPr>
        <w:t xml:space="preserve">Purge the file from history:</w:t>
      </w:r>
      <w:r>
        <w:t xml:space="preserve"> </w:t>
      </w:r>
      <w:r>
        <w:t xml:space="preserve">Use tools like</w:t>
      </w:r>
      <w:r>
        <w:t xml:space="preserve"> </w:t>
      </w:r>
      <w:hyperlink r:id="rId66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66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201"/>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201"/>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201"/>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664">
        <w:r>
          <w:rPr>
            <w:rStyle w:val="Hyperlink"/>
          </w:rPr>
          <w:t xml:space="preserve">Removing sensitive data from a repository</w:t>
        </w:r>
      </w:hyperlink>
      <w:r>
        <w:t xml:space="preserve">.</w:t>
      </w:r>
    </w:p>
    <w:p>
      <w:r>
        <w:br w:type="page"/>
      </w:r>
    </w:p>
    <w:bookmarkEnd w:id="665"/>
    <w:bookmarkEnd w:id="666"/>
    <w:bookmarkEnd w:id="667"/>
    <w:bookmarkStart w:id="714"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91" w:name="sec-pull-requests"/>
    <w:p>
      <w:pPr>
        <w:pStyle w:val="Heading2"/>
      </w:pPr>
      <w:r>
        <w:t xml:space="preserve">12.1 Pull Requests</w:t>
      </w:r>
    </w:p>
    <w:bookmarkStart w:id="675"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68"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68"/>
    <w:bookmarkStart w:id="669"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69"/>
    <w:bookmarkStart w:id="670"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70"/>
    <w:bookmarkStart w:id="671"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71"/>
    <w:bookmarkStart w:id="672"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72"/>
    <w:bookmarkStart w:id="674"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73">
        <w:r>
          <w:rPr>
            <w:rStyle w:val="Hyperlink"/>
          </w:rPr>
          <w:t xml:space="preserve">steward guidelines</w:t>
        </w:r>
      </w:hyperlink>
      <w:r>
        <w:t xml:space="preserve">.</w:t>
      </w:r>
    </w:p>
    <w:bookmarkEnd w:id="674"/>
    <w:bookmarkEnd w:id="675"/>
    <w:bookmarkStart w:id="685" w:name="sec-opening-pull-requests"/>
    <w:p>
      <w:pPr>
        <w:pStyle w:val="Heading3"/>
      </w:pPr>
      <w:r>
        <w:t xml:space="preserve">12.1.2 Opening pull requests</w:t>
      </w:r>
    </w:p>
    <w:bookmarkStart w:id="676"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202"/>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202"/>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202"/>
        </w:numPr>
      </w:pPr>
      <w:r>
        <w:rPr>
          <w:b/>
          <w:bCs/>
        </w:rPr>
        <w:t xml:space="preserve">Fewer bugs</w:t>
      </w:r>
      <w:r>
        <w:t xml:space="preserve">:</w:t>
      </w:r>
      <w:r>
        <w:t xml:space="preserve"> </w:t>
      </w:r>
      <w:r>
        <w:t xml:space="preserve">Smaller changes are easier to reason about.</w:t>
      </w:r>
    </w:p>
    <w:p>
      <w:pPr>
        <w:pStyle w:val="Compact"/>
        <w:numPr>
          <w:ilvl w:val="0"/>
          <w:numId w:val="1202"/>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202"/>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76"/>
    <w:bookmarkStart w:id="677"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203"/>
        </w:numPr>
      </w:pPr>
      <w:r>
        <w:t xml:space="preserve">“Fix bug”</w:t>
      </w:r>
    </w:p>
    <w:p>
      <w:pPr>
        <w:pStyle w:val="Compact"/>
        <w:numPr>
          <w:ilvl w:val="0"/>
          <w:numId w:val="1203"/>
        </w:numPr>
      </w:pPr>
      <w:r>
        <w:t xml:space="preserve">“Add patch”</w:t>
      </w:r>
    </w:p>
    <w:p>
      <w:pPr>
        <w:pStyle w:val="Compact"/>
        <w:numPr>
          <w:ilvl w:val="0"/>
          <w:numId w:val="1203"/>
        </w:numPr>
      </w:pPr>
      <w:r>
        <w:t xml:space="preserve">“Moving code from A to B”</w:t>
      </w:r>
    </w:p>
    <w:p>
      <w:pPr>
        <w:pStyle w:val="FirstParagraph"/>
      </w:pPr>
      <w:r>
        <w:t xml:space="preserve">Better titles that summarize the actual change:</w:t>
      </w:r>
    </w:p>
    <w:p>
      <w:pPr>
        <w:pStyle w:val="Compact"/>
        <w:numPr>
          <w:ilvl w:val="0"/>
          <w:numId w:val="1204"/>
        </w:numPr>
      </w:pPr>
      <w:r>
        <w:t xml:space="preserve">“Fix missing value handling in data processing function”</w:t>
      </w:r>
    </w:p>
    <w:p>
      <w:pPr>
        <w:pStyle w:val="Compact"/>
        <w:numPr>
          <w:ilvl w:val="0"/>
          <w:numId w:val="1204"/>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205"/>
        </w:numPr>
      </w:pPr>
      <w:r>
        <w:t xml:space="preserve">A brief description of the problem being solved</w:t>
      </w:r>
    </w:p>
    <w:p>
      <w:pPr>
        <w:pStyle w:val="Compact"/>
        <w:numPr>
          <w:ilvl w:val="0"/>
          <w:numId w:val="1205"/>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205"/>
        </w:numPr>
      </w:pPr>
      <w:r>
        <w:t xml:space="preserve">A before-and-after example that shows the changed behavior</w:t>
      </w:r>
    </w:p>
    <w:p>
      <w:pPr>
        <w:pStyle w:val="Compact"/>
        <w:numPr>
          <w:ilvl w:val="0"/>
          <w:numId w:val="1205"/>
        </w:numPr>
      </w:pPr>
      <w:r>
        <w:t xml:space="preserve">Possible shortcomings or trade-offs in the current approach</w:t>
      </w:r>
    </w:p>
    <w:p>
      <w:pPr>
        <w:pStyle w:val="Compact"/>
        <w:numPr>
          <w:ilvl w:val="0"/>
          <w:numId w:val="1205"/>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77"/>
    <w:bookmarkStart w:id="678"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206"/>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206"/>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206"/>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206"/>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78"/>
    <w:bookmarkStart w:id="679"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207"/>
        </w:numPr>
      </w:pPr>
      <w:r>
        <w:t xml:space="preserve">at least one other student</w:t>
      </w:r>
    </w:p>
    <w:p>
      <w:pPr>
        <w:pStyle w:val="Compact"/>
        <w:numPr>
          <w:ilvl w:val="0"/>
          <w:numId w:val="1207"/>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79"/>
    <w:bookmarkStart w:id="680"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80"/>
    <w:bookmarkStart w:id="681"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81"/>
    <w:bookmarkStart w:id="683"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208"/>
        </w:numPr>
      </w:pPr>
      <w:r>
        <w:t xml:space="preserve">On GitHub,</w:t>
      </w:r>
      <w:r>
        <w:t xml:space="preserve"> </w:t>
      </w:r>
      <w:r>
        <w:t xml:space="preserve">navigate to the main page of the repository.</w:t>
      </w:r>
    </w:p>
    <w:p>
      <w:pPr>
        <w:pStyle w:val="Compact"/>
        <w:numPr>
          <w:ilvl w:val="0"/>
          <w:numId w:val="1208"/>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208"/>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82">
        <w:r>
          <w:rPr>
            <w:rStyle w:val="Hyperlink"/>
          </w:rPr>
          <w:t xml:space="preserve">GitHub’s pull request template documentation</w:t>
        </w:r>
      </w:hyperlink>
      <w:r>
        <w:t xml:space="preserve">.</w:t>
      </w:r>
    </w:p>
    <w:p>
      <w:pPr>
        <w:pStyle w:val="Compact"/>
        <w:numPr>
          <w:ilvl w:val="0"/>
          <w:numId w:val="1208"/>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83"/>
    <w:bookmarkStart w:id="684" w:name="stacked-pull-requests"/>
    <w:p>
      <w:pPr>
        <w:pStyle w:val="Heading4"/>
      </w:pPr>
      <w:r>
        <w:t xml:space="preserve">12.1.2.8 Stacked pull requests</w:t>
      </w:r>
    </w:p>
    <w:p>
      <w:pPr>
        <w:pStyle w:val="FirstParagraph"/>
      </w:pPr>
      <w:r>
        <w:t xml:space="preserve">When implementing a sequence of interdependent features or multi-stage refactorings,</w:t>
      </w:r>
      <w:r>
        <w:t xml:space="preserve"> </w:t>
      </w:r>
      <w:r>
        <w:t xml:space="preserve">stack pull requests to keep each change small and focused</w:t>
      </w:r>
      <w:r>
        <w:t xml:space="preserve"> </w:t>
      </w:r>
      <w:r>
        <w:t xml:space="preserve">(see</w:t>
      </w:r>
      <w:r>
        <w:t xml:space="preserve"> </w:t>
      </w:r>
      <w:hyperlink w:anchor="sec-stacked-pull-requests">
        <w:r>
          <w:rPr>
            <w:rStyle w:val="Hyperlink"/>
          </w:rPr>
          <w:t xml:space="preserve">Section 12.1.3</w:t>
        </w:r>
      </w:hyperlink>
      <w:r>
        <w:t xml:space="preserve"> </w:t>
      </w:r>
      <w:r>
        <w:t xml:space="preserve">for detailed stack creation, CI, and merging guidelines).</w:t>
      </w:r>
    </w:p>
    <w:bookmarkEnd w:id="684"/>
    <w:bookmarkEnd w:id="685"/>
    <w:bookmarkStart w:id="690" w:name="sec-stacked-pull-requests"/>
    <w:p>
      <w:pPr>
        <w:pStyle w:val="Heading3"/>
      </w:pPr>
      <w:r>
        <w:t xml:space="preserve">12.1.3 Stacked pull requests</w:t>
      </w:r>
    </w:p>
    <w:bookmarkStart w:id="686" w:name="what-are-stacked-pull-requests"/>
    <w:p>
      <w:pPr>
        <w:pStyle w:val="Heading4"/>
      </w:pPr>
      <w:r>
        <w:t xml:space="preserve">12.1.3.1 What are stacked pull requests?</w:t>
      </w:r>
    </w:p>
    <w:p>
      <w:pPr>
        <w:pStyle w:val="FirstParagraph"/>
      </w:pPr>
      <w:r>
        <w:t xml:space="preserve">A stacked pull request workflow breaks large or multi-step code changes</w:t>
      </w:r>
      <w:r>
        <w:t xml:space="preserve"> </w:t>
      </w:r>
      <w:r>
        <w:t xml:space="preserve">into a linear chain (or stack) of smaller,</w:t>
      </w:r>
      <w:r>
        <w:t xml:space="preserve"> </w:t>
      </w:r>
      <w:r>
        <w:t xml:space="preserve">dependent pull requests</w:t>
      </w:r>
      <w:r>
        <w:t xml:space="preserve"> </w:t>
      </w:r>
      <w:r>
        <w:t xml:space="preserve">(</w:t>
      </w:r>
      <w:r>
        <w:t xml:space="preserve">“About Stacked Pull Requests,”</w:t>
      </w:r>
      <w:r>
        <w:t xml:space="preserve"> </w:t>
      </w:r>
      <w:r>
        <w:t xml:space="preserve">n.d.)</w:t>
      </w:r>
      <w:r>
        <w:t xml:space="preserve">.</w:t>
      </w:r>
    </w:p>
    <w:p>
      <w:pPr>
        <w:pStyle w:val="BodyText"/>
      </w:pPr>
      <w:r>
        <w:t xml:space="preserve">In a pull request stack:</w:t>
      </w:r>
    </w:p>
    <w:p>
      <w:pPr>
        <w:pStyle w:val="Compact"/>
        <w:numPr>
          <w:ilvl w:val="0"/>
          <w:numId w:val="1209"/>
        </w:numPr>
      </w:pPr>
      <w:r>
        <w:t xml:space="preserve">The bottom pull request targets the repository default branch</w:t>
      </w:r>
      <w:r>
        <w:t xml:space="preserve"> </w:t>
      </w:r>
      <w:r>
        <w:t xml:space="preserve">(typically</w:t>
      </w:r>
      <w:r>
        <w:t xml:space="preserve"> </w:t>
      </w:r>
      <w:r>
        <w:rPr>
          <w:rStyle w:val="VerbatimChar"/>
        </w:rPr>
        <w:t xml:space="preserve">main</w:t>
      </w:r>
      <w:r>
        <w:t xml:space="preserve">).</w:t>
      </w:r>
    </w:p>
    <w:p>
      <w:pPr>
        <w:pStyle w:val="Compact"/>
        <w:numPr>
          <w:ilvl w:val="0"/>
          <w:numId w:val="1209"/>
        </w:numPr>
      </w:pPr>
      <w:r>
        <w:t xml:space="preserve">Each subsequent pull request targets the branch</w:t>
      </w:r>
      <w:r>
        <w:t xml:space="preserve"> </w:t>
      </w:r>
      <w:r>
        <w:t xml:space="preserve">of the pull request immediately below it.</w:t>
      </w:r>
    </w:p>
    <w:p>
      <w:pPr>
        <w:pStyle w:val="SourceCode"/>
      </w:pPr>
      <w:r>
        <w:rPr>
          <w:rStyle w:val="VerbatimChar"/>
        </w:rPr>
        <w:t xml:space="preserve"> +-- feat/frontend-ui    -&gt; PR #3 (base: feat/api-endpoints) [top]</w:t>
      </w:r>
      <w:r>
        <w:br/>
      </w:r>
      <w:r>
        <w:rPr>
          <w:rStyle w:val="VerbatimChar"/>
        </w:rPr>
        <w:t xml:space="preserve"> +-- feat/api-endpoints  -&gt; PR #2 (base: feat/auth-layer)</w:t>
      </w:r>
      <w:r>
        <w:br/>
      </w:r>
      <w:r>
        <w:rPr>
          <w:rStyle w:val="VerbatimChar"/>
        </w:rPr>
        <w:t xml:space="preserve"> +-- feat/auth-layer     -&gt; PR #1 (base: main)               [bottom]</w:t>
      </w:r>
      <w:r>
        <w:br/>
      </w:r>
      <w:r>
        <w:rPr>
          <w:rStyle w:val="VerbatimChar"/>
        </w:rPr>
        <w:t xml:space="preserve">main (default base branch)</w:t>
      </w:r>
    </w:p>
    <w:p>
      <w:pPr>
        <w:pStyle w:val="FirstParagraph"/>
      </w:pPr>
      <w:r>
        <w:t xml:space="preserve">Each pull request in the stack isolates the diff for its specific layer,</w:t>
      </w:r>
      <w:r>
        <w:t xml:space="preserve"> </w:t>
      </w:r>
      <w:r>
        <w:t xml:space="preserve">displaying only the changes between its branch</w:t>
      </w:r>
      <w:r>
        <w:t xml:space="preserve"> </w:t>
      </w:r>
      <w:r>
        <w:t xml:space="preserve">and the layer beneath it.</w:t>
      </w:r>
    </w:p>
    <w:bookmarkEnd w:id="686"/>
    <w:bookmarkStart w:id="687" w:name="benefits-of-stacked-pull-requests"/>
    <w:p>
      <w:pPr>
        <w:pStyle w:val="Heading4"/>
      </w:pPr>
      <w:r>
        <w:t xml:space="preserve">12.1.3.2 Benefits of stacked pull requests</w:t>
      </w:r>
    </w:p>
    <w:p>
      <w:pPr>
        <w:pStyle w:val="FirstParagraph"/>
      </w:pPr>
      <w:r>
        <w:t xml:space="preserve">Stacked pull requests provide several practical advantages:</w:t>
      </w:r>
    </w:p>
    <w:p>
      <w:pPr>
        <w:pStyle w:val="Compact"/>
        <w:numPr>
          <w:ilvl w:val="0"/>
          <w:numId w:val="1210"/>
        </w:numPr>
      </w:pPr>
      <w:r>
        <w:rPr>
          <w:b/>
          <w:bCs/>
        </w:rPr>
        <w:t xml:space="preserve">Unblocked continuous development</w:t>
      </w:r>
      <w:r>
        <w:t xml:space="preserve">:</w:t>
      </w:r>
      <w:r>
        <w:t xml:space="preserve"> </w:t>
      </w:r>
      <w:r>
        <w:t xml:space="preserve">You can begin and publish changes that build upon unmerged work</w:t>
      </w:r>
      <w:r>
        <w:t xml:space="preserve"> </w:t>
      </w:r>
      <w:r>
        <w:t xml:space="preserve">without waiting for prior pull requests to complete review.</w:t>
      </w:r>
    </w:p>
    <w:p>
      <w:pPr>
        <w:pStyle w:val="Compact"/>
        <w:numPr>
          <w:ilvl w:val="0"/>
          <w:numId w:val="1210"/>
        </w:numPr>
      </w:pPr>
      <w:r>
        <w:rPr>
          <w:b/>
          <w:bCs/>
        </w:rPr>
        <w:t xml:space="preserve">Smaller, faster code reviews</w:t>
      </w:r>
      <w:r>
        <w:t xml:space="preserve">:</w:t>
      </w:r>
      <w:r>
        <w:t xml:space="preserve"> </w:t>
      </w:r>
      <w:r>
        <w:t xml:space="preserve">Reviewers inspect focused,</w:t>
      </w:r>
      <w:r>
        <w:t xml:space="preserve"> </w:t>
      </w:r>
      <w:r>
        <w:t xml:space="preserve">self-contained layers instead of reviewing an overwhelming monolithic diff.</w:t>
      </w:r>
    </w:p>
    <w:p>
      <w:pPr>
        <w:pStyle w:val="Compact"/>
        <w:numPr>
          <w:ilvl w:val="0"/>
          <w:numId w:val="1210"/>
        </w:numPr>
      </w:pPr>
      <w:r>
        <w:rPr>
          <w:b/>
          <w:bCs/>
        </w:rPr>
        <w:t xml:space="preserve">Structured dependency tracking</w:t>
      </w:r>
      <w:r>
        <w:t xml:space="preserve">:</w:t>
      </w:r>
      <w:r>
        <w:t xml:space="preserve"> </w:t>
      </w:r>
      <w:r>
        <w:t xml:space="preserve">Foundational changes (such as database schemas,</w:t>
      </w:r>
      <w:r>
        <w:t xml:space="preserve"> </w:t>
      </w:r>
      <w:r>
        <w:t xml:space="preserve">data structures,</w:t>
      </w:r>
      <w:r>
        <w:t xml:space="preserve"> </w:t>
      </w:r>
      <w:r>
        <w:t xml:space="preserve">or shared utilities)</w:t>
      </w:r>
      <w:r>
        <w:t xml:space="preserve"> </w:t>
      </w:r>
      <w:r>
        <w:t xml:space="preserve">live in lower layers,</w:t>
      </w:r>
      <w:r>
        <w:t xml:space="preserve"> </w:t>
      </w:r>
      <w:r>
        <w:t xml:space="preserve">while dependent features (such as API endpoints,</w:t>
      </w:r>
      <w:r>
        <w:t xml:space="preserve"> </w:t>
      </w:r>
      <w:r>
        <w:t xml:space="preserve">UI components,</w:t>
      </w:r>
      <w:r>
        <w:t xml:space="preserve"> </w:t>
      </w:r>
      <w:r>
        <w:t xml:space="preserve">or specialized tests)</w:t>
      </w:r>
      <w:r>
        <w:t xml:space="preserve"> </w:t>
      </w:r>
      <w:r>
        <w:t xml:space="preserve">live in higher layers.</w:t>
      </w:r>
    </w:p>
    <w:p>
      <w:pPr>
        <w:pStyle w:val="Compact"/>
        <w:numPr>
          <w:ilvl w:val="0"/>
          <w:numId w:val="1210"/>
        </w:numPr>
      </w:pPr>
      <w:r>
        <w:rPr>
          <w:b/>
          <w:bCs/>
        </w:rPr>
        <w:t xml:space="preserve">Agent and high-volume compatibility</w:t>
      </w:r>
      <w:r>
        <w:t xml:space="preserve">:</w:t>
      </w:r>
      <w:r>
        <w:t xml:space="preserve"> </w:t>
      </w:r>
      <w:r>
        <w:t xml:space="preserve">When coding agents or developers generate modular increments in sequence,</w:t>
      </w:r>
      <w:r>
        <w:t xml:space="preserve"> </w:t>
      </w:r>
      <w:r>
        <w:t xml:space="preserve">stacks give each logical task a dedicated,</w:t>
      </w:r>
      <w:r>
        <w:t xml:space="preserve"> </w:t>
      </w:r>
      <w:r>
        <w:t xml:space="preserve">isolated pull request.</w:t>
      </w:r>
    </w:p>
    <w:bookmarkEnd w:id="687"/>
    <w:bookmarkStart w:id="688" w:name="core-principles-for-stacking"/>
    <w:p>
      <w:pPr>
        <w:pStyle w:val="Heading4"/>
      </w:pPr>
      <w:r>
        <w:t xml:space="preserve">12.1.3.3 Core principles for stacking</w:t>
      </w:r>
    </w:p>
    <w:p>
      <w:pPr>
        <w:pStyle w:val="FirstParagraph"/>
      </w:pPr>
      <w:r>
        <w:t xml:space="preserve">When using stacked pull requests,</w:t>
      </w:r>
      <w:r>
        <w:t xml:space="preserve"> </w:t>
      </w:r>
      <w:r>
        <w:t xml:space="preserve">follow these guidelines:</w:t>
      </w:r>
    </w:p>
    <w:p>
      <w:pPr>
        <w:pStyle w:val="Compact"/>
        <w:numPr>
          <w:ilvl w:val="0"/>
          <w:numId w:val="1211"/>
        </w:numPr>
      </w:pPr>
      <w:r>
        <w:rPr>
          <w:b/>
          <w:bCs/>
        </w:rPr>
        <w:t xml:space="preserve">Enforce dependency order</w:t>
      </w:r>
      <w:r>
        <w:t xml:space="preserve">:</w:t>
      </w:r>
      <w:r>
        <w:t xml:space="preserve"> </w:t>
      </w:r>
      <w:r>
        <w:t xml:space="preserve">If code in one layer relies on code from another,</w:t>
      </w:r>
      <w:r>
        <w:t xml:space="preserve"> </w:t>
      </w:r>
      <w:r>
        <w:t xml:space="preserve">that dependency must reside in the same branch</w:t>
      </w:r>
      <w:r>
        <w:t xml:space="preserve"> </w:t>
      </w:r>
      <w:r>
        <w:t xml:space="preserve">or a lower branch in the stack.</w:t>
      </w:r>
    </w:p>
    <w:p>
      <w:pPr>
        <w:pStyle w:val="Compact"/>
        <w:numPr>
          <w:ilvl w:val="0"/>
          <w:numId w:val="1211"/>
        </w:numPr>
      </w:pPr>
      <w:r>
        <w:rPr>
          <w:b/>
          <w:bCs/>
        </w:rPr>
        <w:t xml:space="preserve">Split at distinct concerns</w:t>
      </w:r>
      <w:r>
        <w:t xml:space="preserve">:</w:t>
      </w:r>
      <w:r>
        <w:t xml:space="preserve"> </w:t>
      </w:r>
      <w:r>
        <w:t xml:space="preserve">Start a new layer whenever shifting to a different concern</w:t>
      </w:r>
      <w:r>
        <w:t xml:space="preserve"> </w:t>
      </w:r>
      <w:r>
        <w:t xml:space="preserve">(for example,</w:t>
      </w:r>
      <w:r>
        <w:t xml:space="preserve"> </w:t>
      </w:r>
      <w:r>
        <w:t xml:space="preserve">moving from core data models to analysis scripts,</w:t>
      </w:r>
      <w:r>
        <w:t xml:space="preserve"> </w:t>
      </w:r>
      <w:r>
        <w:t xml:space="preserve">or from backend logic to documentation and tests)</w:t>
      </w:r>
      <w:r>
        <w:t xml:space="preserve"> </w:t>
      </w:r>
      <w:r>
        <w:t xml:space="preserve">or when the diff exceeds reviewable size guidelines.</w:t>
      </w:r>
    </w:p>
    <w:p>
      <w:pPr>
        <w:pStyle w:val="Compact"/>
        <w:numPr>
          <w:ilvl w:val="0"/>
          <w:numId w:val="1211"/>
        </w:numPr>
      </w:pPr>
      <w:r>
        <w:rPr>
          <w:b/>
          <w:bCs/>
        </w:rPr>
        <w:t xml:space="preserve">Keep branches in the same repository</w:t>
      </w:r>
      <w:r>
        <w:t xml:space="preserve">:</w:t>
      </w:r>
      <w:r>
        <w:t xml:space="preserve"> </w:t>
      </w:r>
      <w:r>
        <w:t xml:space="preserve">Stacked pull requests require all branches to live in the same repository;</w:t>
      </w:r>
      <w:r>
        <w:t xml:space="preserve"> </w:t>
      </w:r>
      <w:r>
        <w:t xml:space="preserve">cross-fork stacks are not supported.</w:t>
      </w:r>
    </w:p>
    <w:bookmarkEnd w:id="688"/>
    <w:bookmarkStart w:id="689" w:name="ci-rebasing-and-merging"/>
    <w:p>
      <w:pPr>
        <w:pStyle w:val="Heading4"/>
      </w:pPr>
      <w:r>
        <w:t xml:space="preserve">12.1.3.4 CI, rebasing, and merging</w:t>
      </w:r>
    </w:p>
    <w:p>
      <w:pPr>
        <w:pStyle w:val="FirstParagraph"/>
      </w:pPr>
      <w:r>
        <w:t xml:space="preserve">GitHub provides native platform support</w:t>
      </w:r>
      <w:r>
        <w:t xml:space="preserve"> </w:t>
      </w:r>
      <w:r>
        <w:t xml:space="preserve">for managing and merging pull request stacks:</w:t>
      </w:r>
    </w:p>
    <w:p>
      <w:pPr>
        <w:pStyle w:val="Compact"/>
        <w:numPr>
          <w:ilvl w:val="0"/>
          <w:numId w:val="1212"/>
        </w:numPr>
      </w:pPr>
      <w:r>
        <w:rPr>
          <w:b/>
          <w:bCs/>
        </w:rPr>
        <w:t xml:space="preserve">Rules and CI enforcement</w:t>
      </w:r>
      <w:r>
        <w:t xml:space="preserve">:</w:t>
      </w:r>
      <w:r>
        <w:t xml:space="preserve"> </w:t>
      </w:r>
      <w:r>
        <w:t xml:space="preserve">Branch protection rules (such as required approvals)</w:t>
      </w:r>
      <w:r>
        <w:t xml:space="preserve"> </w:t>
      </w:r>
      <w:r>
        <w:t xml:space="preserve">and GitHub Actions CI checks configured for the base branch (</w:t>
      </w:r>
      <w:r>
        <w:rPr>
          <w:rStyle w:val="VerbatimChar"/>
        </w:rPr>
        <w:t xml:space="preserve">main</w:t>
      </w:r>
      <w:r>
        <w:t xml:space="preserve">)</w:t>
      </w:r>
      <w:r>
        <w:t xml:space="preserve"> </w:t>
      </w:r>
      <w:r>
        <w:t xml:space="preserve">automatically apply to every pull request in the stack,</w:t>
      </w:r>
      <w:r>
        <w:t xml:space="preserve"> </w:t>
      </w:r>
      <w:r>
        <w:t xml:space="preserve">ensuring consistent quality across every layer.</w:t>
      </w:r>
    </w:p>
    <w:p>
      <w:pPr>
        <w:pStyle w:val="Compact"/>
        <w:numPr>
          <w:ilvl w:val="0"/>
          <w:numId w:val="1212"/>
        </w:numPr>
      </w:pPr>
      <w:r>
        <w:rPr>
          <w:b/>
          <w:bCs/>
        </w:rPr>
        <w:t xml:space="preserve">Bottom-up merging</w:t>
      </w:r>
      <w:r>
        <w:t xml:space="preserve">:</w:t>
      </w:r>
      <w:r>
        <w:t xml:space="preserve"> </w:t>
      </w:r>
      <w:r>
        <w:t xml:space="preserve">Pull requests merge in sequential order from the bottom up.</w:t>
      </w:r>
      <w:r>
        <w:t xml:space="preserve"> </w:t>
      </w:r>
      <w:r>
        <w:t xml:space="preserve">When the bottom-most pull request merges into the default branch,</w:t>
      </w:r>
      <w:r>
        <w:t xml:space="preserve"> </w:t>
      </w:r>
      <w:r>
        <w:t xml:space="preserve">the pull request immediately above it automatically retargets onto the default branch</w:t>
      </w:r>
      <w:r>
        <w:t xml:space="preserve"> </w:t>
      </w:r>
      <w:r>
        <w:t xml:space="preserve">so each successive layer can land cleanly in turn.</w:t>
      </w:r>
    </w:p>
    <w:p>
      <w:pPr>
        <w:pStyle w:val="Compact"/>
        <w:numPr>
          <w:ilvl w:val="0"/>
          <w:numId w:val="1212"/>
        </w:numPr>
      </w:pPr>
      <w:r>
        <w:rPr>
          <w:b/>
          <w:bCs/>
        </w:rPr>
        <w:t xml:space="preserve">Automated cascading rebases</w:t>
      </w:r>
      <w:r>
        <w:t xml:space="preserve">:</w:t>
      </w:r>
      <w:r>
        <w:t xml:space="preserve"> </w:t>
      </w:r>
      <w:r>
        <w:t xml:space="preserve">When lower branches in a stack are updated with review revisions or upstream changes,</w:t>
      </w:r>
      <w:r>
        <w:t xml:space="preserve"> </w:t>
      </w:r>
      <w:r>
        <w:t xml:space="preserve">rebasing or merging those updates propagates them upward through dependent branches</w:t>
      </w:r>
      <w:r>
        <w:t xml:space="preserve"> </w:t>
      </w:r>
      <w:r>
        <w:t xml:space="preserve">to keep the entire stack in sync and resolve conflicts early.</w:t>
      </w:r>
    </w:p>
    <w:bookmarkEnd w:id="689"/>
    <w:bookmarkEnd w:id="690"/>
    <w:bookmarkEnd w:id="691"/>
    <w:bookmarkStart w:id="713" w:name="sec-code-review"/>
    <w:p>
      <w:pPr>
        <w:pStyle w:val="Heading2"/>
      </w:pPr>
      <w:r>
        <w:t xml:space="preserve">12.2 Code Review</w:t>
      </w:r>
    </w:p>
    <w:bookmarkStart w:id="710"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92">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93"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93"/>
    <w:bookmarkStart w:id="696"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13"/>
        </w:numPr>
      </w:pPr>
      <w:r>
        <w:rPr>
          <w:b/>
          <w:bCs/>
        </w:rPr>
        <w:t xml:space="preserve">General bookmark</w:t>
      </w:r>
      <w:r>
        <w:t xml:space="preserve">:</w:t>
      </w:r>
      <w:r>
        <w:t xml:space="preserve"> </w:t>
      </w:r>
      <w:hyperlink r:id="rId694">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13"/>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95">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96"/>
    <w:bookmarkStart w:id="697"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14"/>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14"/>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14"/>
        </w:numPr>
      </w:pPr>
      <w:r>
        <w:t xml:space="preserve">Balance problem finding with guidance,</w:t>
      </w:r>
      <w:r>
        <w:t xml:space="preserve"> </w:t>
      </w:r>
      <w:r>
        <w:t xml:space="preserve">so the author can learn from the review.</w:t>
      </w:r>
    </w:p>
    <w:p>
      <w:pPr>
        <w:pStyle w:val="Compact"/>
        <w:numPr>
          <w:ilvl w:val="0"/>
          <w:numId w:val="1214"/>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97"/>
    <w:bookmarkStart w:id="698"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15"/>
        </w:numPr>
      </w:pPr>
      <w:r>
        <w:t xml:space="preserve">Leave comments that help authors learn something new.</w:t>
      </w:r>
    </w:p>
    <w:p>
      <w:pPr>
        <w:pStyle w:val="Compact"/>
        <w:numPr>
          <w:ilvl w:val="0"/>
          <w:numId w:val="1215"/>
        </w:numPr>
      </w:pPr>
      <w:r>
        <w:t xml:space="preserve">Link to relevant style guides</w:t>
      </w:r>
      <w:r>
        <w:t xml:space="preserve"> </w:t>
      </w:r>
      <w:r>
        <w:t xml:space="preserve">or best-practice documentation.</w:t>
      </w:r>
    </w:p>
    <w:p>
      <w:pPr>
        <w:pStyle w:val="Compact"/>
        <w:numPr>
          <w:ilvl w:val="0"/>
          <w:numId w:val="1215"/>
        </w:numPr>
      </w:pPr>
      <w:r>
        <w:t xml:space="preserve">For complex reviews,</w:t>
      </w:r>
      <w:r>
        <w:t xml:space="preserve"> </w:t>
      </w:r>
      <w:r>
        <w:t xml:space="preserve">consider a live review or pair-programming session.</w:t>
      </w:r>
    </w:p>
    <w:bookmarkEnd w:id="698"/>
    <w:bookmarkStart w:id="703"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702" w:name="fig-github-suggestion-feature"/>
          <w:p>
            <w:pPr>
              <w:pStyle w:val="Compact"/>
              <w:jc w:val="center"/>
            </w:pPr>
            <w:r>
              <w:drawing>
                <wp:inline>
                  <wp:extent cx="5334000" cy="1989605"/>
                  <wp:effectExtent b="0" l="0" r="0" t="0"/>
                  <wp:docPr descr="" title="" id="700" name="Picture"/>
                  <a:graphic>
                    <a:graphicData uri="http://schemas.openxmlformats.org/drawingml/2006/picture">
                      <pic:pic>
                        <pic:nvPicPr>
                          <pic:cNvPr descr="assets/images/github-suggestion-feature.png" id="701" name="Picture"/>
                          <pic:cNvPicPr>
                            <a:picLocks noChangeArrowheads="1" noChangeAspect="1"/>
                          </pic:cNvPicPr>
                        </pic:nvPicPr>
                        <pic:blipFill>
                          <a:blip r:embed="rId699"/>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702"/>
        </w:tc>
      </w:tr>
    </w:tbl>
    <w:bookmarkEnd w:id="703"/>
    <w:bookmarkStart w:id="708"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9">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16"/>
        </w:numPr>
      </w:pPr>
      <w:r>
        <w:t xml:space="preserve">They are generated files</w:t>
      </w:r>
      <w:r>
        <w:t xml:space="preserve"> </w:t>
      </w:r>
      <w:r>
        <w:t xml:space="preserve">and should never be edited by hand.</w:t>
      </w:r>
    </w:p>
    <w:p>
      <w:pPr>
        <w:pStyle w:val="Compact"/>
        <w:numPr>
          <w:ilvl w:val="0"/>
          <w:numId w:val="1216"/>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16"/>
        </w:numPr>
      </w:pPr>
      <w:r>
        <w:t xml:space="preserve">Reviewing the source comments is more informative</w:t>
      </w:r>
      <w:r>
        <w:t xml:space="preserve"> </w:t>
      </w:r>
      <w:r>
        <w:t xml:space="preserve">than reviewing the generated output.</w:t>
      </w:r>
    </w:p>
    <w:p>
      <w:pPr>
        <w:pStyle w:val="Compact"/>
        <w:numPr>
          <w:ilvl w:val="0"/>
          <w:numId w:val="1216"/>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707" w:name="fig-preview-comment"/>
          <w:p>
            <w:pPr>
              <w:pStyle w:val="Compact"/>
              <w:jc w:val="center"/>
            </w:pPr>
            <w:r>
              <w:drawing>
                <wp:inline>
                  <wp:extent cx="5334000" cy="1333500"/>
                  <wp:effectExtent b="0" l="0" r="0" t="0"/>
                  <wp:docPr descr="" title="" id="705" name="Picture"/>
                  <a:graphic>
                    <a:graphicData uri="http://schemas.openxmlformats.org/drawingml/2006/picture">
                      <pic:pic>
                        <pic:nvPicPr>
                          <pic:cNvPr descr="assets/images/quarto-preview-comment.png" id="706" name="Picture"/>
                          <pic:cNvPicPr>
                            <a:picLocks noChangeArrowheads="1" noChangeAspect="1"/>
                          </pic:cNvPicPr>
                        </pic:nvPicPr>
                        <pic:blipFill>
                          <a:blip r:embed="rId704"/>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707"/>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708"/>
    <w:bookmarkStart w:id="709"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17"/>
        </w:numPr>
      </w:pPr>
      <w:r>
        <w:t xml:space="preserve">You must manually approve GitHub Actions workflows for Copilot PRs.</w:t>
      </w:r>
    </w:p>
    <w:p>
      <w:pPr>
        <w:pStyle w:val="Compact"/>
        <w:numPr>
          <w:ilvl w:val="0"/>
          <w:numId w:val="1217"/>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17"/>
        </w:numPr>
      </w:pPr>
      <w:r>
        <w:t xml:space="preserve">Approve the workflow from the Actions tab</w:t>
      </w:r>
      <w:r>
        <w:t xml:space="preserve"> </w:t>
      </w:r>
      <w:r>
        <w:t xml:space="preserve">or from the PR interface to start the checks.</w:t>
      </w:r>
    </w:p>
    <w:p>
      <w:pPr>
        <w:pStyle w:val="Compact"/>
        <w:numPr>
          <w:ilvl w:val="0"/>
          <w:numId w:val="1217"/>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18"/>
        </w:numPr>
      </w:pPr>
      <w:r>
        <w:t xml:space="preserve">Verify that the solution actually addresses the issue.</w:t>
      </w:r>
    </w:p>
    <w:p>
      <w:pPr>
        <w:pStyle w:val="Compact"/>
        <w:numPr>
          <w:ilvl w:val="0"/>
          <w:numId w:val="1218"/>
        </w:numPr>
      </w:pPr>
      <w:r>
        <w:t xml:space="preserve">Check for over-engineering</w:t>
      </w:r>
      <w:r>
        <w:t xml:space="preserve"> </w:t>
      </w:r>
      <w:r>
        <w:t xml:space="preserve">or extra features that were not requested.</w:t>
      </w:r>
    </w:p>
    <w:p>
      <w:pPr>
        <w:pStyle w:val="Compact"/>
        <w:numPr>
          <w:ilvl w:val="0"/>
          <w:numId w:val="1218"/>
        </w:numPr>
      </w:pPr>
      <w:r>
        <w:t xml:space="preserve">Review the test coverage for relevance and completeness.</w:t>
      </w:r>
    </w:p>
    <w:p>
      <w:pPr>
        <w:pStyle w:val="Compact"/>
        <w:numPr>
          <w:ilvl w:val="0"/>
          <w:numId w:val="1218"/>
        </w:numPr>
      </w:pPr>
      <w:r>
        <w:t xml:space="preserve">Check whether documentation is clear</w:t>
      </w:r>
      <w:r>
        <w:t xml:space="preserve"> </w:t>
      </w:r>
      <w:r>
        <w:t xml:space="preserve">and follows repository conventions.</w:t>
      </w:r>
    </w:p>
    <w:p>
      <w:pPr>
        <w:pStyle w:val="Compact"/>
        <w:numPr>
          <w:ilvl w:val="0"/>
          <w:numId w:val="1218"/>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19"/>
        </w:numPr>
      </w:pPr>
      <w:r>
        <w:t xml:space="preserve">Leave review comments</w:t>
      </w:r>
      <w:r>
        <w:t xml:space="preserve"> </w:t>
      </w:r>
      <w:r>
        <w:t xml:space="preserve">and ask Copilot to address them.</w:t>
      </w:r>
    </w:p>
    <w:p>
      <w:pPr>
        <w:pStyle w:val="Compact"/>
        <w:numPr>
          <w:ilvl w:val="0"/>
          <w:numId w:val="1219"/>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20"/>
        </w:numPr>
      </w:pPr>
      <w:r>
        <w:t xml:space="preserve">Do not push while Copilot is actively working on the branch.</w:t>
      </w:r>
    </w:p>
    <w:p>
      <w:pPr>
        <w:pStyle w:val="Compact"/>
        <w:numPr>
          <w:ilvl w:val="0"/>
          <w:numId w:val="1220"/>
        </w:numPr>
      </w:pPr>
      <w:r>
        <w:t xml:space="preserve">Review incrementally</w:t>
      </w:r>
      <w:r>
        <w:t xml:space="preserve"> </w:t>
      </w:r>
      <w:r>
        <w:t xml:space="preserve">if the PR is large and the agent is updating it in stages.</w:t>
      </w:r>
    </w:p>
    <w:p>
      <w:pPr>
        <w:pStyle w:val="Compact"/>
        <w:numPr>
          <w:ilvl w:val="0"/>
          <w:numId w:val="1220"/>
        </w:numPr>
      </w:pPr>
      <w:r>
        <w:t xml:space="preserve">Trust the tool,</w:t>
      </w:r>
      <w:r>
        <w:t xml:space="preserve"> </w:t>
      </w:r>
      <w:r>
        <w:t xml:space="preserve">but always verify the result with human review.</w:t>
      </w:r>
    </w:p>
    <w:bookmarkEnd w:id="709"/>
    <w:bookmarkEnd w:id="710"/>
    <w:bookmarkStart w:id="711"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21"/>
        </w:numPr>
      </w:pPr>
      <w:r>
        <w:rPr>
          <w:b/>
          <w:bCs/>
        </w:rPr>
        <w:t xml:space="preserve">Address it.</w:t>
      </w:r>
      <w:r>
        <w:t xml:space="preserve"> </w:t>
      </w:r>
      <w:r>
        <w:t xml:space="preserve">Make the change the reviewer asked for.</w:t>
      </w:r>
    </w:p>
    <w:p>
      <w:pPr>
        <w:pStyle w:val="Compact"/>
        <w:numPr>
          <w:ilvl w:val="0"/>
          <w:numId w:val="1221"/>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21"/>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21"/>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711"/>
    <w:bookmarkStart w:id="712"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712"/>
    <w:bookmarkEnd w:id="713"/>
    <w:bookmarkEnd w:id="714"/>
    <w:bookmarkStart w:id="775" w:name="sec-r-ci"/>
    <w:p>
      <w:pPr>
        <w:pStyle w:val="Heading1"/>
      </w:pPr>
      <w:r>
        <w:t xml:space="preserve">13. Continuous Integration</w:t>
      </w:r>
    </w:p>
    <w:bookmarkStart w:id="726" w:name="understanding-github-actions"/>
    <w:p>
      <w:pPr>
        <w:pStyle w:val="Heading2"/>
      </w:pPr>
      <w:r>
        <w:t xml:space="preserve">13.1 Understanding GitHub Actions</w:t>
      </w:r>
    </w:p>
    <w:p>
      <w:pPr>
        <w:pStyle w:val="FirstParagraph"/>
      </w:pPr>
      <w:hyperlink r:id="rId71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2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22"/>
        </w:numPr>
      </w:pPr>
      <w:r>
        <w:rPr>
          <w:b/>
          <w:bCs/>
        </w:rPr>
        <w:t xml:space="preserve">Immediate feedback</w:t>
      </w:r>
      <w:r>
        <w:t xml:space="preserve">: Get notified of problems quickly, when they’re easier to fix</w:t>
      </w:r>
    </w:p>
    <w:p>
      <w:pPr>
        <w:pStyle w:val="Compact"/>
        <w:numPr>
          <w:ilvl w:val="0"/>
          <w:numId w:val="1222"/>
        </w:numPr>
      </w:pPr>
      <w:r>
        <w:rPr>
          <w:b/>
          <w:bCs/>
        </w:rPr>
        <w:t xml:space="preserve">Better collaboration</w:t>
      </w:r>
      <w:r>
        <w:t xml:space="preserve">: External contributors can see if their changes pass all checks before you review</w:t>
      </w:r>
    </w:p>
    <w:p>
      <w:pPr>
        <w:pStyle w:val="Compact"/>
        <w:numPr>
          <w:ilvl w:val="0"/>
          <w:numId w:val="1222"/>
        </w:numPr>
      </w:pPr>
      <w:r>
        <w:rPr>
          <w:b/>
          <w:bCs/>
        </w:rPr>
        <w:t xml:space="preserve">Quality assurance</w:t>
      </w:r>
      <w:r>
        <w:t xml:space="preserve">: Catch platform-specific issues before they reach users</w:t>
      </w:r>
    </w:p>
    <w:p>
      <w:pPr>
        <w:pStyle w:val="Compact"/>
        <w:numPr>
          <w:ilvl w:val="0"/>
          <w:numId w:val="122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25"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19"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716">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17" name="Picture"/>
                  <a:graphic>
                    <a:graphicData uri="http://schemas.openxmlformats.org/drawingml/2006/picture">
                      <pic:pic>
                        <pic:nvPicPr>
                          <pic:cNvPr descr="/opt/quarto/share/formats/docx/note.png" id="718"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19"/>
    <w:bookmarkStart w:id="723"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23"/>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23"/>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23"/>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note.png" id="721"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22">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716">
              <w:r>
                <w:rPr>
                  <w:rStyle w:val="Hyperlink"/>
                </w:rPr>
                <w:t xml:space="preserve">Actions versioning guide</w:t>
              </w:r>
            </w:hyperlink>
            <w:r>
              <w:t xml:space="preserve">.</w:t>
            </w:r>
          </w:p>
          <w:p/>
        </w:tc>
      </w:tr>
    </w:tbl>
    <w:bookmarkEnd w:id="723"/>
    <w:bookmarkStart w:id="724"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24"/>
    <w:bookmarkEnd w:id="725"/>
    <w:bookmarkEnd w:id="726"/>
    <w:bookmarkStart w:id="731"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30">
        <w:r>
          <w:rPr>
            <w:rStyle w:val="Hyperlink"/>
          </w:rPr>
          <w:t xml:space="preserve">r-lib/actions</w:t>
        </w:r>
      </w:hyperlink>
      <w:r>
        <w:t xml:space="preserve"> </w:t>
      </w:r>
      <w:r>
        <w:t xml:space="preserve">that handle common R package tasks.</w:t>
      </w:r>
    </w:p>
    <w:bookmarkStart w:id="728"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27">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28"/>
    <w:bookmarkStart w:id="729"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29"/>
    <w:bookmarkStart w:id="730"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24"/>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24"/>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24"/>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30"/>
    <w:bookmarkEnd w:id="731"/>
    <w:bookmarkStart w:id="735"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25"/>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25"/>
        </w:numPr>
      </w:pPr>
      <w:hyperlink r:id="rId330">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5">
        <w:r>
          <w:rPr>
            <w:rStyle w:val="VerbatimChar"/>
          </w:rPr>
          <w:t xml:space="preserve">{pkgdown}</w:t>
        </w:r>
      </w:hyperlink>
      <w:r>
        <w:t xml:space="preserve">,</w:t>
      </w:r>
      <w:r>
        <w:t xml:space="preserve"> </w:t>
      </w:r>
      <w:hyperlink r:id="rId273">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25"/>
        </w:numPr>
      </w:pPr>
      <w:hyperlink r:id="rId732">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25"/>
        </w:numPr>
      </w:pPr>
      <w:hyperlink r:id="rId733">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25"/>
        </w:numPr>
      </w:pPr>
      <w:hyperlink r:id="rId734">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35"/>
    <w:bookmarkStart w:id="736"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26"/>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26"/>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36"/>
    <w:bookmarkStart w:id="740"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38" name="Picture"/>
                  <a:graphic>
                    <a:graphicData uri="http://schemas.openxmlformats.org/drawingml/2006/picture">
                      <pic:pic>
                        <pic:nvPicPr>
                          <pic:cNvPr descr="/opt/quarto/share/formats/docx/warning.png" id="739" name="Picture"/>
                          <pic:cNvPicPr>
                            <a:picLocks noChangeArrowheads="1" noChangeAspect="1"/>
                          </pic:cNvPicPr>
                        </pic:nvPicPr>
                        <pic:blipFill>
                          <a:blip r:embed="rId73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7">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27"/>
        </w:numPr>
      </w:pPr>
      <w:r>
        <w:t xml:space="preserve">When to run (on push, pull request, schedule, etc.)</w:t>
      </w:r>
    </w:p>
    <w:p>
      <w:pPr>
        <w:pStyle w:val="Compact"/>
        <w:numPr>
          <w:ilvl w:val="0"/>
          <w:numId w:val="1227"/>
        </w:numPr>
      </w:pPr>
      <w:r>
        <w:t xml:space="preserve">What operating systems and R versions to use</w:t>
      </w:r>
    </w:p>
    <w:p>
      <w:pPr>
        <w:pStyle w:val="Compact"/>
        <w:numPr>
          <w:ilvl w:val="0"/>
          <w:numId w:val="1227"/>
        </w:numPr>
      </w:pPr>
      <w:r>
        <w:t xml:space="preserve">What steps to execute (install dependencies, run checks, etc.)</w:t>
      </w:r>
    </w:p>
    <w:bookmarkEnd w:id="740"/>
    <w:bookmarkStart w:id="751"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43"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28"/>
        </w:numPr>
      </w:pPr>
      <w:r>
        <w:t xml:space="preserve">GitHub Actions:</w:t>
      </w:r>
      <w:r>
        <w:t xml:space="preserve"> </w:t>
      </w:r>
      <w:r>
        <w:t xml:space="preserve">a</w:t>
      </w:r>
      <w:r>
        <w:t xml:space="preserve"> </w:t>
      </w:r>
      <w:hyperlink r:id="rId741">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28"/>
        </w:numPr>
      </w:pPr>
      <w:r>
        <w:t xml:space="preserve">GitLab CI: a</w:t>
      </w:r>
      <w:r>
        <w:t xml:space="preserve"> </w:t>
      </w:r>
      <w:hyperlink r:id="rId742">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43"/>
    <w:bookmarkStart w:id="744"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29"/>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29"/>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44"/>
    <w:bookmarkStart w:id="745"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45"/>
    <w:bookmarkStart w:id="746"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30"/>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30"/>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30"/>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46"/>
    <w:bookmarkStart w:id="747"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300">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47"/>
    <w:bookmarkStart w:id="748"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48"/>
    <w:bookmarkStart w:id="749" w:name="sec-ci-secrets"/>
    <w:p>
      <w:pPr>
        <w:pStyle w:val="Heading3"/>
      </w:pPr>
      <w:r>
        <w:t xml:space="preserve">13.6.7 Secret Management</w:t>
      </w:r>
    </w:p>
    <w:p>
      <w:pPr>
        <w:pStyle w:val="Compact"/>
        <w:numPr>
          <w:ilvl w:val="0"/>
          <w:numId w:val="1231"/>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31"/>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31"/>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31"/>
        </w:numPr>
      </w:pPr>
      <w:r>
        <w:t xml:space="preserve">Rotate long-lived tokens on a schedule,</w:t>
      </w:r>
      <w:r>
        <w:t xml:space="preserve"> </w:t>
      </w:r>
      <w:r>
        <w:t xml:space="preserve">and immediately when a person with access leaves the project.</w:t>
      </w:r>
    </w:p>
    <w:bookmarkEnd w:id="749"/>
    <w:bookmarkStart w:id="750"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32"/>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32"/>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32"/>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32"/>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50"/>
    <w:bookmarkEnd w:id="751"/>
    <w:bookmarkStart w:id="754"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52">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3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3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3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52">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34"/>
        </w:numPr>
      </w:pPr>
      <w:r>
        <w:rPr>
          <w:b/>
          <w:bCs/>
        </w:rPr>
        <w:t xml:space="preserve">Test failures</w:t>
      </w:r>
      <w:r>
        <w:t xml:space="preserve">: Your tests found a bug (this is good! fix the bug)</w:t>
      </w:r>
    </w:p>
    <w:p>
      <w:pPr>
        <w:pStyle w:val="Compact"/>
        <w:numPr>
          <w:ilvl w:val="0"/>
          <w:numId w:val="1234"/>
        </w:numPr>
      </w:pPr>
      <w:r>
        <w:rPr>
          <w:b/>
          <w:bCs/>
        </w:rPr>
        <w:t xml:space="preserve">Platform-specific issues</w:t>
      </w:r>
      <w:r>
        <w:t xml:space="preserve">: Code works on your machine but not on other platforms</w:t>
      </w:r>
    </w:p>
    <w:p>
      <w:pPr>
        <w:pStyle w:val="Compact"/>
        <w:numPr>
          <w:ilvl w:val="0"/>
          <w:numId w:val="1234"/>
        </w:numPr>
      </w:pPr>
      <w:r>
        <w:rPr>
          <w:b/>
          <w:bCs/>
        </w:rPr>
        <w:t xml:space="preserve">Missing dependencies</w:t>
      </w:r>
      <w:r>
        <w:t xml:space="preserve">: System libraries needed for packages aren’t installed</w:t>
      </w:r>
    </w:p>
    <w:p>
      <w:pPr>
        <w:pStyle w:val="Compact"/>
        <w:numPr>
          <w:ilvl w:val="0"/>
          <w:numId w:val="1234"/>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53">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54"/>
    <w:bookmarkStart w:id="767"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55"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35"/>
        </w:numPr>
      </w:pPr>
      <w:r>
        <w:rPr>
          <w:b/>
          <w:bCs/>
        </w:rPr>
        <w:t xml:space="preserve">CI/CD status updates</w:t>
      </w:r>
      <w:r>
        <w:t xml:space="preserve">: Report test results, build status, or deployment progress</w:t>
      </w:r>
    </w:p>
    <w:p>
      <w:pPr>
        <w:pStyle w:val="Compact"/>
        <w:numPr>
          <w:ilvl w:val="0"/>
          <w:numId w:val="1235"/>
        </w:numPr>
      </w:pPr>
      <w:r>
        <w:rPr>
          <w:b/>
          <w:bCs/>
        </w:rPr>
        <w:t xml:space="preserve">Code quality reports</w:t>
      </w:r>
      <w:r>
        <w:t xml:space="preserve">: Post coverage reports, linting results, or security scan findings</w:t>
      </w:r>
      <w:r>
        <w:br/>
      </w:r>
    </w:p>
    <w:p>
      <w:pPr>
        <w:pStyle w:val="Compact"/>
        <w:numPr>
          <w:ilvl w:val="0"/>
          <w:numId w:val="1235"/>
        </w:numPr>
      </w:pPr>
      <w:r>
        <w:rPr>
          <w:b/>
          <w:bCs/>
        </w:rPr>
        <w:t xml:space="preserve">Deployment previews</w:t>
      </w:r>
      <w:r>
        <w:t xml:space="preserve">: Share links to preview deployments (e.g., documentation sites, app previews)</w:t>
      </w:r>
    </w:p>
    <w:p>
      <w:pPr>
        <w:pStyle w:val="Compact"/>
        <w:numPr>
          <w:ilvl w:val="0"/>
          <w:numId w:val="1235"/>
        </w:numPr>
      </w:pPr>
      <w:r>
        <w:rPr>
          <w:b/>
          <w:bCs/>
        </w:rPr>
        <w:t xml:space="preserve">Bot feedback</w:t>
      </w:r>
      <w:r>
        <w:t xml:space="preserve">: Provide automated feedback without cluttering the PR conversation</w:t>
      </w:r>
    </w:p>
    <w:bookmarkEnd w:id="755"/>
    <w:bookmarkStart w:id="761" w:name="comparison-of-popular-actions"/>
    <w:p>
      <w:pPr>
        <w:pStyle w:val="Heading4"/>
      </w:pPr>
      <w:r>
        <w:t xml:space="preserve">13.8.0.2 Comparison of Popular Actions</w:t>
      </w:r>
    </w:p>
    <w:p>
      <w:pPr>
        <w:pStyle w:val="FirstParagraph"/>
      </w:pPr>
      <w:hyperlink r:id="rId756">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36"/>
        </w:numPr>
      </w:pPr>
      <w:r>
        <w:rPr>
          <w:b/>
          <w:bCs/>
        </w:rPr>
        <w:t xml:space="preserve">Sticky comments</w:t>
      </w:r>
      <w:r>
        <w:t xml:space="preserve">: Creates or updates a comment identified by a unique header</w:t>
      </w:r>
    </w:p>
    <w:p>
      <w:pPr>
        <w:pStyle w:val="Compact"/>
        <w:numPr>
          <w:ilvl w:val="0"/>
          <w:numId w:val="1236"/>
        </w:numPr>
      </w:pPr>
      <w:r>
        <w:rPr>
          <w:b/>
          <w:bCs/>
        </w:rPr>
        <w:t xml:space="preserve">Multiple independent comments</w:t>
      </w:r>
      <w:r>
        <w:t xml:space="preserve">: Different workflows can maintain separate sticky comments using different headers</w:t>
      </w:r>
    </w:p>
    <w:p>
      <w:pPr>
        <w:pStyle w:val="Compact"/>
        <w:numPr>
          <w:ilvl w:val="0"/>
          <w:numId w:val="1236"/>
        </w:numPr>
      </w:pPr>
      <w:r>
        <w:rPr>
          <w:b/>
          <w:bCs/>
        </w:rPr>
        <w:t xml:space="preserve">Flexible update modes</w:t>
      </w:r>
      <w:r>
        <w:t xml:space="preserve">: Replace, append, recreate, delete, or hide comments</w:t>
      </w:r>
    </w:p>
    <w:p>
      <w:pPr>
        <w:pStyle w:val="Compact"/>
        <w:numPr>
          <w:ilvl w:val="0"/>
          <w:numId w:val="1236"/>
        </w:numPr>
      </w:pPr>
      <w:r>
        <w:rPr>
          <w:b/>
          <w:bCs/>
        </w:rPr>
        <w:t xml:space="preserve">File-based messages</w:t>
      </w:r>
      <w:r>
        <w:t xml:space="preserve">: Load comment content from files for complex templates</w:t>
      </w:r>
    </w:p>
    <w:p>
      <w:pPr>
        <w:pStyle w:val="Compact"/>
        <w:numPr>
          <w:ilvl w:val="0"/>
          <w:numId w:val="123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57">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37"/>
        </w:numPr>
      </w:pPr>
      <w:r>
        <w:rPr>
          <w:b/>
          <w:bCs/>
        </w:rPr>
        <w:t xml:space="preserve">Progress tracking</w:t>
      </w:r>
      <w:r>
        <w:t xml:space="preserve">: Update comments as workflow steps complete or fail</w:t>
      </w:r>
    </w:p>
    <w:p>
      <w:pPr>
        <w:pStyle w:val="Compact"/>
        <w:numPr>
          <w:ilvl w:val="0"/>
          <w:numId w:val="1237"/>
        </w:numPr>
      </w:pPr>
      <w:r>
        <w:rPr>
          <w:b/>
          <w:bCs/>
        </w:rPr>
        <w:t xml:space="preserve">Identifier-based updates</w:t>
      </w:r>
      <w:r>
        <w:t xml:space="preserve">: Uses a hidden identifier to find and update the correct comment</w:t>
      </w:r>
    </w:p>
    <w:p>
      <w:pPr>
        <w:pStyle w:val="Compact"/>
        <w:numPr>
          <w:ilvl w:val="0"/>
          <w:numId w:val="1237"/>
        </w:numPr>
      </w:pPr>
      <w:r>
        <w:rPr>
          <w:b/>
          <w:bCs/>
        </w:rPr>
        <w:t xml:space="preserve">Multiple update modes</w:t>
      </w:r>
      <w:r>
        <w:t xml:space="preserve">: Append to existing comments, recreate, or delete</w:t>
      </w:r>
    </w:p>
    <w:p>
      <w:pPr>
        <w:pStyle w:val="Compact"/>
        <w:numPr>
          <w:ilvl w:val="0"/>
          <w:numId w:val="1237"/>
        </w:numPr>
      </w:pPr>
      <w:r>
        <w:rPr>
          <w:b/>
          <w:bCs/>
        </w:rPr>
        <w:t xml:space="preserve">Flexible targets</w:t>
      </w:r>
      <w:r>
        <w:t xml:space="preserve">: Comment on PRs, issues, or specific commits</w:t>
      </w:r>
    </w:p>
    <w:p>
      <w:pPr>
        <w:pStyle w:val="Compact"/>
        <w:numPr>
          <w:ilvl w:val="0"/>
          <w:numId w:val="123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58">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38"/>
        </w:numPr>
      </w:pPr>
      <w:r>
        <w:rPr>
          <w:b/>
          <w:bCs/>
        </w:rPr>
        <w:t xml:space="preserve">Simple comment creation</w:t>
      </w:r>
      <w:r>
        <w:t xml:space="preserve">: Easy to post one-time or updated comments</w:t>
      </w:r>
    </w:p>
    <w:p>
      <w:pPr>
        <w:pStyle w:val="Compact"/>
        <w:numPr>
          <w:ilvl w:val="0"/>
          <w:numId w:val="1238"/>
        </w:numPr>
      </w:pPr>
      <w:r>
        <w:rPr>
          <w:b/>
          <w:bCs/>
        </w:rPr>
        <w:t xml:space="preserve">Comment updates</w:t>
      </w:r>
      <w:r>
        <w:t xml:space="preserve">: Find and update existing comments by ID or content</w:t>
      </w:r>
    </w:p>
    <w:p>
      <w:pPr>
        <w:pStyle w:val="Compact"/>
        <w:numPr>
          <w:ilvl w:val="0"/>
          <w:numId w:val="1238"/>
        </w:numPr>
      </w:pPr>
      <w:r>
        <w:rPr>
          <w:b/>
          <w:bCs/>
        </w:rPr>
        <w:t xml:space="preserve">Reactions</w:t>
      </w:r>
      <w:r>
        <w:t xml:space="preserve">: Add emoji reactions to comments</w:t>
      </w:r>
    </w:p>
    <w:p>
      <w:pPr>
        <w:pStyle w:val="Compact"/>
        <w:numPr>
          <w:ilvl w:val="0"/>
          <w:numId w:val="1238"/>
        </w:numPr>
      </w:pPr>
      <w:r>
        <w:rPr>
          <w:b/>
          <w:bCs/>
        </w:rPr>
        <w:t xml:space="preserve">Comment deletion</w:t>
      </w:r>
      <w:r>
        <w:t xml:space="preserve">: Remove comments when no longer needed</w:t>
      </w:r>
    </w:p>
    <w:p>
      <w:pPr>
        <w:pStyle w:val="Compact"/>
        <w:numPr>
          <w:ilvl w:val="0"/>
          <w:numId w:val="123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59">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3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3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39"/>
        </w:numPr>
      </w:pPr>
      <w:r>
        <w:rPr>
          <w:b/>
          <w:bCs/>
        </w:rPr>
        <w:t xml:space="preserve">Sticky comments with links</w:t>
      </w:r>
      <w:r>
        <w:t xml:space="preserve">: Posts and updates a comment with the preview URL and optional QR code for mobile access</w:t>
      </w:r>
    </w:p>
    <w:p>
      <w:pPr>
        <w:pStyle w:val="Compact"/>
        <w:numPr>
          <w:ilvl w:val="0"/>
          <w:numId w:val="1239"/>
        </w:numPr>
      </w:pPr>
      <w:r>
        <w:rPr>
          <w:b/>
          <w:bCs/>
        </w:rPr>
        <w:t xml:space="preserve">Automatic cleanup</w:t>
      </w:r>
      <w:r>
        <w:t xml:space="preserve">: Removes preview deployments when PRs are closed</w:t>
      </w:r>
    </w:p>
    <w:p>
      <w:pPr>
        <w:pStyle w:val="Compact"/>
        <w:numPr>
          <w:ilvl w:val="0"/>
          <w:numId w:val="123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3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60">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40"/>
        </w:numPr>
      </w:pPr>
      <w:r>
        <w:t xml:space="preserve">Keep a historical record of what each merged PR changed</w:t>
      </w:r>
    </w:p>
    <w:p>
      <w:pPr>
        <w:pStyle w:val="Compact"/>
        <w:numPr>
          <w:ilvl w:val="0"/>
          <w:numId w:val="1240"/>
        </w:numPr>
      </w:pPr>
      <w:r>
        <w:t xml:space="preserve">Allow stakeholders to review merged changes after the fact</w:t>
      </w:r>
    </w:p>
    <w:p>
      <w:pPr>
        <w:pStyle w:val="Compact"/>
        <w:numPr>
          <w:ilvl w:val="0"/>
          <w:numId w:val="124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61"/>
    <w:bookmarkStart w:id="762"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62"/>
    <w:bookmarkStart w:id="763"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41"/>
        </w:numPr>
      </w:pPr>
      <w:r>
        <w:t xml:space="preserve">You need to maintain multiple independent status comments (test results, coverage, deployment, etc.)</w:t>
      </w:r>
    </w:p>
    <w:p>
      <w:pPr>
        <w:pStyle w:val="Compact"/>
        <w:numPr>
          <w:ilvl w:val="0"/>
          <w:numId w:val="1241"/>
        </w:numPr>
      </w:pPr>
      <w:r>
        <w:t xml:space="preserve">You want to prevent comment spam by updating the same comment</w:t>
      </w:r>
    </w:p>
    <w:p>
      <w:pPr>
        <w:pStyle w:val="Compact"/>
        <w:numPr>
          <w:ilvl w:val="0"/>
          <w:numId w:val="1241"/>
        </w:numPr>
      </w:pPr>
      <w:r>
        <w:t xml:space="preserve">You need advanced features like hiding outdated comments or file-based templates</w:t>
      </w:r>
    </w:p>
    <w:p>
      <w:pPr>
        <w:pStyle w:val="Compact"/>
        <w:numPr>
          <w:ilvl w:val="0"/>
          <w:numId w:val="124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42"/>
        </w:numPr>
      </w:pPr>
      <w:r>
        <w:t xml:space="preserve">You have long-running workflows with multiple stages</w:t>
      </w:r>
    </w:p>
    <w:p>
      <w:pPr>
        <w:pStyle w:val="Compact"/>
        <w:numPr>
          <w:ilvl w:val="0"/>
          <w:numId w:val="1242"/>
        </w:numPr>
      </w:pPr>
      <w:r>
        <w:t xml:space="preserve">You want to provide progressive feedback as each stage completes</w:t>
      </w:r>
    </w:p>
    <w:p>
      <w:pPr>
        <w:pStyle w:val="Compact"/>
        <w:numPr>
          <w:ilvl w:val="0"/>
          <w:numId w:val="1242"/>
        </w:numPr>
      </w:pPr>
      <w:r>
        <w:t xml:space="preserve">You need the workflow to fail and report the failure in the comment</w:t>
      </w:r>
    </w:p>
    <w:p>
      <w:pPr>
        <w:pStyle w:val="Compact"/>
        <w:numPr>
          <w:ilvl w:val="0"/>
          <w:numId w:val="124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43"/>
        </w:numPr>
      </w:pPr>
      <w:r>
        <w:t xml:space="preserve">You need simple comment posting without complex update logic</w:t>
      </w:r>
    </w:p>
    <w:p>
      <w:pPr>
        <w:pStyle w:val="Compact"/>
        <w:numPr>
          <w:ilvl w:val="0"/>
          <w:numId w:val="1243"/>
        </w:numPr>
      </w:pPr>
      <w:r>
        <w:t xml:space="preserve">You want to add emoji reactions to comments</w:t>
      </w:r>
    </w:p>
    <w:p>
      <w:pPr>
        <w:pStyle w:val="Compact"/>
        <w:numPr>
          <w:ilvl w:val="0"/>
          <w:numId w:val="1243"/>
        </w:numPr>
      </w:pPr>
      <w:r>
        <w:t xml:space="preserve">You’re comfortable with the action’s simpler update mechanism</w:t>
      </w:r>
    </w:p>
    <w:p>
      <w:pPr>
        <w:pStyle w:val="Compact"/>
        <w:numPr>
          <w:ilvl w:val="0"/>
          <w:numId w:val="124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44"/>
        </w:numPr>
      </w:pPr>
      <w:r>
        <w:t xml:space="preserve">You need to deploy preview versions of your site/app to GitHub Pages for each PR</w:t>
      </w:r>
    </w:p>
    <w:p>
      <w:pPr>
        <w:pStyle w:val="Compact"/>
        <w:numPr>
          <w:ilvl w:val="0"/>
          <w:numId w:val="1244"/>
        </w:numPr>
      </w:pPr>
      <w:r>
        <w:t xml:space="preserve">You want stakeholders to review rendered output (documentation, UI) rather than just code</w:t>
      </w:r>
    </w:p>
    <w:p>
      <w:pPr>
        <w:pStyle w:val="Compact"/>
        <w:numPr>
          <w:ilvl w:val="0"/>
          <w:numId w:val="1244"/>
        </w:numPr>
      </w:pPr>
      <w:r>
        <w:t xml:space="preserve">You need automatic cleanup of preview deployments when PRs close</w:t>
      </w:r>
    </w:p>
    <w:p>
      <w:pPr>
        <w:pStyle w:val="Compact"/>
        <w:numPr>
          <w:ilvl w:val="0"/>
          <w:numId w:val="1244"/>
        </w:numPr>
      </w:pPr>
      <w:r>
        <w:t xml:space="preserve">You want to preserve previews of merged PRs for historical reference</w:t>
      </w:r>
    </w:p>
    <w:p>
      <w:pPr>
        <w:pStyle w:val="Compact"/>
        <w:numPr>
          <w:ilvl w:val="0"/>
          <w:numId w:val="1244"/>
        </w:numPr>
      </w:pPr>
      <w:r>
        <w:t xml:space="preserve">Your project uses GitHub Pages and benefits from preview environments</w:t>
      </w:r>
    </w:p>
    <w:bookmarkEnd w:id="763"/>
    <w:bookmarkStart w:id="766"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64" name="Picture"/>
                  <a:graphic>
                    <a:graphicData uri="http://schemas.openxmlformats.org/drawingml/2006/picture">
                      <pic:pic>
                        <pic:nvPicPr>
                          <pic:cNvPr descr="/opt/quarto/share/formats/docx/warning.png" id="765" name="Picture"/>
                          <pic:cNvPicPr>
                            <a:picLocks noChangeArrowheads="1" noChangeAspect="1"/>
                          </pic:cNvPicPr>
                        </pic:nvPicPr>
                        <pic:blipFill>
                          <a:blip r:embed="rId73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7">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66"/>
    <w:bookmarkEnd w:id="767"/>
    <w:bookmarkStart w:id="770"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68">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45"/>
        </w:numPr>
      </w:pPr>
      <w:r>
        <w:rPr>
          <w:b/>
          <w:bCs/>
        </w:rPr>
        <w:t xml:space="preserve">Faster installation</w:t>
      </w:r>
      <w:r>
        <w:t xml:space="preserve">: Binary packages install in seconds rather than minutes</w:t>
      </w:r>
    </w:p>
    <w:p>
      <w:pPr>
        <w:pStyle w:val="Compact"/>
        <w:numPr>
          <w:ilvl w:val="0"/>
          <w:numId w:val="124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45"/>
        </w:numPr>
      </w:pPr>
      <w:r>
        <w:rPr>
          <w:b/>
          <w:bCs/>
        </w:rPr>
        <w:t xml:space="preserve">Complete CRAN coverage</w:t>
      </w:r>
      <w:r>
        <w:t xml:space="preserve">: Over 30,000 CRAN packages available as binaries (as of early 2025)</w:t>
      </w:r>
    </w:p>
    <w:p>
      <w:pPr>
        <w:pStyle w:val="Compact"/>
        <w:numPr>
          <w:ilvl w:val="0"/>
          <w:numId w:val="124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69">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46"/>
        </w:numPr>
      </w:pPr>
      <w:r>
        <w:t xml:space="preserve">Your workflow installs many R packages</w:t>
      </w:r>
    </w:p>
    <w:p>
      <w:pPr>
        <w:pStyle w:val="Compact"/>
        <w:numPr>
          <w:ilvl w:val="0"/>
          <w:numId w:val="1246"/>
        </w:numPr>
      </w:pPr>
      <w:r>
        <w:t xml:space="preserve">Build times are a bottleneck in your CI pipeline</w:t>
      </w:r>
    </w:p>
    <w:p>
      <w:pPr>
        <w:pStyle w:val="Compact"/>
        <w:numPr>
          <w:ilvl w:val="0"/>
          <w:numId w:val="1246"/>
        </w:numPr>
      </w:pPr>
      <w:r>
        <w:t xml:space="preserve">You’re running on Ubuntu (focal, jammy, or noble)</w:t>
      </w:r>
    </w:p>
    <w:p>
      <w:pPr>
        <w:pStyle w:val="Compact"/>
        <w:numPr>
          <w:ilvl w:val="0"/>
          <w:numId w:val="124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68">
        <w:r>
          <w:rPr>
            <w:rStyle w:val="Hyperlink"/>
          </w:rPr>
          <w:t xml:space="preserve">r2u website</w:t>
        </w:r>
      </w:hyperlink>
      <w:r>
        <w:t xml:space="preserve">.</w:t>
      </w:r>
    </w:p>
    <w:bookmarkEnd w:id="770"/>
    <w:bookmarkStart w:id="774" w:name="additional-resources-2"/>
    <w:p>
      <w:pPr>
        <w:pStyle w:val="Heading2"/>
      </w:pPr>
      <w:r>
        <w:t xml:space="preserve">13.10 Additional Resources</w:t>
      </w:r>
    </w:p>
    <w:p>
      <w:pPr>
        <w:pStyle w:val="Compact"/>
        <w:numPr>
          <w:ilvl w:val="0"/>
          <w:numId w:val="1247"/>
        </w:numPr>
      </w:pPr>
      <w:hyperlink r:id="rId715">
        <w:r>
          <w:rPr>
            <w:rStyle w:val="Hyperlink"/>
          </w:rPr>
          <w:t xml:space="preserve">GitHub Actions features overview</w:t>
        </w:r>
      </w:hyperlink>
    </w:p>
    <w:p>
      <w:pPr>
        <w:pStyle w:val="Compact"/>
        <w:numPr>
          <w:ilvl w:val="0"/>
          <w:numId w:val="1247"/>
        </w:numPr>
      </w:pPr>
      <w:hyperlink r:id="rId330">
        <w:r>
          <w:rPr>
            <w:rStyle w:val="Hyperlink"/>
          </w:rPr>
          <w:t xml:space="preserve">r-lib/actions repository</w:t>
        </w:r>
      </w:hyperlink>
      <w:r>
        <w:t xml:space="preserve"> </w:t>
      </w:r>
      <w:r>
        <w:t xml:space="preserve">- R-specific actions and example workflows</w:t>
      </w:r>
    </w:p>
    <w:p>
      <w:pPr>
        <w:pStyle w:val="Compact"/>
        <w:numPr>
          <w:ilvl w:val="0"/>
          <w:numId w:val="1247"/>
        </w:numPr>
      </w:pPr>
      <w:hyperlink r:id="rId771">
        <w:r>
          <w:rPr>
            <w:rStyle w:val="Hyperlink"/>
          </w:rPr>
          <w:t xml:space="preserve">R Packages book: Continuous Integration</w:t>
        </w:r>
      </w:hyperlink>
    </w:p>
    <w:p>
      <w:pPr>
        <w:pStyle w:val="Compact"/>
        <w:numPr>
          <w:ilvl w:val="0"/>
          <w:numId w:val="1247"/>
        </w:numPr>
      </w:pPr>
      <w:hyperlink r:id="rId772">
        <w:r>
          <w:rPr>
            <w:rStyle w:val="Hyperlink"/>
          </w:rPr>
          <w:t xml:space="preserve">GitHub Actions documentation</w:t>
        </w:r>
      </w:hyperlink>
    </w:p>
    <w:p>
      <w:pPr>
        <w:pStyle w:val="Compact"/>
        <w:numPr>
          <w:ilvl w:val="0"/>
          <w:numId w:val="1247"/>
        </w:numPr>
      </w:pPr>
      <w:hyperlink r:id="rId773">
        <w:r>
          <w:rPr>
            <w:rStyle w:val="Hyperlink"/>
          </w:rPr>
          <w:t xml:space="preserve">Where to find help with r-lib/actions</w:t>
        </w:r>
      </w:hyperlink>
    </w:p>
    <w:p>
      <w:pPr>
        <w:pStyle w:val="Compact"/>
        <w:numPr>
          <w:ilvl w:val="0"/>
          <w:numId w:val="1247"/>
        </w:numPr>
      </w:pPr>
      <w:hyperlink r:id="rId752">
        <w:r>
          <w:rPr>
            <w:rStyle w:val="Hyperlink"/>
          </w:rPr>
          <w:t xml:space="preserve">GitHub Status</w:t>
        </w:r>
      </w:hyperlink>
      <w:r>
        <w:t xml:space="preserve"> </w:t>
      </w:r>
      <w:r>
        <w:t xml:space="preserve">- real-time status of GitHub services</w:t>
      </w:r>
    </w:p>
    <w:p>
      <w:r>
        <w:br w:type="page"/>
      </w:r>
    </w:p>
    <w:bookmarkEnd w:id="774"/>
    <w:bookmarkEnd w:id="775"/>
    <w:bookmarkStart w:id="855"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48"/>
        </w:numPr>
      </w:pPr>
      <w:r>
        <w:t xml:space="preserve">Run a series of scripts in parallel or in a specific order to reproduce our work</w:t>
      </w:r>
    </w:p>
    <w:p>
      <w:pPr>
        <w:pStyle w:val="Compact"/>
        <w:numPr>
          <w:ilvl w:val="0"/>
          <w:numId w:val="1248"/>
        </w:numPr>
      </w:pPr>
      <w:r>
        <w:t xml:space="preserve">To check on the progress of a batch of jobs</w:t>
      </w:r>
    </w:p>
    <w:p>
      <w:pPr>
        <w:pStyle w:val="Compact"/>
        <w:numPr>
          <w:ilvl w:val="0"/>
          <w:numId w:val="1248"/>
        </w:numPr>
      </w:pPr>
      <w:r>
        <w:t xml:space="preserve">To use git and push to github</w:t>
      </w:r>
    </w:p>
    <w:bookmarkStart w:id="781"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776"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49"/>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49"/>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49"/>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49"/>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776"/>
    <w:bookmarkStart w:id="777"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50"/>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50"/>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50"/>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50"/>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777"/>
    <w:bookmarkStart w:id="778"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51"/>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51"/>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51"/>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51"/>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778"/>
    <w:bookmarkStart w:id="780"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779"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779"/>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780"/>
    <w:bookmarkEnd w:id="781"/>
    <w:bookmarkStart w:id="786"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85" w:name="fig-unix-desktop"/>
          <w:p>
            <w:pPr>
              <w:pStyle w:val="Compact"/>
              <w:jc w:val="center"/>
            </w:pPr>
            <w:r>
              <w:drawing>
                <wp:inline>
                  <wp:extent cx="5334000" cy="3380267"/>
                  <wp:effectExtent b="0" l="0" r="0" t="0"/>
                  <wp:docPr descr="" title="" id="783" name="Picture"/>
                  <a:graphic>
                    <a:graphicData uri="http://schemas.openxmlformats.org/drawingml/2006/picture">
                      <pic:pic>
                        <pic:nvPicPr>
                          <pic:cNvPr descr="assets/images/ex-desktop.jpg" id="784" name="Picture"/>
                          <pic:cNvPicPr>
                            <a:picLocks noChangeArrowheads="1" noChangeAspect="1"/>
                          </pic:cNvPicPr>
                        </pic:nvPicPr>
                        <pic:blipFill>
                          <a:blip r:embed="rId78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85"/>
        </w:tc>
      </w:tr>
    </w:tbl>
    <w:bookmarkEnd w:id="786"/>
    <w:bookmarkStart w:id="802"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52"/>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52"/>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52"/>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52"/>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799" w:name="recommended-options"/>
    <w:p>
      <w:pPr>
        <w:pStyle w:val="Heading3"/>
      </w:pPr>
      <w:r>
        <w:t xml:space="preserve">14.3.1 Recommended Options</w:t>
      </w:r>
    </w:p>
    <w:bookmarkStart w:id="788" w:name="ghostty"/>
    <w:p>
      <w:pPr>
        <w:pStyle w:val="Heading4"/>
      </w:pPr>
      <w:r>
        <w:t xml:space="preserve">14.3.1.1</w:t>
      </w:r>
      <w:r>
        <w:t xml:space="preserve"> </w:t>
      </w:r>
      <w:hyperlink r:id="rId787">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53"/>
        </w:numPr>
      </w:pPr>
      <w:r>
        <w:t xml:space="preserve">Native user interface on macOS and Linux</w:t>
      </w:r>
    </w:p>
    <w:p>
      <w:pPr>
        <w:pStyle w:val="Compact"/>
        <w:numPr>
          <w:ilvl w:val="0"/>
          <w:numId w:val="1253"/>
        </w:numPr>
      </w:pPr>
      <w:r>
        <w:t xml:space="preserve">Cross-platform configuration using a simple plain-text configuration file</w:t>
      </w:r>
    </w:p>
    <w:p>
      <w:pPr>
        <w:pStyle w:val="Compact"/>
        <w:numPr>
          <w:ilvl w:val="0"/>
          <w:numId w:val="1253"/>
        </w:numPr>
      </w:pPr>
      <w:r>
        <w:t xml:space="preserve">Built-in tabs and split panes</w:t>
      </w:r>
    </w:p>
    <w:p>
      <w:pPr>
        <w:pStyle w:val="Compact"/>
        <w:numPr>
          <w:ilvl w:val="0"/>
          <w:numId w:val="1253"/>
        </w:numPr>
      </w:pPr>
      <w:r>
        <w:t xml:space="preserve">True color and modern terminal graphics protocol support</w:t>
      </w:r>
    </w:p>
    <w:p>
      <w:pPr>
        <w:pStyle w:val="Compact"/>
        <w:numPr>
          <w:ilvl w:val="0"/>
          <w:numId w:val="1253"/>
        </w:numPr>
      </w:pPr>
      <w:r>
        <w:t xml:space="preserve">Available on macOS and Linux</w:t>
      </w:r>
      <w:r>
        <w:t xml:space="preserve"> </w:t>
      </w:r>
      <w:r>
        <w:t xml:space="preserve">(Windows support in active development as of September 2026)</w:t>
      </w:r>
    </w:p>
    <w:bookmarkEnd w:id="788"/>
    <w:bookmarkStart w:id="790" w:name="wezterm"/>
    <w:p>
      <w:pPr>
        <w:pStyle w:val="Heading4"/>
      </w:pPr>
      <w:r>
        <w:t xml:space="preserve">14.3.1.2</w:t>
      </w:r>
      <w:r>
        <w:t xml:space="preserve"> </w:t>
      </w:r>
      <w:hyperlink r:id="rId789">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54"/>
        </w:numPr>
      </w:pPr>
      <w:r>
        <w:t xml:space="preserve">Configured using Lua,</w:t>
      </w:r>
      <w:r>
        <w:t xml:space="preserve"> </w:t>
      </w:r>
      <w:r>
        <w:t xml:space="preserve">enabling powerful custom keybindings and automation scripts</w:t>
      </w:r>
    </w:p>
    <w:p>
      <w:pPr>
        <w:pStyle w:val="Compact"/>
        <w:numPr>
          <w:ilvl w:val="0"/>
          <w:numId w:val="1254"/>
        </w:numPr>
      </w:pPr>
      <w:r>
        <w:t xml:space="preserve">Built-in multiplexing across tabs,</w:t>
      </w:r>
      <w:r>
        <w:t xml:space="preserve"> </w:t>
      </w:r>
      <w:r>
        <w:t xml:space="preserve">splits,</w:t>
      </w:r>
      <w:r>
        <w:t xml:space="preserve"> </w:t>
      </w:r>
      <w:r>
        <w:t xml:space="preserve">and workspaces</w:t>
      </w:r>
    </w:p>
    <w:p>
      <w:pPr>
        <w:pStyle w:val="Compact"/>
        <w:numPr>
          <w:ilvl w:val="0"/>
          <w:numId w:val="1254"/>
        </w:numPr>
      </w:pPr>
      <w:r>
        <w:t xml:space="preserve">Support for SSH domains to seamlessly reconnect to remote servers</w:t>
      </w:r>
    </w:p>
    <w:p>
      <w:pPr>
        <w:pStyle w:val="Compact"/>
        <w:numPr>
          <w:ilvl w:val="0"/>
          <w:numId w:val="1254"/>
        </w:numPr>
      </w:pPr>
      <w:r>
        <w:t xml:space="preserve">Rich graphics support including iTerm2 and Sixel image protocols</w:t>
      </w:r>
    </w:p>
    <w:p>
      <w:pPr>
        <w:pStyle w:val="Compact"/>
        <w:numPr>
          <w:ilvl w:val="0"/>
          <w:numId w:val="1254"/>
        </w:numPr>
      </w:pPr>
      <w:r>
        <w:t xml:space="preserve">Cross-platform support on macOS,</w:t>
      </w:r>
      <w:r>
        <w:t xml:space="preserve"> </w:t>
      </w:r>
      <w:r>
        <w:t xml:space="preserve">Linux,</w:t>
      </w:r>
      <w:r>
        <w:t xml:space="preserve"> </w:t>
      </w:r>
      <w:r>
        <w:t xml:space="preserve">and Windows</w:t>
      </w:r>
    </w:p>
    <w:bookmarkEnd w:id="790"/>
    <w:bookmarkStart w:id="792" w:name="alacritty"/>
    <w:p>
      <w:pPr>
        <w:pStyle w:val="Heading4"/>
      </w:pPr>
      <w:r>
        <w:t xml:space="preserve">14.3.1.3</w:t>
      </w:r>
      <w:r>
        <w:t xml:space="preserve"> </w:t>
      </w:r>
      <w:hyperlink r:id="rId791">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55"/>
        </w:numPr>
      </w:pPr>
      <w:r>
        <w:t xml:space="preserve">Focused strictly on raw rendering speed and simplicity</w:t>
      </w:r>
    </w:p>
    <w:p>
      <w:pPr>
        <w:pStyle w:val="Compact"/>
        <w:numPr>
          <w:ilvl w:val="0"/>
          <w:numId w:val="1255"/>
        </w:numPr>
      </w:pPr>
      <w:r>
        <w:t xml:space="preserve">Configured using TOML</w:t>
      </w:r>
    </w:p>
    <w:p>
      <w:pPr>
        <w:pStyle w:val="Compact"/>
        <w:numPr>
          <w:ilvl w:val="0"/>
          <w:numId w:val="1255"/>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55"/>
        </w:numPr>
      </w:pPr>
      <w:r>
        <w:t xml:space="preserve">Cross-platform support on macOS,</w:t>
      </w:r>
      <w:r>
        <w:t xml:space="preserve"> </w:t>
      </w:r>
      <w:r>
        <w:t xml:space="preserve">Linux,</w:t>
      </w:r>
      <w:r>
        <w:t xml:space="preserve"> </w:t>
      </w:r>
      <w:r>
        <w:t xml:space="preserve">and Windows</w:t>
      </w:r>
    </w:p>
    <w:bookmarkEnd w:id="792"/>
    <w:bookmarkStart w:id="794" w:name="kitty"/>
    <w:p>
      <w:pPr>
        <w:pStyle w:val="Heading4"/>
      </w:pPr>
      <w:r>
        <w:t xml:space="preserve">14.3.1.4</w:t>
      </w:r>
      <w:r>
        <w:t xml:space="preserve"> </w:t>
      </w:r>
      <w:hyperlink r:id="rId793">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56"/>
        </w:numPr>
      </w:pPr>
      <w:r>
        <w:t xml:space="preserve">Rich graphics protocol for rendering images directly in the terminal</w:t>
      </w:r>
    </w:p>
    <w:p>
      <w:pPr>
        <w:pStyle w:val="Compact"/>
        <w:numPr>
          <w:ilvl w:val="0"/>
          <w:numId w:val="1256"/>
        </w:numPr>
      </w:pPr>
      <w:r>
        <w:t xml:space="preserve">Built-in support for window layouts,</w:t>
      </w:r>
      <w:r>
        <w:t xml:space="preserve"> </w:t>
      </w:r>
      <w:r>
        <w:t xml:space="preserve">tabs,</w:t>
      </w:r>
      <w:r>
        <w:t xml:space="preserve"> </w:t>
      </w:r>
      <w:r>
        <w:t xml:space="preserve">and startup sessions</w:t>
      </w:r>
    </w:p>
    <w:p>
      <w:pPr>
        <w:pStyle w:val="Compact"/>
        <w:numPr>
          <w:ilvl w:val="0"/>
          <w:numId w:val="1256"/>
        </w:numPr>
      </w:pPr>
      <w:r>
        <w:t xml:space="preserve">Configured via plain text configuration files</w:t>
      </w:r>
    </w:p>
    <w:p>
      <w:pPr>
        <w:pStyle w:val="Compact"/>
        <w:numPr>
          <w:ilvl w:val="0"/>
          <w:numId w:val="1256"/>
        </w:numPr>
      </w:pPr>
      <w:r>
        <w:t xml:space="preserve">Highly scriptable from the command line</w:t>
      </w:r>
    </w:p>
    <w:p>
      <w:pPr>
        <w:pStyle w:val="Compact"/>
        <w:numPr>
          <w:ilvl w:val="0"/>
          <w:numId w:val="1256"/>
        </w:numPr>
      </w:pPr>
      <w:r>
        <w:t xml:space="preserve">Available on Linux and macOS</w:t>
      </w:r>
    </w:p>
    <w:bookmarkEnd w:id="794"/>
    <w:bookmarkStart w:id="796" w:name="iterm2"/>
    <w:p>
      <w:pPr>
        <w:pStyle w:val="Heading4"/>
      </w:pPr>
      <w:r>
        <w:t xml:space="preserve">14.3.1.5</w:t>
      </w:r>
      <w:r>
        <w:t xml:space="preserve"> </w:t>
      </w:r>
      <w:hyperlink r:id="rId795">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57"/>
        </w:numPr>
      </w:pPr>
      <w:r>
        <w:t xml:space="preserve">Extensive GUI settings alongside scriptable configuration</w:t>
      </w:r>
    </w:p>
    <w:p>
      <w:pPr>
        <w:pStyle w:val="Compact"/>
        <w:numPr>
          <w:ilvl w:val="0"/>
          <w:numId w:val="1257"/>
        </w:numPr>
      </w:pPr>
      <w:r>
        <w:t xml:space="preserve">Native split panes,</w:t>
      </w:r>
      <w:r>
        <w:t xml:space="preserve"> </w:t>
      </w:r>
      <w:r>
        <w:t xml:space="preserve">tab management,</w:t>
      </w:r>
      <w:r>
        <w:t xml:space="preserve"> </w:t>
      </w:r>
      <w:r>
        <w:t xml:space="preserve">and search features</w:t>
      </w:r>
    </w:p>
    <w:p>
      <w:pPr>
        <w:pStyle w:val="Compact"/>
        <w:numPr>
          <w:ilvl w:val="0"/>
          <w:numId w:val="1257"/>
        </w:numPr>
      </w:pPr>
      <w:r>
        <w:t xml:space="preserve">Rich shell integration,</w:t>
      </w:r>
      <w:r>
        <w:t xml:space="preserve"> </w:t>
      </w:r>
      <w:r>
        <w:t xml:space="preserve">inline image support,</w:t>
      </w:r>
      <w:r>
        <w:t xml:space="preserve"> </w:t>
      </w:r>
      <w:r>
        <w:t xml:space="preserve">and paste history</w:t>
      </w:r>
    </w:p>
    <w:p>
      <w:pPr>
        <w:pStyle w:val="Compact"/>
        <w:numPr>
          <w:ilvl w:val="0"/>
          <w:numId w:val="1257"/>
        </w:numPr>
      </w:pPr>
      <w:r>
        <w:t xml:space="preserve">Available exclusively on macOS</w:t>
      </w:r>
    </w:p>
    <w:bookmarkEnd w:id="796"/>
    <w:bookmarkStart w:id="798" w:name="windows-terminal"/>
    <w:p>
      <w:pPr>
        <w:pStyle w:val="Heading4"/>
      </w:pPr>
      <w:r>
        <w:t xml:space="preserve">14.3.1.6</w:t>
      </w:r>
      <w:r>
        <w:t xml:space="preserve"> </w:t>
      </w:r>
      <w:hyperlink r:id="rId797">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58"/>
        </w:numPr>
      </w:pPr>
      <w:r>
        <w:t xml:space="preserve">GPU-accelerated text rendering engine (Direct3D-based AtlasEngine)</w:t>
      </w:r>
    </w:p>
    <w:p>
      <w:pPr>
        <w:pStyle w:val="Compact"/>
        <w:numPr>
          <w:ilvl w:val="0"/>
          <w:numId w:val="1258"/>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58"/>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58"/>
        </w:numPr>
      </w:pPr>
      <w:r>
        <w:t xml:space="preserve">Available on Windows 10 and Windows 11</w:t>
      </w:r>
    </w:p>
    <w:bookmarkEnd w:id="798"/>
    <w:bookmarkEnd w:id="799"/>
    <w:bookmarkStart w:id="801"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800"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787">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89">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791">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793">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95">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797">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800"/>
          <w:p/>
        </w:tc>
      </w:tr>
    </w:tbl>
    <w:bookmarkEnd w:id="801"/>
    <w:bookmarkEnd w:id="802"/>
    <w:bookmarkStart w:id="808"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803"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80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07" w:name="fig-unix-terminal"/>
          <w:p>
            <w:pPr>
              <w:pStyle w:val="Compact"/>
              <w:jc w:val="center"/>
            </w:pPr>
            <w:r>
              <w:drawing>
                <wp:inline>
                  <wp:extent cx="4488872" cy="8862646"/>
                  <wp:effectExtent b="0" l="0" r="0" t="0"/>
                  <wp:docPr descr="" title="" id="805" name="Picture"/>
                  <a:graphic>
                    <a:graphicData uri="http://schemas.openxmlformats.org/drawingml/2006/picture">
                      <pic:pic>
                        <pic:nvPicPr>
                          <pic:cNvPr descr="assets/images/ex-terminal.PNG" id="806" name="Picture"/>
                          <pic:cNvPicPr>
                            <a:picLocks noChangeArrowheads="1" noChangeAspect="1"/>
                          </pic:cNvPicPr>
                        </pic:nvPicPr>
                        <pic:blipFill>
                          <a:blip r:embed="rId804"/>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807"/>
        </w:tc>
      </w:tr>
    </w:tbl>
    <w:bookmarkEnd w:id="808"/>
    <w:bookmarkStart w:id="830"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809">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59"/>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59"/>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810"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810"/>
    <w:bookmarkStart w:id="811"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811"/>
    <w:bookmarkStart w:id="814" w:name="the-two-plugins-we-use"/>
    <w:p>
      <w:pPr>
        <w:pStyle w:val="Heading3"/>
      </w:pPr>
      <w:r>
        <w:t xml:space="preserve">14.5.3 The two plugins we use</w:t>
      </w:r>
    </w:p>
    <w:p>
      <w:pPr>
        <w:pStyle w:val="FirstParagraph"/>
      </w:pPr>
      <w:hyperlink r:id="rId812">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813">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814"/>
    <w:bookmarkStart w:id="816"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815"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815"/>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816"/>
    <w:bookmarkStart w:id="819"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817">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18">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19"/>
    <w:bookmarkStart w:id="828"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27"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20">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21">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22">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23">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24">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25">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26">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27"/>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28"/>
    <w:bookmarkStart w:id="829"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29"/>
    <w:bookmarkEnd w:id="830"/>
    <w:bookmarkStart w:id="832"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31"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31"/>
          <w:p/>
        </w:tc>
      </w:tr>
    </w:tbl>
    <w:bookmarkEnd w:id="832"/>
    <w:bookmarkStart w:id="843" w:name="sec-shell-style"/>
    <w:p>
      <w:pPr>
        <w:pStyle w:val="Heading2"/>
      </w:pPr>
      <w:r>
        <w:t xml:space="preserve">14.7 Shell Scripting Style</w:t>
      </w:r>
    </w:p>
    <w:p>
      <w:pPr>
        <w:pStyle w:val="FirstParagraph"/>
      </w:pPr>
      <w:r>
        <w:t xml:space="preserve">For shell scripts, we follow the</w:t>
      </w:r>
      <w:r>
        <w:t xml:space="preserve"> </w:t>
      </w:r>
      <w:hyperlink r:id="rId833">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90">
        <w:r>
          <w:rPr>
            <w:rStyle w:val="Hyperlink"/>
          </w:rPr>
          <w:t xml:space="preserve">tidyverse style guide</w:t>
        </w:r>
      </w:hyperlink>
      <w:r>
        <w:t xml:space="preserve">.</w:t>
      </w:r>
      <w:r>
        <w:t xml:space="preserve"> </w:t>
      </w:r>
      <w:r>
        <w:t xml:space="preserve">The points below are the lab’s priorities and additions.</w:t>
      </w:r>
    </w:p>
    <w:bookmarkStart w:id="834"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60"/>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60"/>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60"/>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34"/>
    <w:bookmarkStart w:id="835"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35"/>
    <w:bookmarkStart w:id="836"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36"/>
    <w:bookmarkStart w:id="837"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37"/>
    <w:bookmarkStart w:id="838" w:name="security"/>
    <w:p>
      <w:pPr>
        <w:pStyle w:val="Heading3"/>
      </w:pPr>
      <w:r>
        <w:t xml:space="preserve">14.7.5 Security</w:t>
      </w:r>
    </w:p>
    <w:p>
      <w:pPr>
        <w:pStyle w:val="Compact"/>
        <w:numPr>
          <w:ilvl w:val="0"/>
          <w:numId w:val="1261"/>
        </w:numPr>
      </w:pPr>
      <w:r>
        <w:t xml:space="preserve">Never echo secrets;</w:t>
      </w:r>
      <w:r>
        <w:t xml:space="preserve"> </w:t>
      </w:r>
      <w:r>
        <w:t xml:space="preserve">redact tokens before logging command lines that carry them.</w:t>
      </w:r>
    </w:p>
    <w:p>
      <w:pPr>
        <w:pStyle w:val="Compact"/>
        <w:numPr>
          <w:ilvl w:val="0"/>
          <w:numId w:val="1261"/>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61"/>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61"/>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38"/>
    <w:bookmarkStart w:id="840" w:name="linting"/>
    <w:p>
      <w:pPr>
        <w:pStyle w:val="Heading3"/>
      </w:pPr>
      <w:r>
        <w:t xml:space="preserve">14.7.6 Linting</w:t>
      </w:r>
    </w:p>
    <w:p>
      <w:pPr>
        <w:pStyle w:val="FirstParagraph"/>
      </w:pPr>
      <w:hyperlink r:id="rId839">
        <w:r>
          <w:rPr>
            <w:rStyle w:val="Hyperlink"/>
          </w:rPr>
          <w:t xml:space="preserve">ShellCheck</w:t>
        </w:r>
      </w:hyperlink>
      <w:r>
        <w:t xml:space="preserve"> </w:t>
      </w:r>
      <w:r>
        <w:t xml:space="preserve">is the shell equivalent of</w:t>
      </w:r>
      <w:r>
        <w:t xml:space="preserve"> </w:t>
      </w:r>
      <w:hyperlink r:id="rId273">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40"/>
    <w:bookmarkStart w:id="841"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41"/>
    <w:bookmarkStart w:id="842"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42"/>
    <w:bookmarkEnd w:id="843"/>
    <w:bookmarkStart w:id="846"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4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45" w:name="common-mistakes"/>
    <w:p>
      <w:pPr>
        <w:pStyle w:val="Heading3"/>
      </w:pPr>
      <w:r>
        <w:t xml:space="preserve">14.8.1 Common Mistakes</w:t>
      </w:r>
    </w:p>
    <w:p>
      <w:pPr>
        <w:pStyle w:val="Compact"/>
        <w:numPr>
          <w:ilvl w:val="0"/>
          <w:numId w:val="1262"/>
        </w:numPr>
      </w:pPr>
      <w:r>
        <w:t xml:space="preserve">Remember to include all of the quotation marks around file paths that have a spaces.</w:t>
      </w:r>
    </w:p>
    <w:p>
      <w:pPr>
        <w:pStyle w:val="Compact"/>
        <w:numPr>
          <w:ilvl w:val="0"/>
          <w:numId w:val="1262"/>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45"/>
    <w:bookmarkEnd w:id="846"/>
    <w:bookmarkStart w:id="847"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47"/>
    <w:bookmarkStart w:id="851"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63"/>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4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64"/>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64"/>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49"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49"/>
    <w:bookmarkStart w:id="850"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50"/>
    <w:bookmarkEnd w:id="851"/>
    <w:bookmarkStart w:id="854" w:name="external-resources"/>
    <w:p>
      <w:pPr>
        <w:pStyle w:val="Heading2"/>
      </w:pPr>
      <w:r>
        <w:t xml:space="preserve">14.11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852">
        <w:r>
          <w:rPr>
            <w:rStyle w:val="Hyperlink"/>
          </w:rPr>
          <w:t xml:space="preserve">The Missing CS Quarter at UC Davis</w:t>
        </w:r>
      </w:hyperlink>
      <w:r>
        <w:t xml:space="preserve"> </w:t>
      </w:r>
      <w:r>
        <w:t xml:space="preserve">(</w:t>
      </w:r>
      <w:hyperlink r:id="rId853">
        <w:r>
          <w:rPr>
            <w:rStyle w:val="Hyperlink"/>
          </w:rPr>
          <w:t xml:space="preserve">GitLab repository</w:t>
        </w:r>
      </w:hyperlink>
      <w:r>
        <w:t xml:space="preserve">).</w:t>
      </w:r>
    </w:p>
    <w:p>
      <w:r>
        <w:br w:type="page"/>
      </w:r>
    </w:p>
    <w:bookmarkEnd w:id="854"/>
    <w:bookmarkEnd w:id="855"/>
    <w:bookmarkStart w:id="868" w:name="sec-reproducible-environments"/>
    <w:p>
      <w:pPr>
        <w:pStyle w:val="Heading1"/>
      </w:pPr>
      <w:r>
        <w:t xml:space="preserve">15. Reproducible Environments</w:t>
      </w:r>
    </w:p>
    <w:bookmarkStart w:id="861" w:name="package-version-control-with-renv"/>
    <w:p>
      <w:pPr>
        <w:pStyle w:val="Heading2"/>
      </w:pPr>
      <w:r>
        <w:t xml:space="preserve">15.1 Package Version Control with renv</w:t>
      </w:r>
    </w:p>
    <w:bookmarkStart w:id="856"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56"/>
    <w:bookmarkStart w:id="857"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6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65"/>
        </w:numPr>
      </w:pPr>
      <w:r>
        <w:t xml:space="preserve">Create an RProject file and ensure that your working directory is set to the correct folder</w:t>
      </w:r>
    </w:p>
    <w:p>
      <w:pPr>
        <w:pStyle w:val="Compact"/>
        <w:numPr>
          <w:ilvl w:val="0"/>
          <w:numId w:val="1265"/>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65"/>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65"/>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65"/>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57"/>
    <w:bookmarkStart w:id="859"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58"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374">
        <w:r>
          <w:rPr>
            <w:rStyle w:val="Hyperlink"/>
          </w:rPr>
          <w:t xml:space="preserve">official renv documentation</w:t>
        </w:r>
      </w:hyperlink>
      <w:r>
        <w:t xml:space="preserve">.</w:t>
      </w:r>
    </w:p>
    <w:bookmarkEnd w:id="858"/>
    <w:bookmarkEnd w:id="859"/>
    <w:bookmarkStart w:id="860"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6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66"/>
        </w:numPr>
      </w:pPr>
      <w:r>
        <w:t xml:space="preserve">Pull the most updated version of the project from GitHub</w:t>
      </w:r>
    </w:p>
    <w:p>
      <w:pPr>
        <w:pStyle w:val="Compact"/>
        <w:numPr>
          <w:ilvl w:val="0"/>
          <w:numId w:val="1266"/>
        </w:numPr>
      </w:pPr>
      <w:r>
        <w:t xml:space="preserve">Open the project’s RProject file</w:t>
      </w:r>
    </w:p>
    <w:p>
      <w:pPr>
        <w:pStyle w:val="Compact"/>
        <w:numPr>
          <w:ilvl w:val="0"/>
          <w:numId w:val="1266"/>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66"/>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66"/>
        </w:numPr>
      </w:pPr>
      <w:r>
        <w:t xml:space="preserve">Wait for the correct versions of each package to install/update. This may take some time, depending on how many packages the project uses.</w:t>
      </w:r>
    </w:p>
    <w:p>
      <w:pPr>
        <w:pStyle w:val="Compact"/>
        <w:numPr>
          <w:ilvl w:val="0"/>
          <w:numId w:val="1266"/>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66"/>
        </w:numPr>
      </w:pPr>
      <w:r>
        <w:t xml:space="preserve">If you make edits to the code and introduce new/updated packages, see the section above for instructions on how to make updates.</w:t>
      </w:r>
    </w:p>
    <w:bookmarkEnd w:id="860"/>
    <w:bookmarkEnd w:id="861"/>
    <w:bookmarkStart w:id="862"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68">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67"/>
        </w:numPr>
      </w:pPr>
      <w:r>
        <w:rPr>
          <w:b/>
          <w:bCs/>
        </w:rPr>
        <w:t xml:space="preserve">Fast installation</w:t>
      </w:r>
      <w:r>
        <w:t xml:space="preserve">: Binary packages install in seconds, not minutes</w:t>
      </w:r>
    </w:p>
    <w:p>
      <w:pPr>
        <w:pStyle w:val="Compact"/>
        <w:numPr>
          <w:ilvl w:val="0"/>
          <w:numId w:val="1267"/>
        </w:numPr>
      </w:pPr>
      <w:r>
        <w:rPr>
          <w:b/>
          <w:bCs/>
        </w:rPr>
        <w:t xml:space="preserve">Automatic dependency resolution</w:t>
      </w:r>
      <w:r>
        <w:t xml:space="preserve">: System dependencies are handled automatically</w:t>
      </w:r>
    </w:p>
    <w:p>
      <w:pPr>
        <w:pStyle w:val="Compact"/>
        <w:numPr>
          <w:ilvl w:val="0"/>
          <w:numId w:val="1267"/>
        </w:numPr>
      </w:pPr>
      <w:r>
        <w:rPr>
          <w:b/>
          <w:bCs/>
        </w:rPr>
        <w:t xml:space="preserve">System-level integration</w:t>
      </w:r>
      <w:r>
        <w:t xml:space="preserve">: Packages integrate with Ubuntu’s package management</w:t>
      </w:r>
    </w:p>
    <w:p>
      <w:pPr>
        <w:pStyle w:val="Compact"/>
        <w:numPr>
          <w:ilvl w:val="0"/>
          <w:numId w:val="1267"/>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68"/>
        </w:numPr>
      </w:pPr>
      <w:r>
        <w:t xml:space="preserve">Ubuntu 24.04</w:t>
      </w:r>
      <w:r>
        <w:t xml:space="preserve"> </w:t>
      </w:r>
      <w:r>
        <w:t xml:space="preserve">“noble”</w:t>
      </w:r>
      <w:r>
        <w:t xml:space="preserve"> </w:t>
      </w:r>
      <w:r>
        <w:t xml:space="preserve">(amd64 and arm64)</w:t>
      </w:r>
    </w:p>
    <w:p>
      <w:pPr>
        <w:pStyle w:val="Compact"/>
        <w:numPr>
          <w:ilvl w:val="0"/>
          <w:numId w:val="1268"/>
        </w:numPr>
      </w:pPr>
      <w:r>
        <w:t xml:space="preserve">Ubuntu 22.04</w:t>
      </w:r>
      <w:r>
        <w:t xml:space="preserve"> </w:t>
      </w:r>
      <w:r>
        <w:t xml:space="preserve">“jammy”</w:t>
      </w:r>
      <w:r>
        <w:t xml:space="preserve"> </w:t>
      </w:r>
      <w:r>
        <w:t xml:space="preserve">(amd64)</w:t>
      </w:r>
    </w:p>
    <w:p>
      <w:pPr>
        <w:pStyle w:val="Compact"/>
        <w:numPr>
          <w:ilvl w:val="0"/>
          <w:numId w:val="1268"/>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69"/>
        </w:numPr>
      </w:pPr>
      <w:r>
        <w:rPr>
          <w:b/>
          <w:bCs/>
        </w:rPr>
        <w:t xml:space="preserve">Use r2u when</w:t>
      </w:r>
      <w:r>
        <w:t xml:space="preserve">: You work primarily on Ubuntu systems, want fast package installation, or need system-level package management</w:t>
      </w:r>
    </w:p>
    <w:p>
      <w:pPr>
        <w:pStyle w:val="Compact"/>
        <w:numPr>
          <w:ilvl w:val="0"/>
          <w:numId w:val="1269"/>
        </w:numPr>
      </w:pPr>
      <w:r>
        <w:rPr>
          <w:b/>
          <w:bCs/>
        </w:rPr>
        <w:t xml:space="preserve">Use renv when</w:t>
      </w:r>
      <w:r>
        <w:t xml:space="preserve">: You need cross-platform reproducibility, work on macOS/Windows, or require project-specific package libraries</w:t>
      </w:r>
    </w:p>
    <w:p>
      <w:pPr>
        <w:pStyle w:val="Compact"/>
        <w:numPr>
          <w:ilvl w:val="0"/>
          <w:numId w:val="1269"/>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68">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68">
        <w:r>
          <w:rPr>
            <w:rStyle w:val="Hyperlink"/>
          </w:rPr>
          <w:t xml:space="preserve">r2u website</w:t>
        </w:r>
      </w:hyperlink>
      <w:r>
        <w:t xml:space="preserve">.</w:t>
      </w:r>
    </w:p>
    <w:bookmarkEnd w:id="862"/>
    <w:bookmarkStart w:id="864" w:name="managing-r-versions-with-rig"/>
    <w:p>
      <w:pPr>
        <w:pStyle w:val="Heading2"/>
      </w:pPr>
      <w:r>
        <w:t xml:space="preserve">15.3 Managing R Versions with rig</w:t>
      </w:r>
    </w:p>
    <w:p>
      <w:pPr>
        <w:pStyle w:val="FirstParagraph"/>
      </w:pPr>
      <w:hyperlink r:id="rId863">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70"/>
        </w:numPr>
      </w:pPr>
      <w:r>
        <w:rPr>
          <w:b/>
          <w:bCs/>
        </w:rPr>
        <w:t xml:space="preserve">Multi-version support</w:t>
      </w:r>
      <w:r>
        <w:t xml:space="preserve">: Install and switch between multiple R versions</w:t>
      </w:r>
    </w:p>
    <w:p>
      <w:pPr>
        <w:pStyle w:val="Compact"/>
        <w:numPr>
          <w:ilvl w:val="0"/>
          <w:numId w:val="1270"/>
        </w:numPr>
      </w:pPr>
      <w:r>
        <w:rPr>
          <w:b/>
          <w:bCs/>
        </w:rPr>
        <w:t xml:space="preserve">Cross-platform</w:t>
      </w:r>
      <w:r>
        <w:t xml:space="preserve">: Works on macOS, Windows, and Linux</w:t>
      </w:r>
    </w:p>
    <w:p>
      <w:pPr>
        <w:pStyle w:val="Compact"/>
        <w:numPr>
          <w:ilvl w:val="0"/>
          <w:numId w:val="1270"/>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70"/>
        </w:numPr>
      </w:pPr>
      <w:r>
        <w:rPr>
          <w:b/>
          <w:bCs/>
        </w:rPr>
        <w:t xml:space="preserve">RStudio / Positron integration</w:t>
      </w:r>
      <w:r>
        <w:t xml:space="preserve">: Registered R versions are automatically available in RStudio and Positron</w:t>
      </w:r>
    </w:p>
    <w:p>
      <w:pPr>
        <w:pStyle w:val="Compact"/>
        <w:numPr>
          <w:ilvl w:val="0"/>
          <w:numId w:val="1270"/>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71"/>
        </w:numPr>
      </w:pPr>
      <w:r>
        <w:t xml:space="preserve">You need a specific older R version to reproduce results from a published analysis</w:t>
      </w:r>
    </w:p>
    <w:p>
      <w:pPr>
        <w:pStyle w:val="Compact"/>
        <w:numPr>
          <w:ilvl w:val="0"/>
          <w:numId w:val="1271"/>
        </w:numPr>
      </w:pPr>
      <w:r>
        <w:t xml:space="preserve">You want to test code against multiple R versions</w:t>
      </w:r>
    </w:p>
    <w:p>
      <w:pPr>
        <w:pStyle w:val="Compact"/>
        <w:numPr>
          <w:ilvl w:val="0"/>
          <w:numId w:val="1271"/>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63">
        <w:r>
          <w:rPr>
            <w:rStyle w:val="Hyperlink"/>
          </w:rPr>
          <w:t xml:space="preserve">rig GitHub repository</w:t>
        </w:r>
      </w:hyperlink>
      <w:r>
        <w:t xml:space="preserve">.</w:t>
      </w:r>
    </w:p>
    <w:bookmarkEnd w:id="864"/>
    <w:bookmarkStart w:id="867"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72"/>
        </w:numPr>
      </w:pPr>
      <w:r>
        <w:t xml:space="preserve">SSH into the Docker server.</w:t>
      </w:r>
    </w:p>
    <w:p>
      <w:pPr>
        <w:pStyle w:val="Compact"/>
        <w:numPr>
          <w:ilvl w:val="0"/>
          <w:numId w:val="1272"/>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65" name="Picture"/>
                  <a:graphic>
                    <a:graphicData uri="http://schemas.openxmlformats.org/drawingml/2006/picture">
                      <pic:pic>
                        <pic:nvPicPr>
                          <pic:cNvPr descr="/opt/quarto/share/formats/docx/warning.png" id="866" name="Picture"/>
                          <pic:cNvPicPr>
                            <a:picLocks noChangeArrowheads="1" noChangeAspect="1"/>
                          </pic:cNvPicPr>
                        </pic:nvPicPr>
                        <pic:blipFill>
                          <a:blip r:embed="rId73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67"/>
    <w:bookmarkEnd w:id="868"/>
    <w:bookmarkStart w:id="896" w:name="code-publication"/>
    <w:p>
      <w:pPr>
        <w:pStyle w:val="Heading1"/>
      </w:pPr>
      <w:r>
        <w:t xml:space="preserve">16. Code Publication</w:t>
      </w:r>
    </w:p>
    <w:bookmarkStart w:id="869" w:name="checklist-overview"/>
    <w:p>
      <w:pPr>
        <w:pStyle w:val="Heading2"/>
      </w:pPr>
      <w:r>
        <w:t xml:space="preserve">16.1 Checklist overview</w:t>
      </w:r>
    </w:p>
    <w:p>
      <w:pPr>
        <w:pStyle w:val="Compact"/>
        <w:numPr>
          <w:ilvl w:val="0"/>
          <w:numId w:val="1273"/>
        </w:numPr>
      </w:pPr>
      <w:hyperlink w:anchor="fill-out-file-headers">
        <w:r>
          <w:rPr>
            <w:rStyle w:val="Hyperlink"/>
          </w:rPr>
          <w:t xml:space="preserve">Fill out file headers</w:t>
        </w:r>
      </w:hyperlink>
    </w:p>
    <w:p>
      <w:pPr>
        <w:pStyle w:val="Compact"/>
        <w:numPr>
          <w:ilvl w:val="0"/>
          <w:numId w:val="1273"/>
        </w:numPr>
      </w:pPr>
      <w:hyperlink w:anchor="clean-up-comments">
        <w:r>
          <w:rPr>
            <w:rStyle w:val="Hyperlink"/>
          </w:rPr>
          <w:t xml:space="preserve">Clean up comments</w:t>
        </w:r>
      </w:hyperlink>
    </w:p>
    <w:p>
      <w:pPr>
        <w:pStyle w:val="Compact"/>
        <w:numPr>
          <w:ilvl w:val="0"/>
          <w:numId w:val="1273"/>
        </w:numPr>
      </w:pPr>
      <w:hyperlink w:anchor="document-functions">
        <w:r>
          <w:rPr>
            <w:rStyle w:val="Hyperlink"/>
          </w:rPr>
          <w:t xml:space="preserve">Document functions</w:t>
        </w:r>
      </w:hyperlink>
    </w:p>
    <w:p>
      <w:pPr>
        <w:pStyle w:val="Compact"/>
        <w:numPr>
          <w:ilvl w:val="0"/>
          <w:numId w:val="1273"/>
        </w:numPr>
      </w:pPr>
      <w:hyperlink w:anchor="remove-deprecated-filepaths">
        <w:r>
          <w:rPr>
            <w:rStyle w:val="Hyperlink"/>
          </w:rPr>
          <w:t xml:space="preserve">Remove deprecated filepaths</w:t>
        </w:r>
      </w:hyperlink>
    </w:p>
    <w:p>
      <w:pPr>
        <w:pStyle w:val="Compact"/>
        <w:numPr>
          <w:ilvl w:val="0"/>
          <w:numId w:val="1273"/>
        </w:numPr>
      </w:pPr>
      <w:hyperlink w:anchor="ensure-project-runs-via-bash">
        <w:r>
          <w:rPr>
            <w:rStyle w:val="Hyperlink"/>
          </w:rPr>
          <w:t xml:space="preserve">Ensure project runs via bash</w:t>
        </w:r>
      </w:hyperlink>
    </w:p>
    <w:p>
      <w:pPr>
        <w:pStyle w:val="Compact"/>
        <w:numPr>
          <w:ilvl w:val="0"/>
          <w:numId w:val="1273"/>
        </w:numPr>
      </w:pPr>
      <w:hyperlink w:anchor="complete-the-readme">
        <w:r>
          <w:rPr>
            <w:rStyle w:val="Hyperlink"/>
          </w:rPr>
          <w:t xml:space="preserve">Complete the README</w:t>
        </w:r>
      </w:hyperlink>
    </w:p>
    <w:p>
      <w:pPr>
        <w:pStyle w:val="Compact"/>
        <w:numPr>
          <w:ilvl w:val="0"/>
          <w:numId w:val="1273"/>
        </w:numPr>
      </w:pPr>
      <w:hyperlink w:anchor="clean-up-feature-branches">
        <w:r>
          <w:rPr>
            <w:rStyle w:val="Hyperlink"/>
          </w:rPr>
          <w:t xml:space="preserve">Clean up feature branches</w:t>
        </w:r>
      </w:hyperlink>
    </w:p>
    <w:p>
      <w:pPr>
        <w:pStyle w:val="Compact"/>
        <w:numPr>
          <w:ilvl w:val="0"/>
          <w:numId w:val="1273"/>
        </w:numPr>
      </w:pPr>
      <w:hyperlink w:anchor="sec-create-github-release">
        <w:r>
          <w:rPr>
            <w:rStyle w:val="Hyperlink"/>
          </w:rPr>
          <w:t xml:space="preserve">Create GitHub release</w:t>
        </w:r>
      </w:hyperlink>
    </w:p>
    <w:bookmarkEnd w:id="869"/>
    <w:bookmarkStart w:id="871"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70">
        <w:r>
          <w:rPr>
            <w:rStyle w:val="Hyperlink"/>
          </w:rPr>
          <w:t xml:space="preserve">here.</w:t>
        </w:r>
      </w:hyperlink>
    </w:p>
    <w:bookmarkEnd w:id="871"/>
    <w:bookmarkStart w:id="872"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72"/>
    <w:bookmarkStart w:id="874"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73">
        <w:r>
          <w:rPr>
            <w:rStyle w:val="Hyperlink"/>
          </w:rPr>
          <w:t xml:space="preserve">here.</w:t>
        </w:r>
      </w:hyperlink>
    </w:p>
    <w:bookmarkEnd w:id="874"/>
    <w:bookmarkStart w:id="875"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75"/>
    <w:bookmarkStart w:id="877"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76">
        <w:r>
          <w:rPr>
            <w:rStyle w:val="Hyperlink"/>
          </w:rPr>
          <w:t xml:space="preserve">here.</w:t>
        </w:r>
      </w:hyperlink>
    </w:p>
    <w:bookmarkEnd w:id="877"/>
    <w:bookmarkStart w:id="878"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74"/>
        </w:numPr>
      </w:pPr>
      <w:r>
        <w:t xml:space="preserve">0-config.R: configuration file that sets data directories, sources base functions, and loads required libraries</w:t>
      </w:r>
    </w:p>
    <w:p>
      <w:pPr>
        <w:pStyle w:val="BlockText"/>
        <w:numPr>
          <w:ilvl w:val="0"/>
          <w:numId w:val="1274"/>
        </w:numPr>
      </w:pPr>
      <w:r>
        <w:t xml:space="preserve">0-base-functions: folder containing scripts with functions used in the analysis</w:t>
      </w:r>
    </w:p>
    <w:p>
      <w:pPr>
        <w:pStyle w:val="BlockText"/>
        <w:numPr>
          <w:ilvl w:val="1"/>
          <w:numId w:val="1275"/>
        </w:numPr>
      </w:pPr>
      <w:r>
        <w:t xml:space="preserve">0-base-functions.R: R script containing general functions used across the analysis</w:t>
      </w:r>
    </w:p>
    <w:p>
      <w:pPr>
        <w:pStyle w:val="BlockText"/>
        <w:numPr>
          <w:ilvl w:val="1"/>
          <w:numId w:val="1275"/>
        </w:numPr>
      </w:pPr>
      <w:r>
        <w:t xml:space="preserve">0-bias-corr-functions.R: R script containing functions used in bias correction</w:t>
      </w:r>
    </w:p>
    <w:p>
      <w:pPr>
        <w:pStyle w:val="BlockText"/>
        <w:numPr>
          <w:ilvl w:val="1"/>
          <w:numId w:val="1275"/>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75"/>
        </w:numPr>
      </w:pPr>
      <w:r>
        <w:t xml:space="preserve">0-prior-functions.R: R script containing functions to generate priors</w:t>
      </w:r>
    </w:p>
    <w:p>
      <w:pPr>
        <w:pStyle w:val="BlockText"/>
        <w:numPr>
          <w:ilvl w:val="0"/>
          <w:numId w:val="1274"/>
        </w:numPr>
      </w:pPr>
      <w:r>
        <w:t xml:space="preserve">1-data: folder containing data processing scripts NOTE: some scripts are deprecated</w:t>
      </w:r>
    </w:p>
    <w:p>
      <w:pPr>
        <w:pStyle w:val="BlockText"/>
        <w:numPr>
          <w:ilvl w:val="0"/>
          <w:numId w:val="1274"/>
        </w:numPr>
      </w:pPr>
      <w:r>
        <w:t xml:space="preserve">2-analysis: folder containing analysis scripts. To rerun all scripts in this subdirectory, run the bash script 0-run-analysis.sh.</w:t>
      </w:r>
    </w:p>
    <w:p>
      <w:pPr>
        <w:pStyle w:val="BlockText"/>
        <w:numPr>
          <w:ilvl w:val="1"/>
          <w:numId w:val="1276"/>
        </w:numPr>
      </w:pPr>
      <w:r>
        <w:t xml:space="preserve">1-obtain-priors-state.R: obtain priors for each state</w:t>
      </w:r>
    </w:p>
    <w:p>
      <w:pPr>
        <w:pStyle w:val="BlockText"/>
        <w:numPr>
          <w:ilvl w:val="1"/>
          <w:numId w:val="1276"/>
        </w:numPr>
      </w:pPr>
      <w:r>
        <w:t xml:space="preserve">2-est-expected-cases-state.R: estimate expected cases in each state</w:t>
      </w:r>
    </w:p>
    <w:p>
      <w:pPr>
        <w:pStyle w:val="BlockText"/>
        <w:numPr>
          <w:ilvl w:val="1"/>
          <w:numId w:val="1276"/>
        </w:numPr>
      </w:pPr>
      <w:r>
        <w:t xml:space="preserve">3-est-expected-cases-state-perf-testing.R: estimate expected cases in each state, estimate the percentage of underestimation due to incomplete testing vs. imperfect test accuracy</w:t>
      </w:r>
    </w:p>
    <w:p>
      <w:pPr>
        <w:pStyle w:val="BlockText"/>
        <w:numPr>
          <w:ilvl w:val="1"/>
          <w:numId w:val="1276"/>
        </w:numPr>
      </w:pPr>
      <w:r>
        <w:t xml:space="preserve">4-obtain-testing-protocols.R: find testing protocols for each state.</w:t>
      </w:r>
    </w:p>
    <w:p>
      <w:pPr>
        <w:pStyle w:val="BlockText"/>
        <w:numPr>
          <w:ilvl w:val="1"/>
          <w:numId w:val="1276"/>
        </w:numPr>
      </w:pPr>
      <w:r>
        <w:t xml:space="preserve">5-summarize-results.R: summarize results; obtain results for in text numerical results.</w:t>
      </w:r>
    </w:p>
    <w:p>
      <w:pPr>
        <w:pStyle w:val="BlockText"/>
        <w:numPr>
          <w:ilvl w:val="0"/>
          <w:numId w:val="1274"/>
        </w:numPr>
      </w:pPr>
      <w:r>
        <w:t xml:space="preserve">3-figure-table-scripts: folder containing figure scripts. To rerun all scripts in this subdirectory, run the bash script 0-run-figs.sh.</w:t>
      </w:r>
    </w:p>
    <w:p>
      <w:pPr>
        <w:pStyle w:val="BlockText"/>
        <w:numPr>
          <w:ilvl w:val="1"/>
          <w:numId w:val="1277"/>
        </w:numPr>
      </w:pPr>
      <w:r>
        <w:t xml:space="preserve">1-fig-testing.R: creates plot of testing patterns by state over time</w:t>
      </w:r>
    </w:p>
    <w:p>
      <w:pPr>
        <w:pStyle w:val="BlockText"/>
        <w:numPr>
          <w:ilvl w:val="1"/>
          <w:numId w:val="1277"/>
        </w:numPr>
      </w:pPr>
      <w:r>
        <w:t xml:space="preserve">2-fig-cases-usa-state-bar.R: creates bar plot of confirmed vs. estimated infections by state</w:t>
      </w:r>
    </w:p>
    <w:p>
      <w:pPr>
        <w:pStyle w:val="BlockText"/>
        <w:numPr>
          <w:ilvl w:val="1"/>
          <w:numId w:val="1277"/>
        </w:numPr>
      </w:pPr>
      <w:r>
        <w:t xml:space="preserve">3a-fig-map-usa-state.R: creates map of confirmed vs. estimated infections by state</w:t>
      </w:r>
    </w:p>
    <w:p>
      <w:pPr>
        <w:pStyle w:val="BlockText"/>
        <w:numPr>
          <w:ilvl w:val="1"/>
          <w:numId w:val="1277"/>
        </w:numPr>
      </w:pPr>
      <w:r>
        <w:t xml:space="preserve">3b-fig-map-usa-state-shiny.R: creates map of confirmed vs. estimated infections by state with search functionality by state</w:t>
      </w:r>
    </w:p>
    <w:p>
      <w:pPr>
        <w:pStyle w:val="BlockText"/>
        <w:numPr>
          <w:ilvl w:val="1"/>
          <w:numId w:val="1277"/>
        </w:numPr>
      </w:pPr>
      <w:r>
        <w:t xml:space="preserve">4-fig-priors.R: creates figure with priors for US as a whole</w:t>
      </w:r>
    </w:p>
    <w:p>
      <w:pPr>
        <w:pStyle w:val="BlockText"/>
        <w:numPr>
          <w:ilvl w:val="1"/>
          <w:numId w:val="1277"/>
        </w:numPr>
      </w:pPr>
      <w:r>
        <w:t xml:space="preserve">5-fig-density-usa.R: creates figure of distribution of estimated cases in the US</w:t>
      </w:r>
    </w:p>
    <w:p>
      <w:pPr>
        <w:pStyle w:val="BlockText"/>
        <w:numPr>
          <w:ilvl w:val="1"/>
          <w:numId w:val="1277"/>
        </w:numPr>
      </w:pPr>
      <w:r>
        <w:t xml:space="preserve">6-table-data-quality.R: creates table of data quality grading from COVID Tracking Project</w:t>
      </w:r>
    </w:p>
    <w:p>
      <w:pPr>
        <w:pStyle w:val="BlockText"/>
        <w:numPr>
          <w:ilvl w:val="1"/>
          <w:numId w:val="1277"/>
        </w:numPr>
      </w:pPr>
      <w:r>
        <w:t xml:space="preserve">7-fig-testpos.R: creates figure of the probability of testing positive among those tested by state</w:t>
      </w:r>
    </w:p>
    <w:p>
      <w:pPr>
        <w:pStyle w:val="BlockText"/>
        <w:numPr>
          <w:ilvl w:val="1"/>
          <w:numId w:val="1277"/>
        </w:numPr>
      </w:pPr>
      <w:r>
        <w:t xml:space="preserve">8-fig-percent-undertesting-state.R: creates figure of the percentage of under estimation due to incomplete testing</w:t>
      </w:r>
    </w:p>
    <w:p>
      <w:pPr>
        <w:pStyle w:val="BlockText"/>
        <w:numPr>
          <w:ilvl w:val="0"/>
          <w:numId w:val="1274"/>
        </w:numPr>
      </w:pPr>
      <w:r>
        <w:t xml:space="preserve">4-figures: folder containing figure files.</w:t>
      </w:r>
    </w:p>
    <w:p>
      <w:pPr>
        <w:pStyle w:val="BlockText"/>
        <w:numPr>
          <w:ilvl w:val="0"/>
          <w:numId w:val="1274"/>
        </w:numPr>
      </w:pPr>
      <w:r>
        <w:t xml:space="preserve">5-results: folder containing analysis results objects.</w:t>
      </w:r>
    </w:p>
    <w:p>
      <w:pPr>
        <w:pStyle w:val="BlockText"/>
        <w:numPr>
          <w:ilvl w:val="0"/>
          <w:numId w:val="1274"/>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78"/>
    <w:bookmarkStart w:id="879"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79"/>
    <w:bookmarkStart w:id="881"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80">
        <w:r>
          <w:rPr>
            <w:rStyle w:val="Hyperlink"/>
          </w:rPr>
          <w:t xml:space="preserve">Managing releases in a repository</w:t>
        </w:r>
      </w:hyperlink>
      <w:r>
        <w:t xml:space="preserve">.</w:t>
      </w:r>
    </w:p>
    <w:bookmarkEnd w:id="881"/>
    <w:bookmarkStart w:id="895"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82">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83">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84">
        <w:r>
          <w:rPr>
            <w:rStyle w:val="Hyperlink"/>
          </w:rPr>
          <w:t xml:space="preserve">CRAN stages diagram</w:t>
        </w:r>
      </w:hyperlink>
      <w:r>
        <w:t xml:space="preserve"> </w:t>
      </w:r>
      <w:r>
        <w:t xml:space="preserve">by Edgar Ruiz.</w:t>
      </w:r>
    </w:p>
    <w:bookmarkStart w:id="885"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78"/>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78"/>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78"/>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85"/>
    <w:bookmarkStart w:id="889"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79"/>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79"/>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79"/>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79"/>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79"/>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80"/>
        </w:numPr>
      </w:pPr>
      <w:r>
        <w:rPr>
          <w:rStyle w:val="VerbatimChar"/>
        </w:rPr>
        <w:t xml:space="preserve">devtools::check_win_devel()</w:t>
      </w:r>
      <w:r>
        <w:t xml:space="preserve"> </w:t>
      </w:r>
      <w:r>
        <w:t xml:space="preserve">- tests on Windows with the development version of R</w:t>
      </w:r>
    </w:p>
    <w:p>
      <w:pPr>
        <w:pStyle w:val="Compact"/>
        <w:numPr>
          <w:ilvl w:val="1"/>
          <w:numId w:val="1280"/>
        </w:numPr>
      </w:pPr>
      <w:hyperlink r:id="rId886">
        <w:r>
          <w:rPr>
            <w:rStyle w:val="Hyperlink"/>
          </w:rPr>
          <w:t xml:space="preserve">R-hub</w:t>
        </w:r>
      </w:hyperlink>
      <w:r>
        <w:t xml:space="preserve"> </w:t>
      </w:r>
      <w:r>
        <w:t xml:space="preserve">- tests on a wide range of platforms.</w:t>
      </w:r>
      <w:r>
        <w:t xml:space="preserve"> </w:t>
      </w:r>
      <w:r>
        <w:t xml:space="preserve">In</w:t>
      </w:r>
      <w:r>
        <w:t xml:space="preserve"> </w:t>
      </w:r>
      <w:hyperlink r:id="rId887">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79"/>
        </w:numPr>
      </w:pPr>
      <w:r>
        <w:rPr>
          <w:b/>
          <w:bCs/>
        </w:rPr>
        <w:t xml:space="preserve">Review CRAN policies</w:t>
      </w:r>
      <w:r>
        <w:t xml:space="preserve">: Ensure your package complies with the</w:t>
      </w:r>
      <w:r>
        <w:t xml:space="preserve"> </w:t>
      </w:r>
      <w:hyperlink r:id="rId888">
        <w:r>
          <w:rPr>
            <w:rStyle w:val="Hyperlink"/>
          </w:rPr>
          <w:t xml:space="preserve">CRAN Repository Policy</w:t>
        </w:r>
      </w:hyperlink>
      <w:r>
        <w:t xml:space="preserve">.</w:t>
      </w:r>
    </w:p>
    <w:bookmarkEnd w:id="889"/>
    <w:bookmarkStart w:id="891"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90">
        <w:r>
          <w:rPr>
            <w:rStyle w:val="Hyperlink"/>
          </w:rPr>
          <w:t xml:space="preserve">new submission checklist</w:t>
        </w:r>
      </w:hyperlink>
      <w:r>
        <w:t xml:space="preserve"> </w:t>
      </w:r>
      <w:r>
        <w:t xml:space="preserve">in the R Packages book</w:t>
      </w:r>
      <w:r>
        <w:t xml:space="preserve"> </w:t>
      </w:r>
      <w:r>
        <w:t xml:space="preserve">for additional requirements.</w:t>
      </w:r>
    </w:p>
    <w:bookmarkEnd w:id="891"/>
    <w:bookmarkStart w:id="894" w:name="after-cran-acceptance"/>
    <w:p>
      <w:pPr>
        <w:pStyle w:val="Heading3"/>
      </w:pPr>
      <w:r>
        <w:t xml:space="preserve">16.10.4 After CRAN Acceptance</w:t>
      </w:r>
    </w:p>
    <w:p>
      <w:pPr>
        <w:pStyle w:val="FirstParagraph"/>
      </w:pPr>
      <w:r>
        <w:t xml:space="preserve">Once CRAN accepts your package:</w:t>
      </w:r>
    </w:p>
    <w:p>
      <w:pPr>
        <w:numPr>
          <w:ilvl w:val="0"/>
          <w:numId w:val="1281"/>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81"/>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81"/>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81"/>
        </w:numPr>
      </w:pPr>
      <w:r>
        <w:rPr>
          <w:b/>
          <w:bCs/>
        </w:rPr>
        <w:t xml:space="preserve">Track adoption over time</w:t>
      </w:r>
      <w:r>
        <w:t xml:space="preserve">: the</w:t>
      </w:r>
      <w:r>
        <w:t xml:space="preserve"> </w:t>
      </w:r>
      <w:hyperlink r:id="rId892">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93">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94"/>
    <w:bookmarkEnd w:id="895"/>
    <w:bookmarkEnd w:id="896"/>
    <w:bookmarkStart w:id="916" w:name="sec-data-publication"/>
    <w:p>
      <w:pPr>
        <w:pStyle w:val="Heading1"/>
      </w:pPr>
      <w:r>
        <w:t xml:space="preserve">17. Data Publication</w:t>
      </w:r>
    </w:p>
    <w:bookmarkStart w:id="897"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97"/>
    <w:bookmarkStart w:id="902"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98"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98"/>
    <w:bookmarkStart w:id="899"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99"/>
    <w:bookmarkStart w:id="901"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900">
        <w:r>
          <w:rPr>
            <w:rStyle w:val="Hyperlink"/>
          </w:rPr>
          <w:t xml:space="preserve">UC Davis DataLab GIS workshops</w:t>
        </w:r>
      </w:hyperlink>
      <w:r>
        <w:t xml:space="preserve">, including resources on QGIS and spatial SQL.</w:t>
      </w:r>
    </w:p>
    <w:bookmarkEnd w:id="901"/>
    <w:bookmarkEnd w:id="902"/>
    <w:bookmarkStart w:id="906" w:name="create-public-ids"/>
    <w:p>
      <w:pPr>
        <w:pStyle w:val="Heading2"/>
      </w:pPr>
      <w:r>
        <w:t xml:space="preserve">17.3 Create public IDs</w:t>
      </w:r>
    </w:p>
    <w:bookmarkStart w:id="903"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903"/>
    <w:bookmarkStart w:id="904"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904"/>
    <w:bookmarkStart w:id="905"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82"/>
        </w:numPr>
      </w:pPr>
      <w:r>
        <w:rPr>
          <w:rStyle w:val="VerbatimChar"/>
        </w:rPr>
        <w:t xml:space="preserve">data/final/</w:t>
      </w:r>
      <w:r>
        <w:t xml:space="preserve">- folder containing the projects final data in both csv and rds formats</w:t>
      </w:r>
      <w:r>
        <w:br/>
      </w:r>
    </w:p>
    <w:p>
      <w:pPr>
        <w:pStyle w:val="Compact"/>
        <w:numPr>
          <w:ilvl w:val="0"/>
          <w:numId w:val="1282"/>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82"/>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82"/>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82"/>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905"/>
    <w:bookmarkEnd w:id="906"/>
    <w:bookmarkStart w:id="912"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907">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908">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909">
        <w:r>
          <w:rPr>
            <w:rStyle w:val="Hyperlink"/>
          </w:rPr>
          <w:t xml:space="preserve">UC Davis DataLab workshop on data documentation</w:t>
        </w:r>
      </w:hyperlink>
      <w:r>
        <w:t xml:space="preserve">.</w:t>
      </w:r>
    </w:p>
    <w:bookmarkStart w:id="911" w:name="X659912a983e12070198566d6758f84b7c139c71"/>
    <w:p>
      <w:pPr>
        <w:pStyle w:val="Heading3"/>
      </w:pPr>
      <w:r>
        <w:t xml:space="preserve">17.4.1 Steps for creating an Open Science Framework (OSF) repository:</w:t>
      </w:r>
    </w:p>
    <w:p>
      <w:pPr>
        <w:pStyle w:val="Compact"/>
        <w:numPr>
          <w:ilvl w:val="0"/>
          <w:numId w:val="1283"/>
        </w:numPr>
      </w:pPr>
      <w:r>
        <w:t xml:space="preserve">Create a new OSF project per these instructions: https://help.osf.io/article/252-create-a-project</w:t>
      </w:r>
    </w:p>
    <w:p>
      <w:pPr>
        <w:pStyle w:val="Compact"/>
        <w:numPr>
          <w:ilvl w:val="0"/>
          <w:numId w:val="1283"/>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83"/>
        </w:numPr>
      </w:pPr>
      <w:r>
        <w:t xml:space="preserve">Create a notebook component and upload the final .html files (which will not be on github… but see optional item below)</w:t>
      </w:r>
    </w:p>
    <w:p>
      <w:pPr>
        <w:pStyle w:val="Compact"/>
        <w:numPr>
          <w:ilvl w:val="0"/>
          <w:numId w:val="1283"/>
        </w:numPr>
      </w:pPr>
      <w:r>
        <w:t xml:space="preserve">On the OSF landing Wiki, provide some context. Here is a recent example: https://osf.io/954bt/</w:t>
      </w:r>
    </w:p>
    <w:p>
      <w:pPr>
        <w:pStyle w:val="Compact"/>
        <w:numPr>
          <w:ilvl w:val="0"/>
          <w:numId w:val="1283"/>
        </w:numPr>
      </w:pPr>
      <w:r>
        <w:t xml:space="preserve">Create a Digital Object Identifier (DOI) for the repository. A DOI is a unique identifier that provides a persistent link to content, such as a dataset in this case.</w:t>
      </w:r>
      <w:r>
        <w:t xml:space="preserve"> </w:t>
      </w:r>
      <w:hyperlink r:id="rId910">
        <w:r>
          <w:rPr>
            <w:rStyle w:val="Hyperlink"/>
          </w:rPr>
          <w:t xml:space="preserve">Learn more about DOIs</w:t>
        </w:r>
      </w:hyperlink>
    </w:p>
    <w:p>
      <w:pPr>
        <w:pStyle w:val="Compact"/>
        <w:numPr>
          <w:ilvl w:val="0"/>
          <w:numId w:val="1283"/>
        </w:numPr>
      </w:pPr>
      <w:r>
        <w:t xml:space="preserve">Optional: Complete the software checklist and system requirement guide for the analysis to guide others. Include it on the GitHub README for the project: https://github.com/proctor-ucsf/mordor-antibody</w:t>
      </w:r>
    </w:p>
    <w:bookmarkEnd w:id="911"/>
    <w:bookmarkEnd w:id="912"/>
    <w:bookmarkStart w:id="913"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913"/>
    <w:bookmarkStart w:id="914"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914"/>
    <w:bookmarkStart w:id="915"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84"/>
        </w:numPr>
      </w:pPr>
      <w:r>
        <w:t xml:space="preserve">ACTION - https://osf.io/ca3pe/</w:t>
      </w:r>
      <w:r>
        <w:br/>
      </w:r>
    </w:p>
    <w:p>
      <w:pPr>
        <w:pStyle w:val="Compact"/>
        <w:numPr>
          <w:ilvl w:val="0"/>
          <w:numId w:val="1284"/>
        </w:numPr>
      </w:pPr>
      <w:r>
        <w:t xml:space="preserve">NAITRE - https://osf.io/ujeyb/</w:t>
      </w:r>
      <w:r>
        <w:br/>
      </w:r>
    </w:p>
    <w:p>
      <w:pPr>
        <w:pStyle w:val="Compact"/>
        <w:numPr>
          <w:ilvl w:val="0"/>
          <w:numId w:val="1284"/>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915"/>
    <w:bookmarkEnd w:id="916"/>
    <w:bookmarkStart w:id="963"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20" w:name="uc-davis-computing-resources"/>
    <w:p>
      <w:pPr>
        <w:pStyle w:val="Heading2"/>
      </w:pPr>
      <w:r>
        <w:t xml:space="preserve">18.1 UC Davis Computing Resources</w:t>
      </w:r>
    </w:p>
    <w:bookmarkStart w:id="919"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917">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85"/>
        </w:numPr>
      </w:pPr>
      <w:r>
        <w:rPr>
          <w:b/>
          <w:bCs/>
        </w:rPr>
        <w:t xml:space="preserve">Shiva</w:t>
      </w:r>
      <w:r>
        <w:t xml:space="preserve"> </w:t>
      </w:r>
      <w:r>
        <w:t xml:space="preserve">(shiva.ucdavis.edu): SLURM-based cluster for computational work</w:t>
      </w:r>
    </w:p>
    <w:p>
      <w:pPr>
        <w:pStyle w:val="Compact"/>
        <w:numPr>
          <w:ilvl w:val="0"/>
          <w:numId w:val="128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918">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919"/>
    <w:bookmarkEnd w:id="920"/>
    <w:bookmarkStart w:id="922"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21"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21"/>
    <w:bookmarkEnd w:id="922"/>
    <w:bookmarkStart w:id="923"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917">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23"/>
    <w:bookmarkStart w:id="924"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917">
        <w:r>
          <w:rPr>
            <w:rStyle w:val="Hyperlink"/>
          </w:rPr>
          <w:t xml:space="preserve">hpc.ucdavis.edu</w:t>
        </w:r>
      </w:hyperlink>
      <w:r>
        <w:t xml:space="preserve"> </w:t>
      </w:r>
      <w:r>
        <w:t xml:space="preserve">for support information.</w:t>
      </w:r>
    </w:p>
    <w:bookmarkEnd w:id="924"/>
    <w:bookmarkStart w:id="928"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25"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25"/>
    <w:bookmarkStart w:id="926"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26"/>
    <w:bookmarkStart w:id="927"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27"/>
    <w:bookmarkEnd w:id="928"/>
    <w:bookmarkStart w:id="947"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29">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36"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35"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30">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31">
                    <w:r>
                      <w:rPr>
                        <w:rStyle w:val="Hyperlink"/>
                      </w:rPr>
                      <w:t xml:space="preserve">VcXsrv</w:t>
                    </w:r>
                  </w:hyperlink>
                  <w:r>
                    <w:t xml:space="preserve">, or</w:t>
                  </w:r>
                  <w:r>
                    <w:t xml:space="preserve"> </w:t>
                  </w:r>
                  <w:hyperlink r:id="rId932">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33">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34">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35"/>
          <w:p/>
        </w:tc>
      </w:tr>
    </w:tbl>
    <w:bookmarkEnd w:id="936"/>
    <w:bookmarkStart w:id="937"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37"/>
    <w:bookmarkStart w:id="938"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38"/>
    <w:bookmarkStart w:id="941"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39">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40">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41"/>
    <w:bookmarkStart w:id="946"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42">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43">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44">
        <w:r>
          <w:rPr>
            <w:rStyle w:val="Hyperlink"/>
          </w:rPr>
          <w:t xml:space="preserve">Xpra</w:t>
        </w:r>
      </w:hyperlink>
      <w:r>
        <w:t xml:space="preserve">, VNC, and</w:t>
      </w:r>
      <w:r>
        <w:t xml:space="preserve"> </w:t>
      </w:r>
      <w:hyperlink r:id="rId945">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46"/>
    <w:bookmarkEnd w:id="947"/>
    <w:bookmarkStart w:id="956"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50"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48">
        <w:r>
          <w:rPr>
            <w:rStyle w:val="VerbatimChar"/>
          </w:rPr>
          <w:t xml:space="preserve">tmux</w:t>
        </w:r>
      </w:hyperlink>
      <w:r>
        <w:t xml:space="preserve"> </w:t>
      </w:r>
      <w:r>
        <w:t xml:space="preserve">or</w:t>
      </w:r>
      <w:r>
        <w:t xml:space="preserve"> </w:t>
      </w:r>
      <w:hyperlink r:id="rId949">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50"/>
    <w:bookmarkStart w:id="955"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51" name="Picture"/>
                  <a:graphic>
                    <a:graphicData uri="http://schemas.openxmlformats.org/drawingml/2006/picture">
                      <pic:pic>
                        <pic:nvPicPr>
                          <pic:cNvPr descr="/opt/quarto/share/formats/docx/important.png" id="952" name="Picture"/>
                          <pic:cNvPicPr>
                            <a:picLocks noChangeArrowheads="1" noChangeAspect="1"/>
                          </pic:cNvPicPr>
                        </pic:nvPicPr>
                        <pic:blipFill>
                          <a:blip r:embed="rId15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53" name="Picture"/>
                  <a:graphic>
                    <a:graphicData uri="http://schemas.openxmlformats.org/drawingml/2006/picture">
                      <pic:pic>
                        <pic:nvPicPr>
                          <pic:cNvPr descr="/opt/quarto/share/formats/docx/note.png" id="954"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917">
              <w:r>
                <w:rPr>
                  <w:rStyle w:val="Hyperlink"/>
                </w:rPr>
                <w:t xml:space="preserve">UC Davis HPC documentation</w:t>
              </w:r>
            </w:hyperlink>
            <w:r>
              <w:t xml:space="preserve"> </w:t>
            </w:r>
            <w:r>
              <w:t xml:space="preserve">or contact HPC support.</w:t>
            </w:r>
          </w:p>
          <w:p/>
        </w:tc>
      </w:tr>
    </w:tbl>
    <w:bookmarkEnd w:id="955"/>
    <w:bookmarkEnd w:id="956"/>
    <w:bookmarkStart w:id="961" w:name="storage-group-storage-access"/>
    <w:p>
      <w:pPr>
        <w:pStyle w:val="Heading2"/>
      </w:pPr>
      <w:r>
        <w:t xml:space="preserve">18.8 Storage &amp; group storage access</w:t>
      </w:r>
    </w:p>
    <w:bookmarkStart w:id="957"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917">
        <w:r>
          <w:rPr>
            <w:rStyle w:val="Hyperlink"/>
          </w:rPr>
          <w:t xml:space="preserve">UC Davis HPC documentation</w:t>
        </w:r>
      </w:hyperlink>
      <w:r>
        <w:t xml:space="preserve"> </w:t>
      </w:r>
      <w:r>
        <w:t xml:space="preserve">for specific storage options and quotas.</w:t>
      </w:r>
    </w:p>
    <w:bookmarkEnd w:id="957"/>
    <w:bookmarkStart w:id="958"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58"/>
    <w:bookmarkStart w:id="960"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59">
        <w:r>
          <w:rPr>
            <w:rStyle w:val="Hyperlink"/>
          </w:rPr>
          <w:t xml:space="preserve">this guide</w:t>
        </w:r>
      </w:hyperlink>
      <w:r>
        <w:t xml:space="preserve">.</w:t>
      </w:r>
    </w:p>
    <w:bookmarkEnd w:id="960"/>
    <w:bookmarkEnd w:id="961"/>
    <w:bookmarkStart w:id="962"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86"/>
        </w:numPr>
      </w:pPr>
      <w:r>
        <w:rPr>
          <w:rStyle w:val="VerbatimChar"/>
        </w:rPr>
        <w:t xml:space="preserve">job-name=run_inc</w:t>
      </w:r>
      <w:r>
        <w:t xml:space="preserve">: Job name that will show up in the SLURM system</w:t>
      </w:r>
    </w:p>
    <w:p>
      <w:pPr>
        <w:pStyle w:val="Compact"/>
        <w:numPr>
          <w:ilvl w:val="0"/>
          <w:numId w:val="1286"/>
        </w:numPr>
      </w:pPr>
      <w:r>
        <w:rPr>
          <w:rStyle w:val="VerbatimChar"/>
        </w:rPr>
        <w:t xml:space="preserve">begin=now</w:t>
      </w:r>
      <w:r>
        <w:t xml:space="preserve">: Requests to start the job as soon as the requested resources are available</w:t>
      </w:r>
    </w:p>
    <w:p>
      <w:pPr>
        <w:pStyle w:val="Compact"/>
        <w:numPr>
          <w:ilvl w:val="0"/>
          <w:numId w:val="1286"/>
        </w:numPr>
      </w:pPr>
      <w:r>
        <w:rPr>
          <w:rStyle w:val="VerbatimChar"/>
        </w:rPr>
        <w:t xml:space="preserve">dependency=singleton</w:t>
      </w:r>
      <w:r>
        <w:t xml:space="preserve">: Jobs can begin after all previously launched jobs with the same name and user have ended.</w:t>
      </w:r>
    </w:p>
    <w:p>
      <w:pPr>
        <w:pStyle w:val="Compact"/>
        <w:numPr>
          <w:ilvl w:val="0"/>
          <w:numId w:val="1286"/>
        </w:numPr>
      </w:pPr>
      <w:r>
        <w:rPr>
          <w:rStyle w:val="VerbatimChar"/>
        </w:rPr>
        <w:t xml:space="preserve">mail-type=ALL</w:t>
      </w:r>
      <w:r>
        <w:t xml:space="preserve">: Receive all types of email notification (e.g., when job starts, fails, ends)</w:t>
      </w:r>
    </w:p>
    <w:p>
      <w:pPr>
        <w:pStyle w:val="Compact"/>
        <w:numPr>
          <w:ilvl w:val="0"/>
          <w:numId w:val="1286"/>
        </w:numPr>
      </w:pPr>
      <w:r>
        <w:rPr>
          <w:rStyle w:val="VerbatimChar"/>
        </w:rPr>
        <w:t xml:space="preserve">cpus-per-task=16</w:t>
      </w:r>
      <w:r>
        <w:t xml:space="preserve">: Request 16 processors per task. The default is one processor per task.</w:t>
      </w:r>
    </w:p>
    <w:p>
      <w:pPr>
        <w:pStyle w:val="Compact"/>
        <w:numPr>
          <w:ilvl w:val="0"/>
          <w:numId w:val="1286"/>
        </w:numPr>
      </w:pPr>
      <w:r>
        <w:rPr>
          <w:rStyle w:val="VerbatimChar"/>
        </w:rPr>
        <w:t xml:space="preserve">mem=64G</w:t>
      </w:r>
      <w:r>
        <w:t xml:space="preserve">: Request 64 GB memory per node.</w:t>
      </w:r>
    </w:p>
    <w:p>
      <w:pPr>
        <w:pStyle w:val="Compact"/>
        <w:numPr>
          <w:ilvl w:val="0"/>
          <w:numId w:val="128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8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62"/>
    <w:bookmarkEnd w:id="963"/>
    <w:bookmarkStart w:id="990"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64">
        <w:r>
          <w:rPr>
            <w:rStyle w:val="Hyperlink"/>
            <w:b/>
            <w:bCs/>
          </w:rPr>
          <w:t xml:space="preserve">Working with AI</w:t>
        </w:r>
      </w:hyperlink>
      <w:r>
        <w:t xml:space="preserve"> </w:t>
      </w:r>
      <w:r>
        <w:t xml:space="preserve">(source:</w:t>
      </w:r>
      <w:r>
        <w:t xml:space="preserve"> </w:t>
      </w:r>
      <w:hyperlink r:id="rId965">
        <w:r>
          <w:rPr>
            <w:rStyle w:val="Hyperlink"/>
          </w:rPr>
          <w:t xml:space="preserve">https://github.com/morrison-lab/wai</w:t>
        </w:r>
      </w:hyperlink>
      <w:r>
        <w:t xml:space="preserve">).</w:t>
      </w:r>
    </w:p>
    <w:p>
      <w:pPr>
        <w:pStyle w:val="BodyText"/>
      </w:pPr>
      <w:r>
        <w:t xml:space="preserve">That site covers:</w:t>
      </w:r>
      <w:r>
        <w:t xml:space="preserve"> </w:t>
      </w:r>
      <w:bookmarkStart w:id="966" w:name="sec-ai-disclosure"/>
      <w:bookmarkEnd w:id="966"/>
      <w:bookmarkStart w:id="967" w:name="sec-ai-journal-articles"/>
      <w:bookmarkEnd w:id="967"/>
      <w:r>
        <w:t xml:space="preserve"> </w:t>
      </w:r>
      <w:bookmarkStart w:id="968" w:name="sec-ai-language-model"/>
      <w:bookmarkEnd w:id="968"/>
      <w:bookmarkStart w:id="969" w:name="sec-ai-harnesses"/>
      <w:bookmarkEnd w:id="969"/>
      <w:bookmarkStart w:id="970" w:name="sec-ai-agent-implementation"/>
      <w:bookmarkEnd w:id="970"/>
      <w:r>
        <w:t xml:space="preserve"> </w:t>
      </w:r>
      <w:bookmarkStart w:id="971" w:name="sec-ai-harness-construction"/>
      <w:bookmarkEnd w:id="971"/>
      <w:bookmarkStart w:id="972" w:name="sec-ai-agent-program-kind"/>
      <w:bookmarkEnd w:id="972"/>
      <w:r>
        <w:t xml:space="preserve"> </w:t>
      </w:r>
      <w:bookmarkStart w:id="973" w:name="sec-ai-harness-agent-relationship"/>
      <w:bookmarkEnd w:id="973"/>
      <w:bookmarkStart w:id="974" w:name="sec-ai-addressing-failing-workflows"/>
      <w:bookmarkEnd w:id="974"/>
      <w:r>
        <w:t xml:space="preserve"> </w:t>
      </w:r>
      <w:bookmarkStart w:id="975" w:name="sec-ai-benefits-hazards"/>
      <w:bookmarkEnd w:id="975"/>
      <w:bookmarkStart w:id="976" w:name="sec-ai-best-practices"/>
      <w:bookmarkEnd w:id="976"/>
      <w:bookmarkStart w:id="977" w:name="sec-ai-offline"/>
      <w:bookmarkEnd w:id="977"/>
      <w:r>
        <w:t xml:space="preserve"> </w:t>
      </w:r>
      <w:bookmarkStart w:id="978" w:name="sec-ai-copilot-settings"/>
      <w:bookmarkEnd w:id="978"/>
      <w:bookmarkStart w:id="979" w:name="sec-ai-agent-skills"/>
      <w:bookmarkEnd w:id="979"/>
      <w:bookmarkStart w:id="980" w:name="sec-ai-claude-cloud-env"/>
      <w:bookmarkEnd w:id="980"/>
      <w:r>
        <w:t xml:space="preserve"> </w:t>
      </w:r>
      <w:bookmarkStart w:id="981" w:name="sec-ai-when-to-use"/>
      <w:bookmarkEnd w:id="981"/>
      <w:bookmarkStart w:id="982" w:name="sec-ai-claude-code-windows"/>
      <w:bookmarkEnd w:id="982"/>
      <w:bookmarkStart w:id="983" w:name="sec-fully-clean"/>
      <w:bookmarkEnd w:id="983"/>
    </w:p>
    <w:p>
      <w:pPr>
        <w:numPr>
          <w:ilvl w:val="0"/>
          <w:numId w:val="1287"/>
        </w:numPr>
      </w:pPr>
      <w:hyperlink r:id="rId984">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87"/>
        </w:numPr>
      </w:pPr>
      <w:hyperlink r:id="rId985">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87"/>
        </w:numPr>
      </w:pPr>
      <w:hyperlink r:id="rId986">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bookmarkStart w:id="989" w:name="sec-institutional-ai-access"/>
    <w:p>
      <w:pPr>
        <w:pStyle w:val="Heading2"/>
      </w:pPr>
      <w:r>
        <w:t xml:space="preserve">19.1 Institutional AI Access</w:t>
      </w:r>
    </w:p>
    <w:p>
      <w:pPr>
        <w:pStyle w:val="FirstParagraph"/>
      </w:pPr>
      <w:r>
        <w:t xml:space="preserve">UC Davis Health (UCDH) provides OpenAI / ChatGPT accounts for affiliated researchers and staff.</w:t>
      </w:r>
      <w:r>
        <w:t xml:space="preserve"> </w:t>
      </w:r>
      <w:r>
        <w:t xml:space="preserve">Based on internal UCDH administrative rates (as of 2026):</w:t>
      </w:r>
    </w:p>
    <w:p>
      <w:pPr>
        <w:pStyle w:val="Compact"/>
        <w:numPr>
          <w:ilvl w:val="0"/>
          <w:numId w:val="1288"/>
        </w:numPr>
      </w:pPr>
      <w:r>
        <w:t xml:space="preserve">1 credit is valued at approximately 4.5 cents ($0.045).</w:t>
      </w:r>
    </w:p>
    <w:p>
      <w:pPr>
        <w:pStyle w:val="Compact"/>
        <w:numPr>
          <w:ilvl w:val="0"/>
          <w:numId w:val="1288"/>
        </w:numPr>
      </w:pPr>
      <w:r>
        <w:t xml:space="preserve">With a standard allocation of 2,000 credits per week,</w:t>
      </w:r>
      <w:r>
        <w:t xml:space="preserve"> </w:t>
      </w:r>
      <w:r>
        <w:t xml:space="preserve">an active account receives the equivalent of approximately $360 per month in credits.</w:t>
      </w:r>
    </w:p>
    <w:p>
      <w:pPr>
        <w:pStyle w:val="Compact"/>
        <w:numPr>
          <w:ilvl w:val="0"/>
          <w:numId w:val="1288"/>
        </w:numPr>
      </w:pPr>
      <w:r>
        <w:t xml:space="preserve">Lab members should monitor their weekly credit usage against their project workflows</w:t>
      </w:r>
      <w:r>
        <w:t xml:space="preserve"> </w:t>
      </w:r>
      <w:r>
        <w:t xml:space="preserve">and consult lab leadership for updated rate schedules or quota increases.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87" name="Picture"/>
                  <a:graphic>
                    <a:graphicData uri="http://schemas.openxmlformats.org/drawingml/2006/picture">
                      <pic:pic>
                        <pic:nvPicPr>
                          <pic:cNvPr descr="/opt/quarto/share/formats/docx/note.png" id="988"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89"/>
    <w:bookmarkEnd w:id="990"/>
    <w:bookmarkStart w:id="1001" w:name="checklists"/>
    <w:p>
      <w:pPr>
        <w:pStyle w:val="Heading1"/>
      </w:pPr>
      <w:r>
        <w:t xml:space="preserve">20. Checklists</w:t>
      </w:r>
    </w:p>
    <w:bookmarkStart w:id="991"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289"/>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289"/>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289"/>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289"/>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289"/>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289"/>
        </w:numPr>
      </w:pPr>
      <w:r>
        <w:rPr>
          <w:b/>
          <w:bCs/>
        </w:rPr>
        <w:t xml:space="preserve">Team introductions</w:t>
      </w:r>
      <w:r>
        <w:t xml:space="preserve">: Introduce yourself on Microsoft Teams and at the next weekly lab meeting.</w:t>
      </w:r>
    </w:p>
    <w:p>
      <w:pPr>
        <w:pStyle w:val="Compact"/>
        <w:numPr>
          <w:ilvl w:val="0"/>
          <w:numId w:val="1289"/>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991"/>
    <w:bookmarkStart w:id="992" w:name="pre-analysis-plan-checklist"/>
    <w:p>
      <w:pPr>
        <w:pStyle w:val="Heading2"/>
      </w:pPr>
      <w:r>
        <w:t xml:space="preserve">20.2 Pre-analysis plan checklist</w:t>
      </w:r>
    </w:p>
    <w:p>
      <w:pPr>
        <w:pStyle w:val="Compact"/>
        <w:numPr>
          <w:ilvl w:val="0"/>
          <w:numId w:val="1290"/>
        </w:numPr>
      </w:pPr>
      <w:r>
        <w:t xml:space="preserve">Brief background on the study (a condensed version of the introduction section of the paper)</w:t>
      </w:r>
    </w:p>
    <w:p>
      <w:pPr>
        <w:pStyle w:val="Compact"/>
        <w:numPr>
          <w:ilvl w:val="0"/>
          <w:numId w:val="1290"/>
        </w:numPr>
      </w:pPr>
      <w:r>
        <w:t xml:space="preserve">Hypotheses / objectives</w:t>
      </w:r>
    </w:p>
    <w:p>
      <w:pPr>
        <w:pStyle w:val="Compact"/>
        <w:numPr>
          <w:ilvl w:val="0"/>
          <w:numId w:val="1290"/>
        </w:numPr>
      </w:pPr>
      <w:r>
        <w:t xml:space="preserve">Study design</w:t>
      </w:r>
    </w:p>
    <w:p>
      <w:pPr>
        <w:pStyle w:val="Compact"/>
        <w:numPr>
          <w:ilvl w:val="0"/>
          <w:numId w:val="1290"/>
        </w:numPr>
      </w:pPr>
      <w:r>
        <w:t xml:space="preserve">Description of data</w:t>
      </w:r>
    </w:p>
    <w:p>
      <w:pPr>
        <w:pStyle w:val="Compact"/>
        <w:numPr>
          <w:ilvl w:val="0"/>
          <w:numId w:val="1290"/>
        </w:numPr>
      </w:pPr>
      <w:r>
        <w:t xml:space="preserve">Definition of outcomes</w:t>
      </w:r>
    </w:p>
    <w:p>
      <w:pPr>
        <w:pStyle w:val="Compact"/>
        <w:numPr>
          <w:ilvl w:val="0"/>
          <w:numId w:val="1290"/>
        </w:numPr>
      </w:pPr>
      <w:r>
        <w:t xml:space="preserve">Definition of interventions / exposures</w:t>
      </w:r>
    </w:p>
    <w:p>
      <w:pPr>
        <w:pStyle w:val="Compact"/>
        <w:numPr>
          <w:ilvl w:val="0"/>
          <w:numId w:val="1290"/>
        </w:numPr>
      </w:pPr>
      <w:r>
        <w:t xml:space="preserve">Definition of covariates</w:t>
      </w:r>
    </w:p>
    <w:p>
      <w:pPr>
        <w:pStyle w:val="Compact"/>
        <w:numPr>
          <w:ilvl w:val="0"/>
          <w:numId w:val="1290"/>
        </w:numPr>
      </w:pPr>
      <w:r>
        <w:t xml:space="preserve">Statistical power calculation</w:t>
      </w:r>
    </w:p>
    <w:p>
      <w:pPr>
        <w:pStyle w:val="Compact"/>
        <w:numPr>
          <w:ilvl w:val="0"/>
          <w:numId w:val="1290"/>
        </w:numPr>
      </w:pPr>
      <w:r>
        <w:t xml:space="preserve">Statistical model description</w:t>
      </w:r>
    </w:p>
    <w:p>
      <w:pPr>
        <w:pStyle w:val="Compact"/>
        <w:numPr>
          <w:ilvl w:val="0"/>
          <w:numId w:val="1290"/>
        </w:numPr>
      </w:pPr>
      <w:r>
        <w:t xml:space="preserve">Covariate selection / screening</w:t>
      </w:r>
    </w:p>
    <w:p>
      <w:pPr>
        <w:pStyle w:val="Compact"/>
        <w:numPr>
          <w:ilvl w:val="0"/>
          <w:numId w:val="1290"/>
        </w:numPr>
      </w:pPr>
      <w:r>
        <w:t xml:space="preserve">Standard error estimation method</w:t>
      </w:r>
    </w:p>
    <w:p>
      <w:pPr>
        <w:pStyle w:val="Compact"/>
        <w:numPr>
          <w:ilvl w:val="0"/>
          <w:numId w:val="1290"/>
        </w:numPr>
      </w:pPr>
      <w:r>
        <w:t xml:space="preserve">Missing data analysis</w:t>
      </w:r>
    </w:p>
    <w:p>
      <w:pPr>
        <w:pStyle w:val="Compact"/>
        <w:numPr>
          <w:ilvl w:val="0"/>
          <w:numId w:val="1290"/>
        </w:numPr>
      </w:pPr>
      <w:r>
        <w:t xml:space="preserve">Assessment of effect modification / subgroup analyses</w:t>
      </w:r>
    </w:p>
    <w:p>
      <w:pPr>
        <w:pStyle w:val="Compact"/>
        <w:numPr>
          <w:ilvl w:val="0"/>
          <w:numId w:val="1290"/>
        </w:numPr>
      </w:pPr>
      <w:r>
        <w:t xml:space="preserve">Sensitivity analyses</w:t>
      </w:r>
    </w:p>
    <w:p>
      <w:pPr>
        <w:pStyle w:val="Compact"/>
        <w:numPr>
          <w:ilvl w:val="0"/>
          <w:numId w:val="1290"/>
        </w:numPr>
      </w:pPr>
      <w:r>
        <w:t xml:space="preserve">Negative control analyses</w:t>
      </w:r>
    </w:p>
    <w:bookmarkEnd w:id="992"/>
    <w:bookmarkStart w:id="994" w:name="code-checklist"/>
    <w:p>
      <w:pPr>
        <w:pStyle w:val="Heading2"/>
      </w:pPr>
      <w:r>
        <w:t xml:space="preserve">20.3 Code checklist</w:t>
      </w:r>
    </w:p>
    <w:p>
      <w:pPr>
        <w:pStyle w:val="Compact"/>
        <w:numPr>
          <w:ilvl w:val="0"/>
          <w:numId w:val="1291"/>
        </w:numPr>
      </w:pPr>
      <w:r>
        <w:t xml:space="preserve">Does the script run without errors?</w:t>
      </w:r>
    </w:p>
    <w:p>
      <w:pPr>
        <w:pStyle w:val="Compact"/>
        <w:numPr>
          <w:ilvl w:val="0"/>
          <w:numId w:val="1291"/>
        </w:numPr>
      </w:pPr>
      <w:r>
        <w:t xml:space="preserve">Is code self-contained within repo and/or associated Box folder?</w:t>
      </w:r>
    </w:p>
    <w:p>
      <w:pPr>
        <w:pStyle w:val="Compact"/>
        <w:numPr>
          <w:ilvl w:val="0"/>
          <w:numId w:val="1291"/>
        </w:numPr>
      </w:pPr>
      <w:r>
        <w:t xml:space="preserve">Is all commented out code / remarks removed?</w:t>
      </w:r>
    </w:p>
    <w:p>
      <w:pPr>
        <w:pStyle w:val="Compact"/>
        <w:numPr>
          <w:ilvl w:val="0"/>
          <w:numId w:val="1291"/>
        </w:numPr>
      </w:pPr>
      <w:r>
        <w:t xml:space="preserve">Does the header accurately describe the process completed in the script?</w:t>
      </w:r>
    </w:p>
    <w:p>
      <w:pPr>
        <w:pStyle w:val="Compact"/>
        <w:numPr>
          <w:ilvl w:val="0"/>
          <w:numId w:val="1291"/>
        </w:numPr>
      </w:pPr>
      <w:r>
        <w:t xml:space="preserve">Is the script pushed to its github repository?</w:t>
      </w:r>
    </w:p>
    <w:p>
      <w:pPr>
        <w:pStyle w:val="Compact"/>
        <w:numPr>
          <w:ilvl w:val="0"/>
          <w:numId w:val="1291"/>
        </w:numPr>
      </w:pPr>
      <w:r>
        <w:t xml:space="preserve">Does the code adhere to the</w:t>
      </w:r>
      <w:r>
        <w:t xml:space="preserve"> </w:t>
      </w:r>
      <w:hyperlink r:id="rId993">
        <w:r>
          <w:rPr>
            <w:rStyle w:val="Hyperlink"/>
          </w:rPr>
          <w:t xml:space="preserve">coding style guide</w:t>
        </w:r>
      </w:hyperlink>
      <w:r>
        <w:t xml:space="preserve">?</w:t>
      </w:r>
    </w:p>
    <w:p>
      <w:pPr>
        <w:pStyle w:val="Compact"/>
        <w:numPr>
          <w:ilvl w:val="0"/>
          <w:numId w:val="1291"/>
        </w:numPr>
      </w:pPr>
      <w:r>
        <w:t xml:space="preserve">Are all warnings ignorable? Should any warnings be intentionally suppressed or addressed?</w:t>
      </w:r>
    </w:p>
    <w:bookmarkEnd w:id="994"/>
    <w:bookmarkStart w:id="996"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92"/>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92"/>
        </w:numPr>
      </w:pPr>
      <w:r>
        <w:t xml:space="preserve">Are the study results within the manuscript replicable (i.e., if you rerun the code in the study’s repository, the tables and figures will be exactly replicated?)</w:t>
      </w:r>
    </w:p>
    <w:p>
      <w:pPr>
        <w:pStyle w:val="Compact"/>
        <w:numPr>
          <w:ilvl w:val="0"/>
          <w:numId w:val="1292"/>
        </w:numPr>
      </w:pPr>
      <w:r>
        <w:t xml:space="preserve">Is a target journal selected?</w:t>
      </w:r>
    </w:p>
    <w:p>
      <w:pPr>
        <w:pStyle w:val="Compact"/>
        <w:numPr>
          <w:ilvl w:val="0"/>
          <w:numId w:val="1292"/>
        </w:numPr>
      </w:pPr>
      <w:r>
        <w:t xml:space="preserve">Is the title declarative, in other words, does it state the object/findings rather than suggest them?</w:t>
      </w:r>
    </w:p>
    <w:p>
      <w:pPr>
        <w:pStyle w:val="Compact"/>
        <w:numPr>
          <w:ilvl w:val="0"/>
          <w:numId w:val="1292"/>
        </w:numPr>
      </w:pPr>
      <w:r>
        <w:t xml:space="preserve">Is the word count of the manuscript close to the target journal’s allowance?</w:t>
      </w:r>
    </w:p>
    <w:p>
      <w:pPr>
        <w:pStyle w:val="Compact"/>
        <w:numPr>
          <w:ilvl w:val="0"/>
          <w:numId w:val="1292"/>
        </w:numPr>
      </w:pPr>
      <w:r>
        <w:t xml:space="preserve">Does the manuscript adhere to the formatting guide of the target journal?</w:t>
      </w:r>
    </w:p>
    <w:p>
      <w:pPr>
        <w:pStyle w:val="Compact"/>
        <w:numPr>
          <w:ilvl w:val="0"/>
          <w:numId w:val="1292"/>
        </w:numPr>
      </w:pPr>
      <w:r>
        <w:t xml:space="preserve">Does the manuscript use a consistent voice (passive or active – usually active is preferred … pun intended)?</w:t>
      </w:r>
    </w:p>
    <w:p>
      <w:pPr>
        <w:pStyle w:val="Compact"/>
        <w:numPr>
          <w:ilvl w:val="0"/>
          <w:numId w:val="1292"/>
        </w:numPr>
      </w:pPr>
      <w:r>
        <w:t xml:space="preserve">Is each figure and table (including supplementary material) referenced in the main text?</w:t>
      </w:r>
    </w:p>
    <w:p>
      <w:pPr>
        <w:pStyle w:val="Compact"/>
        <w:numPr>
          <w:ilvl w:val="0"/>
          <w:numId w:val="1292"/>
        </w:numPr>
      </w:pPr>
      <w:r>
        <w:t xml:space="preserve">Is there a caption for each figure and table (including supplementary material)?</w:t>
      </w:r>
    </w:p>
    <w:p>
      <w:pPr>
        <w:pStyle w:val="Compact"/>
        <w:numPr>
          <w:ilvl w:val="0"/>
          <w:numId w:val="1292"/>
        </w:numPr>
      </w:pPr>
      <w:r>
        <w:t xml:space="preserve">Are tables/figures and supplementary material numbered in accordance with their appearance in the main text?</w:t>
      </w:r>
    </w:p>
    <w:p>
      <w:pPr>
        <w:pStyle w:val="Compact"/>
        <w:numPr>
          <w:ilvl w:val="0"/>
          <w:numId w:val="1292"/>
        </w:numPr>
      </w:pPr>
      <w:r>
        <w:t xml:space="preserve">Does the text use past tense if it is reporting research findings or future tense if it is a study protocol?</w:t>
      </w:r>
    </w:p>
    <w:p>
      <w:pPr>
        <w:pStyle w:val="Compact"/>
        <w:numPr>
          <w:ilvl w:val="0"/>
          <w:numId w:val="1292"/>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92"/>
        </w:numPr>
      </w:pPr>
      <w:r>
        <w:t xml:space="preserve">Does the text use minimal abbreviations, and are all abbreviations defined at first use?</w:t>
      </w:r>
    </w:p>
    <w:p>
      <w:pPr>
        <w:pStyle w:val="Compact"/>
        <w:numPr>
          <w:ilvl w:val="0"/>
          <w:numId w:val="129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9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92"/>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95">
        <w:r>
          <w:rPr>
            <w:rStyle w:val="Hyperlink"/>
          </w:rPr>
          <w:t xml:space="preserve">here</w:t>
        </w:r>
      </w:hyperlink>
      <w:r>
        <w:t xml:space="preserve">)</w:t>
      </w:r>
    </w:p>
    <w:p>
      <w:pPr>
        <w:pStyle w:val="Compact"/>
        <w:numPr>
          <w:ilvl w:val="0"/>
          <w:numId w:val="1292"/>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96"/>
    <w:bookmarkStart w:id="999" w:name="figure-checklist"/>
    <w:p>
      <w:pPr>
        <w:pStyle w:val="Heading2"/>
      </w:pPr>
      <w:r>
        <w:t xml:space="preserve">20.5 Figure checklist</w:t>
      </w:r>
    </w:p>
    <w:p>
      <w:pPr>
        <w:pStyle w:val="Compact"/>
        <w:numPr>
          <w:ilvl w:val="0"/>
          <w:numId w:val="1293"/>
        </w:numPr>
      </w:pPr>
      <w:r>
        <w:t xml:space="preserve">Are the x-axis and y-axis labeled?</w:t>
      </w:r>
    </w:p>
    <w:p>
      <w:pPr>
        <w:pStyle w:val="Compact"/>
        <w:numPr>
          <w:ilvl w:val="0"/>
          <w:numId w:val="1293"/>
        </w:numPr>
      </w:pPr>
      <w:r>
        <w:t xml:space="preserve">If the figure includes panels, is each panel labeled?</w:t>
      </w:r>
    </w:p>
    <w:p>
      <w:pPr>
        <w:pStyle w:val="Compact"/>
        <w:numPr>
          <w:ilvl w:val="0"/>
          <w:numId w:val="1293"/>
        </w:numPr>
      </w:pPr>
      <w:r>
        <w:t xml:space="preserve">Are there sufficient numerical / text labels and breaks on the x-axis and y-axis?</w:t>
      </w:r>
    </w:p>
    <w:p>
      <w:pPr>
        <w:pStyle w:val="Compact"/>
        <w:numPr>
          <w:ilvl w:val="0"/>
          <w:numId w:val="1293"/>
        </w:numPr>
      </w:pPr>
      <w:r>
        <w:t xml:space="preserve">Is the font size appropriate (i.e., large enough to read, not so large that it distracts from the data presented in the figure?)</w:t>
      </w:r>
    </w:p>
    <w:p>
      <w:pPr>
        <w:pStyle w:val="Compact"/>
        <w:numPr>
          <w:ilvl w:val="0"/>
          <w:numId w:val="1293"/>
        </w:numPr>
      </w:pPr>
      <w:r>
        <w:t xml:space="preserve">Are the colors used colorblind friendly? See a colorblind-friendly palette</w:t>
      </w:r>
      <w:r>
        <w:t xml:space="preserve"> </w:t>
      </w:r>
      <w:hyperlink r:id="rId997">
        <w:r>
          <w:rPr>
            <w:rStyle w:val="Hyperlink"/>
          </w:rPr>
          <w:t xml:space="preserve">here</w:t>
        </w:r>
      </w:hyperlink>
      <w:r>
        <w:t xml:space="preserve">, a neat palette generator with colorblind options</w:t>
      </w:r>
      <w:r>
        <w:t xml:space="preserve"> </w:t>
      </w:r>
      <w:hyperlink r:id="rId99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93"/>
        </w:numPr>
      </w:pPr>
      <w:r>
        <w:t xml:space="preserve">Are colors/shapes/line types defined in a legend?</w:t>
      </w:r>
    </w:p>
    <w:p>
      <w:pPr>
        <w:pStyle w:val="Compact"/>
        <w:numPr>
          <w:ilvl w:val="0"/>
          <w:numId w:val="1293"/>
        </w:numPr>
      </w:pPr>
      <w:r>
        <w:t xml:space="preserve">Are the legends and other labels easy to understand with minimal abbreviations?</w:t>
      </w:r>
    </w:p>
    <w:p>
      <w:pPr>
        <w:pStyle w:val="Compact"/>
        <w:numPr>
          <w:ilvl w:val="0"/>
          <w:numId w:val="1293"/>
        </w:numPr>
      </w:pPr>
      <w:r>
        <w:t xml:space="preserve">If there is overplotting, is transparency used to show overlapping data?</w:t>
      </w:r>
    </w:p>
    <w:p>
      <w:pPr>
        <w:pStyle w:val="Compact"/>
        <w:numPr>
          <w:ilvl w:val="0"/>
          <w:numId w:val="1293"/>
        </w:numPr>
      </w:pPr>
      <w:r>
        <w:t xml:space="preserve">Are 95% confidence intervals or other measures of precision shown, if applicable?</w:t>
      </w:r>
    </w:p>
    <w:bookmarkEnd w:id="999"/>
    <w:bookmarkStart w:id="1000"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294"/>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294"/>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294"/>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294"/>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294"/>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294"/>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294"/>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1000"/>
    <w:bookmarkEnd w:id="1001"/>
    <w:bookmarkStart w:id="1067" w:name="resources-2"/>
    <w:p>
      <w:pPr>
        <w:pStyle w:val="Heading1"/>
      </w:pPr>
      <w:r>
        <w:t xml:space="preserve">21. Resources</w:t>
      </w:r>
    </w:p>
    <w:bookmarkStart w:id="1020" w:name="resources-for-r"/>
    <w:p>
      <w:pPr>
        <w:pStyle w:val="Heading2"/>
      </w:pPr>
      <w:r>
        <w:t xml:space="preserve">21.1 Resources for R</w:t>
      </w:r>
    </w:p>
    <w:bookmarkStart w:id="1004" w:name="books-and-comprehensive-guides"/>
    <w:p>
      <w:pPr>
        <w:pStyle w:val="Heading3"/>
      </w:pPr>
      <w:r>
        <w:t xml:space="preserve">21.1.1 Books and Comprehensive Guides</w:t>
      </w:r>
    </w:p>
    <w:p>
      <w:pPr>
        <w:pStyle w:val="Compact"/>
        <w:numPr>
          <w:ilvl w:val="0"/>
          <w:numId w:val="1295"/>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95"/>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95"/>
        </w:numPr>
      </w:pPr>
      <w:hyperlink r:id="rId1002">
        <w:r>
          <w:rPr>
            <w:rStyle w:val="Hyperlink"/>
          </w:rPr>
          <w:t xml:space="preserve">Awesome R Package Development Tools</w:t>
        </w:r>
      </w:hyperlink>
      <w:r>
        <w:t xml:space="preserve"> </w:t>
      </w:r>
      <w:r>
        <w:t xml:space="preserve">- curated list of tools for R package development</w:t>
      </w:r>
    </w:p>
    <w:p>
      <w:pPr>
        <w:pStyle w:val="Compact"/>
        <w:numPr>
          <w:ilvl w:val="0"/>
          <w:numId w:val="1295"/>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9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95"/>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95"/>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95"/>
        </w:numPr>
      </w:pPr>
      <w:hyperlink r:id="rId579">
        <w:r>
          <w:rPr>
            <w:rStyle w:val="Hyperlink"/>
          </w:rPr>
          <w:t xml:space="preserve">litedown: R Markdown Reimagined</w:t>
        </w:r>
      </w:hyperlink>
      <w:r>
        <w:t xml:space="preserve"> </w:t>
      </w:r>
      <w:r>
        <w:t xml:space="preserve">- a book by Yihui Xie on</w:t>
      </w:r>
      <w:r>
        <w:t xml:space="preserve"> </w:t>
      </w:r>
      <w:hyperlink r:id="rId580">
        <w:r>
          <w:rPr>
            <w:rStyle w:val="VerbatimChar"/>
          </w:rPr>
          <w:t xml:space="preserve">{litedown}</w:t>
        </w:r>
      </w:hyperlink>
      <w:r>
        <w:t xml:space="preserve">, a lightweight R Markdown implementation aimed at simplicity and speed</w:t>
      </w:r>
    </w:p>
    <w:p>
      <w:pPr>
        <w:pStyle w:val="Compact"/>
        <w:numPr>
          <w:ilvl w:val="0"/>
          <w:numId w:val="1295"/>
        </w:numPr>
      </w:pPr>
      <w:hyperlink r:id="rId1003">
        <w:r>
          <w:rPr>
            <w:rStyle w:val="Hyperlink"/>
          </w:rPr>
          <w:t xml:space="preserve">DataCamp</w:t>
        </w:r>
      </w:hyperlink>
      <w:r>
        <w:t xml:space="preserve"> </w:t>
      </w:r>
      <w:r>
        <w:t xml:space="preserve">- email Kristen for access</w:t>
      </w:r>
    </w:p>
    <w:bookmarkEnd w:id="1004"/>
    <w:bookmarkStart w:id="1009" w:name="uc-davis-datalab-workshops-and-tutorials"/>
    <w:p>
      <w:pPr>
        <w:pStyle w:val="Heading3"/>
      </w:pPr>
      <w:r>
        <w:t xml:space="preserve">21.1.2 UC Davis DataLab Workshops and Tutorials</w:t>
      </w:r>
    </w:p>
    <w:p>
      <w:pPr>
        <w:pStyle w:val="FirstParagraph"/>
      </w:pPr>
      <w:r>
        <w:t xml:space="preserve">The</w:t>
      </w:r>
      <w:r>
        <w:t xml:space="preserve"> </w:t>
      </w:r>
      <w:hyperlink r:id="rId900">
        <w:r>
          <w:rPr>
            <w:rStyle w:val="Hyperlink"/>
          </w:rPr>
          <w:t xml:space="preserve">UC Davis DataLab</w:t>
        </w:r>
      </w:hyperlink>
      <w:r>
        <w:t xml:space="preserve"> </w:t>
      </w:r>
      <w:r>
        <w:t xml:space="preserve">provides extensive workshops and learning materials for data science:</w:t>
      </w:r>
    </w:p>
    <w:p>
      <w:pPr>
        <w:pStyle w:val="Compact"/>
        <w:numPr>
          <w:ilvl w:val="0"/>
          <w:numId w:val="1296"/>
        </w:numPr>
      </w:pPr>
      <w:hyperlink r:id="rId1005">
        <w:r>
          <w:rPr>
            <w:rStyle w:val="Hyperlink"/>
          </w:rPr>
          <w:t xml:space="preserve">Workshop Index</w:t>
        </w:r>
      </w:hyperlink>
      <w:r>
        <w:t xml:space="preserve"> </w:t>
      </w:r>
      <w:r>
        <w:t xml:space="preserve">- comprehensive catalog of all DataLab workshops</w:t>
      </w:r>
    </w:p>
    <w:p>
      <w:pPr>
        <w:pStyle w:val="Compact"/>
        <w:numPr>
          <w:ilvl w:val="0"/>
          <w:numId w:val="1296"/>
        </w:numPr>
      </w:pPr>
      <w:hyperlink r:id="rId1006">
        <w:r>
          <w:rPr>
            <w:rStyle w:val="Hyperlink"/>
          </w:rPr>
          <w:t xml:space="preserve">R Basics Workshop</w:t>
        </w:r>
      </w:hyperlink>
      <w:r>
        <w:t xml:space="preserve"> </w:t>
      </w:r>
      <w:r>
        <w:t xml:space="preserve">- foundational R programming for beginners</w:t>
      </w:r>
    </w:p>
    <w:p>
      <w:pPr>
        <w:pStyle w:val="Compact"/>
        <w:numPr>
          <w:ilvl w:val="0"/>
          <w:numId w:val="1296"/>
        </w:numPr>
      </w:pPr>
      <w:hyperlink r:id="rId1007">
        <w:r>
          <w:rPr>
            <w:rStyle w:val="Hyperlink"/>
          </w:rPr>
          <w:t xml:space="preserve">Research Toolkits</w:t>
        </w:r>
      </w:hyperlink>
      <w:r>
        <w:t xml:space="preserve"> </w:t>
      </w:r>
      <w:r>
        <w:t xml:space="preserve">- in-depth guides for research tools and methods</w:t>
      </w:r>
    </w:p>
    <w:p>
      <w:pPr>
        <w:pStyle w:val="Compact"/>
        <w:numPr>
          <w:ilvl w:val="0"/>
          <w:numId w:val="1296"/>
        </w:numPr>
      </w:pPr>
      <w:hyperlink r:id="rId1008">
        <w:r>
          <w:rPr>
            <w:rStyle w:val="Hyperlink"/>
          </w:rPr>
          <w:t xml:space="preserve">Install Guides</w:t>
        </w:r>
      </w:hyperlink>
      <w:r>
        <w:t xml:space="preserve"> </w:t>
      </w:r>
      <w:r>
        <w:t xml:space="preserve">- setup instructions for data science software</w:t>
      </w:r>
    </w:p>
    <w:bookmarkEnd w:id="1009"/>
    <w:bookmarkStart w:id="1015" w:name="cheat-sheets"/>
    <w:p>
      <w:pPr>
        <w:pStyle w:val="Heading3"/>
      </w:pPr>
      <w:r>
        <w:t xml:space="preserve">21.1.3 Cheat Sheets</w:t>
      </w:r>
    </w:p>
    <w:p>
      <w:pPr>
        <w:pStyle w:val="Compact"/>
        <w:numPr>
          <w:ilvl w:val="0"/>
          <w:numId w:val="1297"/>
        </w:numPr>
      </w:pPr>
      <w:hyperlink r:id="rId1010">
        <w:r>
          <w:rPr>
            <w:rStyle w:val="Hyperlink"/>
          </w:rPr>
          <w:t xml:space="preserve">Data transformation with dplyr cheat sheet</w:t>
        </w:r>
      </w:hyperlink>
    </w:p>
    <w:p>
      <w:pPr>
        <w:pStyle w:val="Compact"/>
        <w:numPr>
          <w:ilvl w:val="0"/>
          <w:numId w:val="1297"/>
        </w:numPr>
      </w:pPr>
      <w:hyperlink r:id="rId1011">
        <w:r>
          <w:rPr>
            <w:rStyle w:val="Hyperlink"/>
          </w:rPr>
          <w:t xml:space="preserve">Data tidying with tidyr cheat sheet</w:t>
        </w:r>
      </w:hyperlink>
    </w:p>
    <w:p>
      <w:pPr>
        <w:pStyle w:val="Compact"/>
        <w:numPr>
          <w:ilvl w:val="0"/>
          <w:numId w:val="1297"/>
        </w:numPr>
      </w:pPr>
      <w:hyperlink r:id="rId1012">
        <w:r>
          <w:rPr>
            <w:rStyle w:val="Hyperlink"/>
          </w:rPr>
          <w:t xml:space="preserve">Data visualization with ggplot2 cheat sheet</w:t>
        </w:r>
      </w:hyperlink>
    </w:p>
    <w:p>
      <w:pPr>
        <w:pStyle w:val="Compact"/>
        <w:numPr>
          <w:ilvl w:val="0"/>
          <w:numId w:val="1297"/>
        </w:numPr>
      </w:pPr>
      <w:hyperlink r:id="rId1013">
        <w:r>
          <w:rPr>
            <w:rStyle w:val="Hyperlink"/>
          </w:rPr>
          <w:t xml:space="preserve">data table cheat sheet</w:t>
        </w:r>
      </w:hyperlink>
    </w:p>
    <w:p>
      <w:pPr>
        <w:pStyle w:val="Compact"/>
        <w:numPr>
          <w:ilvl w:val="0"/>
          <w:numId w:val="1297"/>
        </w:numPr>
      </w:pPr>
      <w:hyperlink r:id="rId1014">
        <w:r>
          <w:rPr>
            <w:rStyle w:val="Hyperlink"/>
          </w:rPr>
          <w:t xml:space="preserve">R Markdown cheat sheet</w:t>
        </w:r>
      </w:hyperlink>
    </w:p>
    <w:bookmarkEnd w:id="1015"/>
    <w:bookmarkStart w:id="1017" w:name="style-and-best-practices"/>
    <w:p>
      <w:pPr>
        <w:pStyle w:val="Heading3"/>
      </w:pPr>
      <w:r>
        <w:t xml:space="preserve">21.1.4 Style and Best Practices</w:t>
      </w:r>
    </w:p>
    <w:p>
      <w:pPr>
        <w:pStyle w:val="Compact"/>
        <w:numPr>
          <w:ilvl w:val="0"/>
          <w:numId w:val="1298"/>
        </w:numPr>
      </w:pPr>
      <w:hyperlink r:id="rId1016">
        <w:r>
          <w:rPr>
            <w:rStyle w:val="Hyperlink"/>
          </w:rPr>
          <w:t xml:space="preserve">Hadley Wickham’s R Style Guide</w:t>
        </w:r>
      </w:hyperlink>
    </w:p>
    <w:bookmarkEnd w:id="1017"/>
    <w:bookmarkStart w:id="1018" w:name="data-documentation-and-dictionaries"/>
    <w:p>
      <w:pPr>
        <w:pStyle w:val="Heading3"/>
      </w:pPr>
      <w:r>
        <w:t xml:space="preserve">21.1.5 Data Documentation and Dictionaries</w:t>
      </w:r>
    </w:p>
    <w:p>
      <w:pPr>
        <w:pStyle w:val="Compact"/>
        <w:numPr>
          <w:ilvl w:val="0"/>
          <w:numId w:val="1299"/>
        </w:numPr>
      </w:pPr>
      <w:hyperlink r:id="rId908">
        <w:r>
          <w:rPr>
            <w:rStyle w:val="Hyperlink"/>
          </w:rPr>
          <w:t xml:space="preserve">Tidyverse data-dict</w:t>
        </w:r>
      </w:hyperlink>
      <w:r>
        <w:t xml:space="preserve"> </w:t>
      </w:r>
      <w:r>
        <w:t xml:space="preserve">- open specification and CLI tool for creating, validating, and documenting data dictionaries in YAML format</w:t>
      </w:r>
    </w:p>
    <w:bookmarkEnd w:id="1018"/>
    <w:bookmarkStart w:id="1019" w:name="tidy-evaluation-resources"/>
    <w:p>
      <w:pPr>
        <w:pStyle w:val="Heading3"/>
      </w:pPr>
      <w:r>
        <w:t xml:space="preserve">21.1.6 Tidy Evaluation Resources</w:t>
      </w:r>
    </w:p>
    <w:p>
      <w:pPr>
        <w:pStyle w:val="Compact"/>
        <w:numPr>
          <w:ilvl w:val="0"/>
          <w:numId w:val="1300"/>
        </w:numPr>
      </w:pPr>
      <w:hyperlink r:id="rId359">
        <w:r>
          <w:rPr>
            <w:rStyle w:val="Hyperlink"/>
          </w:rPr>
          <w:t xml:space="preserve">Tidy Eval in 5 Minutes</w:t>
        </w:r>
      </w:hyperlink>
      <w:r>
        <w:t xml:space="preserve"> </w:t>
      </w:r>
      <w:r>
        <w:t xml:space="preserve">(video)</w:t>
      </w:r>
    </w:p>
    <w:p>
      <w:pPr>
        <w:pStyle w:val="Compact"/>
        <w:numPr>
          <w:ilvl w:val="0"/>
          <w:numId w:val="1300"/>
        </w:numPr>
      </w:pPr>
      <w:hyperlink r:id="rId357">
        <w:r>
          <w:rPr>
            <w:rStyle w:val="Hyperlink"/>
          </w:rPr>
          <w:t xml:space="preserve">Tidy Evaluation</w:t>
        </w:r>
      </w:hyperlink>
      <w:r>
        <w:t xml:space="preserve"> </w:t>
      </w:r>
      <w:r>
        <w:t xml:space="preserve">(e-book)</w:t>
      </w:r>
    </w:p>
    <w:p>
      <w:pPr>
        <w:pStyle w:val="Compact"/>
        <w:numPr>
          <w:ilvl w:val="0"/>
          <w:numId w:val="1300"/>
        </w:numPr>
      </w:pPr>
      <w:hyperlink r:id="rId361">
        <w:r>
          <w:rPr>
            <w:rStyle w:val="Hyperlink"/>
          </w:rPr>
          <w:t xml:space="preserve">Data Frame Columns as Arguments to Dplyr Functions</w:t>
        </w:r>
      </w:hyperlink>
      <w:r>
        <w:t xml:space="preserve"> </w:t>
      </w:r>
      <w:r>
        <w:t xml:space="preserve">(blog)</w:t>
      </w:r>
    </w:p>
    <w:p>
      <w:pPr>
        <w:pStyle w:val="Compact"/>
        <w:numPr>
          <w:ilvl w:val="0"/>
          <w:numId w:val="1300"/>
        </w:numPr>
      </w:pPr>
      <w:hyperlink r:id="rId362">
        <w:r>
          <w:rPr>
            <w:rStyle w:val="Hyperlink"/>
          </w:rPr>
          <w:t xml:space="preserve">Standard Evaluation for *_join</w:t>
        </w:r>
      </w:hyperlink>
      <w:r>
        <w:t xml:space="preserve"> </w:t>
      </w:r>
      <w:r>
        <w:t xml:space="preserve">(stackoverflow)</w:t>
      </w:r>
    </w:p>
    <w:p>
      <w:pPr>
        <w:pStyle w:val="Compact"/>
        <w:numPr>
          <w:ilvl w:val="0"/>
          <w:numId w:val="1300"/>
        </w:numPr>
      </w:pPr>
      <w:hyperlink r:id="rId357">
        <w:r>
          <w:rPr>
            <w:rStyle w:val="Hyperlink"/>
          </w:rPr>
          <w:t xml:space="preserve">Programming with dplyr</w:t>
        </w:r>
      </w:hyperlink>
      <w:r>
        <w:t xml:space="preserve"> </w:t>
      </w:r>
      <w:r>
        <w:t xml:space="preserve">(package vignette)</w:t>
      </w:r>
    </w:p>
    <w:bookmarkEnd w:id="1019"/>
    <w:bookmarkEnd w:id="1020"/>
    <w:bookmarkStart w:id="1025" w:name="resources-for-git-github"/>
    <w:p>
      <w:pPr>
        <w:pStyle w:val="Heading2"/>
      </w:pPr>
      <w:r>
        <w:t xml:space="preserve">21.2 Resources for Git &amp; Github</w:t>
      </w:r>
    </w:p>
    <w:p>
      <w:pPr>
        <w:pStyle w:val="Compact"/>
        <w:numPr>
          <w:ilvl w:val="0"/>
          <w:numId w:val="1301"/>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01"/>
        </w:numPr>
      </w:pPr>
      <w:hyperlink r:id="rId590">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301"/>
        </w:numPr>
      </w:pPr>
      <w:hyperlink r:id="rId1021">
        <w:r>
          <w:rPr>
            <w:rStyle w:val="Hyperlink"/>
          </w:rPr>
          <w:t xml:space="preserve">GitHub Skills: Introduction to GitHub</w:t>
        </w:r>
      </w:hyperlink>
    </w:p>
    <w:p>
      <w:pPr>
        <w:pStyle w:val="Compact"/>
        <w:numPr>
          <w:ilvl w:val="0"/>
          <w:numId w:val="1301"/>
        </w:numPr>
      </w:pPr>
      <w:hyperlink r:id="rId592">
        <w:r>
          <w:rPr>
            <w:rStyle w:val="Hyperlink"/>
          </w:rPr>
          <w:t xml:space="preserve">UC Davis DataLab Git Sandbox</w:t>
        </w:r>
      </w:hyperlink>
      <w:r>
        <w:t xml:space="preserve"> </w:t>
      </w:r>
      <w:r>
        <w:t xml:space="preserve">- hands-on Git practice repository</w:t>
      </w:r>
    </w:p>
    <w:p>
      <w:pPr>
        <w:pStyle w:val="Compact"/>
        <w:numPr>
          <w:ilvl w:val="0"/>
          <w:numId w:val="1301"/>
        </w:numPr>
      </w:pPr>
      <w:hyperlink r:id="rId1022">
        <w:r>
          <w:rPr>
            <w:rStyle w:val="Hyperlink"/>
          </w:rPr>
          <w:t xml:space="preserve">About stacked pull requests</w:t>
        </w:r>
      </w:hyperlink>
      <w:r>
        <w:t xml:space="preserve"> </w:t>
      </w:r>
      <w:r>
        <w:t xml:space="preserve">- official GitHub guide to breaking large changes into stacked pull request chains</w:t>
      </w:r>
    </w:p>
    <w:p>
      <w:pPr>
        <w:pStyle w:val="Compact"/>
        <w:numPr>
          <w:ilvl w:val="0"/>
          <w:numId w:val="1301"/>
        </w:numPr>
      </w:pPr>
      <w:hyperlink r:id="rId1023">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301"/>
        </w:numPr>
      </w:pPr>
      <w:hyperlink r:id="rId1024">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bookmarkEnd w:id="1025"/>
    <w:bookmarkStart w:id="1026" w:name="practical-computing-and-command-line"/>
    <w:p>
      <w:pPr>
        <w:pStyle w:val="Heading2"/>
      </w:pPr>
      <w:r>
        <w:t xml:space="preserve">21.3 Practical Computing and Command Line</w:t>
      </w:r>
    </w:p>
    <w:p>
      <w:pPr>
        <w:pStyle w:val="Compact"/>
        <w:numPr>
          <w:ilvl w:val="0"/>
          <w:numId w:val="1302"/>
        </w:numPr>
      </w:pPr>
      <w:hyperlink r:id="rId852">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53">
        <w:r>
          <w:rPr>
            <w:rStyle w:val="Hyperlink"/>
          </w:rPr>
          <w:t xml:space="preserve">GitLab repository</w:t>
        </w:r>
      </w:hyperlink>
      <w:r>
        <w:t xml:space="preserve">)</w:t>
      </w:r>
    </w:p>
    <w:bookmarkEnd w:id="1026"/>
    <w:bookmarkStart w:id="1029" w:name="resources-for-python"/>
    <w:p>
      <w:pPr>
        <w:pStyle w:val="Heading2"/>
      </w:pPr>
      <w:r>
        <w:t xml:space="preserve">21.4 Resources for Python</w:t>
      </w:r>
    </w:p>
    <w:p>
      <w:pPr>
        <w:pStyle w:val="Compact"/>
        <w:numPr>
          <w:ilvl w:val="0"/>
          <w:numId w:val="1303"/>
        </w:numPr>
      </w:pPr>
      <w:hyperlink r:id="rId1027">
        <w:r>
          <w:rPr>
            <w:rStyle w:val="Hyperlink"/>
          </w:rPr>
          <w:t xml:space="preserve">UC Davis DataLab Python Basics Workshop</w:t>
        </w:r>
      </w:hyperlink>
      <w:r>
        <w:t xml:space="preserve"> </w:t>
      </w:r>
      <w:r>
        <w:t xml:space="preserve">- foundational Python programming</w:t>
      </w:r>
    </w:p>
    <w:p>
      <w:pPr>
        <w:pStyle w:val="Compact"/>
        <w:numPr>
          <w:ilvl w:val="0"/>
          <w:numId w:val="1303"/>
        </w:numPr>
      </w:pPr>
      <w:hyperlink r:id="rId1028">
        <w:r>
          <w:rPr>
            <w:rStyle w:val="Hyperlink"/>
          </w:rPr>
          <w:t xml:space="preserve">Natural Language Processing with Python</w:t>
        </w:r>
      </w:hyperlink>
      <w:r>
        <w:t xml:space="preserve"> </w:t>
      </w:r>
      <w:r>
        <w:t xml:space="preserve">- text analysis and NLP techniques</w:t>
      </w:r>
    </w:p>
    <w:bookmarkEnd w:id="1029"/>
    <w:bookmarkStart w:id="1031" w:name="resources-for-julia"/>
    <w:p>
      <w:pPr>
        <w:pStyle w:val="Heading2"/>
      </w:pPr>
      <w:r>
        <w:t xml:space="preserve">21.5 Resources for Julia</w:t>
      </w:r>
    </w:p>
    <w:p>
      <w:pPr>
        <w:pStyle w:val="Compact"/>
        <w:numPr>
          <w:ilvl w:val="0"/>
          <w:numId w:val="1304"/>
        </w:numPr>
      </w:pPr>
      <w:hyperlink r:id="rId1030">
        <w:r>
          <w:rPr>
            <w:rStyle w:val="Hyperlink"/>
          </w:rPr>
          <w:t xml:space="preserve">UC Davis Julia Users Group Julia Basics Workshop</w:t>
        </w:r>
      </w:hyperlink>
      <w:r>
        <w:t xml:space="preserve"> </w:t>
      </w:r>
      <w:r>
        <w:t xml:space="preserve">- foundational Julia programming</w:t>
      </w:r>
    </w:p>
    <w:bookmarkEnd w:id="1031"/>
    <w:bookmarkStart w:id="1034" w:name="artificial-intelligence-coding-agents"/>
    <w:p>
      <w:pPr>
        <w:pStyle w:val="Heading2"/>
      </w:pPr>
      <w:r>
        <w:t xml:space="preserve">21.6 Artificial Intelligence &amp; Coding Agents</w:t>
      </w:r>
    </w:p>
    <w:p>
      <w:pPr>
        <w:pStyle w:val="Compact"/>
        <w:numPr>
          <w:ilvl w:val="0"/>
          <w:numId w:val="1305"/>
        </w:numPr>
      </w:pPr>
      <w:hyperlink r:id="rId964">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305"/>
        </w:numPr>
      </w:pPr>
      <w:hyperlink r:id="rId1032">
        <w:r>
          <w:rPr>
            <w:rStyle w:val="Hyperlink"/>
          </w:rPr>
          <w:t xml:space="preserve">When AI builds itself: Recursive self-improvement in practice</w:t>
        </w:r>
      </w:hyperlink>
      <w:r>
        <w:t xml:space="preserve"> </w:t>
      </w:r>
      <w:r>
        <w:t xml:space="preserve">- Anthropic Institute</w:t>
      </w:r>
      <w:r>
        <w:t xml:space="preserve"> </w:t>
      </w:r>
      <w:r>
        <w:t xml:space="preserve">analysis of recursive self-improvement mechanisms, AI capability trajectories, and safety considerations</w:t>
      </w:r>
    </w:p>
    <w:p>
      <w:pPr>
        <w:pStyle w:val="Compact"/>
        <w:numPr>
          <w:ilvl w:val="0"/>
          <w:numId w:val="1305"/>
        </w:numPr>
      </w:pPr>
      <w:hyperlink r:id="rId1033">
        <w:r>
          <w:rPr>
            <w:rStyle w:val="VerbatimChar"/>
          </w:rPr>
          <w:t xml:space="preserve">pi</w:t>
        </w:r>
      </w:hyperlink>
      <w:r>
        <w:t xml:space="preserve"> </w:t>
      </w:r>
      <w:r>
        <w:t xml:space="preserve">- minimalist, extensible AI agent toolkit</w:t>
      </w:r>
      <w:r>
        <w:t xml:space="preserve"> </w:t>
      </w:r>
      <w:r>
        <w:t xml:space="preserve">providing a unified LLM API, interactive TUI, and terminal coding agent CLI</w:t>
      </w:r>
    </w:p>
    <w:bookmarkEnd w:id="1034"/>
    <w:bookmarkStart w:id="1036" w:name="scientific-figures"/>
    <w:p>
      <w:pPr>
        <w:pStyle w:val="Heading2"/>
      </w:pPr>
      <w:r>
        <w:t xml:space="preserve">21.7 Scientific figures</w:t>
      </w:r>
    </w:p>
    <w:p>
      <w:pPr>
        <w:pStyle w:val="Compact"/>
        <w:numPr>
          <w:ilvl w:val="0"/>
          <w:numId w:val="1306"/>
        </w:numPr>
      </w:pPr>
      <w:r>
        <w:t xml:space="preserve">Ten Simple Rules for Better Figures</w:t>
      </w:r>
      <w:r>
        <w:t xml:space="preserve"> </w:t>
      </w:r>
      <w:r>
        <w:t xml:space="preserve">(Rougier et al. 2014)</w:t>
      </w:r>
    </w:p>
    <w:p>
      <w:pPr>
        <w:pStyle w:val="Compact"/>
        <w:numPr>
          <w:ilvl w:val="0"/>
          <w:numId w:val="1306"/>
        </w:numPr>
      </w:pPr>
      <w:hyperlink r:id="rId1035">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36"/>
    <w:bookmarkStart w:id="1040" w:name="writing"/>
    <w:p>
      <w:pPr>
        <w:pStyle w:val="Heading2"/>
      </w:pPr>
      <w:r>
        <w:t xml:space="preserve">21.8 Writing</w:t>
      </w:r>
    </w:p>
    <w:p>
      <w:pPr>
        <w:pStyle w:val="Compact"/>
        <w:numPr>
          <w:ilvl w:val="0"/>
          <w:numId w:val="1307"/>
        </w:numPr>
      </w:pPr>
      <w:r>
        <w:t xml:space="preserve">Unpacking the Scientific Toolbox</w:t>
      </w:r>
      <w:r>
        <w:t xml:space="preserve"> </w:t>
      </w:r>
      <w:r>
        <w:t xml:space="preserve">(Silbiger and Stubler 2019)</w:t>
      </w:r>
    </w:p>
    <w:p>
      <w:pPr>
        <w:pStyle w:val="Compact"/>
        <w:numPr>
          <w:ilvl w:val="0"/>
          <w:numId w:val="1307"/>
        </w:numPr>
      </w:pPr>
      <w:r>
        <w:t xml:space="preserve">ICMJE Definition of authorship</w:t>
      </w:r>
      <w:r>
        <w:t xml:space="preserve"> </w:t>
      </w:r>
      <w:r>
        <w:t xml:space="preserve">(International Committee of Medical Journal Editors, n.d.)</w:t>
      </w:r>
    </w:p>
    <w:p>
      <w:pPr>
        <w:pStyle w:val="Compact"/>
        <w:numPr>
          <w:ilvl w:val="0"/>
          <w:numId w:val="1307"/>
        </w:numPr>
      </w:pPr>
      <w:r>
        <w:t xml:space="preserve">Computational science: …why scientific programming does not compute</w:t>
      </w:r>
      <w:r>
        <w:t xml:space="preserve"> </w:t>
      </w:r>
      <w:r>
        <w:t xml:space="preserve">(Merali and Giles 2010)</w:t>
      </w:r>
    </w:p>
    <w:p>
      <w:pPr>
        <w:pStyle w:val="Compact"/>
        <w:numPr>
          <w:ilvl w:val="0"/>
          <w:numId w:val="1307"/>
        </w:numPr>
      </w:pPr>
      <w:hyperlink r:id="rId1037">
        <w:r>
          <w:rPr>
            <w:rStyle w:val="Hyperlink"/>
          </w:rPr>
          <w:t xml:space="preserve">The Pathway to Publishing: A Guide to Quantitative Writing in the Health Sciences</w:t>
        </w:r>
      </w:hyperlink>
    </w:p>
    <w:p>
      <w:pPr>
        <w:pStyle w:val="Compact"/>
        <w:numPr>
          <w:ilvl w:val="0"/>
          <w:numId w:val="1307"/>
        </w:numPr>
      </w:pPr>
      <w:hyperlink r:id="rId1038">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07"/>
        </w:numPr>
      </w:pPr>
      <w:hyperlink r:id="rId1039">
        <w:r>
          <w:rPr>
            <w:rStyle w:val="Hyperlink"/>
          </w:rPr>
          <w:t xml:space="preserve">Secret, actionable writing tips</w:t>
        </w:r>
      </w:hyperlink>
    </w:p>
    <w:bookmarkEnd w:id="1040"/>
    <w:bookmarkStart w:id="1044" w:name="presentations"/>
    <w:p>
      <w:pPr>
        <w:pStyle w:val="Heading2"/>
      </w:pPr>
      <w:r>
        <w:t xml:space="preserve">21.9 Presentations</w:t>
      </w:r>
    </w:p>
    <w:p>
      <w:pPr>
        <w:pStyle w:val="Compact"/>
        <w:numPr>
          <w:ilvl w:val="0"/>
          <w:numId w:val="1308"/>
        </w:numPr>
      </w:pPr>
      <w:r>
        <w:t xml:space="preserve">How to tell a compelling story in scientific presentations</w:t>
      </w:r>
      <w:r>
        <w:t xml:space="preserve"> </w:t>
      </w:r>
      <w:r>
        <w:t xml:space="preserve">(Van Noorden 2021)</w:t>
      </w:r>
    </w:p>
    <w:p>
      <w:pPr>
        <w:pStyle w:val="Compact"/>
        <w:numPr>
          <w:ilvl w:val="0"/>
          <w:numId w:val="1308"/>
        </w:numPr>
      </w:pPr>
      <w:hyperlink r:id="rId1041">
        <w:r>
          <w:rPr>
            <w:rStyle w:val="Hyperlink"/>
          </w:rPr>
          <w:t xml:space="preserve">How to give a killer narratively-driven scientific talk</w:t>
        </w:r>
      </w:hyperlink>
    </w:p>
    <w:p>
      <w:pPr>
        <w:pStyle w:val="Compact"/>
        <w:numPr>
          <w:ilvl w:val="0"/>
          <w:numId w:val="1308"/>
        </w:numPr>
      </w:pPr>
      <w:hyperlink r:id="rId1042">
        <w:r>
          <w:rPr>
            <w:rStyle w:val="Hyperlink"/>
          </w:rPr>
          <w:t xml:space="preserve">How to make a better poster</w:t>
        </w:r>
      </w:hyperlink>
    </w:p>
    <w:p>
      <w:pPr>
        <w:pStyle w:val="Compact"/>
        <w:numPr>
          <w:ilvl w:val="0"/>
          <w:numId w:val="1308"/>
        </w:numPr>
      </w:pPr>
      <w:hyperlink r:id="rId1043">
        <w:r>
          <w:rPr>
            <w:rStyle w:val="Hyperlink"/>
          </w:rPr>
          <w:t xml:space="preserve">How to make an even better poster</w:t>
        </w:r>
      </w:hyperlink>
    </w:p>
    <w:bookmarkEnd w:id="1044"/>
    <w:bookmarkStart w:id="1047" w:name="professional-advice"/>
    <w:p>
      <w:pPr>
        <w:pStyle w:val="Heading2"/>
      </w:pPr>
      <w:r>
        <w:t xml:space="preserve">21.10 Professional advice</w:t>
      </w:r>
    </w:p>
    <w:p>
      <w:pPr>
        <w:pStyle w:val="Compact"/>
        <w:numPr>
          <w:ilvl w:val="0"/>
          <w:numId w:val="1309"/>
        </w:numPr>
      </w:pPr>
      <w:hyperlink r:id="rId1045">
        <w:r>
          <w:rPr>
            <w:rStyle w:val="Hyperlink"/>
          </w:rPr>
          <w:t xml:space="preserve">Professional advice, especially for your first job</w:t>
        </w:r>
      </w:hyperlink>
    </w:p>
    <w:p>
      <w:pPr>
        <w:pStyle w:val="Compact"/>
        <w:numPr>
          <w:ilvl w:val="0"/>
          <w:numId w:val="1309"/>
        </w:numPr>
      </w:pPr>
      <w:hyperlink r:id="rId1046">
        <w:r>
          <w:rPr>
            <w:rStyle w:val="Hyperlink"/>
          </w:rPr>
          <w:t xml:space="preserve">Team Public Health Substack</w:t>
        </w:r>
      </w:hyperlink>
    </w:p>
    <w:bookmarkEnd w:id="1047"/>
    <w:bookmarkStart w:id="1050" w:name="funding"/>
    <w:p>
      <w:pPr>
        <w:pStyle w:val="Heading2"/>
      </w:pPr>
      <w:r>
        <w:t xml:space="preserve">21.11 Funding</w:t>
      </w:r>
    </w:p>
    <w:p>
      <w:pPr>
        <w:pStyle w:val="Compact"/>
        <w:numPr>
          <w:ilvl w:val="0"/>
          <w:numId w:val="1310"/>
        </w:numPr>
      </w:pPr>
      <w:hyperlink r:id="rId1048">
        <w:r>
          <w:rPr>
            <w:rStyle w:val="Hyperlink"/>
          </w:rPr>
          <w:t xml:space="preserve">Building Your Funding Train</w:t>
        </w:r>
      </w:hyperlink>
    </w:p>
    <w:p>
      <w:pPr>
        <w:pStyle w:val="Compact"/>
        <w:numPr>
          <w:ilvl w:val="0"/>
          <w:numId w:val="1310"/>
        </w:numPr>
      </w:pPr>
      <w:hyperlink r:id="rId1049">
        <w:r>
          <w:rPr>
            <w:rStyle w:val="Hyperlink"/>
          </w:rPr>
          <w:t xml:space="preserve">NIH Grant Writing Resources</w:t>
        </w:r>
      </w:hyperlink>
    </w:p>
    <w:bookmarkEnd w:id="1050"/>
    <w:bookmarkStart w:id="1053" w:name="ethics-and-global-health-research"/>
    <w:p>
      <w:pPr>
        <w:pStyle w:val="Heading2"/>
      </w:pPr>
      <w:r>
        <w:t xml:space="preserve">21.12 Ethics and global health research</w:t>
      </w:r>
    </w:p>
    <w:p>
      <w:pPr>
        <w:pStyle w:val="Compact"/>
        <w:numPr>
          <w:ilvl w:val="0"/>
          <w:numId w:val="1311"/>
        </w:numPr>
      </w:pPr>
      <w:hyperlink r:id="rId1051">
        <w:r>
          <w:rPr>
            <w:rStyle w:val="Hyperlink"/>
          </w:rPr>
          <w:t xml:space="preserve">Global Code of Conduct For Research in Resource-Poor Settings</w:t>
        </w:r>
      </w:hyperlink>
    </w:p>
    <w:p>
      <w:pPr>
        <w:pStyle w:val="Compact"/>
        <w:numPr>
          <w:ilvl w:val="0"/>
          <w:numId w:val="1311"/>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11"/>
        </w:numPr>
      </w:pPr>
      <w:hyperlink r:id="rId1052">
        <w:r>
          <w:rPr>
            <w:rStyle w:val="Hyperlink"/>
          </w:rPr>
          <w:t xml:space="preserve">Transforming Global Health Partnerships</w:t>
        </w:r>
      </w:hyperlink>
    </w:p>
    <w:bookmarkEnd w:id="1053"/>
    <w:bookmarkStart w:id="1055" w:name="X951a5c013bfaeeb3379a0aa152a80b856716558"/>
    <w:p>
      <w:pPr>
        <w:pStyle w:val="Heading2"/>
      </w:pPr>
      <w:r>
        <w:t xml:space="preserve">21.13 Open Science and Reproducibility Initiatives</w:t>
      </w:r>
    </w:p>
    <w:p>
      <w:pPr>
        <w:pStyle w:val="Compact"/>
        <w:numPr>
          <w:ilvl w:val="0"/>
          <w:numId w:val="1312"/>
        </w:numPr>
      </w:pPr>
      <w:hyperlink r:id="rId1054">
        <w:r>
          <w:rPr>
            <w:rStyle w:val="Hyperlink"/>
          </w:rPr>
          <w:t xml:space="preserve">Openscapes</w:t>
        </w:r>
      </w:hyperlink>
      <w:r>
        <w:t xml:space="preserve"> </w:t>
      </w:r>
      <w:r>
        <w:t xml:space="preserve">-</w:t>
      </w:r>
      <w:r>
        <w:t xml:space="preserve"> </w:t>
      </w:r>
      <w:r>
        <w:t xml:space="preserve">an open science mentorship and community initiative founded by Dr. Julia Stewart Lowndes,</w:t>
      </w:r>
      <w:r>
        <w:t xml:space="preserve"> </w:t>
      </w:r>
      <w:r>
        <w:t xml:space="preserve">focused on helping research groups transition to data-intensive, reproducible,</w:t>
      </w:r>
      <w:r>
        <w:t xml:space="preserve"> </w:t>
      </w:r>
      <w:r>
        <w:t xml:space="preserve">and collaborative scientific practices through cohort-based Champions programs</w:t>
      </w:r>
      <w:r>
        <w:t xml:space="preserve"> </w:t>
      </w:r>
      <w:r>
        <w:t xml:space="preserve">and shared open tooling.</w:t>
      </w:r>
    </w:p>
    <w:bookmarkEnd w:id="1055"/>
    <w:bookmarkStart w:id="1066" w:name="comparable-lab-manuals"/>
    <w:p>
      <w:pPr>
        <w:pStyle w:val="Heading2"/>
      </w:pPr>
      <w:r>
        <w:t xml:space="preserve">21.14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313"/>
        </w:numPr>
      </w:pPr>
      <w:hyperlink r:id="rId1056">
        <w:r>
          <w:rPr>
            <w:rStyle w:val="Hyperlink"/>
          </w:rPr>
          <w:t xml:space="preserve">Benjamin-Chung Lab Manual</w:t>
        </w:r>
      </w:hyperlink>
      <w:r>
        <w:t xml:space="preserve"> </w:t>
      </w:r>
      <w:r>
        <w:t xml:space="preserve">(</w:t>
      </w:r>
      <w:hyperlink r:id="rId1057">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313"/>
        </w:numPr>
      </w:pPr>
      <w:hyperlink r:id="rId1058">
        <w:r>
          <w:rPr>
            <w:rStyle w:val="Hyperlink"/>
          </w:rPr>
          <w:t xml:space="preserve">Fay Lab Manual</w:t>
        </w:r>
      </w:hyperlink>
      <w:r>
        <w:t xml:space="preserve"> </w:t>
      </w:r>
      <w:r>
        <w:t xml:space="preserve">(</w:t>
      </w:r>
      <w:hyperlink r:id="rId1059">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313"/>
        </w:numPr>
      </w:pPr>
      <w:hyperlink r:id="rId1060">
        <w:r>
          <w:rPr>
            <w:rStyle w:val="Hyperlink"/>
          </w:rPr>
          <w:t xml:space="preserve">ContextLab Lab Manual</w:t>
        </w:r>
      </w:hyperlink>
      <w:r>
        <w:t xml:space="preserve"> </w:t>
      </w:r>
      <w:r>
        <w:t xml:space="preserve">(</w:t>
      </w:r>
      <w:hyperlink r:id="rId1061">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313"/>
        </w:numPr>
      </w:pPr>
      <w:hyperlink r:id="rId1062">
        <w:r>
          <w:rPr>
            <w:rStyle w:val="Hyperlink"/>
          </w:rPr>
          <w:t xml:space="preserve">Proctor-UCSF DCC Handbook</w:t>
        </w:r>
      </w:hyperlink>
      <w:r>
        <w:t xml:space="preserve"> </w:t>
      </w:r>
      <w:r>
        <w:t xml:space="preserve">(</w:t>
      </w:r>
      <w:hyperlink r:id="rId1063">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313"/>
        </w:numPr>
      </w:pPr>
      <w:hyperlink r:id="rId1064">
        <w:r>
          <w:rPr>
            <w:rStyle w:val="Hyperlink"/>
          </w:rPr>
          <w:t xml:space="preserve">Quantitative Marine Ecology Lab Manual</w:t>
        </w:r>
      </w:hyperlink>
      <w:r>
        <w:t xml:space="preserve"> </w:t>
      </w:r>
      <w:r>
        <w:t xml:space="preserve">(</w:t>
      </w:r>
      <w:hyperlink r:id="rId1065">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p>
      <w:r>
        <w:br w:type="page"/>
      </w:r>
    </w:p>
    <w:bookmarkEnd w:id="1066"/>
    <w:bookmarkEnd w:id="1067"/>
    <w:bookmarkStart w:id="1100" w:name="professional-development"/>
    <w:p>
      <w:pPr>
        <w:pStyle w:val="Heading1"/>
      </w:pPr>
      <w:r>
        <w:t xml:space="preserve">22. Professional Development</w:t>
      </w:r>
    </w:p>
    <w:bookmarkStart w:id="1068"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314"/>
        </w:numPr>
      </w:pPr>
      <w:r>
        <w:t xml:space="preserve">Regular, open communication between mentees and mentors</w:t>
      </w:r>
    </w:p>
    <w:p>
      <w:pPr>
        <w:pStyle w:val="Compact"/>
        <w:numPr>
          <w:ilvl w:val="0"/>
          <w:numId w:val="1314"/>
        </w:numPr>
      </w:pPr>
      <w:r>
        <w:t xml:space="preserve">Mutual respect and trust</w:t>
      </w:r>
    </w:p>
    <w:p>
      <w:pPr>
        <w:pStyle w:val="Compact"/>
        <w:numPr>
          <w:ilvl w:val="0"/>
          <w:numId w:val="1314"/>
        </w:numPr>
      </w:pPr>
      <w:r>
        <w:t xml:space="preserve">Clear expectations and goals</w:t>
      </w:r>
    </w:p>
    <w:p>
      <w:pPr>
        <w:pStyle w:val="Compact"/>
        <w:numPr>
          <w:ilvl w:val="0"/>
          <w:numId w:val="1314"/>
        </w:numPr>
      </w:pPr>
      <w:r>
        <w:t xml:space="preserve">Constructive feedback</w:t>
      </w:r>
    </w:p>
    <w:p>
      <w:pPr>
        <w:pStyle w:val="Compact"/>
        <w:numPr>
          <w:ilvl w:val="0"/>
          <w:numId w:val="1314"/>
        </w:numPr>
      </w:pPr>
      <w:r>
        <w:t xml:space="preserve">Support for both research and career development</w:t>
      </w:r>
    </w:p>
    <w:bookmarkEnd w:id="1068"/>
    <w:bookmarkStart w:id="1071"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315"/>
        </w:numPr>
      </w:pPr>
      <w:r>
        <w:t xml:space="preserve">Short-term and long-term career goals</w:t>
      </w:r>
    </w:p>
    <w:p>
      <w:pPr>
        <w:pStyle w:val="Compact"/>
        <w:numPr>
          <w:ilvl w:val="0"/>
          <w:numId w:val="1315"/>
        </w:numPr>
      </w:pPr>
      <w:r>
        <w:t xml:space="preserve">Skills to develop</w:t>
      </w:r>
    </w:p>
    <w:p>
      <w:pPr>
        <w:pStyle w:val="Compact"/>
        <w:numPr>
          <w:ilvl w:val="0"/>
          <w:numId w:val="1315"/>
        </w:numPr>
      </w:pPr>
      <w:r>
        <w:t xml:space="preserve">Training needs and opportunities</w:t>
      </w:r>
    </w:p>
    <w:p>
      <w:pPr>
        <w:pStyle w:val="Compact"/>
        <w:numPr>
          <w:ilvl w:val="0"/>
          <w:numId w:val="1315"/>
        </w:numPr>
      </w:pPr>
      <w:r>
        <w:t xml:space="preserve">Timeline and milestones</w:t>
      </w:r>
    </w:p>
    <w:p>
      <w:pPr>
        <w:pStyle w:val="Compact"/>
        <w:numPr>
          <w:ilvl w:val="0"/>
          <w:numId w:val="1315"/>
        </w:numPr>
      </w:pPr>
      <w:r>
        <w:t xml:space="preserve">Progress toward goals</w:t>
      </w:r>
    </w:p>
    <w:p>
      <w:pPr>
        <w:pStyle w:val="FirstParagraph"/>
      </w:pPr>
      <w:r>
        <w:t xml:space="preserve">Update your IDP at least annually and discuss it with your PI. Useful resources:</w:t>
      </w:r>
    </w:p>
    <w:p>
      <w:pPr>
        <w:pStyle w:val="Compact"/>
        <w:numPr>
          <w:ilvl w:val="0"/>
          <w:numId w:val="1316"/>
        </w:numPr>
      </w:pPr>
      <w:hyperlink r:id="rId1069">
        <w:r>
          <w:rPr>
            <w:rStyle w:val="Hyperlink"/>
          </w:rPr>
          <w:t xml:space="preserve">myIDP - Individual Development Plan tool</w:t>
        </w:r>
      </w:hyperlink>
    </w:p>
    <w:p>
      <w:pPr>
        <w:pStyle w:val="Compact"/>
        <w:numPr>
          <w:ilvl w:val="0"/>
          <w:numId w:val="1316"/>
        </w:numPr>
      </w:pPr>
      <w:hyperlink r:id="rId1070">
        <w:r>
          <w:rPr>
            <w:rStyle w:val="Hyperlink"/>
          </w:rPr>
          <w:t xml:space="preserve">NIH OITE Career Resources</w:t>
        </w:r>
      </w:hyperlink>
    </w:p>
    <w:bookmarkEnd w:id="1071"/>
    <w:bookmarkStart w:id="1076"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1072"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317"/>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317"/>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317"/>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1072"/>
    <w:bookmarkStart w:id="1073"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318"/>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318"/>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318"/>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1073"/>
    <w:bookmarkStart w:id="1074"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319"/>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319"/>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319"/>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1074"/>
    <w:bookmarkStart w:id="1075"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320"/>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320"/>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320"/>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1075"/>
    <w:bookmarkEnd w:id="1076"/>
    <w:bookmarkStart w:id="1080"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321"/>
        </w:numPr>
      </w:pPr>
      <w:r>
        <w:t xml:space="preserve">Discuss conference opportunities with PIs early</w:t>
      </w:r>
    </w:p>
    <w:p>
      <w:pPr>
        <w:pStyle w:val="Compact"/>
        <w:numPr>
          <w:ilvl w:val="0"/>
          <w:numId w:val="1321"/>
        </w:numPr>
      </w:pPr>
      <w:r>
        <w:t xml:space="preserve">Submit abstracts with PI approval</w:t>
      </w:r>
    </w:p>
    <w:p>
      <w:pPr>
        <w:pStyle w:val="Compact"/>
        <w:numPr>
          <w:ilvl w:val="0"/>
          <w:numId w:val="1321"/>
        </w:numPr>
      </w:pPr>
      <w:r>
        <w:t xml:space="preserve">Practice presentations in lab meeting before the conference</w:t>
      </w:r>
    </w:p>
    <w:p>
      <w:pPr>
        <w:pStyle w:val="Compact"/>
        <w:numPr>
          <w:ilvl w:val="0"/>
          <w:numId w:val="1321"/>
        </w:numPr>
      </w:pPr>
      <w:r>
        <w:t xml:space="preserve">Prioritize clear visuals over text-dense slides following our</w:t>
      </w:r>
      <w:r>
        <w:t xml:space="preserve"> </w:t>
      </w:r>
      <w:hyperlink r:id="rId1077">
        <w:r>
          <w:rPr>
            <w:rStyle w:val="Hyperlink"/>
          </w:rPr>
          <w:t xml:space="preserve">Show, Don’t Tell</w:t>
        </w:r>
      </w:hyperlink>
      <w:r>
        <w:t xml:space="preserve"> </w:t>
      </w:r>
      <w:r>
        <w:t xml:space="preserve">principle</w:t>
      </w:r>
    </w:p>
    <w:p>
      <w:pPr>
        <w:pStyle w:val="Compact"/>
        <w:numPr>
          <w:ilvl w:val="0"/>
          <w:numId w:val="1321"/>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22"/>
        </w:numPr>
      </w:pPr>
      <w:hyperlink r:id="rId1078">
        <w:r>
          <w:rPr>
            <w:rStyle w:val="Hyperlink"/>
          </w:rPr>
          <w:t xml:space="preserve">How to tell a compelling story in scientific presentations</w:t>
        </w:r>
      </w:hyperlink>
    </w:p>
    <w:p>
      <w:pPr>
        <w:pStyle w:val="Compact"/>
        <w:numPr>
          <w:ilvl w:val="0"/>
          <w:numId w:val="1322"/>
        </w:numPr>
      </w:pPr>
      <w:hyperlink r:id="rId1041">
        <w:r>
          <w:rPr>
            <w:rStyle w:val="Hyperlink"/>
          </w:rPr>
          <w:t xml:space="preserve">How to give a killer narratively-driven scientific talk</w:t>
        </w:r>
      </w:hyperlink>
    </w:p>
    <w:p>
      <w:pPr>
        <w:pStyle w:val="Compact"/>
        <w:numPr>
          <w:ilvl w:val="0"/>
          <w:numId w:val="1322"/>
        </w:numPr>
      </w:pPr>
      <w:hyperlink r:id="rId1079">
        <w:r>
          <w:rPr>
            <w:rStyle w:val="Hyperlink"/>
          </w:rPr>
          <w:t xml:space="preserve">How to make a better poster</w:t>
        </w:r>
      </w:hyperlink>
    </w:p>
    <w:p>
      <w:pPr>
        <w:pStyle w:val="Compact"/>
        <w:numPr>
          <w:ilvl w:val="0"/>
          <w:numId w:val="1322"/>
        </w:numPr>
      </w:pPr>
      <w:hyperlink r:id="rId1043">
        <w:r>
          <w:rPr>
            <w:rStyle w:val="Hyperlink"/>
          </w:rPr>
          <w:t xml:space="preserve">How to make an even better poster</w:t>
        </w:r>
      </w:hyperlink>
    </w:p>
    <w:bookmarkEnd w:id="1080"/>
    <w:bookmarkStart w:id="1084" w:name="scientific-figures-1"/>
    <w:p>
      <w:pPr>
        <w:pStyle w:val="Heading2"/>
      </w:pPr>
      <w:r>
        <w:t xml:space="preserve">22.5 Scientific Figures</w:t>
      </w:r>
    </w:p>
    <w:p>
      <w:pPr>
        <w:pStyle w:val="FirstParagraph"/>
      </w:pPr>
      <w:r>
        <w:t xml:space="preserve">Creating clear, effective figures is essential for communicating research findings:</w:t>
      </w:r>
    </w:p>
    <w:p>
      <w:pPr>
        <w:pStyle w:val="Compact"/>
        <w:numPr>
          <w:ilvl w:val="0"/>
          <w:numId w:val="1323"/>
        </w:numPr>
      </w:pPr>
      <w:r>
        <w:t xml:space="preserve">Label x-axis and y-axis clearly</w:t>
      </w:r>
    </w:p>
    <w:p>
      <w:pPr>
        <w:pStyle w:val="Compact"/>
        <w:numPr>
          <w:ilvl w:val="0"/>
          <w:numId w:val="1323"/>
        </w:numPr>
      </w:pPr>
      <w:r>
        <w:t xml:space="preserve">Use panel labels when including multiple subplots</w:t>
      </w:r>
    </w:p>
    <w:p>
      <w:pPr>
        <w:pStyle w:val="Compact"/>
        <w:numPr>
          <w:ilvl w:val="0"/>
          <w:numId w:val="1323"/>
        </w:numPr>
      </w:pPr>
      <w:r>
        <w:t xml:space="preserve">Include sufficient tick marks and labels</w:t>
      </w:r>
    </w:p>
    <w:p>
      <w:pPr>
        <w:pStyle w:val="Compact"/>
        <w:numPr>
          <w:ilvl w:val="0"/>
          <w:numId w:val="1323"/>
        </w:numPr>
      </w:pPr>
      <w:r>
        <w:t xml:space="preserve">Use appropriate font sizes (readable but not distracting)</w:t>
      </w:r>
    </w:p>
    <w:p>
      <w:pPr>
        <w:pStyle w:val="Compact"/>
        <w:numPr>
          <w:ilvl w:val="0"/>
          <w:numId w:val="1323"/>
        </w:numPr>
      </w:pPr>
      <w:r>
        <w:t xml:space="preserve">Use colorblind-friendly palettes (see</w:t>
      </w:r>
      <w:r>
        <w:t xml:space="preserve"> </w:t>
      </w:r>
      <w:hyperlink r:id="rId1081">
        <w:r>
          <w:rPr>
            <w:rStyle w:val="Hyperlink"/>
          </w:rPr>
          <w:t xml:space="preserve">ColorBrewer</w:t>
        </w:r>
      </w:hyperlink>
      <w:r>
        <w:t xml:space="preserve"> </w:t>
      </w:r>
      <w:r>
        <w:t xml:space="preserve">or</w:t>
      </w:r>
      <w:r>
        <w:t xml:space="preserve"> </w:t>
      </w:r>
      <w:hyperlink r:id="rId1082">
        <w:r>
          <w:rPr>
            <w:rStyle w:val="Hyperlink"/>
          </w:rPr>
          <w:t xml:space="preserve">iwanthue</w:t>
        </w:r>
      </w:hyperlink>
      <w:r>
        <w:t xml:space="preserve">)</w:t>
      </w:r>
    </w:p>
    <w:p>
      <w:pPr>
        <w:pStyle w:val="Compact"/>
        <w:numPr>
          <w:ilvl w:val="0"/>
          <w:numId w:val="1323"/>
        </w:numPr>
      </w:pPr>
      <w:r>
        <w:t xml:space="preserve">Define colors, shapes, and line types in legends</w:t>
      </w:r>
    </w:p>
    <w:p>
      <w:pPr>
        <w:pStyle w:val="Compact"/>
        <w:numPr>
          <w:ilvl w:val="0"/>
          <w:numId w:val="1323"/>
        </w:numPr>
      </w:pPr>
      <w:r>
        <w:t xml:space="preserve">Minimize abbreviations in labels and legends</w:t>
      </w:r>
    </w:p>
    <w:p>
      <w:pPr>
        <w:pStyle w:val="Compact"/>
        <w:numPr>
          <w:ilvl w:val="0"/>
          <w:numId w:val="1323"/>
        </w:numPr>
      </w:pPr>
      <w:r>
        <w:t xml:space="preserve">Use transparency to show overlapping data</w:t>
      </w:r>
    </w:p>
    <w:p>
      <w:pPr>
        <w:pStyle w:val="Compact"/>
        <w:numPr>
          <w:ilvl w:val="0"/>
          <w:numId w:val="1323"/>
        </w:numPr>
      </w:pPr>
      <w:r>
        <w:t xml:space="preserve">Show measures of precision (e.g., 95% confidence intervals)</w:t>
      </w:r>
    </w:p>
    <w:p>
      <w:pPr>
        <w:pStyle w:val="FirstParagraph"/>
      </w:pPr>
      <w:r>
        <w:rPr>
          <w:b/>
          <w:bCs/>
        </w:rPr>
        <w:t xml:space="preserve">Resources:</w:t>
      </w:r>
    </w:p>
    <w:p>
      <w:pPr>
        <w:pStyle w:val="Compact"/>
        <w:numPr>
          <w:ilvl w:val="0"/>
          <w:numId w:val="1324"/>
        </w:numPr>
      </w:pPr>
      <w:hyperlink r:id="rId1083">
        <w:r>
          <w:rPr>
            <w:rStyle w:val="Hyperlink"/>
          </w:rPr>
          <w:t xml:space="preserve">Ten Simple Rules for Better Figures</w:t>
        </w:r>
      </w:hyperlink>
    </w:p>
    <w:bookmarkEnd w:id="1084"/>
    <w:bookmarkStart w:id="1086" w:name="grant-writing"/>
    <w:p>
      <w:pPr>
        <w:pStyle w:val="Heading2"/>
      </w:pPr>
      <w:r>
        <w:t xml:space="preserve">22.6 Grant Writing</w:t>
      </w:r>
    </w:p>
    <w:p>
      <w:pPr>
        <w:pStyle w:val="Compact"/>
        <w:numPr>
          <w:ilvl w:val="0"/>
          <w:numId w:val="1325"/>
        </w:numPr>
      </w:pPr>
      <w:r>
        <w:t xml:space="preserve">Graduate students and postdocs are encouraged to apply for fellowships (e.g., NIH F31, NSF GRFP, K awards)</w:t>
      </w:r>
    </w:p>
    <w:p>
      <w:pPr>
        <w:pStyle w:val="Compact"/>
        <w:numPr>
          <w:ilvl w:val="0"/>
          <w:numId w:val="1325"/>
        </w:numPr>
      </w:pPr>
      <w:r>
        <w:t xml:space="preserve">PIs will support fellowship applications with feedback, letters of support, and mentoring</w:t>
      </w:r>
    </w:p>
    <w:p>
      <w:pPr>
        <w:pStyle w:val="Compact"/>
        <w:numPr>
          <w:ilvl w:val="0"/>
          <w:numId w:val="1325"/>
        </w:numPr>
      </w:pPr>
      <w:r>
        <w:t xml:space="preserve">Start planning fellowship applications well in advance of deadlines (typically 3-6 months)</w:t>
      </w:r>
    </w:p>
    <w:p>
      <w:pPr>
        <w:pStyle w:val="Compact"/>
        <w:numPr>
          <w:ilvl w:val="0"/>
          <w:numId w:val="1325"/>
        </w:numPr>
      </w:pPr>
      <w:r>
        <w:t xml:space="preserve">Attend grant writing workshops and seek feedback from multiple sources</w:t>
      </w:r>
    </w:p>
    <w:p>
      <w:pPr>
        <w:pStyle w:val="FirstParagraph"/>
      </w:pPr>
      <w:r>
        <w:rPr>
          <w:b/>
          <w:bCs/>
        </w:rPr>
        <w:t xml:space="preserve">Resources:</w:t>
      </w:r>
    </w:p>
    <w:p>
      <w:pPr>
        <w:pStyle w:val="Compact"/>
        <w:numPr>
          <w:ilvl w:val="0"/>
          <w:numId w:val="1326"/>
        </w:numPr>
      </w:pPr>
      <w:hyperlink r:id="rId1048">
        <w:r>
          <w:rPr>
            <w:rStyle w:val="Hyperlink"/>
          </w:rPr>
          <w:t xml:space="preserve">Building Your Funding Train</w:t>
        </w:r>
      </w:hyperlink>
    </w:p>
    <w:p>
      <w:pPr>
        <w:pStyle w:val="Compact"/>
        <w:numPr>
          <w:ilvl w:val="0"/>
          <w:numId w:val="1326"/>
        </w:numPr>
      </w:pPr>
      <w:hyperlink r:id="rId1085">
        <w:r>
          <w:rPr>
            <w:rStyle w:val="Hyperlink"/>
          </w:rPr>
          <w:t xml:space="preserve">NIH Funding Opportunities</w:t>
        </w:r>
      </w:hyperlink>
    </w:p>
    <w:p>
      <w:pPr>
        <w:pStyle w:val="Compact"/>
        <w:numPr>
          <w:ilvl w:val="0"/>
          <w:numId w:val="1326"/>
        </w:numPr>
      </w:pPr>
      <w:hyperlink r:id="rId1049">
        <w:r>
          <w:rPr>
            <w:rStyle w:val="Hyperlink"/>
          </w:rPr>
          <w:t xml:space="preserve">NIH Grant Writing Resources</w:t>
        </w:r>
      </w:hyperlink>
    </w:p>
    <w:bookmarkEnd w:id="1086"/>
    <w:bookmarkStart w:id="1097" w:name="sec-dissertation-requirements"/>
    <w:p>
      <w:pPr>
        <w:pStyle w:val="Heading2"/>
      </w:pPr>
      <w:r>
        <w:t xml:space="preserve">22.7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087" w:name="review-previous-dissertations"/>
    <w:p>
      <w:pPr>
        <w:pStyle w:val="Heading3"/>
      </w:pPr>
      <w:r>
        <w:t xml:space="preserve">22.7.1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27"/>
        </w:numPr>
      </w:pPr>
      <w:r>
        <w:t xml:space="preserve">Understand the typical scope and depth expected</w:t>
      </w:r>
    </w:p>
    <w:p>
      <w:pPr>
        <w:pStyle w:val="Compact"/>
        <w:numPr>
          <w:ilvl w:val="0"/>
          <w:numId w:val="1327"/>
        </w:numPr>
      </w:pPr>
      <w:r>
        <w:t xml:space="preserve">See different approaches to structure and presentation</w:t>
      </w:r>
    </w:p>
    <w:p>
      <w:pPr>
        <w:pStyle w:val="Compact"/>
        <w:numPr>
          <w:ilvl w:val="0"/>
          <w:numId w:val="1327"/>
        </w:numPr>
      </w:pPr>
      <w:r>
        <w:t xml:space="preserve">Calibrate your expectations based on successful examples</w:t>
      </w:r>
    </w:p>
    <w:p>
      <w:pPr>
        <w:pStyle w:val="Compact"/>
        <w:numPr>
          <w:ilvl w:val="0"/>
          <w:numId w:val="1327"/>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087"/>
    <w:bookmarkStart w:id="1088" w:name="publication-requirements"/>
    <w:p>
      <w:pPr>
        <w:pStyle w:val="Heading3"/>
      </w:pPr>
      <w:r>
        <w:t xml:space="preserve">22.7.2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28"/>
        </w:numPr>
      </w:pPr>
      <w:r>
        <w:t xml:space="preserve">Independent research capability</w:t>
      </w:r>
    </w:p>
    <w:p>
      <w:pPr>
        <w:pStyle w:val="Compact"/>
        <w:numPr>
          <w:ilvl w:val="0"/>
          <w:numId w:val="1328"/>
        </w:numPr>
      </w:pPr>
      <w:r>
        <w:t xml:space="preserve">Ability to communicate findings effectively</w:t>
      </w:r>
    </w:p>
    <w:p>
      <w:pPr>
        <w:pStyle w:val="Compact"/>
        <w:numPr>
          <w:ilvl w:val="0"/>
          <w:numId w:val="1328"/>
        </w:numPr>
      </w:pPr>
      <w:r>
        <w:t xml:space="preserve">Contribution to the scientific literature</w:t>
      </w:r>
    </w:p>
    <w:p>
      <w:pPr>
        <w:pStyle w:val="Compact"/>
        <w:numPr>
          <w:ilvl w:val="0"/>
          <w:numId w:val="1328"/>
        </w:numPr>
      </w:pPr>
      <w:r>
        <w:t xml:space="preserve">Readiness for an academic or research career</w:t>
      </w:r>
    </w:p>
    <w:bookmarkEnd w:id="1088"/>
    <w:bookmarkStart w:id="1089" w:name="external-validation-and-fast-tracking"/>
    <w:p>
      <w:pPr>
        <w:pStyle w:val="Heading3"/>
      </w:pPr>
      <w:r>
        <w:t xml:space="preserve">22.7.3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089"/>
    <w:bookmarkStart w:id="1093" w:name="Xf7e5f1b0b64a3c55df6fef626e920eee1335225"/>
    <w:p>
      <w:pPr>
        <w:pStyle w:val="Heading3"/>
      </w:pPr>
      <w:r>
        <w:t xml:space="preserve">22.7.4 Historical Context: The Masterpiece Tradition</w:t>
      </w:r>
    </w:p>
    <w:p>
      <w:pPr>
        <w:pStyle w:val="FirstParagraph"/>
      </w:pPr>
      <w:r>
        <w:t xml:space="preserve">The</w:t>
      </w:r>
      <w:r>
        <w:t xml:space="preserve"> </w:t>
      </w:r>
      <w:hyperlink r:id="rId1090">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091">
        <w:r>
          <w:rPr>
            <w:rStyle w:val="Hyperlink"/>
          </w:rPr>
          <w:t xml:space="preserve">PhD</w:t>
        </w:r>
      </w:hyperlink>
      <w:r>
        <w:t xml:space="preserve">,</w:t>
      </w:r>
      <w:r>
        <w:t xml:space="preserve"> </w:t>
      </w:r>
      <w:r>
        <w:t xml:space="preserve">is a spiritual successor to an apprentice’s</w:t>
      </w:r>
      <w:r>
        <w:t xml:space="preserve"> </w:t>
      </w:r>
      <w:hyperlink r:id="rId109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29"/>
        </w:numPr>
      </w:pPr>
      <w:r>
        <w:t xml:space="preserve">The dissertation proves you can conduct rigorous research</w:t>
      </w:r>
    </w:p>
    <w:p>
      <w:pPr>
        <w:pStyle w:val="Compact"/>
        <w:numPr>
          <w:ilvl w:val="0"/>
          <w:numId w:val="1329"/>
        </w:numPr>
      </w:pPr>
      <w:r>
        <w:t xml:space="preserve">It doesn’t need to solve every problem in your field</w:t>
      </w:r>
    </w:p>
    <w:p>
      <w:pPr>
        <w:pStyle w:val="Compact"/>
        <w:numPr>
          <w:ilvl w:val="0"/>
          <w:numId w:val="1329"/>
        </w:numPr>
      </w:pPr>
      <w:r>
        <w:t xml:space="preserve">It doesn’t need to be flawless</w:t>
      </w:r>
    </w:p>
    <w:p>
      <w:pPr>
        <w:pStyle w:val="Compact"/>
        <w:numPr>
          <w:ilvl w:val="0"/>
          <w:numId w:val="1329"/>
        </w:numPr>
      </w:pPr>
      <w:r>
        <w:t xml:space="preserve">It doesn’t need to be all-encompassing</w:t>
      </w:r>
    </w:p>
    <w:p>
      <w:pPr>
        <w:pStyle w:val="Compact"/>
        <w:numPr>
          <w:ilvl w:val="0"/>
          <w:numId w:val="1329"/>
        </w:numPr>
      </w:pPr>
      <w:r>
        <w:t xml:space="preserve">It just needs to constitute incremental progress in your field</w:t>
      </w:r>
    </w:p>
    <w:bookmarkEnd w:id="1093"/>
    <w:bookmarkStart w:id="1094" w:name="setting-realistic-expectations"/>
    <w:p>
      <w:pPr>
        <w:pStyle w:val="Heading3"/>
      </w:pPr>
      <w:r>
        <w:t xml:space="preserve">22.7.5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30"/>
        </w:numPr>
      </w:pPr>
      <w:r>
        <w:t xml:space="preserve">Done is better than perfect when it comes to dissertations</w:t>
      </w:r>
    </w:p>
    <w:p>
      <w:pPr>
        <w:pStyle w:val="Compact"/>
        <w:numPr>
          <w:ilvl w:val="0"/>
          <w:numId w:val="1330"/>
        </w:numPr>
      </w:pPr>
      <w:r>
        <w:t xml:space="preserve">You’ll have your entire career to refine and expand on these ideas</w:t>
      </w:r>
    </w:p>
    <w:p>
      <w:pPr>
        <w:pStyle w:val="Compact"/>
        <w:numPr>
          <w:ilvl w:val="0"/>
          <w:numId w:val="1330"/>
        </w:numPr>
      </w:pPr>
      <w:r>
        <w:t xml:space="preserve">The goal is to finish and move forward,</w:t>
      </w:r>
      <w:r>
        <w:t xml:space="preserve"> </w:t>
      </w:r>
      <w:r>
        <w:t xml:space="preserve">not to write the definitive work on your topic</w:t>
      </w:r>
    </w:p>
    <w:p>
      <w:pPr>
        <w:pStyle w:val="Compact"/>
        <w:numPr>
          <w:ilvl w:val="0"/>
          <w:numId w:val="1330"/>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094"/>
    <w:bookmarkStart w:id="1096" w:name="resources-3"/>
    <w:p>
      <w:pPr>
        <w:pStyle w:val="Heading3"/>
      </w:pPr>
      <w:r>
        <w:t xml:space="preserve">22.7.6 Resources</w:t>
      </w:r>
    </w:p>
    <w:p>
      <w:pPr>
        <w:pStyle w:val="FirstParagraph"/>
      </w:pPr>
      <w:r>
        <w:rPr>
          <w:b/>
          <w:bCs/>
        </w:rPr>
        <w:t xml:space="preserve">Dissertation writing tools:</w:t>
      </w:r>
    </w:p>
    <w:p>
      <w:pPr>
        <w:pStyle w:val="Compact"/>
        <w:numPr>
          <w:ilvl w:val="0"/>
          <w:numId w:val="1331"/>
        </w:numPr>
      </w:pPr>
      <w:hyperlink r:id="rId1095">
        <w:r>
          <w:rPr>
            <w:rStyle w:val="Hyperlink"/>
          </w:rPr>
          <w:t xml:space="preserve">quarto-thesis</w:t>
        </w:r>
      </w:hyperlink>
      <w:r>
        <w:t xml:space="preserve"> </w:t>
      </w:r>
      <w:r>
        <w:t xml:space="preserve">- Quarto extension for creating masters or PhD theses with professional LaTeX formatting</w:t>
      </w:r>
    </w:p>
    <w:bookmarkEnd w:id="1096"/>
    <w:bookmarkEnd w:id="1097"/>
    <w:bookmarkStart w:id="1098" w:name="teaching-and-outreach"/>
    <w:p>
      <w:pPr>
        <w:pStyle w:val="Heading2"/>
      </w:pPr>
      <w:r>
        <w:t xml:space="preserve">22.8 Teaching and Outreach</w:t>
      </w:r>
    </w:p>
    <w:p>
      <w:pPr>
        <w:pStyle w:val="FirstParagraph"/>
      </w:pPr>
      <w:r>
        <w:t xml:space="preserve">Teaching and outreach are valuable professional development opportunities:</w:t>
      </w:r>
    </w:p>
    <w:p>
      <w:pPr>
        <w:pStyle w:val="Compact"/>
        <w:numPr>
          <w:ilvl w:val="0"/>
          <w:numId w:val="1332"/>
        </w:numPr>
      </w:pPr>
      <w:r>
        <w:t xml:space="preserve">Graduate students are encouraged to gain teaching experience</w:t>
      </w:r>
    </w:p>
    <w:p>
      <w:pPr>
        <w:pStyle w:val="Compact"/>
        <w:numPr>
          <w:ilvl w:val="0"/>
          <w:numId w:val="1332"/>
        </w:numPr>
      </w:pPr>
      <w:r>
        <w:t xml:space="preserve">We support science communication and outreach activities</w:t>
      </w:r>
    </w:p>
    <w:p>
      <w:pPr>
        <w:pStyle w:val="Compact"/>
        <w:numPr>
          <w:ilvl w:val="0"/>
          <w:numId w:val="1332"/>
        </w:numPr>
      </w:pPr>
      <w:r>
        <w:t xml:space="preserve">Discuss opportunities with PIs</w:t>
      </w:r>
    </w:p>
    <w:p>
      <w:pPr>
        <w:pStyle w:val="FirstParagraph"/>
      </w:pPr>
      <w:r>
        <w:t xml:space="preserve">The</w:t>
      </w:r>
      <w:r>
        <w:t xml:space="preserve"> </w:t>
      </w:r>
      <w:hyperlink r:id="rId90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1005">
        <w:r>
          <w:rPr>
            <w:rStyle w:val="Hyperlink"/>
          </w:rPr>
          <w:t xml:space="preserve">workshop index</w:t>
        </w:r>
      </w:hyperlink>
      <w:r>
        <w:t xml:space="preserve"> </w:t>
      </w:r>
      <w:r>
        <w:t xml:space="preserve">provides a comprehensive catalog of available resources.</w:t>
      </w:r>
    </w:p>
    <w:bookmarkEnd w:id="1098"/>
    <w:bookmarkStart w:id="1099" w:name="networking"/>
    <w:p>
      <w:pPr>
        <w:pStyle w:val="Heading2"/>
      </w:pPr>
      <w:r>
        <w:t xml:space="preserve">22.9 Networking</w:t>
      </w:r>
    </w:p>
    <w:p>
      <w:pPr>
        <w:pStyle w:val="FirstParagraph"/>
      </w:pPr>
      <w:r>
        <w:t xml:space="preserve">Building a professional network is important for your career:</w:t>
      </w:r>
    </w:p>
    <w:p>
      <w:pPr>
        <w:pStyle w:val="Compact"/>
        <w:numPr>
          <w:ilvl w:val="0"/>
          <w:numId w:val="1333"/>
        </w:numPr>
      </w:pPr>
      <w:r>
        <w:t xml:space="preserve">Attend seminars and departmental events</w:t>
      </w:r>
    </w:p>
    <w:p>
      <w:pPr>
        <w:pStyle w:val="Compact"/>
        <w:numPr>
          <w:ilvl w:val="0"/>
          <w:numId w:val="1333"/>
        </w:numPr>
      </w:pPr>
      <w:r>
        <w:t xml:space="preserve">Connect with researchers in your field</w:t>
      </w:r>
    </w:p>
    <w:p>
      <w:pPr>
        <w:pStyle w:val="Compact"/>
        <w:numPr>
          <w:ilvl w:val="0"/>
          <w:numId w:val="1333"/>
        </w:numPr>
      </w:pPr>
      <w:r>
        <w:t xml:space="preserve">Join professional societies</w:t>
      </w:r>
    </w:p>
    <w:p>
      <w:pPr>
        <w:pStyle w:val="Compact"/>
        <w:numPr>
          <w:ilvl w:val="0"/>
          <w:numId w:val="1333"/>
        </w:numPr>
      </w:pPr>
      <w:r>
        <w:t xml:space="preserve">Use professional social media platforms to share research and engage with the scientific community</w:t>
      </w:r>
    </w:p>
    <w:p>
      <w:r>
        <w:br w:type="page"/>
      </w:r>
    </w:p>
    <w:bookmarkEnd w:id="1099"/>
    <w:bookmarkEnd w:id="1100"/>
    <w:bookmarkStart w:id="1108" w:name="sec-writing"/>
    <w:p>
      <w:pPr>
        <w:pStyle w:val="Heading1"/>
      </w:pPr>
      <w:r>
        <w:t xml:space="preserve">23. Writing</w:t>
      </w:r>
    </w:p>
    <w:bookmarkStart w:id="1101"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34"/>
        </w:numPr>
      </w:pPr>
      <w:r>
        <w:t xml:space="preserve">Organize your thoughts and identify what you actually need to know</w:t>
      </w:r>
    </w:p>
    <w:p>
      <w:pPr>
        <w:pStyle w:val="Compact"/>
        <w:numPr>
          <w:ilvl w:val="0"/>
          <w:numId w:val="1334"/>
        </w:numPr>
      </w:pPr>
      <w:r>
        <w:t xml:space="preserve">Articulate the problem more precisely</w:t>
      </w:r>
    </w:p>
    <w:p>
      <w:pPr>
        <w:pStyle w:val="Compact"/>
        <w:numPr>
          <w:ilvl w:val="0"/>
          <w:numId w:val="1334"/>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101"/>
    <w:bookmarkStart w:id="1103"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102">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35"/>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35"/>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35"/>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35"/>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35"/>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103"/>
    <w:bookmarkStart w:id="1104"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336"/>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36"/>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36"/>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36"/>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bookmarkEnd w:id="1104"/>
    <w:bookmarkStart w:id="1107"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105" w:name="in-scientific-manuscripts-and-reports"/>
    <w:p>
      <w:pPr>
        <w:pStyle w:val="Heading3"/>
      </w:pPr>
      <w:r>
        <w:t xml:space="preserve">23.4.1 In scientific manuscripts and reports</w:t>
      </w:r>
    </w:p>
    <w:p>
      <w:pPr>
        <w:pStyle w:val="Compact"/>
        <w:numPr>
          <w:ilvl w:val="0"/>
          <w:numId w:val="1337"/>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37"/>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37"/>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105"/>
    <w:bookmarkStart w:id="1106" w:name="in-conference-and-lab-presentations"/>
    <w:p>
      <w:pPr>
        <w:pStyle w:val="Heading3"/>
      </w:pPr>
      <w:r>
        <w:t xml:space="preserve">23.4.2 In conference and lab presentations</w:t>
      </w:r>
    </w:p>
    <w:p>
      <w:pPr>
        <w:pStyle w:val="Compact"/>
        <w:numPr>
          <w:ilvl w:val="0"/>
          <w:numId w:val="1338"/>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38"/>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38"/>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106"/>
    <w:bookmarkEnd w:id="1107"/>
    <w:bookmarkEnd w:id="1108"/>
    <w:bookmarkStart w:id="1123" w:name="manuscript-preparation-and-publication"/>
    <w:p>
      <w:pPr>
        <w:pStyle w:val="Heading1"/>
      </w:pPr>
      <w:r>
        <w:t xml:space="preserve">24. Manuscript Preparation and Publication</w:t>
      </w:r>
    </w:p>
    <w:bookmarkStart w:id="1109"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39"/>
        </w:numPr>
      </w:pPr>
      <w:r>
        <w:rPr>
          <w:b/>
          <w:bCs/>
        </w:rPr>
        <w:t xml:space="preserve">Planning</w:t>
      </w:r>
      <w:r>
        <w:t xml:space="preserve">: Discuss target journals, outline, and timeline with PIs</w:t>
      </w:r>
    </w:p>
    <w:p>
      <w:pPr>
        <w:pStyle w:val="Compact"/>
        <w:numPr>
          <w:ilvl w:val="0"/>
          <w:numId w:val="1339"/>
        </w:numPr>
      </w:pPr>
      <w:r>
        <w:rPr>
          <w:b/>
          <w:bCs/>
        </w:rPr>
        <w:t xml:space="preserve">Drafting</w:t>
      </w:r>
      <w:r>
        <w:t xml:space="preserve">: Lead author prepares initial draft</w:t>
      </w:r>
    </w:p>
    <w:p>
      <w:pPr>
        <w:pStyle w:val="Compact"/>
        <w:numPr>
          <w:ilvl w:val="0"/>
          <w:numId w:val="1339"/>
        </w:numPr>
      </w:pPr>
      <w:r>
        <w:rPr>
          <w:b/>
          <w:bCs/>
        </w:rPr>
        <w:t xml:space="preserve">Internal review</w:t>
      </w:r>
      <w:r>
        <w:t xml:space="preserve">: Co-authors review and provide feedback</w:t>
      </w:r>
    </w:p>
    <w:p>
      <w:pPr>
        <w:pStyle w:val="Compact"/>
        <w:numPr>
          <w:ilvl w:val="0"/>
          <w:numId w:val="1339"/>
        </w:numPr>
      </w:pPr>
      <w:r>
        <w:rPr>
          <w:b/>
          <w:bCs/>
        </w:rPr>
        <w:t xml:space="preserve">Revision</w:t>
      </w:r>
      <w:r>
        <w:t xml:space="preserve">: Lead author incorporates feedback iteratively</w:t>
      </w:r>
    </w:p>
    <w:p>
      <w:pPr>
        <w:pStyle w:val="Compact"/>
        <w:numPr>
          <w:ilvl w:val="0"/>
          <w:numId w:val="1339"/>
        </w:numPr>
      </w:pPr>
      <w:r>
        <w:rPr>
          <w:b/>
          <w:bCs/>
        </w:rPr>
        <w:t xml:space="preserve">PI approval</w:t>
      </w:r>
      <w:r>
        <w:t xml:space="preserve">: Obtain final approval from PIs before submission</w:t>
      </w:r>
    </w:p>
    <w:p>
      <w:pPr>
        <w:pStyle w:val="Compact"/>
        <w:numPr>
          <w:ilvl w:val="0"/>
          <w:numId w:val="1339"/>
        </w:numPr>
      </w:pPr>
      <w:r>
        <w:rPr>
          <w:b/>
          <w:bCs/>
        </w:rPr>
        <w:t xml:space="preserve">Submission</w:t>
      </w:r>
      <w:r>
        <w:t xml:space="preserve">: Submit to journal</w:t>
      </w:r>
    </w:p>
    <w:p>
      <w:pPr>
        <w:pStyle w:val="Compact"/>
        <w:numPr>
          <w:ilvl w:val="0"/>
          <w:numId w:val="1339"/>
        </w:numPr>
      </w:pPr>
      <w:r>
        <w:rPr>
          <w:b/>
          <w:bCs/>
        </w:rPr>
        <w:t xml:space="preserve">Revisions</w:t>
      </w:r>
      <w:r>
        <w:t xml:space="preserve">: Lead author coordinates response to peer reviewers</w:t>
      </w:r>
    </w:p>
    <w:p>
      <w:pPr>
        <w:pStyle w:val="Compact"/>
        <w:numPr>
          <w:ilvl w:val="0"/>
          <w:numId w:val="1339"/>
        </w:numPr>
      </w:pPr>
      <w:r>
        <w:rPr>
          <w:b/>
          <w:bCs/>
        </w:rPr>
        <w:t xml:space="preserve">Publication</w:t>
      </w:r>
      <w:r>
        <w:t xml:space="preserve">: Celebrate and share!</w:t>
      </w:r>
    </w:p>
    <w:bookmarkEnd w:id="1109"/>
    <w:bookmarkStart w:id="1112"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110">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111">
        <w:r>
          <w:rPr>
            <w:rStyle w:val="Hyperlink"/>
          </w:rPr>
          <w:t xml:space="preserve">implicature</w:t>
        </w:r>
      </w:hyperlink>
      <w:r>
        <w:t xml:space="preserve">.</w:t>
      </w:r>
    </w:p>
    <w:p>
      <w:pPr>
        <w:pStyle w:val="BodyText"/>
      </w:pPr>
      <w:r>
        <w:rPr>
          <w:b/>
          <w:bCs/>
        </w:rPr>
        <w:t xml:space="preserve">Additional tips:</w:t>
      </w:r>
    </w:p>
    <w:p>
      <w:pPr>
        <w:pStyle w:val="Compact"/>
        <w:numPr>
          <w:ilvl w:val="0"/>
          <w:numId w:val="1340"/>
        </w:numPr>
      </w:pPr>
      <w:r>
        <w:t xml:space="preserve">Always thank reviewers for their time and feedback</w:t>
      </w:r>
    </w:p>
    <w:p>
      <w:pPr>
        <w:pStyle w:val="Compact"/>
        <w:numPr>
          <w:ilvl w:val="0"/>
          <w:numId w:val="1340"/>
        </w:numPr>
      </w:pPr>
      <w:r>
        <w:t xml:space="preserve">Quote page numbers from the revised manuscript</w:t>
      </w:r>
    </w:p>
    <w:p>
      <w:pPr>
        <w:pStyle w:val="Compact"/>
        <w:numPr>
          <w:ilvl w:val="0"/>
          <w:numId w:val="1340"/>
        </w:numPr>
      </w:pPr>
      <w:r>
        <w:t xml:space="preserve">Use direct quotes from your revised text when possible</w:t>
      </w:r>
    </w:p>
    <w:p>
      <w:pPr>
        <w:pStyle w:val="Compact"/>
        <w:numPr>
          <w:ilvl w:val="0"/>
          <w:numId w:val="1340"/>
        </w:numPr>
      </w:pPr>
      <w:r>
        <w:t xml:space="preserve">Maintain a respectful and collaborative tone throughout</w:t>
      </w:r>
    </w:p>
    <w:p>
      <w:pPr>
        <w:pStyle w:val="Compact"/>
        <w:numPr>
          <w:ilvl w:val="0"/>
          <w:numId w:val="1340"/>
        </w:numPr>
      </w:pPr>
      <w:r>
        <w:t xml:space="preserve">If you make changes beyond what the reviewer requested, mention them briefly</w:t>
      </w:r>
    </w:p>
    <w:bookmarkEnd w:id="1112"/>
    <w:bookmarkStart w:id="1115" w:name="preprints-and-open-access"/>
    <w:p>
      <w:pPr>
        <w:pStyle w:val="Heading2"/>
      </w:pPr>
      <w:r>
        <w:t xml:space="preserve">24.3 Preprints and Open Access</w:t>
      </w:r>
    </w:p>
    <w:p>
      <w:pPr>
        <w:pStyle w:val="Compact"/>
        <w:numPr>
          <w:ilvl w:val="0"/>
          <w:numId w:val="1341"/>
        </w:numPr>
      </w:pPr>
      <w:r>
        <w:t xml:space="preserve">We encourage posting preprints prior to or during peer review on platforms like</w:t>
      </w:r>
      <w:r>
        <w:t xml:space="preserve"> </w:t>
      </w:r>
      <w:hyperlink r:id="rId1113">
        <w:r>
          <w:rPr>
            <w:rStyle w:val="Hyperlink"/>
          </w:rPr>
          <w:t xml:space="preserve">medRxiv</w:t>
        </w:r>
      </w:hyperlink>
      <w:r>
        <w:t xml:space="preserve"> </w:t>
      </w:r>
      <w:r>
        <w:t xml:space="preserve">or</w:t>
      </w:r>
      <w:r>
        <w:t xml:space="preserve"> </w:t>
      </w:r>
      <w:hyperlink r:id="rId1114">
        <w:r>
          <w:rPr>
            <w:rStyle w:val="Hyperlink"/>
          </w:rPr>
          <w:t xml:space="preserve">bioRxiv</w:t>
        </w:r>
      </w:hyperlink>
    </w:p>
    <w:p>
      <w:pPr>
        <w:pStyle w:val="Compact"/>
        <w:numPr>
          <w:ilvl w:val="0"/>
          <w:numId w:val="1341"/>
        </w:numPr>
      </w:pPr>
      <w:r>
        <w:t xml:space="preserve">Preprints allow rapid dissemination of findings and can be cited in grant applications</w:t>
      </w:r>
    </w:p>
    <w:p>
      <w:pPr>
        <w:pStyle w:val="Compact"/>
        <w:numPr>
          <w:ilvl w:val="0"/>
          <w:numId w:val="1341"/>
        </w:numPr>
      </w:pPr>
      <w:r>
        <w:t xml:space="preserve">We support publishing in open access journals when possible to maximize accessibility</w:t>
      </w:r>
    </w:p>
    <w:p>
      <w:pPr>
        <w:pStyle w:val="Compact"/>
        <w:numPr>
          <w:ilvl w:val="0"/>
          <w:numId w:val="134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113">
        <w:r>
          <w:rPr>
            <w:rStyle w:val="Hyperlink"/>
          </w:rPr>
          <w:t xml:space="preserve">medRxiv</w:t>
        </w:r>
      </w:hyperlink>
      <w:r>
        <w:t xml:space="preserve">.</w:t>
      </w:r>
    </w:p>
    <w:bookmarkEnd w:id="1115"/>
    <w:bookmarkStart w:id="1116"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42"/>
        </w:numPr>
      </w:pPr>
      <w:r>
        <w:t xml:space="preserve">CONSORT for randomized trials</w:t>
      </w:r>
    </w:p>
    <w:p>
      <w:pPr>
        <w:pStyle w:val="Compact"/>
        <w:numPr>
          <w:ilvl w:val="0"/>
          <w:numId w:val="1342"/>
        </w:numPr>
      </w:pPr>
      <w:r>
        <w:t xml:space="preserve">STROBE for observational studies</w:t>
      </w:r>
    </w:p>
    <w:p>
      <w:pPr>
        <w:pStyle w:val="Compact"/>
        <w:numPr>
          <w:ilvl w:val="0"/>
          <w:numId w:val="1342"/>
        </w:numPr>
      </w:pPr>
      <w:r>
        <w:t xml:space="preserve">PRISMA for systematic reviews</w:t>
      </w:r>
    </w:p>
    <w:p>
      <w:pPr>
        <w:pStyle w:val="Compact"/>
        <w:numPr>
          <w:ilvl w:val="0"/>
          <w:numId w:val="1342"/>
        </w:numPr>
      </w:pPr>
      <w:r>
        <w:t xml:space="preserve">Others as appropriate (see</w:t>
      </w:r>
      <w:r>
        <w:t xml:space="preserve"> </w:t>
      </w:r>
      <w:hyperlink r:id="rId46">
        <w:r>
          <w:rPr>
            <w:rStyle w:val="Hyperlink"/>
          </w:rPr>
          <w:t xml:space="preserve">EQUATOR Network</w:t>
        </w:r>
      </w:hyperlink>
      <w:r>
        <w:t xml:space="preserve">)</w:t>
      </w:r>
    </w:p>
    <w:bookmarkEnd w:id="1116"/>
    <w:bookmarkStart w:id="1117" w:name="manuscript-checklist-1"/>
    <w:p>
      <w:pPr>
        <w:pStyle w:val="Heading2"/>
      </w:pPr>
      <w:r>
        <w:t xml:space="preserve">24.5 Manuscript Checklist</w:t>
      </w:r>
    </w:p>
    <w:p>
      <w:pPr>
        <w:pStyle w:val="FirstParagraph"/>
      </w:pPr>
      <w:r>
        <w:t xml:space="preserve">Before submitting a manuscript:</w:t>
      </w:r>
    </w:p>
    <w:p>
      <w:pPr>
        <w:pStyle w:val="Compact"/>
        <w:numPr>
          <w:ilvl w:val="0"/>
          <w:numId w:val="1343"/>
        </w:numPr>
      </w:pPr>
      <w:r>
        <w:t xml:space="preserve">Completed relevant reporting checklist</w:t>
      </w:r>
    </w:p>
    <w:p>
      <w:pPr>
        <w:pStyle w:val="Compact"/>
        <w:numPr>
          <w:ilvl w:val="0"/>
          <w:numId w:val="1344"/>
        </w:numPr>
      </w:pPr>
      <w:r>
        <w:t xml:space="preserve">Results are reproducible (rerunning code replicates tables/figures exactly)</w:t>
      </w:r>
    </w:p>
    <w:p>
      <w:pPr>
        <w:pStyle w:val="Compact"/>
        <w:numPr>
          <w:ilvl w:val="0"/>
          <w:numId w:val="1345"/>
        </w:numPr>
      </w:pPr>
      <w:r>
        <w:t xml:space="preserve">Target journal selected</w:t>
      </w:r>
    </w:p>
    <w:p>
      <w:pPr>
        <w:pStyle w:val="Compact"/>
        <w:numPr>
          <w:ilvl w:val="0"/>
          <w:numId w:val="1346"/>
        </w:numPr>
      </w:pPr>
      <w:r>
        <w:t xml:space="preserve">Title is declarative and states findings clearly</w:t>
      </w:r>
    </w:p>
    <w:p>
      <w:pPr>
        <w:pStyle w:val="Compact"/>
        <w:numPr>
          <w:ilvl w:val="0"/>
          <w:numId w:val="1347"/>
        </w:numPr>
      </w:pPr>
      <w:r>
        <w:t xml:space="preserve">Word count meets journal requirements</w:t>
      </w:r>
    </w:p>
    <w:p>
      <w:pPr>
        <w:pStyle w:val="Compact"/>
        <w:numPr>
          <w:ilvl w:val="0"/>
          <w:numId w:val="1348"/>
        </w:numPr>
      </w:pPr>
      <w:r>
        <w:t xml:space="preserve">Manuscript follows journal formatting guidelines</w:t>
      </w:r>
    </w:p>
    <w:p>
      <w:pPr>
        <w:pStyle w:val="Compact"/>
        <w:numPr>
          <w:ilvl w:val="0"/>
          <w:numId w:val="1349"/>
        </w:numPr>
      </w:pPr>
      <w:r>
        <w:t xml:space="preserve">Consistent voice throughout (typically active voice)</w:t>
      </w:r>
    </w:p>
    <w:p>
      <w:pPr>
        <w:pStyle w:val="Compact"/>
        <w:numPr>
          <w:ilvl w:val="0"/>
          <w:numId w:val="1350"/>
        </w:numPr>
      </w:pPr>
      <w:r>
        <w:t xml:space="preserve">All figures and tables referenced in main text</w:t>
      </w:r>
    </w:p>
    <w:p>
      <w:pPr>
        <w:pStyle w:val="Compact"/>
        <w:numPr>
          <w:ilvl w:val="0"/>
          <w:numId w:val="1351"/>
        </w:numPr>
      </w:pPr>
      <w:r>
        <w:t xml:space="preserve">Captions for all figures and tables</w:t>
      </w:r>
    </w:p>
    <w:p>
      <w:pPr>
        <w:pStyle w:val="Compact"/>
        <w:numPr>
          <w:ilvl w:val="0"/>
          <w:numId w:val="1352"/>
        </w:numPr>
      </w:pPr>
      <w:r>
        <w:t xml:space="preserve">Tables/figures numbered by order of appearance</w:t>
      </w:r>
    </w:p>
    <w:p>
      <w:pPr>
        <w:pStyle w:val="Compact"/>
        <w:numPr>
          <w:ilvl w:val="0"/>
          <w:numId w:val="1353"/>
        </w:numPr>
      </w:pPr>
      <w:r>
        <w:t xml:space="preserve">Abbreviations defined at first use and used sparingly</w:t>
      </w:r>
    </w:p>
    <w:p>
      <w:pPr>
        <w:pStyle w:val="Compact"/>
        <w:numPr>
          <w:ilvl w:val="0"/>
          <w:numId w:val="135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55"/>
        </w:numPr>
      </w:pPr>
      <w:r>
        <w:t xml:space="preserve">Avoid directionless statements (specify direction of associations)</w:t>
      </w:r>
    </w:p>
    <w:p>
      <w:pPr>
        <w:pStyle w:val="Compact"/>
        <w:numPr>
          <w:ilvl w:val="0"/>
          <w:numId w:val="1356"/>
        </w:numPr>
      </w:pPr>
      <w:r>
        <w:t xml:space="preserve">Causal language only when supported by study design</w:t>
      </w:r>
    </w:p>
    <w:p>
      <w:pPr>
        <w:pStyle w:val="Compact"/>
        <w:numPr>
          <w:ilvl w:val="0"/>
          <w:numId w:val="1357"/>
        </w:numPr>
      </w:pPr>
      <w:r>
        <w:t xml:space="preserve">Avoid</w:t>
      </w:r>
      <w:r>
        <w:t xml:space="preserve"> </w:t>
      </w:r>
      <w:r>
        <w:t xml:space="preserve">“significant”</w:t>
      </w:r>
      <w:r>
        <w:t xml:space="preserve"> </w:t>
      </w:r>
      <w:r>
        <w:t xml:space="preserve">(easily confused with statistical significance)</w:t>
      </w:r>
    </w:p>
    <w:p>
      <w:pPr>
        <w:pStyle w:val="Compact"/>
        <w:numPr>
          <w:ilvl w:val="0"/>
          <w:numId w:val="1358"/>
        </w:numPr>
      </w:pPr>
      <w:r>
        <w:t xml:space="preserve">Author contributions drafted using CRediT Taxonomy</w:t>
      </w:r>
    </w:p>
    <w:bookmarkEnd w:id="1117"/>
    <w:bookmarkStart w:id="1120"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93">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118">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119">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59"/>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59"/>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59"/>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120"/>
    <w:bookmarkStart w:id="1122"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60"/>
        </w:numPr>
      </w:pPr>
      <w:r>
        <w:rPr>
          <w:b/>
          <w:bCs/>
        </w:rPr>
        <w:t xml:space="preserve">Cite primary sources</w:t>
      </w:r>
      <w:r>
        <w:t xml:space="preserve"> </w:t>
      </w:r>
      <w:r>
        <w:t xml:space="preserve">for factual statements about established knowledge, methods, or findings</w:t>
      </w:r>
    </w:p>
    <w:p>
      <w:pPr>
        <w:pStyle w:val="Compact"/>
        <w:numPr>
          <w:ilvl w:val="0"/>
          <w:numId w:val="1360"/>
        </w:numPr>
      </w:pPr>
      <w:r>
        <w:rPr>
          <w:b/>
          <w:bCs/>
        </w:rPr>
        <w:t xml:space="preserve">Cite official documentation</w:t>
      </w:r>
      <w:r>
        <w:t xml:space="preserve"> </w:t>
      </w:r>
      <w:r>
        <w:t xml:space="preserve">when describing how software, tools, or systems work</w:t>
      </w:r>
    </w:p>
    <w:p>
      <w:pPr>
        <w:pStyle w:val="Compact"/>
        <w:numPr>
          <w:ilvl w:val="0"/>
          <w:numId w:val="136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6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61"/>
        </w:numPr>
      </w:pPr>
      <w:r>
        <w:rPr>
          <w:b/>
          <w:bCs/>
        </w:rPr>
        <w:t xml:space="preserve">Demonstrate directly</w:t>
      </w:r>
      <w:r>
        <w:t xml:space="preserve">: Show the behavior through experiments, data, or explicit examples</w:t>
      </w:r>
    </w:p>
    <w:p>
      <w:pPr>
        <w:pStyle w:val="Compact"/>
        <w:numPr>
          <w:ilvl w:val="0"/>
          <w:numId w:val="136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6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62"/>
        </w:numPr>
      </w:pPr>
      <w:r>
        <w:t xml:space="preserve">Builds reader trust and credibility</w:t>
      </w:r>
    </w:p>
    <w:p>
      <w:pPr>
        <w:pStyle w:val="Compact"/>
        <w:numPr>
          <w:ilvl w:val="0"/>
          <w:numId w:val="1362"/>
        </w:numPr>
      </w:pPr>
      <w:r>
        <w:t xml:space="preserve">Enables readers to verify information independently</w:t>
      </w:r>
    </w:p>
    <w:p>
      <w:pPr>
        <w:pStyle w:val="Compact"/>
        <w:numPr>
          <w:ilvl w:val="0"/>
          <w:numId w:val="1362"/>
        </w:numPr>
      </w:pPr>
      <w:r>
        <w:t xml:space="preserve">Maintains scientific rigor in all communications</w:t>
      </w:r>
    </w:p>
    <w:p>
      <w:pPr>
        <w:pStyle w:val="Compact"/>
        <w:numPr>
          <w:ilvl w:val="0"/>
          <w:numId w:val="136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121">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122"/>
    <w:bookmarkEnd w:id="1123"/>
    <w:bookmarkStart w:id="1208" w:name="references"/>
    <w:p>
      <w:pPr>
        <w:pStyle w:val="Heading1"/>
      </w:pPr>
      <w:r>
        <w:t xml:space="preserve">References</w:t>
      </w:r>
    </w:p>
    <w:bookmarkStart w:id="1207" w:name="refs"/>
    <w:bookmarkStart w:id="1125"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124">
        <w:r>
          <w:rPr>
            <w:rStyle w:val="Hyperlink"/>
          </w:rPr>
          <w:t xml:space="preserve">https://doi.org/10.1371/journal.pgph.0002269</w:t>
        </w:r>
      </w:hyperlink>
      <w:r>
        <w:t xml:space="preserve">.</w:t>
      </w:r>
    </w:p>
    <w:bookmarkEnd w:id="1125"/>
    <w:bookmarkStart w:id="1126" w:name="ref-githubstackedprs"/>
    <w:p>
      <w:pPr>
        <w:pStyle w:val="Bibliography"/>
      </w:pPr>
      <w:r>
        <w:t xml:space="preserve">“About Stacked Pull Requests.”</w:t>
      </w:r>
      <w:r>
        <w:t xml:space="preserve"> </w:t>
      </w:r>
      <w:r>
        <w:t xml:space="preserve">n.d. GitHub.</w:t>
      </w:r>
      <w:r>
        <w:t xml:space="preserve"> </w:t>
      </w:r>
      <w:hyperlink r:id="rId1022">
        <w:r>
          <w:rPr>
            <w:rStyle w:val="Hyperlink"/>
          </w:rPr>
          <w:t xml:space="preserve">https://docs.github.com/en/pull-requests/get-started/about-stacked-prs</w:t>
        </w:r>
      </w:hyperlink>
      <w:r>
        <w:t xml:space="preserve">.</w:t>
      </w:r>
    </w:p>
    <w:bookmarkEnd w:id="1126"/>
    <w:bookmarkStart w:id="112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127">
        <w:r>
          <w:rPr>
            <w:rStyle w:val="Hyperlink"/>
          </w:rPr>
          <w:t xml:space="preserve">https://doi.org/10.1038/d41586-019-01431-z</w:t>
        </w:r>
      </w:hyperlink>
      <w:r>
        <w:t xml:space="preserve">.</w:t>
      </w:r>
    </w:p>
    <w:bookmarkEnd w:id="1128"/>
    <w:bookmarkStart w:id="1129"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56">
        <w:r>
          <w:rPr>
            <w:rStyle w:val="Hyperlink"/>
          </w:rPr>
          <w:t xml:space="preserve">https://jadebc.github.io/lab-manual/</w:t>
        </w:r>
      </w:hyperlink>
      <w:r>
        <w:t xml:space="preserve">.</w:t>
      </w:r>
    </w:p>
    <w:bookmarkEnd w:id="1129"/>
    <w:bookmarkStart w:id="113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130">
        <w:r>
          <w:rPr>
            <w:rStyle w:val="Hyperlink"/>
          </w:rPr>
          <w:t xml:space="preserve">https://happygitwithr.com/</w:t>
        </w:r>
      </w:hyperlink>
      <w:r>
        <w:t xml:space="preserve">.</w:t>
      </w:r>
    </w:p>
    <w:bookmarkEnd w:id="1131"/>
    <w:bookmarkStart w:id="113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79">
        <w:r>
          <w:rPr>
            <w:rStyle w:val="Hyperlink"/>
          </w:rPr>
          <w:t xml:space="preserve">https://reprex.tidyverse.org/</w:t>
        </w:r>
      </w:hyperlink>
      <w:r>
        <w:t xml:space="preserve">.</w:t>
      </w:r>
    </w:p>
    <w:bookmarkEnd w:id="1132"/>
    <w:bookmarkStart w:id="113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133">
        <w:r>
          <w:rPr>
            <w:rStyle w:val="Hyperlink"/>
          </w:rPr>
          <w:t xml:space="preserve">https://doi.org/10.1038/s41467-020-19160-7</w:t>
        </w:r>
      </w:hyperlink>
      <w:r>
        <w:t xml:space="preserve">.</w:t>
      </w:r>
    </w:p>
    <w:bookmarkEnd w:id="1134"/>
    <w:bookmarkStart w:id="113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135">
        <w:r>
          <w:rPr>
            <w:rStyle w:val="Hyperlink"/>
          </w:rPr>
          <w:t xml:space="preserve">http://creativecommons.org/licenses/by-nc/4.0/</w:t>
        </w:r>
      </w:hyperlink>
      <w:r>
        <w:t xml:space="preserve">.</w:t>
      </w:r>
    </w:p>
    <w:bookmarkEnd w:id="1136"/>
    <w:bookmarkStart w:id="1138" w:name="ref-credit"/>
    <w:p>
      <w:pPr>
        <w:pStyle w:val="Bibliography"/>
      </w:pPr>
      <w:r>
        <w:t xml:space="preserve">“CRediT: Contributor Roles Taxonomy.”</w:t>
      </w:r>
      <w:r>
        <w:t xml:space="preserve"> </w:t>
      </w:r>
      <w:r>
        <w:t xml:space="preserve">n.d. PLOS ONE.</w:t>
      </w:r>
      <w:r>
        <w:t xml:space="preserve"> </w:t>
      </w:r>
      <w:hyperlink r:id="rId1137">
        <w:r>
          <w:rPr>
            <w:rStyle w:val="Hyperlink"/>
          </w:rPr>
          <w:t xml:space="preserve">https://journals.plos.org/plosone/s/authorship</w:t>
        </w:r>
      </w:hyperlink>
      <w:r>
        <w:t xml:space="preserve">.</w:t>
      </w:r>
    </w:p>
    <w:bookmarkEnd w:id="1138"/>
    <w:bookmarkStart w:id="1140" w:name="ref-dryad"/>
    <w:p>
      <w:pPr>
        <w:pStyle w:val="Bibliography"/>
      </w:pPr>
      <w:r>
        <w:t xml:space="preserve">“Dryad Digital Repository.”</w:t>
      </w:r>
      <w:r>
        <w:t xml:space="preserve"> </w:t>
      </w:r>
      <w:r>
        <w:t xml:space="preserve">n.d. Dryad.</w:t>
      </w:r>
      <w:r>
        <w:t xml:space="preserve"> </w:t>
      </w:r>
      <w:hyperlink r:id="rId1139">
        <w:r>
          <w:rPr>
            <w:rStyle w:val="Hyperlink"/>
          </w:rPr>
          <w:t xml:space="preserve">https://datadryad.org/</w:t>
        </w:r>
      </w:hyperlink>
      <w:r>
        <w:t xml:space="preserve">.</w:t>
      </w:r>
    </w:p>
    <w:bookmarkEnd w:id="1140"/>
    <w:bookmarkStart w:id="114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141"/>
    <w:bookmarkStart w:id="114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142">
        <w:r>
          <w:rPr>
            <w:rStyle w:val="Hyperlink"/>
          </w:rPr>
          <w:t xml:space="preserve">https://doi.org/10.1201/9781003029878</w:t>
        </w:r>
      </w:hyperlink>
      <w:r>
        <w:t xml:space="preserve">.</w:t>
      </w:r>
    </w:p>
    <w:bookmarkEnd w:id="1143"/>
    <w:bookmarkStart w:id="1144"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66">
        <w:r>
          <w:rPr>
            <w:rStyle w:val="Hyperlink"/>
          </w:rPr>
          <w:t xml:space="preserve">https://github.com/orgs/quarto-dev/discussions/6085</w:t>
        </w:r>
      </w:hyperlink>
      <w:r>
        <w:t xml:space="preserve">.</w:t>
      </w:r>
    </w:p>
    <w:bookmarkEnd w:id="1144"/>
    <w:bookmarkStart w:id="1146" w:name="ref-githubdesktop"/>
    <w:p>
      <w:pPr>
        <w:pStyle w:val="Bibliography"/>
      </w:pPr>
      <w:r>
        <w:t xml:space="preserve">“GitHub Desktop.”</w:t>
      </w:r>
      <w:r>
        <w:t xml:space="preserve"> </w:t>
      </w:r>
      <w:r>
        <w:t xml:space="preserve">n.d. GitHub.</w:t>
      </w:r>
      <w:r>
        <w:t xml:space="preserve"> </w:t>
      </w:r>
      <w:hyperlink r:id="rId1145">
        <w:r>
          <w:rPr>
            <w:rStyle w:val="Hyperlink"/>
          </w:rPr>
          <w:t xml:space="preserve">https://desktop.github.com/</w:t>
        </w:r>
      </w:hyperlink>
      <w:r>
        <w:t xml:space="preserve">.</w:t>
      </w:r>
    </w:p>
    <w:bookmarkEnd w:id="1146"/>
    <w:bookmarkStart w:id="1148" w:name="ref-plos_data"/>
    <w:p>
      <w:pPr>
        <w:pStyle w:val="Bibliography"/>
      </w:pPr>
      <w:r>
        <w:t xml:space="preserve">“How to Store and Manage Your Data.”</w:t>
      </w:r>
      <w:r>
        <w:t xml:space="preserve"> </w:t>
      </w:r>
      <w:r>
        <w:t xml:space="preserve">n.d. PLOS.</w:t>
      </w:r>
      <w:r>
        <w:t xml:space="preserve"> </w:t>
      </w:r>
      <w:hyperlink r:id="rId1147">
        <w:r>
          <w:rPr>
            <w:rStyle w:val="Hyperlink"/>
          </w:rPr>
          <w:t xml:space="preserve">https://plos.org/resource/how-to-store-and-manage-your-data/</w:t>
        </w:r>
      </w:hyperlink>
      <w:r>
        <w:t xml:space="preserve">.</w:t>
      </w:r>
    </w:p>
    <w:bookmarkEnd w:id="1148"/>
    <w:bookmarkStart w:id="1149"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149"/>
    <w:bookmarkStart w:id="115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150"/>
    <w:bookmarkStart w:id="1152"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151">
        <w:r>
          <w:rPr>
            <w:rStyle w:val="Hyperlink"/>
          </w:rPr>
          <w:t xml:space="preserve">https://mentors.fm/2019/08/13/think-and-write-with-leslie-lamport/</w:t>
        </w:r>
      </w:hyperlink>
      <w:r>
        <w:t xml:space="preserve">.</w:t>
      </w:r>
    </w:p>
    <w:bookmarkEnd w:id="1152"/>
    <w:bookmarkStart w:id="1153"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153"/>
    <w:bookmarkStart w:id="1154" w:name="ref-medRxiv"/>
    <w:p>
      <w:pPr>
        <w:pStyle w:val="Bibliography"/>
      </w:pPr>
      <w:r>
        <w:t xml:space="preserve">“medRxiv: The Preprint Server for Health Sciences.”</w:t>
      </w:r>
      <w:r>
        <w:t xml:space="preserve"> </w:t>
      </w:r>
      <w:r>
        <w:t xml:space="preserve">n.d. Cold Spring Harbor Laboratory.</w:t>
      </w:r>
      <w:r>
        <w:t xml:space="preserve"> </w:t>
      </w:r>
      <w:hyperlink r:id="rId1113">
        <w:r>
          <w:rPr>
            <w:rStyle w:val="Hyperlink"/>
          </w:rPr>
          <w:t xml:space="preserve">https://www.medrxiv.org/</w:t>
        </w:r>
      </w:hyperlink>
      <w:r>
        <w:t xml:space="preserve">.</w:t>
      </w:r>
    </w:p>
    <w:bookmarkEnd w:id="1154"/>
    <w:bookmarkStart w:id="115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155">
        <w:r>
          <w:rPr>
            <w:rStyle w:val="Hyperlink"/>
          </w:rPr>
          <w:t xml:space="preserve">https://doi.org/10.1038/467775a</w:t>
        </w:r>
      </w:hyperlink>
      <w:r>
        <w:t xml:space="preserve">.</w:t>
      </w:r>
    </w:p>
    <w:bookmarkEnd w:id="1156"/>
    <w:bookmarkStart w:id="1158"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157">
        <w:r>
          <w:rPr>
            <w:rStyle w:val="Hyperlink"/>
          </w:rPr>
          <w:t xml:space="preserve">https://doi.org/10.1038/s41562-016-0021</w:t>
        </w:r>
      </w:hyperlink>
      <w:r>
        <w:t xml:space="preserve">.</w:t>
      </w:r>
    </w:p>
    <w:bookmarkEnd w:id="1158"/>
    <w:bookmarkStart w:id="116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159">
        <w:r>
          <w:rPr>
            <w:rStyle w:val="Hyperlink"/>
          </w:rPr>
          <w:t xml:space="preserve">https://doi.org/10.1038/526182a</w:t>
        </w:r>
      </w:hyperlink>
      <w:r>
        <w:t xml:space="preserve">.</w:t>
      </w:r>
    </w:p>
    <w:bookmarkEnd w:id="1160"/>
    <w:bookmarkStart w:id="1162" w:name="ref-osf"/>
    <w:p>
      <w:pPr>
        <w:pStyle w:val="Bibliography"/>
      </w:pPr>
      <w:r>
        <w:t xml:space="preserve">“Open Science Framework.”</w:t>
      </w:r>
      <w:r>
        <w:t xml:space="preserve"> </w:t>
      </w:r>
      <w:r>
        <w:t xml:space="preserve">n.d. Center for Open Science.</w:t>
      </w:r>
      <w:r>
        <w:t xml:space="preserve"> </w:t>
      </w:r>
      <w:hyperlink r:id="rId1161">
        <w:r>
          <w:rPr>
            <w:rStyle w:val="Hyperlink"/>
          </w:rPr>
          <w:t xml:space="preserve">https://osf.io/</w:t>
        </w:r>
      </w:hyperlink>
      <w:r>
        <w:t xml:space="preserve">.</w:t>
      </w:r>
    </w:p>
    <w:bookmarkEnd w:id="1162"/>
    <w:bookmarkStart w:id="1163"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65">
        <w:r>
          <w:rPr>
            <w:rStyle w:val="Hyperlink"/>
          </w:rPr>
          <w:t xml:space="preserve">https://github.com/quarto-dev/quarto-cli/issues/3809</w:t>
        </w:r>
      </w:hyperlink>
      <w:r>
        <w:t xml:space="preserve">.</w:t>
      </w:r>
    </w:p>
    <w:bookmarkEnd w:id="1163"/>
    <w:bookmarkStart w:id="1165" w:name="ref-githubaccountarchive"/>
    <w:p>
      <w:pPr>
        <w:pStyle w:val="Bibliography"/>
      </w:pPr>
      <w:r>
        <w:t xml:space="preserve">“Requesting an Archive of Your Personal Account’s Data.”</w:t>
      </w:r>
      <w:r>
        <w:t xml:space="preserve"> </w:t>
      </w:r>
      <w:r>
        <w:t xml:space="preserve">n.d. GitHub.</w:t>
      </w:r>
      <w:r>
        <w:t xml:space="preserve"> </w:t>
      </w:r>
      <w:hyperlink r:id="rId1164">
        <w:r>
          <w:rPr>
            <w:rStyle w:val="Hyperlink"/>
          </w:rPr>
          <w:t xml:space="preserve">https://docs.github.com/en/get-started/archiving-your-github-personal-account-and-public-repositories/requesting-an-archive-of-your-personal-accounts-data</w:t>
        </w:r>
      </w:hyperlink>
      <w:r>
        <w:t xml:space="preserve">.</w:t>
      </w:r>
    </w:p>
    <w:bookmarkEnd w:id="1165"/>
    <w:bookmarkStart w:id="1167" w:name="ref-githuborgmigrations"/>
    <w:p>
      <w:pPr>
        <w:pStyle w:val="Bibliography"/>
      </w:pPr>
      <w:r>
        <w:t xml:space="preserve">“REST API Endpoints for Organization Migrations.”</w:t>
      </w:r>
      <w:r>
        <w:t xml:space="preserve"> </w:t>
      </w:r>
      <w:r>
        <w:t xml:space="preserve">n.d. GitHub.</w:t>
      </w:r>
      <w:r>
        <w:t xml:space="preserve"> </w:t>
      </w:r>
      <w:hyperlink r:id="rId1166">
        <w:r>
          <w:rPr>
            <w:rStyle w:val="Hyperlink"/>
          </w:rPr>
          <w:t xml:space="preserve">https://docs.github.com/en/rest/migrations/orgs</w:t>
        </w:r>
      </w:hyperlink>
      <w:r>
        <w:t xml:space="preserve">.</w:t>
      </w:r>
    </w:p>
    <w:bookmarkEnd w:id="1167"/>
    <w:bookmarkStart w:id="1169" w:name="ref-githubusermigrations"/>
    <w:p>
      <w:pPr>
        <w:pStyle w:val="Bibliography"/>
      </w:pPr>
      <w:r>
        <w:t xml:space="preserve">“REST API Endpoints for User Migrations.”</w:t>
      </w:r>
      <w:r>
        <w:t xml:space="preserve"> </w:t>
      </w:r>
      <w:r>
        <w:t xml:space="preserve">n.d. GitHub.</w:t>
      </w:r>
      <w:r>
        <w:t xml:space="preserve"> </w:t>
      </w:r>
      <w:hyperlink r:id="rId1168">
        <w:r>
          <w:rPr>
            <w:rStyle w:val="Hyperlink"/>
          </w:rPr>
          <w:t xml:space="preserve">https://docs.github.com/en/rest/migrations/users</w:t>
        </w:r>
      </w:hyperlink>
      <w:r>
        <w:t xml:space="preserve">.</w:t>
      </w:r>
    </w:p>
    <w:bookmarkEnd w:id="1169"/>
    <w:bookmarkStart w:id="1171" w:name="ref-gitfixum"/>
    <w:p>
      <w:pPr>
        <w:pStyle w:val="Bibliography"/>
      </w:pPr>
      <w:r>
        <w:t xml:space="preserve">Robertson, Seth. n.d.</w:t>
      </w:r>
      <w:r>
        <w:t xml:space="preserve"> </w:t>
      </w:r>
      <w:r>
        <w:t xml:space="preserve">“On Undoing, Fixing, or Removing Commits in Git.”</w:t>
      </w:r>
      <w:r>
        <w:t xml:space="preserve"> </w:t>
      </w:r>
      <w:hyperlink r:id="rId1170">
        <w:r>
          <w:rPr>
            <w:rStyle w:val="Hyperlink"/>
          </w:rPr>
          <w:t xml:space="preserve">https://sethrobertson.github.io/GitFixUm/fixup.html</w:t>
        </w:r>
      </w:hyperlink>
      <w:r>
        <w:t xml:space="preserve">.</w:t>
      </w:r>
    </w:p>
    <w:bookmarkEnd w:id="1171"/>
    <w:bookmarkStart w:id="117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72">
        <w:r>
          <w:rPr>
            <w:rStyle w:val="Hyperlink"/>
          </w:rPr>
          <w:t xml:space="preserve">https://doi.org/10.1371/journal.pcbi.1003833</w:t>
        </w:r>
      </w:hyperlink>
      <w:r>
        <w:t xml:space="preserve">.</w:t>
      </w:r>
    </w:p>
    <w:bookmarkEnd w:id="1173"/>
    <w:bookmarkStart w:id="117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174">
        <w:r>
          <w:rPr>
            <w:rStyle w:val="Hyperlink"/>
          </w:rPr>
          <w:t xml:space="preserve">https://doi.org/10.1038/d41586-019-02918-5</w:t>
        </w:r>
      </w:hyperlink>
      <w:r>
        <w:t xml:space="preserve">.</w:t>
      </w:r>
    </w:p>
    <w:bookmarkEnd w:id="1175"/>
    <w:bookmarkStart w:id="1177" w:name="ref-slurm-salloc"/>
    <w:p>
      <w:pPr>
        <w:pStyle w:val="Bibliography"/>
      </w:pPr>
      <w:r>
        <w:t xml:space="preserve">“Slurm Workload Manager: Salloc Documentation.”</w:t>
      </w:r>
      <w:r>
        <w:t xml:space="preserve"> </w:t>
      </w:r>
      <w:r>
        <w:t xml:space="preserve">n.d.-a. SchedMD.</w:t>
      </w:r>
      <w:r>
        <w:t xml:space="preserve"> </w:t>
      </w:r>
      <w:hyperlink r:id="rId1176">
        <w:r>
          <w:rPr>
            <w:rStyle w:val="Hyperlink"/>
          </w:rPr>
          <w:t xml:space="preserve">https://slurm.schedmd.com/salloc.html</w:t>
        </w:r>
      </w:hyperlink>
      <w:r>
        <w:t xml:space="preserve">.</w:t>
      </w:r>
    </w:p>
    <w:bookmarkEnd w:id="1177"/>
    <w:bookmarkStart w:id="1179" w:name="ref-slurm-sattach"/>
    <w:p>
      <w:pPr>
        <w:pStyle w:val="Bibliography"/>
      </w:pPr>
      <w:r>
        <w:t xml:space="preserve">“Slurm Workload Manager: Sattach Documentation.”</w:t>
      </w:r>
      <w:r>
        <w:t xml:space="preserve"> </w:t>
      </w:r>
      <w:r>
        <w:t xml:space="preserve">n.d.-b. SchedMD.</w:t>
      </w:r>
      <w:r>
        <w:t xml:space="preserve"> </w:t>
      </w:r>
      <w:hyperlink r:id="rId1178">
        <w:r>
          <w:rPr>
            <w:rStyle w:val="Hyperlink"/>
          </w:rPr>
          <w:t xml:space="preserve">https://slurm.schedmd.com/sattach.html</w:t>
        </w:r>
      </w:hyperlink>
      <w:r>
        <w:t xml:space="preserve">.</w:t>
      </w:r>
    </w:p>
    <w:bookmarkEnd w:id="1179"/>
    <w:bookmarkStart w:id="1181" w:name="ref-slurm"/>
    <w:p>
      <w:pPr>
        <w:pStyle w:val="Bibliography"/>
      </w:pPr>
      <w:r>
        <w:t xml:space="preserve">“Slurm Workload Manager: Sbatch Documentation.”</w:t>
      </w:r>
      <w:r>
        <w:t xml:space="preserve"> </w:t>
      </w:r>
      <w:r>
        <w:t xml:space="preserve">n.d.-c. SchedMD.</w:t>
      </w:r>
      <w:r>
        <w:t xml:space="preserve"> </w:t>
      </w:r>
      <w:hyperlink r:id="rId1180">
        <w:r>
          <w:rPr>
            <w:rStyle w:val="Hyperlink"/>
          </w:rPr>
          <w:t xml:space="preserve">https://slurm.schedmd.com/sbatch.html</w:t>
        </w:r>
      </w:hyperlink>
      <w:r>
        <w:t xml:space="preserve">.</w:t>
      </w:r>
    </w:p>
    <w:bookmarkEnd w:id="1181"/>
    <w:bookmarkStart w:id="1183" w:name="ref-slurm-squeue"/>
    <w:p>
      <w:pPr>
        <w:pStyle w:val="Bibliography"/>
      </w:pPr>
      <w:r>
        <w:t xml:space="preserve">“Slurm Workload Manager: Squeue Documentation.”</w:t>
      </w:r>
      <w:r>
        <w:t xml:space="preserve"> </w:t>
      </w:r>
      <w:r>
        <w:t xml:space="preserve">n.d.-d. SchedMD.</w:t>
      </w:r>
      <w:r>
        <w:t xml:space="preserve"> </w:t>
      </w:r>
      <w:hyperlink r:id="rId1182">
        <w:r>
          <w:rPr>
            <w:rStyle w:val="Hyperlink"/>
          </w:rPr>
          <w:t xml:space="preserve">https://slurm.schedmd.com/squeue.html</w:t>
        </w:r>
      </w:hyperlink>
      <w:r>
        <w:t xml:space="preserve">.</w:t>
      </w:r>
    </w:p>
    <w:bookmarkEnd w:id="1183"/>
    <w:bookmarkStart w:id="1185" w:name="ref-slurm-srun"/>
    <w:p>
      <w:pPr>
        <w:pStyle w:val="Bibliography"/>
      </w:pPr>
      <w:r>
        <w:t xml:space="preserve">“Slurm Workload Manager: Srun Documentation.”</w:t>
      </w:r>
      <w:r>
        <w:t xml:space="preserve"> </w:t>
      </w:r>
      <w:r>
        <w:t xml:space="preserve">n.d.-e. SchedMD.</w:t>
      </w:r>
      <w:r>
        <w:t xml:space="preserve"> </w:t>
      </w:r>
      <w:hyperlink r:id="rId1184">
        <w:r>
          <w:rPr>
            <w:rStyle w:val="Hyperlink"/>
          </w:rPr>
          <w:t xml:space="preserve">https://slurm.schedmd.com/srun.html</w:t>
        </w:r>
      </w:hyperlink>
      <w:r>
        <w:t xml:space="preserve">.</w:t>
      </w:r>
    </w:p>
    <w:bookmarkEnd w:id="1185"/>
    <w:bookmarkStart w:id="1187" w:name="ref-openssh-ssh-config"/>
    <w:p>
      <w:pPr>
        <w:pStyle w:val="Bibliography"/>
      </w:pPr>
      <w:r>
        <w:t xml:space="preserve">“Ssh_config(5) Manual Page.”</w:t>
      </w:r>
      <w:r>
        <w:t xml:space="preserve"> </w:t>
      </w:r>
      <w:r>
        <w:t xml:space="preserve">n.d. OpenBSD.</w:t>
      </w:r>
      <w:r>
        <w:t xml:space="preserve"> </w:t>
      </w:r>
      <w:hyperlink r:id="rId1186">
        <w:r>
          <w:rPr>
            <w:rStyle w:val="Hyperlink"/>
          </w:rPr>
          <w:t xml:space="preserve">https://man.openbsd.org/ssh_config</w:t>
        </w:r>
      </w:hyperlink>
      <w:r>
        <w:t xml:space="preserve">.</w:t>
      </w:r>
    </w:p>
    <w:bookmarkEnd w:id="1187"/>
    <w:bookmarkStart w:id="1189" w:name="ref-openssh-ssh-config-debian"/>
    <w:p>
      <w:pPr>
        <w:pStyle w:val="Bibliography"/>
      </w:pPr>
      <w:r>
        <w:t xml:space="preserve">“Ssh_config(5) Manual Page, Debian Edition.”</w:t>
      </w:r>
      <w:r>
        <w:t xml:space="preserve"> </w:t>
      </w:r>
      <w:r>
        <w:t xml:space="preserve">n.d. Debian Project.</w:t>
      </w:r>
      <w:r>
        <w:t xml:space="preserve"> </w:t>
      </w:r>
      <w:hyperlink r:id="rId1188">
        <w:r>
          <w:rPr>
            <w:rStyle w:val="Hyperlink"/>
          </w:rPr>
          <w:t xml:space="preserve">https://manpages.debian.org/stable/openssh-client/ssh_config.5.en.html</w:t>
        </w:r>
      </w:hyperlink>
      <w:r>
        <w:t xml:space="preserve">.</w:t>
      </w:r>
    </w:p>
    <w:bookmarkEnd w:id="1189"/>
    <w:bookmarkStart w:id="119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190">
        <w:r>
          <w:rPr>
            <w:rStyle w:val="Hyperlink"/>
          </w:rPr>
          <w:t xml:space="preserve">https://doi.org/10.1038/d41586-019-00067-3</w:t>
        </w:r>
      </w:hyperlink>
      <w:r>
        <w:t xml:space="preserve">.</w:t>
      </w:r>
    </w:p>
    <w:bookmarkEnd w:id="1191"/>
    <w:bookmarkStart w:id="119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92">
        <w:r>
          <w:rPr>
            <w:rStyle w:val="Hyperlink"/>
          </w:rPr>
          <w:t xml:space="preserve">https://code-review.tidyverse.org/</w:t>
        </w:r>
      </w:hyperlink>
      <w:r>
        <w:t xml:space="preserve">.</w:t>
      </w:r>
    </w:p>
    <w:bookmarkEnd w:id="1192"/>
    <w:bookmarkStart w:id="119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193">
        <w:r>
          <w:rPr>
            <w:rStyle w:val="Hyperlink"/>
          </w:rPr>
          <w:t xml:space="preserve">https://doi.org/10.1038/d41586-021-03603-2</w:t>
        </w:r>
      </w:hyperlink>
      <w:r>
        <w:t xml:space="preserve">.</w:t>
      </w:r>
    </w:p>
    <w:bookmarkEnd w:id="1194"/>
    <w:bookmarkStart w:id="119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195">
        <w:r>
          <w:rPr>
            <w:rStyle w:val="Hyperlink"/>
          </w:rPr>
          <w:t xml:space="preserve">https://doi.org/10.1201/9781351201315</w:t>
        </w:r>
      </w:hyperlink>
      <w:r>
        <w:t xml:space="preserve">.</w:t>
      </w:r>
    </w:p>
    <w:bookmarkEnd w:id="1196"/>
    <w:bookmarkStart w:id="119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197">
        <w:r>
          <w:rPr>
            <w:rStyle w:val="Hyperlink"/>
          </w:rPr>
          <w:t xml:space="preserve">https://mastering-shiny.org/</w:t>
        </w:r>
      </w:hyperlink>
      <w:r>
        <w:t xml:space="preserve">.</w:t>
      </w:r>
    </w:p>
    <w:bookmarkEnd w:id="1198"/>
    <w:bookmarkStart w:id="1199"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90">
        <w:r>
          <w:rPr>
            <w:rStyle w:val="Hyperlink"/>
          </w:rPr>
          <w:t xml:space="preserve">https://style.tidyverse.org/</w:t>
        </w:r>
      </w:hyperlink>
      <w:r>
        <w:t xml:space="preserve">.</w:t>
      </w:r>
    </w:p>
    <w:bookmarkEnd w:id="1199"/>
    <w:bookmarkStart w:id="1201"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200">
        <w:r>
          <w:rPr>
            <w:rStyle w:val="Hyperlink"/>
          </w:rPr>
          <w:t xml:space="preserve">https://design.tidyverse.org/</w:t>
        </w:r>
      </w:hyperlink>
      <w:r>
        <w:t xml:space="preserve">.</w:t>
      </w:r>
    </w:p>
    <w:bookmarkEnd w:id="1201"/>
    <w:bookmarkStart w:id="120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202">
        <w:r>
          <w:rPr>
            <w:rStyle w:val="Hyperlink"/>
          </w:rPr>
          <w:t xml:space="preserve">https://r-pkgs.org/</w:t>
        </w:r>
      </w:hyperlink>
      <w:r>
        <w:t xml:space="preserve">.</w:t>
      </w:r>
    </w:p>
    <w:bookmarkEnd w:id="1203"/>
    <w:bookmarkStart w:id="120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204">
        <w:r>
          <w:rPr>
            <w:rStyle w:val="Hyperlink"/>
          </w:rPr>
          <w:t xml:space="preserve">https://r4ds.hadley.nz/</w:t>
        </w:r>
      </w:hyperlink>
      <w:r>
        <w:t xml:space="preserve">.</w:t>
      </w:r>
    </w:p>
    <w:bookmarkEnd w:id="1205"/>
    <w:bookmarkStart w:id="120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9">
        <w:r>
          <w:rPr>
            <w:rStyle w:val="Hyperlink"/>
          </w:rPr>
          <w:t xml:space="preserve">https://roxygen2.r-lib.org/</w:t>
        </w:r>
      </w:hyperlink>
      <w:r>
        <w:t xml:space="preserve">.</w:t>
      </w:r>
    </w:p>
    <w:bookmarkEnd w:id="1206"/>
    <w:bookmarkEnd w:id="1207"/>
    <w:p>
      <w:r>
        <w:br w:type="page"/>
      </w:r>
    </w:p>
    <w:bookmarkEnd w:id="1208"/>
    <w:bookmarkStart w:id="121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209">
        <w:r>
          <w:rPr>
            <w:rStyle w:val="Hyperlink"/>
          </w:rPr>
          <w:t xml:space="preserve">https://ucd-serg.github.io/lab-manual/appendix-copilot-instructions.html</w:t>
        </w:r>
      </w:hyperlink>
    </w:p>
    <w:p>
      <w:r>
        <w:br w:type="page"/>
      </w:r>
    </w:p>
    <w:bookmarkEnd w:id="1210"/>
    <w:bookmarkStart w:id="121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211">
        <w:r>
          <w:rPr>
            <w:rStyle w:val="Hyperlink"/>
          </w:rPr>
          <w:t xml:space="preserve">https://ucd-serg.github.io/lab-manual/appendix-copilot-setup-steps.html</w:t>
        </w:r>
      </w:hyperlink>
    </w:p>
    <w:p>
      <w:r>
        <w:br w:type="page"/>
      </w:r>
    </w:p>
    <w:bookmarkEnd w:id="1212"/>
    <w:bookmarkStart w:id="121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63"/>
        </w:numPr>
      </w:pPr>
      <w:r>
        <w:rPr>
          <w:b/>
          <w:bCs/>
        </w:rPr>
        <w:t xml:space="preserve">Branch:</w:t>
      </w:r>
      <w:r>
        <w:t xml:space="preserve"> </w:t>
      </w:r>
      <w:r>
        <w:t xml:space="preserve">HEAD</w:t>
      </w:r>
    </w:p>
    <w:p>
      <w:pPr>
        <w:pStyle w:val="Compact"/>
        <w:numPr>
          <w:ilvl w:val="0"/>
          <w:numId w:val="1363"/>
        </w:numPr>
      </w:pPr>
      <w:r>
        <w:rPr>
          <w:b/>
          <w:bCs/>
        </w:rPr>
        <w:t xml:space="preserve">Commit:</w:t>
      </w:r>
      <w:r>
        <w:t xml:space="preserve"> </w:t>
      </w:r>
      <w:r>
        <w:t xml:space="preserve">bd758a5</w:t>
      </w:r>
    </w:p>
    <w:p>
      <w:pPr>
        <w:pStyle w:val="Compact"/>
        <w:numPr>
          <w:ilvl w:val="0"/>
          <w:numId w:val="1363"/>
        </w:numPr>
      </w:pPr>
      <w:r>
        <w:rPr>
          <w:b/>
          <w:bCs/>
        </w:rPr>
        <w:t xml:space="preserve">Full commit hash:</w:t>
      </w:r>
      <w:r>
        <w:t xml:space="preserve"> </w:t>
      </w:r>
      <w:r>
        <w:t xml:space="preserve">bd758a569f9caacc41607b1c45bb4806c6778fbf</w:t>
      </w:r>
    </w:p>
    <w:p>
      <w:pPr>
        <w:pStyle w:val="Compact"/>
        <w:numPr>
          <w:ilvl w:val="0"/>
          <w:numId w:val="1363"/>
        </w:numPr>
      </w:pPr>
      <w:r>
        <w:rPr>
          <w:b/>
          <w:bCs/>
        </w:rPr>
        <w:t xml:space="preserve">Commit date:</w:t>
      </w:r>
      <w:r>
        <w:t xml:space="preserve"> </w:t>
      </w:r>
      <w:r>
        <w:t xml:space="preserve">2026-09-02 21:15:27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2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1"/>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1"/>
  </w:num>
  <w:num w:numId="1341">
    <w:abstractNumId w:val="991"/>
  </w:num>
  <w:num w:numId="1342">
    <w:abstractNumId w:val="991"/>
  </w:num>
  <w:num w:numId="1343">
    <w:abstractNumId w:val="992"/>
  </w:num>
  <w:num w:numId="1344">
    <w:abstractNumId w:val="992"/>
  </w:num>
  <w:num w:numId="1345">
    <w:abstractNumId w:val="992"/>
  </w:num>
  <w:num w:numId="1346">
    <w:abstractNumId w:val="992"/>
  </w:num>
  <w:num w:numId="1347">
    <w:abstractNumId w:val="992"/>
  </w:num>
  <w:num w:numId="1348">
    <w:abstractNumId w:val="992"/>
  </w:num>
  <w:num w:numId="1349">
    <w:abstractNumId w:val="992"/>
  </w:num>
  <w:num w:numId="1350">
    <w:abstractNumId w:val="992"/>
  </w:num>
  <w:num w:numId="1351">
    <w:abstractNumId w:val="992"/>
  </w:num>
  <w:num w:numId="1352">
    <w:abstractNumId w:val="992"/>
  </w:num>
  <w:num w:numId="1353">
    <w:abstractNumId w:val="992"/>
  </w:num>
  <w:num w:numId="1354">
    <w:abstractNumId w:val="992"/>
  </w:num>
  <w:num w:numId="1355">
    <w:abstractNumId w:val="992"/>
  </w:num>
  <w:num w:numId="1356">
    <w:abstractNumId w:val="992"/>
  </w:num>
  <w:num w:numId="1357">
    <w:abstractNumId w:val="992"/>
  </w:num>
  <w:num w:numId="1358">
    <w:abstractNumId w:val="992"/>
  </w:num>
  <w:num w:numId="1359">
    <w:abstractNumId w:val="991"/>
  </w:num>
  <w:num w:numId="1360">
    <w:abstractNumId w:val="991"/>
  </w:num>
  <w:num w:numId="1361">
    <w:abstractNumId w:val="991"/>
  </w:num>
  <w:num w:numId="1362">
    <w:abstractNumId w:val="991"/>
  </w:num>
  <w:num w:numId="136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5" Target="media/rId155.png" /><Relationship Type="http://schemas.openxmlformats.org/officeDocument/2006/relationships/image" Id="rId125" Target="media/rId125.png" /><Relationship Type="http://schemas.openxmlformats.org/officeDocument/2006/relationships/image" Id="rId80" Target="media/rId80.png" /><Relationship Type="http://schemas.openxmlformats.org/officeDocument/2006/relationships/image" Id="rId737" Target="media/rId737.png" /><Relationship Type="http://schemas.openxmlformats.org/officeDocument/2006/relationships/image" Id="rId484" Target="media/rId484.png" /><Relationship Type="http://schemas.openxmlformats.org/officeDocument/2006/relationships/image" Id="rId782" Target="media/rId782.jpg" /><Relationship Type="http://schemas.openxmlformats.org/officeDocument/2006/relationships/image" Id="rId804" Target="media/rId804.png" /><Relationship Type="http://schemas.openxmlformats.org/officeDocument/2006/relationships/image" Id="rId599" Target="media/rId599.png" /><Relationship Type="http://schemas.openxmlformats.org/officeDocument/2006/relationships/image" Id="rId604" Target="media/rId604.png" /><Relationship Type="http://schemas.openxmlformats.org/officeDocument/2006/relationships/image" Id="rId699" Target="media/rId699.png" /><Relationship Type="http://schemas.openxmlformats.org/officeDocument/2006/relationships/image" Id="rId704" Target="media/rId704.png" /><Relationship Type="http://schemas.openxmlformats.org/officeDocument/2006/relationships/hyperlink" Id="rId405" Target="../../skills/measure-performance/SKILL.md" TargetMode="External" /><Relationship Type="http://schemas.openxmlformats.org/officeDocument/2006/relationships/hyperlink" Id="rId410" Target="../principles/dont-reinvent-wheel.md" TargetMode="External" /><Relationship Type="http://schemas.openxmlformats.org/officeDocument/2006/relationships/hyperlink" Id="rId415" Target="../workflow/algorithmatize-checks.md" TargetMode="External" /><Relationship Type="http://schemas.openxmlformats.org/officeDocument/2006/relationships/hyperlink" Id="rId227" Target="@sec-avoid-nesting" TargetMode="External" /><Relationship Type="http://schemas.openxmlformats.org/officeDocument/2006/relationships/hyperlink" Id="rId33" Target="@sec-collab-dev" TargetMode="External" /><Relationship Type="http://schemas.openxmlformats.org/officeDocument/2006/relationships/hyperlink" Id="rId1077" Target="@sec-show-dont-tell" TargetMode="External" /><Relationship Type="http://schemas.openxmlformats.org/officeDocument/2006/relationships/hyperlink" Id="rId170" Target="@sec-style-auto-style" TargetMode="External" /><Relationship Type="http://schemas.openxmlformats.org/officeDocument/2006/relationships/hyperlink" Id="rId418" Target="ascii-punctuation-in-source.md" TargetMode="External" /><Relationship Type="http://schemas.openxmlformats.org/officeDocument/2006/relationships/hyperlink" Id="rId918"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1016" Target="http://adv-r.had.co.nz/Style.html" TargetMode="External" /><Relationship Type="http://schemas.openxmlformats.org/officeDocument/2006/relationships/hyperlink" Id="rId1081" Target="http://colorbrewer2.org/" TargetMode="External" /><Relationship Type="http://schemas.openxmlformats.org/officeDocument/2006/relationships/hyperlink" Id="rId1135" Target="http://creativecommons.org/licenses/by-nc/4.0/" TargetMode="External" /><Relationship Type="http://schemas.openxmlformats.org/officeDocument/2006/relationships/hyperlink" Id="rId447" Target="http://styler.r-lib.org/articles/customizing_styler.html" TargetMode="External" /><Relationship Type="http://schemas.openxmlformats.org/officeDocument/2006/relationships/hyperlink" Id="rId99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27" Target="https://about.codecov.io" TargetMode="External" /><Relationship Type="http://schemas.openxmlformats.org/officeDocument/2006/relationships/hyperlink" Id="rId638" Target="https://about.gitlab.com/" TargetMode="External" /><Relationship Type="http://schemas.openxmlformats.org/officeDocument/2006/relationships/hyperlink" Id="rId360" Target="https://adv-r.hadley.nz/evaluation.html" TargetMode="External" /><Relationship Type="http://schemas.openxmlformats.org/officeDocument/2006/relationships/hyperlink" Id="rId404" Target="https://adv-r.hadley.nz/functionals.html#purrr-style" TargetMode="External" /><Relationship Type="http://schemas.openxmlformats.org/officeDocument/2006/relationships/hyperlink" Id="rId129" Target="https://adv-r.hadley.nz/perf-improve.html" TargetMode="External" /><Relationship Type="http://schemas.openxmlformats.org/officeDocument/2006/relationships/hyperlink" Id="rId128" Target="https://adv-r.hadley.nz/perf-measure.html" TargetMode="External" /><Relationship Type="http://schemas.openxmlformats.org/officeDocument/2006/relationships/hyperlink" Id="rId791" Target="https://alacritty.org/" TargetMode="External" /><Relationship Type="http://schemas.openxmlformats.org/officeDocument/2006/relationships/hyperlink" Id="rId86" Target="https://altdoc.etiennebacher.com/" TargetMode="External" /><Relationship Type="http://schemas.openxmlformats.org/officeDocument/2006/relationships/hyperlink" Id="rId130" Target="https://bench.r-lib.org/" TargetMode="External" /><Relationship Type="http://schemas.openxmlformats.org/officeDocument/2006/relationships/hyperlink" Id="rId365" Target="https://blog.rstudio.com/2016/03/29/feather/" TargetMode="External" /><Relationship Type="http://schemas.openxmlformats.org/officeDocument/2006/relationships/hyperlink" Id="rId186" Target="https://blog.rstudio.com/2020/12/02/rstudio-v1-4-preview-little-things/" TargetMode="External" /><Relationship Type="http://schemas.openxmlformats.org/officeDocument/2006/relationships/hyperlink" Id="rId293" Target="https://callr.r-lib.org/" TargetMode="External" /><Relationship Type="http://schemas.openxmlformats.org/officeDocument/2006/relationships/hyperlink" Id="rId611" Target="https://cli.github.com/" TargetMode="External" /><Relationship Type="http://schemas.openxmlformats.org/officeDocument/2006/relationships/hyperlink" Id="rId282" Target="https://cli.r-lib.org/" TargetMode="External" /><Relationship Type="http://schemas.openxmlformats.org/officeDocument/2006/relationships/hyperlink" Id="rId692" Target="https://code-review.tidyverse.org/" TargetMode="External" /><Relationship Type="http://schemas.openxmlformats.org/officeDocument/2006/relationships/hyperlink" Id="rId1023" Target="https://code.claude.com/docs/en/claude-code-on-the-web#auto-fix-pull-requests" TargetMode="External" /><Relationship Type="http://schemas.openxmlformats.org/officeDocument/2006/relationships/hyperlink" Id="rId1024" Target="https://code.claude.com/docs/en/workflows" TargetMode="External" /><Relationship Type="http://schemas.openxmlformats.org/officeDocument/2006/relationships/hyperlink" Id="rId197" Target="https://cognitect.com/blog/2011/11/15/documenting-architecture-decisions" TargetMode="External" /><Relationship Type="http://schemas.openxmlformats.org/officeDocument/2006/relationships/hyperlink" Id="rId939" Target="https://conda-forge.org/" TargetMode="External" /><Relationship Type="http://schemas.openxmlformats.org/officeDocument/2006/relationships/hyperlink" Id="rId1060" Target="https://contextlab.github.io/lab-manual/" TargetMode="External" /><Relationship Type="http://schemas.openxmlformats.org/officeDocument/2006/relationships/hyperlink" Id="rId269" Target="https://covr.r-lib.org/" TargetMode="External" /><Relationship Type="http://schemas.openxmlformats.org/officeDocument/2006/relationships/hyperlink" Id="rId286" Target="https://cpp11.r-lib.org/" TargetMode="External" /><Relationship Type="http://schemas.openxmlformats.org/officeDocument/2006/relationships/hyperlink" Id="rId882" Target="https://cran.r-project.org/" TargetMode="External" /><Relationship Type="http://schemas.openxmlformats.org/officeDocument/2006/relationships/hyperlink" Id="rId1119" Target="https://cran.r-project.org/package=flexlsx" TargetMode="External" /><Relationship Type="http://schemas.openxmlformats.org/officeDocument/2006/relationships/hyperlink" Id="rId943" Target="https://cran.r-project.org/package=httpgd" TargetMode="External" /><Relationship Type="http://schemas.openxmlformats.org/officeDocument/2006/relationships/hyperlink" Id="rId113" Target="https://cran.r-project.org/package=snapr" TargetMode="External" /><Relationship Type="http://schemas.openxmlformats.org/officeDocument/2006/relationships/hyperlink" Id="rId114" Target="https://cran.r-project.org/package=ssdtools" TargetMode="External" /><Relationship Type="http://schemas.openxmlformats.org/officeDocument/2006/relationships/hyperlink" Id="rId453" Target="https://cran.r-project.org/web/packages/lintr/readme/README.html#available-linters" TargetMode="External" /><Relationship Type="http://schemas.openxmlformats.org/officeDocument/2006/relationships/hyperlink" Id="rId456" Target="https://cran.r-project.org/web/packages/lintr/readme/README.html#project-configuration" TargetMode="External" /><Relationship Type="http://schemas.openxmlformats.org/officeDocument/2006/relationships/hyperlink" Id="rId888"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3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908" Target="https://data-dict.tidyverse.org/" TargetMode="External" /><Relationship Type="http://schemas.openxmlformats.org/officeDocument/2006/relationships/hyperlink" Id="rId1139" Target="https://datadryad.org/" TargetMode="External" /><Relationship Type="http://schemas.openxmlformats.org/officeDocument/2006/relationships/hyperlink" Id="rId1118" Target="https://davidgohel.github.io/flextable/" TargetMode="External" /><Relationship Type="http://schemas.openxmlformats.org/officeDocument/2006/relationships/hyperlink" Id="rId261" Target="https://desc.r-lib.org/" TargetMode="External" /><Relationship Type="http://schemas.openxmlformats.org/officeDocument/2006/relationships/hyperlink" Id="rId1200" Target="https://design.tidyverse.org/" TargetMode="External" /><Relationship Type="http://schemas.openxmlformats.org/officeDocument/2006/relationships/hyperlink" Id="rId391" Target="https://design.tidyverse.org/important-args-first.html" TargetMode="External" /><Relationship Type="http://schemas.openxmlformats.org/officeDocument/2006/relationships/hyperlink" Id="rId1145" Target="https://desktop.github.com/" TargetMode="External" /><Relationship Type="http://schemas.openxmlformats.org/officeDocument/2006/relationships/hyperlink" Id="rId98" Target="https://devtools.r-lib.org/" TargetMode="External" /><Relationship Type="http://schemas.openxmlformats.org/officeDocument/2006/relationships/hyperlink" Id="rId825" Target="https://direnv.net/" TargetMode="External" /><Relationship Type="http://schemas.openxmlformats.org/officeDocument/2006/relationships/hyperlink" Id="rId772" Target="https://docs.github.com/en/actions" TargetMode="External" /><Relationship Type="http://schemas.openxmlformats.org/officeDocument/2006/relationships/hyperlink" Id="rId741" Target="https://docs.github.com/en/actions/using-jobs/using-concurrency" TargetMode="External" /><Relationship Type="http://schemas.openxmlformats.org/officeDocument/2006/relationships/hyperlink" Id="rId664" Target="https://docs.github.com/en/authentication/keeping-your-account-and-data-secure/removing-sensitive-data-from-a-repository" TargetMode="External" /><Relationship Type="http://schemas.openxmlformats.org/officeDocument/2006/relationships/hyperlink" Id="rId682" Target="https://docs.github.com/en/communities/using-templates-to-encourage-useful-issues-and-pull-requests/creating-a-pull-request-template-for-your-repository" TargetMode="External" /><Relationship Type="http://schemas.openxmlformats.org/officeDocument/2006/relationships/hyperlink" Id="rId1164" Target="https://docs.github.com/en/get-started/archiving-your-github-personal-account-and-public-repositories/requesting-an-archive-of-your-personal-accounts-data" TargetMode="External" /><Relationship Type="http://schemas.openxmlformats.org/officeDocument/2006/relationships/hyperlink" Id="rId1022" Target="https://docs.github.com/en/pull-requests/get-started/about-stacked-prs" TargetMode="External" /><Relationship Type="http://schemas.openxmlformats.org/officeDocument/2006/relationships/hyperlink" Id="rId880" Target="https://docs.github.com/en/repositories/releasing-projects-on-github/managing-releases-in-a-repository" TargetMode="External" /><Relationship Type="http://schemas.openxmlformats.org/officeDocument/2006/relationships/hyperlink" Id="rId651" Target="https://docs.github.com/en/repositories/working-with-files/managing-files/customizing-how-changed-files-appear-on-github" TargetMode="External" /><Relationship Type="http://schemas.openxmlformats.org/officeDocument/2006/relationships/hyperlink" Id="rId1166" Target="https://docs.github.com/en/rest/migrations/orgs" TargetMode="External" /><Relationship Type="http://schemas.openxmlformats.org/officeDocument/2006/relationships/hyperlink" Id="rId1168" Target="https://docs.github.com/en/rest/migrations/users" TargetMode="External" /><Relationship Type="http://schemas.openxmlformats.org/officeDocument/2006/relationships/hyperlink" Id="rId742"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1045" Target="https://docs.google.com/document/d/1ckgRCcr7FFPyymyMA6Y_-cB_vftOyrrxT28c6gRg0PI/edit" TargetMode="External" /><Relationship Type="http://schemas.openxmlformats.org/officeDocument/2006/relationships/hyperlink" Id="rId1155" Target="https://doi.org/10.1038/467775a" TargetMode="External" /><Relationship Type="http://schemas.openxmlformats.org/officeDocument/2006/relationships/hyperlink" Id="rId1159" Target="https://doi.org/10.1038/526182a" TargetMode="External" /><Relationship Type="http://schemas.openxmlformats.org/officeDocument/2006/relationships/hyperlink" Id="rId1190" Target="https://doi.org/10.1038/d41586-019-00067-3" TargetMode="External" /><Relationship Type="http://schemas.openxmlformats.org/officeDocument/2006/relationships/hyperlink" Id="rId1127" Target="https://doi.org/10.1038/d41586-019-01431-z" TargetMode="External" /><Relationship Type="http://schemas.openxmlformats.org/officeDocument/2006/relationships/hyperlink" Id="rId1174" Target="https://doi.org/10.1038/d41586-019-02918-5" TargetMode="External" /><Relationship Type="http://schemas.openxmlformats.org/officeDocument/2006/relationships/hyperlink" Id="rId1193" Target="https://doi.org/10.1038/d41586-021-03603-2" TargetMode="External" /><Relationship Type="http://schemas.openxmlformats.org/officeDocument/2006/relationships/hyperlink" Id="rId1133" Target="https://doi.org/10.1038/s41467-020-19160-7" TargetMode="External" /><Relationship Type="http://schemas.openxmlformats.org/officeDocument/2006/relationships/hyperlink" Id="rId1157" Target="https://doi.org/10.1038/s41562-016-0021" TargetMode="External" /><Relationship Type="http://schemas.openxmlformats.org/officeDocument/2006/relationships/hyperlink" Id="rId1142" Target="https://doi.org/10.1201/9781003029878" TargetMode="External" /><Relationship Type="http://schemas.openxmlformats.org/officeDocument/2006/relationships/hyperlink" Id="rId1195" Target="https://doi.org/10.1201/9781351201315" TargetMode="External" /><Relationship Type="http://schemas.openxmlformats.org/officeDocument/2006/relationships/hyperlink" Id="rId1172" Target="https://doi.org/10.1371/journal.pcbi.1003833" TargetMode="External" /><Relationship Type="http://schemas.openxmlformats.org/officeDocument/2006/relationships/hyperlink" Id="rId1124" Target="https://doi.org/10.1371/journal.pgph.0002269" TargetMode="External" /><Relationship Type="http://schemas.openxmlformats.org/officeDocument/2006/relationships/hyperlink" Id="rId316" Target="https://downlit.r-lib.org/" TargetMode="External" /><Relationship Type="http://schemas.openxmlformats.org/officeDocument/2006/relationships/hyperlink" Id="rId338" Target="https://dplyr.tidyverse.org/" TargetMode="External" /><Relationship Type="http://schemas.openxmlformats.org/officeDocument/2006/relationships/hyperlink" Id="rId358" Target="https://dplyr.tidyverse.org/articles/in-packages.html" TargetMode="External" /><Relationship Type="http://schemas.openxmlformats.org/officeDocument/2006/relationships/hyperlink" Id="rId357" Target="https://dplyr.tidyverse.org/articles/programming.html" TargetMode="External" /><Relationship Type="http://schemas.openxmlformats.org/officeDocument/2006/relationships/hyperlink" Id="rId412" Target="https://dplyr.tidyverse.org/reference/dplyr_by.html" TargetMode="External" /><Relationship Type="http://schemas.openxmlformats.org/officeDocument/2006/relationships/hyperlink" Id="rId334" Target="https://dtplyr.tidyverse.org/" TargetMode="External" /><Relationship Type="http://schemas.openxmlformats.org/officeDocument/2006/relationships/hyperlink" Id="rId768" Target="https://eddelbuettel.github.io/r2u/" TargetMode="External" /><Relationship Type="http://schemas.openxmlformats.org/officeDocument/2006/relationships/hyperlink" Id="rId594" Target="https://education.github.com/" TargetMode="External" /><Relationship Type="http://schemas.openxmlformats.org/officeDocument/2006/relationships/hyperlink" Id="rId595" Target="https://education.github.com/pack" TargetMode="External" /><Relationship Type="http://schemas.openxmlformats.org/officeDocument/2006/relationships/hyperlink" Id="rId596" Target="https://education.github.com/teachers" TargetMode="External" /><Relationship Type="http://schemas.openxmlformats.org/officeDocument/2006/relationships/hyperlink" Id="rId1035" Target="https://edwardtufte.github.io/tufte-css/" TargetMode="External" /><Relationship Type="http://schemas.openxmlformats.org/officeDocument/2006/relationships/hyperlink" Id="rId174" Target="https://ellipsis.r-lib.org/" TargetMode="External" /><Relationship Type="http://schemas.openxmlformats.org/officeDocument/2006/relationships/hyperlink" Id="rId217" Target="https://en.wikipedia.org/wiki/Code_refactoring" TargetMode="External" /><Relationship Type="http://schemas.openxmlformats.org/officeDocument/2006/relationships/hyperlink" Id="rId224" Target="https://en.wikipedia.org/wiki/Cyclomatic_complexity" TargetMode="External" /><Relationship Type="http://schemas.openxmlformats.org/officeDocument/2006/relationships/hyperlink" Id="rId216" Target="https://en.wikipedia.org/wiki/Decomposition_(computer_science)" TargetMode="External" /><Relationship Type="http://schemas.openxmlformats.org/officeDocument/2006/relationships/hyperlink" Id="rId1091" Target="https://en.wikipedia.org/wiki/Doctor_of_Philosophy#History" TargetMode="External" /><Relationship Type="http://schemas.openxmlformats.org/officeDocument/2006/relationships/hyperlink" Id="rId218" Target="https://en.wikipedia.org/wiki/Functional_decomposition" TargetMode="External" /><Relationship Type="http://schemas.openxmlformats.org/officeDocument/2006/relationships/hyperlink" Id="rId345" Target="https://en.wikipedia.org/wiki/Functional_programming" TargetMode="External" /><Relationship Type="http://schemas.openxmlformats.org/officeDocument/2006/relationships/hyperlink" Id="rId1111" Target="https://en.wikipedia.org/wiki/Implicature" TargetMode="External" /><Relationship Type="http://schemas.openxmlformats.org/officeDocument/2006/relationships/hyperlink" Id="rId226" Target="https://en.wikipedia.org/wiki/KISS_principle" TargetMode="External" /><Relationship Type="http://schemas.openxmlformats.org/officeDocument/2006/relationships/hyperlink" Id="rId1092" Target="https://en.wikipedia.org/wiki/Masterpiece#History" TargetMode="External" /><Relationship Type="http://schemas.openxmlformats.org/officeDocument/2006/relationships/hyperlink" Id="rId122" Target="https://en.wikipedia.org/wiki/Test-driven_development" TargetMode="External" /><Relationship Type="http://schemas.openxmlformats.org/officeDocument/2006/relationships/hyperlink" Id="rId1090" Target="https://en.wikipedia.org/wiki/Thesis" TargetMode="External" /><Relationship Type="http://schemas.openxmlformats.org/officeDocument/2006/relationships/hyperlink" Id="rId510" Target="https://en.wikipedia.org/wiki/WYSIWYM" TargetMode="External" /><Relationship Type="http://schemas.openxmlformats.org/officeDocument/2006/relationships/hyperlink" Id="rId1110" Target="https://en.wikipedia.org/wiki/Yes,_and_..." TargetMode="External" /><Relationship Type="http://schemas.openxmlformats.org/officeDocument/2006/relationships/hyperlink" Id="rId350" Target="https://forcats.tidyverse.org/" TargetMode="External" /><Relationship Type="http://schemas.openxmlformats.org/officeDocument/2006/relationships/hyperlink" Id="rId289" Target="https://fs.r-lib.org/" TargetMode="External" /><Relationship Type="http://schemas.openxmlformats.org/officeDocument/2006/relationships/hyperlink" Id="rId147" Target="https://furrr.futureverse.org/" TargetMode="External" /><Relationship Type="http://schemas.openxmlformats.org/officeDocument/2006/relationships/hyperlink" Id="rId304" Target="https://gargle.r-lib.org/" TargetMode="External" /><Relationship Type="http://schemas.openxmlformats.org/officeDocument/2006/relationships/hyperlink" Id="rId312" Target="https://ggplot2.tidyverse.org/" TargetMode="External" /><Relationship Type="http://schemas.openxmlformats.org/officeDocument/2006/relationships/hyperlink" Id="rId302" Target="https://gh.r-lib.org/" TargetMode="External" /><Relationship Type="http://schemas.openxmlformats.org/officeDocument/2006/relationships/hyperlink" Id="rId787" Target="https://ghostty.org/" TargetMode="External" /><Relationship Type="http://schemas.openxmlformats.org/officeDocument/2006/relationships/hyperlink" Id="rId821" Target="https://github.com/BurntSushi/ripgrep" TargetMode="External" /><Relationship Type="http://schemas.openxmlformats.org/officeDocument/2006/relationships/hyperlink" Id="rId1061" Target="https://github.com/ContextLab/lab-manual" TargetMode="External" /><Relationship Type="http://schemas.openxmlformats.org/officeDocument/2006/relationships/hyperlink" Id="rId1002" Target="https://github.com/IndrajeetPatil/awesome-r-pkgtools" TargetMode="External" /><Relationship Type="http://schemas.openxmlformats.org/officeDocument/2006/relationships/hyperlink" Id="rId734" Target="https://github.com/RMI-PACTA/actions" TargetMode="External" /><Relationship Type="http://schemas.openxmlformats.org/officeDocument/2006/relationships/hyperlink" Id="rId524" Target="https://github.com/UCD-SERG/lab-manual" TargetMode="External" /><Relationship Type="http://schemas.openxmlformats.org/officeDocument/2006/relationships/hyperlink" Id="rId392" Target="https://github.com/UCD-SERG/lab-manual/blob/main/.lintr.R" TargetMode="External" /><Relationship Type="http://schemas.openxmlformats.org/officeDocument/2006/relationships/hyperlink" Id="rId695"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51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13" Target="https://github.com/UCD-SERG/rpt/pull/100" TargetMode="External" /><Relationship Type="http://schemas.openxmlformats.org/officeDocument/2006/relationships/hyperlink" Id="rId563" Target="https://github.com/UCD-SERG/rpt/pull/70" TargetMode="External" /><Relationship Type="http://schemas.openxmlformats.org/officeDocument/2006/relationships/hyperlink" Id="rId214" Target="https://github.com/UCD-SERG/shigella/pull/11" TargetMode="External" /><Relationship Type="http://schemas.openxmlformats.org/officeDocument/2006/relationships/hyperlink" Id="rId944" Target="https://github.com/Xpra-org/xpra" TargetMode="External" /><Relationship Type="http://schemas.openxmlformats.org/officeDocument/2006/relationships/hyperlink" Id="rId716" Target="https://github.com/actions/toolkit/blob/main/docs/action-versioning.md" TargetMode="External" /><Relationship Type="http://schemas.openxmlformats.org/officeDocument/2006/relationships/hyperlink" Id="rId722" Target="https://github.com/actions/toolkit/issues/214" TargetMode="External" /><Relationship Type="http://schemas.openxmlformats.org/officeDocument/2006/relationships/hyperlink" Id="rId826" Target="https://github.com/ajeetdsouza/zoxide" TargetMode="External" /><Relationship Type="http://schemas.openxmlformats.org/officeDocument/2006/relationships/hyperlink" Id="rId613" Target="https://github.com/cli/cli#installation" TargetMode="External" /><Relationship Type="http://schemas.openxmlformats.org/officeDocument/2006/relationships/hyperlink" Id="rId614" Target="https://github.com/cli/cli/blob/trunk/docs/install_linux.md" TargetMode="External" /><Relationship Type="http://schemas.openxmlformats.org/officeDocument/2006/relationships/hyperlink" Id="rId518" Target="https://github.com/coatless-tutorials/quarto-book-template" TargetMode="External" /><Relationship Type="http://schemas.openxmlformats.org/officeDocument/2006/relationships/hyperlink" Id="rId940"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40" Target="https://github.com/d-morrison/pr.helpers" TargetMode="External" /><Relationship Type="http://schemas.openxmlformats.org/officeDocument/2006/relationships/hyperlink" Id="rId1038" Target="https://github.com/d-morrison/psw" TargetMode="External" /><Relationship Type="http://schemas.openxmlformats.org/officeDocument/2006/relationships/hyperlink" Id="rId543" Target="https://github.com/d-morrison/rme" TargetMode="External" /><Relationship Type="http://schemas.openxmlformats.org/officeDocument/2006/relationships/hyperlink" Id="rId519" Target="https://github.com/d-rug/datalab_template_quarto" TargetMode="External" /><Relationship Type="http://schemas.openxmlformats.org/officeDocument/2006/relationships/hyperlink" Id="rId824" Target="https://github.com/dandavison/delta" TargetMode="External" /><Relationship Type="http://schemas.openxmlformats.org/officeDocument/2006/relationships/hyperlink" Id="rId1033" Target="https://github.com/earendil-works/pi" TargetMode="External" /><Relationship Type="http://schemas.openxmlformats.org/officeDocument/2006/relationships/hyperlink" Id="rId733" Target="https://github.com/easystats/workflows" TargetMode="External" /><Relationship Type="http://schemas.openxmlformats.org/officeDocument/2006/relationships/hyperlink" Id="rId769" Target="https://github.com/eddelbuettel/github-actions/tree/master/r2u-setup" TargetMode="External" /><Relationship Type="http://schemas.openxmlformats.org/officeDocument/2006/relationships/hyperlink" Id="rId732" Target="https://github.com/eddelbuettel/r-ci" TargetMode="External" /><Relationship Type="http://schemas.openxmlformats.org/officeDocument/2006/relationships/hyperlink" Id="rId884" Target="https://github.com/edgararuiz-zz/cran-stages" TargetMode="External" /><Relationship Type="http://schemas.openxmlformats.org/officeDocument/2006/relationships/hyperlink" Id="rId91" Target="https://github.com/edgararuiz/ecodown" TargetMode="External" /><Relationship Type="http://schemas.openxmlformats.org/officeDocument/2006/relationships/hyperlink" Id="rId715" Target="https://github.com/features/actions" TargetMode="External" /><Relationship Type="http://schemas.openxmlformats.org/officeDocument/2006/relationships/hyperlink" Id="rId642" Target="https://github.com/github-linguist/linguist/" TargetMode="External" /><Relationship Type="http://schemas.openxmlformats.org/officeDocument/2006/relationships/hyperlink" Id="rId652" Target="https://github.com/github-linguist/linguist/blob/main/docs/overrides.md" TargetMode="External" /><Relationship Type="http://schemas.openxmlformats.org/officeDocument/2006/relationships/hyperlink" Id="rId650" Target="https://github.com/github-linguist/linguist/blob/main/docs/overrides.md#detectable" TargetMode="External" /><Relationship Type="http://schemas.openxmlformats.org/officeDocument/2006/relationships/hyperlink" Id="rId649" Target="https://github.com/github-linguist/linguist/blob/main/docs/overrides.md#documentation" TargetMode="External" /><Relationship Type="http://schemas.openxmlformats.org/officeDocument/2006/relationships/hyperlink" Id="rId643" Target="https://github.com/github-linguist/linguist/blob/main/docs/overrides.md#generated-code" TargetMode="External" /><Relationship Type="http://schemas.openxmlformats.org/officeDocument/2006/relationships/hyperlink" Id="rId646" Target="https://github.com/github-linguist/linguist/blob/main/docs/overrides.md#using-gitattributes" TargetMode="External" /><Relationship Type="http://schemas.openxmlformats.org/officeDocument/2006/relationships/hyperlink" Id="rId648" Target="https://github.com/github-linguist/linguist/blob/main/docs/overrides.md#vendored-code" TargetMode="External" /><Relationship Type="http://schemas.openxmlformats.org/officeDocument/2006/relationships/hyperlink" Id="rId635" Target="https://github.com/github/gitignore/blob/master/R.gitignore" TargetMode="External" /><Relationship Type="http://schemas.openxmlformats.org/officeDocument/2006/relationships/hyperlink" Id="rId757" Target="https://github.com/hasura/comment-progress" TargetMode="External" /><Relationship Type="http://schemas.openxmlformats.org/officeDocument/2006/relationships/hyperlink" Id="rId1057" Target="https://github.com/jadebc/lab-manual" TargetMode="External" /><Relationship Type="http://schemas.openxmlformats.org/officeDocument/2006/relationships/hyperlink" Id="rId230" Target="https://github.com/jennybc/here_here" TargetMode="External" /><Relationship Type="http://schemas.openxmlformats.org/officeDocument/2006/relationships/hyperlink" Id="rId820" Target="https://github.com/junegunn/fzf" TargetMode="External" /><Relationship Type="http://schemas.openxmlformats.org/officeDocument/2006/relationships/hyperlink" Id="rId240" Target="https://github.com/karthik/rdrop2" TargetMode="External" /><Relationship Type="http://schemas.openxmlformats.org/officeDocument/2006/relationships/hyperlink" Id="rId190" Target="https://github.com/kmishra9/Flu-Absenteeism/blob/master/Master&#39;s%20Thesis%20-%20Spatial%20Epidemiology%20of%20Influenza/1b%20-%20Map-Management.R" TargetMode="External" /><Relationship Type="http://schemas.openxmlformats.org/officeDocument/2006/relationships/hyperlink" Id="rId110" Target="https://github.com/kmishra9/Flu-Absenteeism/blob/master/Master&#39;s%20Thesis%20-%20Spatial%20Epidemiology%20of%20Influenza/2a%20-%20Statistical-Inputs.R" TargetMode="External" /><Relationship Type="http://schemas.openxmlformats.org/officeDocument/2006/relationships/hyperlink" Id="rId138" Target="https://github.com/lorenzwalthert/touchstone" TargetMode="External" /><Relationship Type="http://schemas.openxmlformats.org/officeDocument/2006/relationships/hyperlink" Id="rId756" Target="https://github.com/marocchino/sticky-pull-request-comment" TargetMode="External" /><Relationship Type="http://schemas.openxmlformats.org/officeDocument/2006/relationships/hyperlink" Id="rId797" Target="https://github.com/microsoft/terminal" TargetMode="External" /><Relationship Type="http://schemas.openxmlformats.org/officeDocument/2006/relationships/hyperlink" Id="rId965" Target="https://github.com/morrison-lab/wai" TargetMode="External" /><Relationship Type="http://schemas.openxmlformats.org/officeDocument/2006/relationships/hyperlink" Id="rId892" Target="https://github.com/mponce0/Visualize.CRAN.Downloads" TargetMode="External" /><Relationship Type="http://schemas.openxmlformats.org/officeDocument/2006/relationships/hyperlink" Id="rId662" Target="https://github.com/newren/git-filter-repo" TargetMode="External" /><Relationship Type="http://schemas.openxmlformats.org/officeDocument/2006/relationships/hyperlink" Id="rId1095" Target="https://github.com/nmfs-opensci/quarto-thesis" TargetMode="External" /><Relationship Type="http://schemas.openxmlformats.org/officeDocument/2006/relationships/hyperlink" Id="rId92" Target="https://github.com/orgs/quarto-dev/discussions/1591" TargetMode="External" /><Relationship Type="http://schemas.openxmlformats.org/officeDocument/2006/relationships/hyperlink" Id="rId566" Target="https://github.com/orgs/quarto-dev/discussions/6085" TargetMode="External" /><Relationship Type="http://schemas.openxmlformats.org/officeDocument/2006/relationships/hyperlink" Id="rId89" Target="https://github.com/pachadotdev/pkgsite" TargetMode="External" /><Relationship Type="http://schemas.openxmlformats.org/officeDocument/2006/relationships/hyperlink" Id="rId1063" Target="https://github.com/proctor-ucsf/dcc-handbook" TargetMode="External" /><Relationship Type="http://schemas.openxmlformats.org/officeDocument/2006/relationships/hyperlink" Id="rId694" Target="https://github.com/pulls/review-requested" TargetMode="External" /><Relationship Type="http://schemas.openxmlformats.org/officeDocument/2006/relationships/hyperlink" Id="rId1065" Target="https://github.com/quantmarineecolab/lab-manual" TargetMode="External" /><Relationship Type="http://schemas.openxmlformats.org/officeDocument/2006/relationships/hyperlink" Id="rId575" Target="https://github.com/quarto-dev/quarto-cli/issues" TargetMode="External" /><Relationship Type="http://schemas.openxmlformats.org/officeDocument/2006/relationships/hyperlink" Id="rId565" Target="https://github.com/quarto-dev/quarto-cli/issues/3809" TargetMode="External" /><Relationship Type="http://schemas.openxmlformats.org/officeDocument/2006/relationships/hyperlink" Id="rId585" Target="https://github.com/quarto-dev/quarto-cli/issues/4894" TargetMode="External" /><Relationship Type="http://schemas.openxmlformats.org/officeDocument/2006/relationships/hyperlink" Id="rId584" Target="https://github.com/quarto-dev/quarto-cli/issues?q=is%3Aopen+is%3Aissue+label%3Aepic" TargetMode="External" /><Relationship Type="http://schemas.openxmlformats.org/officeDocument/2006/relationships/hyperlink" Id="rId550" Target="https://github.com/quarto-ext/include-code-files" TargetMode="External" /><Relationship Type="http://schemas.openxmlformats.org/officeDocument/2006/relationships/hyperlink" Id="rId238" Target="https://github.com/r-box/boxr" TargetMode="External" /><Relationship Type="http://schemas.openxmlformats.org/officeDocument/2006/relationships/hyperlink" Id="rId886" Target="https://github.com/r-hub/rhub" TargetMode="External" /><Relationship Type="http://schemas.openxmlformats.org/officeDocument/2006/relationships/hyperlink" Id="rId243" Target="https://github.com/r-lib" TargetMode="External" /><Relationship Type="http://schemas.openxmlformats.org/officeDocument/2006/relationships/hyperlink" Id="rId330" Target="https://github.com/r-lib/actions" TargetMode="External" /><Relationship Type="http://schemas.openxmlformats.org/officeDocument/2006/relationships/hyperlink" Id="rId773" Target="https://github.com/r-lib/actions#where-to-find-help" TargetMode="External" /><Relationship Type="http://schemas.openxmlformats.org/officeDocument/2006/relationships/hyperlink" Id="rId474" Target="https://github.com/r-lib/actions/blob/v2-branch/examples/lint-changed-files.yaml" TargetMode="External" /><Relationship Type="http://schemas.openxmlformats.org/officeDocument/2006/relationships/hyperlink" Id="rId863" Target="https://github.com/r-lib/rig" TargetMode="External" /><Relationship Type="http://schemas.openxmlformats.org/officeDocument/2006/relationships/hyperlink" Id="rId817" Target="https://github.com/romkatv/powerlevel10k" TargetMode="External" /><Relationship Type="http://schemas.openxmlformats.org/officeDocument/2006/relationships/hyperlink" Id="rId759" Target="https://github.com/rossjrw/pr-preview-action" TargetMode="External" /><Relationship Type="http://schemas.openxmlformats.org/officeDocument/2006/relationships/hyperlink" Id="rId760" Target="https://github.com/rossjrw/pr-preview-action?tab=readme-ov-file#only-remove-previews-for-unmerged-prs" TargetMode="External" /><Relationship Type="http://schemas.openxmlformats.org/officeDocument/2006/relationships/hyperlink" Id="rId603" Target="https://github.com/settings/copilot/features" TargetMode="External" /><Relationship Type="http://schemas.openxmlformats.org/officeDocument/2006/relationships/hyperlink" Id="rId823" Target="https://github.com/sharkdp/bat" TargetMode="External" /><Relationship Type="http://schemas.openxmlformats.org/officeDocument/2006/relationships/hyperlink" Id="rId822" Target="https://github.com/sharkdp/fd" TargetMode="External" /><Relationship Type="http://schemas.openxmlformats.org/officeDocument/2006/relationships/hyperlink" Id="rId1021" Target="https://github.com/skills/introduction-to-github" TargetMode="External" /><Relationship Type="http://schemas.openxmlformats.org/officeDocument/2006/relationships/hyperlink" Id="rId1059" Target="https://github.com/thefaylab/lab-manual" TargetMode="External" /><Relationship Type="http://schemas.openxmlformats.org/officeDocument/2006/relationships/hyperlink" Id="rId758" Target="https://github.com/thollander/actions-comment-pull-request" TargetMode="External" /><Relationship Type="http://schemas.openxmlformats.org/officeDocument/2006/relationships/hyperlink" Id="rId948" Target="https://github.com/tmux/tmux/wiki" TargetMode="External" /><Relationship Type="http://schemas.openxmlformats.org/officeDocument/2006/relationships/hyperlink" Id="rId900" Target="https://github.com/ucdavisdatalab" TargetMode="External" /><Relationship Type="http://schemas.openxmlformats.org/officeDocument/2006/relationships/hyperlink" Id="rId1007" Target="https://github.com/ucdavisdatalab/research-toolkits" TargetMode="External" /><Relationship Type="http://schemas.openxmlformats.org/officeDocument/2006/relationships/hyperlink" Id="rId592" Target="https://github.com/ucdavisdatalab/sandbox_git" TargetMode="External" /><Relationship Type="http://schemas.openxmlformats.org/officeDocument/2006/relationships/hyperlink" Id="rId909" Target="https://github.com/ucdavisdatalab/workshop_how-to-data-documentation" TargetMode="External" /><Relationship Type="http://schemas.openxmlformats.org/officeDocument/2006/relationships/hyperlink" Id="rId1028" Target="https://github.com/ucdavisdatalab/workshop_nlp_with_python" TargetMode="External" /><Relationship Type="http://schemas.openxmlformats.org/officeDocument/2006/relationships/hyperlink" Id="rId1027" Target="https://github.com/ucdavisdatalab/workshop_python_basics" TargetMode="External" /><Relationship Type="http://schemas.openxmlformats.org/officeDocument/2006/relationships/hyperlink" Id="rId1006"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812" Target="https://github.com/zsh-users/zsh-autosuggestions" TargetMode="External" /><Relationship Type="http://schemas.openxmlformats.org/officeDocument/2006/relationships/hyperlink" Id="rId813" Target="https://github.com/zsh-users/zsh-syntax-highlighting" TargetMode="External" /><Relationship Type="http://schemas.openxmlformats.org/officeDocument/2006/relationships/hyperlink" Id="rId612" Target="https://gitlab.com/gitlab-org/cli" TargetMode="External" /><Relationship Type="http://schemas.openxmlformats.org/officeDocument/2006/relationships/hyperlink" Id="rId617" Target="https://gitlab.com/gitlab-org/cli#installation" TargetMode="External" /><Relationship Type="http://schemas.openxmlformats.org/officeDocument/2006/relationships/hyperlink" Id="rId618" Target="https://gitlab.com/gitlab-org/cli/-/releases" TargetMode="External" /><Relationship Type="http://schemas.openxmlformats.org/officeDocument/2006/relationships/hyperlink" Id="rId853" Target="https://gitlab.com/missing-cs-quarter-ucd/" TargetMode="External" /><Relationship Type="http://schemas.openxmlformats.org/officeDocument/2006/relationships/hyperlink" Id="rId389" Target="https://google.github.io/styleguide/Rguide.html" TargetMode="External" /><Relationship Type="http://schemas.openxmlformats.org/officeDocument/2006/relationships/hyperlink" Id="rId400" Target="https://google.github.io/styleguide/Rguide.html#use-explicit-returns" TargetMode="External" /><Relationship Type="http://schemas.openxmlformats.org/officeDocument/2006/relationships/hyperlink" Id="rId833" Target="https://google.github.io/styleguide/shellguide.html" TargetMode="External" /><Relationship Type="http://schemas.openxmlformats.org/officeDocument/2006/relationships/hyperlink" Id="rId1085" Target="https://grants.nih.gov" TargetMode="External" /><Relationship Type="http://schemas.openxmlformats.org/officeDocument/2006/relationships/hyperlink" Id="rId1048" Target="https://grantwriting.stanford.edu/resources/funding-train/" TargetMode="External" /><Relationship Type="http://schemas.openxmlformats.org/officeDocument/2006/relationships/hyperlink" Id="rId1130" Target="https://happygitwithr.com/" TargetMode="External" /><Relationship Type="http://schemas.openxmlformats.org/officeDocument/2006/relationships/hyperlink" Id="rId632" Target="https://happygitwithr.com/repeated-amend.html" TargetMode="External" /><Relationship Type="http://schemas.openxmlformats.org/officeDocument/2006/relationships/hyperlink" Id="rId624" Target="https://help.github.com/en/github/collaborating-with-issues-and-pull-requests/creating-a-pull-request#creating-the-pull-request" TargetMode="External" /><Relationship Type="http://schemas.openxmlformats.org/officeDocument/2006/relationships/hyperlink" Id="rId307" Target="https://here.r-lib.org/" TargetMode="External" /><Relationship Type="http://schemas.openxmlformats.org/officeDocument/2006/relationships/hyperlink" Id="rId917" Target="https://hpc.ucdavis.edu/" TargetMode="External" /><Relationship Type="http://schemas.openxmlformats.org/officeDocument/2006/relationships/hyperlink" Id="rId300" Target="https://httr.r-lib.org/" TargetMode="External" /><Relationship Type="http://schemas.openxmlformats.org/officeDocument/2006/relationships/hyperlink" Id="rId298" Target="https://httr2.r-lib.org/" TargetMode="External" /><Relationship Type="http://schemas.openxmlformats.org/officeDocument/2006/relationships/hyperlink" Id="rId795" Target="https://iterm2.com/" TargetMode="External" /><Relationship Type="http://schemas.openxmlformats.org/officeDocument/2006/relationships/hyperlink" Id="rId1056"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69" Target="https://jarl.etiennebacher.com/" TargetMode="External" /><Relationship Type="http://schemas.openxmlformats.org/officeDocument/2006/relationships/hyperlink" Id="rId467" Target="https://jarl.etiennebacher.com/getting-started" TargetMode="External" /><Relationship Type="http://schemas.openxmlformats.org/officeDocument/2006/relationships/hyperlink" Id="rId464" Target="https://jarl.etiennebacher.com/howto/editors" TargetMode="External" /><Relationship Type="http://schemas.openxmlformats.org/officeDocument/2006/relationships/hyperlink" Id="rId465" Target="https://jarl.etiennebacher.com/reference/config-file" TargetMode="External" /><Relationship Type="http://schemas.openxmlformats.org/officeDocument/2006/relationships/hyperlink" Id="rId995" Target="https://journals.lww.com/epidem/Fulltext/2001/05000/The_Value_of_P.2.aspx" TargetMode="External" /><Relationship Type="http://schemas.openxmlformats.org/officeDocument/2006/relationships/hyperlink" Id="rId1083" Target="https://journals.plos.org/ploscompbiol/article?id=10.1371/journal.pcbi.1003833" TargetMode="External" /><Relationship Type="http://schemas.openxmlformats.org/officeDocument/2006/relationships/hyperlink" Id="rId1137" Target="https://journals.plos.org/plosone/s/authorship" TargetMode="External" /><Relationship Type="http://schemas.openxmlformats.org/officeDocument/2006/relationships/hyperlink" Id="rId192" Target="https://larmarange.github.io/labelled/" TargetMode="External" /><Relationship Type="http://schemas.openxmlformats.org/officeDocument/2006/relationships/hyperlink" Id="rId590" Target="https://learn.github.com/" TargetMode="External" /><Relationship Type="http://schemas.openxmlformats.org/officeDocument/2006/relationships/hyperlink" Id="rId933" Target="https://learn.microsoft.com/en-us/windows/wsl/tutorials/gui-apps" TargetMode="External" /><Relationship Type="http://schemas.openxmlformats.org/officeDocument/2006/relationships/hyperlink" Id="rId265" Target="https://lifecycle.r-lib.org/" TargetMode="External" /><Relationship Type="http://schemas.openxmlformats.org/officeDocument/2006/relationships/hyperlink" Id="rId494" Target="https://lifecycle.r-lib.org/articles/communicate.html" TargetMode="External" /><Relationship Type="http://schemas.openxmlformats.org/officeDocument/2006/relationships/hyperlink" Id="rId495" Target="https://lifecycle.r-lib.org/reference/deprecate_soft.html" TargetMode="External" /><Relationship Type="http://schemas.openxmlformats.org/officeDocument/2006/relationships/hyperlink" Id="rId1037" Target="https://link.springer.com/book/10.1007/978-3-030-98175-4" TargetMode="External" /><Relationship Type="http://schemas.openxmlformats.org/officeDocument/2006/relationships/hyperlink" Id="rId1052" Target="https://link.springer.com/book/9783031537929" TargetMode="External" /><Relationship Type="http://schemas.openxmlformats.org/officeDocument/2006/relationships/hyperlink" Id="rId273" Target="https://lintr.r-lib.org/" TargetMode="External" /><Relationship Type="http://schemas.openxmlformats.org/officeDocument/2006/relationships/hyperlink" Id="rId320" Target="https://lobstr.r-lib.org/" TargetMode="External" /><Relationship Type="http://schemas.openxmlformats.org/officeDocument/2006/relationships/hyperlink" Id="rId352" Target="https://lubridate.tidyverse.org/" TargetMode="External" /><Relationship Type="http://schemas.openxmlformats.org/officeDocument/2006/relationships/hyperlink" Id="rId1186" Target="https://man.openbsd.org/ssh_config" TargetMode="External" /><Relationship Type="http://schemas.openxmlformats.org/officeDocument/2006/relationships/hyperlink" Id="rId1188" Target="https://manpages.debian.org/stable/openssh-client/ssh_config.5.en.html" TargetMode="External" /><Relationship Type="http://schemas.openxmlformats.org/officeDocument/2006/relationships/hyperlink" Id="rId1197" Target="https://mastering-shiny.org/" TargetMode="External" /><Relationship Type="http://schemas.openxmlformats.org/officeDocument/2006/relationships/hyperlink" Id="rId1082" Target="https://medialab.github.io/iwanthue/" TargetMode="External" /><Relationship Type="http://schemas.openxmlformats.org/officeDocument/2006/relationships/hyperlink" Id="rId998" Target="https://medialab.github.io/iwanthue/?utm_source=Nature+Briefing&amp;utm_campaign=2c68711076-briefing-dy-20211006&amp;utm_medium=email&amp;utm_term=0_c9dfd39373-2c68711076-44335685" TargetMode="External" /><Relationship Type="http://schemas.openxmlformats.org/officeDocument/2006/relationships/hyperlink" Id="rId848" Target="https://medium.com/@jeongwhanchoi/install-tmux-on-osx-and-basics-commands-for-beginners-be22520fd95e" TargetMode="External" /><Relationship Type="http://schemas.openxmlformats.org/officeDocument/2006/relationships/hyperlink" Id="rId309" Target="https://memoise.r-lib.org/" TargetMode="External" /><Relationship Type="http://schemas.openxmlformats.org/officeDocument/2006/relationships/hyperlink" Id="rId1151" Target="https://mentors.fm/2019/08/13/think-and-write-with-leslie-lamport/" TargetMode="External" /><Relationship Type="http://schemas.openxmlformats.org/officeDocument/2006/relationships/hyperlink" Id="rId557" Target="https://mermaid.live/" TargetMode="External" /><Relationship Type="http://schemas.openxmlformats.org/officeDocument/2006/relationships/hyperlink" Id="rId852" Target="https://missing.cs.ucdavis.edu/" TargetMode="External" /><Relationship Type="http://schemas.openxmlformats.org/officeDocument/2006/relationships/hyperlink" Id="rId1043" Target="https://mitcommlab.mit.edu/be/2023/09/27/toward-an-evenbetterposter-improving-the-betterposter-template/" TargetMode="External" /><Relationship Type="http://schemas.openxmlformats.org/officeDocument/2006/relationships/hyperlink" Id="rId932" Target="https://mobaxterm.mobatek.net/" TargetMode="External" /><Relationship Type="http://schemas.openxmlformats.org/officeDocument/2006/relationships/hyperlink" Id="rId1102" Target="https://morrison-lab.github.io/psw/" TargetMode="External" /><Relationship Type="http://schemas.openxmlformats.org/officeDocument/2006/relationships/hyperlink" Id="rId964" Target="https://morrison-lab.github.io/wai/" TargetMode="External" /><Relationship Type="http://schemas.openxmlformats.org/officeDocument/2006/relationships/hyperlink" Id="rId984" Target="https://morrison-lab.github.io/wai/chapters/ai-use-policies.html" TargetMode="External" /><Relationship Type="http://schemas.openxmlformats.org/officeDocument/2006/relationships/hyperlink" Id="rId1121" Target="https://morrison-lab.github.io/wai/chapters/ai-use-policies.html#sec-ai-journal-articles" TargetMode="External" /><Relationship Type="http://schemas.openxmlformats.org/officeDocument/2006/relationships/hyperlink" Id="rId985" Target="https://morrison-lab.github.io/wai/chapters/coding-agents.html" TargetMode="External" /><Relationship Type="http://schemas.openxmlformats.org/officeDocument/2006/relationships/hyperlink" Id="rId753" Target="https://morrison-lab.github.io/wai/chapters/coding-agents.html#sec-ai-addressing-failing-workflows" TargetMode="External" /><Relationship Type="http://schemas.openxmlformats.org/officeDocument/2006/relationships/hyperlink" Id="rId137" Target="https://morrison-lab.github.io/wai/chapters/coding-agents.html#sec-ai-best-practices" TargetMode="External" /><Relationship Type="http://schemas.openxmlformats.org/officeDocument/2006/relationships/hyperlink" Id="rId615" Target="https://morrison-lab.github.io/wai/chapters/coding-agents.html#sec-ai-claude-code-windows" TargetMode="External" /><Relationship Type="http://schemas.openxmlformats.org/officeDocument/2006/relationships/hyperlink" Id="rId986" Target="https://morrison-lab.github.io/wai/chapters/pr-workflow-with-agents.html" TargetMode="External" /><Relationship Type="http://schemas.openxmlformats.org/officeDocument/2006/relationships/hyperlink" Id="rId1069" Target="https://myidp.sciencecareers.org/" TargetMode="External" /><Relationship Type="http://schemas.openxmlformats.org/officeDocument/2006/relationships/hyperlink" Id="rId809" Target="https://ohmyz.sh/" TargetMode="External" /><Relationship Type="http://schemas.openxmlformats.org/officeDocument/2006/relationships/hyperlink" Id="rId1054" Target="https://openscapes.org/" TargetMode="External" /><Relationship Type="http://schemas.openxmlformats.org/officeDocument/2006/relationships/hyperlink" Id="rId1161" Target="https://osf.io/" TargetMode="External" /><Relationship Type="http://schemas.openxmlformats.org/officeDocument/2006/relationships/hyperlink" Id="rId40" Target="https://osf.io/tgbxr/" TargetMode="External" /><Relationship Type="http://schemas.openxmlformats.org/officeDocument/2006/relationships/hyperlink" Id="rId673" Target="https://p5js.org/contribute/steward_guidelines/" TargetMode="External" /><Relationship Type="http://schemas.openxmlformats.org/officeDocument/2006/relationships/hyperlink" Id="rId257" Target="https://pak.r-lib.org/" TargetMode="External" /><Relationship Type="http://schemas.openxmlformats.org/officeDocument/2006/relationships/hyperlink" Id="rId580" Target="https://pkg.yihui.org/litedown/" TargetMode="External" /><Relationship Type="http://schemas.openxmlformats.org/officeDocument/2006/relationships/hyperlink" Id="rId579" Target="https://pkg.yihui.org/litedown/book/" TargetMode="External" /><Relationship Type="http://schemas.openxmlformats.org/officeDocument/2006/relationships/hyperlink" Id="rId251" Target="https://pkgbuild.r-lib.org/" TargetMode="External" /><Relationship Type="http://schemas.openxmlformats.org/officeDocument/2006/relationships/hyperlink" Id="rId85" Target="https://pkgdown.r-lib.org/" TargetMode="External" /><Relationship Type="http://schemas.openxmlformats.org/officeDocument/2006/relationships/hyperlink" Id="rId249" Target="https://pkgload.r-lib.org/" TargetMode="External" /><Relationship Type="http://schemas.openxmlformats.org/officeDocument/2006/relationships/hyperlink" Id="rId1147" Target="https://plos.org/resource/how-to-store-and-manage-your-data/" TargetMode="External" /><Relationship Type="http://schemas.openxmlformats.org/officeDocument/2006/relationships/hyperlink" Id="rId531" Target="https://plotly.com/r/" TargetMode="External" /><Relationship Type="http://schemas.openxmlformats.org/officeDocument/2006/relationships/hyperlink" Id="rId929" Target="https://posit.co/products/open-source/rstudio-server/" TargetMode="External" /><Relationship Type="http://schemas.openxmlformats.org/officeDocument/2006/relationships/hyperlink" Id="rId291" Target="https://processx.r-lib.org/" TargetMode="External" /><Relationship Type="http://schemas.openxmlformats.org/officeDocument/2006/relationships/hyperlink" Id="rId1062" Target="https://proctor-ucsf.github.io/dcc-handbook/" TargetMode="External" /><Relationship Type="http://schemas.openxmlformats.org/officeDocument/2006/relationships/hyperlink" Id="rId907"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31" Target="https://profvis.r-lib.org/" TargetMode="External" /><Relationship Type="http://schemas.openxmlformats.org/officeDocument/2006/relationships/hyperlink" Id="rId295" Target="https://ps.r-lib.org/" TargetMode="External" /><Relationship Type="http://schemas.openxmlformats.org/officeDocument/2006/relationships/hyperlink" Id="rId146" Target="https://purrr.tidyverse.org/" TargetMode="External" /><Relationship Type="http://schemas.openxmlformats.org/officeDocument/2006/relationships/hyperlink" Id="rId407" Target="https://purrr.tidyverse.org/reference/map.html" TargetMode="External" /><Relationship Type="http://schemas.openxmlformats.org/officeDocument/2006/relationships/hyperlink" Id="rId1064" Target="https://quantmarineecolab.github.io/lab-manual/" TargetMode="External" /><Relationship Type="http://schemas.openxmlformats.org/officeDocument/2006/relationships/hyperlink" Id="rId501" Target="https://quarto.org/" TargetMode="External" /><Relationship Type="http://schemas.openxmlformats.org/officeDocument/2006/relationships/hyperlink" Id="rId546" Target="https://quarto.org/docs/authoring/cross-references.html" TargetMode="External" /><Relationship Type="http://schemas.openxmlformats.org/officeDocument/2006/relationships/hyperlink" Id="rId567" Target="https://quarto.org/docs/authoring/diagrams.html" TargetMode="External" /><Relationship Type="http://schemas.openxmlformats.org/officeDocument/2006/relationships/hyperlink" Id="rId548" Target="https://quarto.org/docs/authoring/includes.html" TargetMode="External" /><Relationship Type="http://schemas.openxmlformats.org/officeDocument/2006/relationships/hyperlink" Id="rId526" Target="https://quarto.org/docs/books/" TargetMode="External" /><Relationship Type="http://schemas.openxmlformats.org/officeDocument/2006/relationships/hyperlink" Id="rId530" Target="https://quarto.org/docs/dashboards/" TargetMode="External" /><Relationship Type="http://schemas.openxmlformats.org/officeDocument/2006/relationships/hyperlink" Id="rId535" Target="https://quarto.org/docs/gallery/#dashboards" TargetMode="External" /><Relationship Type="http://schemas.openxmlformats.org/officeDocument/2006/relationships/hyperlink" Id="rId504" Target="https://quarto.org/docs/get-started/" TargetMode="External" /><Relationship Type="http://schemas.openxmlformats.org/officeDocument/2006/relationships/hyperlink" Id="rId505" Target="https://quarto.org/docs/guide/" TargetMode="External" /><Relationship Type="http://schemas.openxmlformats.org/officeDocument/2006/relationships/hyperlink" Id="rId87" Target="https://quarto.org/docs/output-formats/html-multi-format.html" TargetMode="External" /><Relationship Type="http://schemas.openxmlformats.org/officeDocument/2006/relationships/hyperlink" Id="rId542" Target="https://quarto.org/docs/projects/profiles.html" TargetMode="External" /><Relationship Type="http://schemas.openxmlformats.org/officeDocument/2006/relationships/hyperlink" Id="rId527" Target="https://quarto.org/docs/publishing/" TargetMode="External" /><Relationship Type="http://schemas.openxmlformats.org/officeDocument/2006/relationships/hyperlink" Id="rId571" Target="https://quarto.org/docs/troubleshooting/" TargetMode="External" /><Relationship Type="http://schemas.openxmlformats.org/officeDocument/2006/relationships/hyperlink" Id="rId237" Target="https://r-box.github.io/boxr/articles/boxr-app-interactive.html#create" TargetMode="External" /><Relationship Type="http://schemas.openxmlformats.org/officeDocument/2006/relationships/hyperlink" Id="rId893" Target="https://r-hub.github.io/cranlogs/" TargetMode="External" /><Relationship Type="http://schemas.openxmlformats.org/officeDocument/2006/relationships/hyperlink" Id="rId887" Target="https://r-hub.github.io/rhub/articles/rhubv2.html" TargetMode="External" /><Relationship Type="http://schemas.openxmlformats.org/officeDocument/2006/relationships/hyperlink" Id="rId322" Target="https://r-lib.github.io/crayon/" TargetMode="External" /><Relationship Type="http://schemas.openxmlformats.org/officeDocument/2006/relationships/hyperlink" Id="rId263" Target="https://r-lib.github.io/pkgcache/" TargetMode="External" /><Relationship Type="http://schemas.openxmlformats.org/officeDocument/2006/relationships/hyperlink" Id="rId318" Target="https://r-lib.github.io/prettyunits/" TargetMode="External" /><Relationship Type="http://schemas.openxmlformats.org/officeDocument/2006/relationships/hyperlink" Id="rId1202" Target="https://r-pkgs.org/" TargetMode="External" /><Relationship Type="http://schemas.openxmlformats.org/officeDocument/2006/relationships/hyperlink" Id="rId432" Target="https://r-pkgs.org/code.html#sec-code-r-landscape" TargetMode="External" /><Relationship Type="http://schemas.openxmlformats.org/officeDocument/2006/relationships/hyperlink" Id="rId158" Target="https://r-pkgs.org/lifecycle.html#sec-lifecycle-version-number" TargetMode="External" /><Relationship Type="http://schemas.openxmlformats.org/officeDocument/2006/relationships/hyperlink" Id="rId179" Target="https://r-pkgs.org/man.html" TargetMode="External" /><Relationship Type="http://schemas.openxmlformats.org/officeDocument/2006/relationships/hyperlink" Id="rId160" Target="https://r-pkgs.org/other-markdown.html#sec-news" TargetMode="External" /><Relationship Type="http://schemas.openxmlformats.org/officeDocument/2006/relationships/hyperlink" Id="rId883" Target="https://r-pkgs.org/release.html" TargetMode="External" /><Relationship Type="http://schemas.openxmlformats.org/officeDocument/2006/relationships/hyperlink" Id="rId890" Target="https://r-pkgs.org/release.html#sec-release-initial" TargetMode="External" /><Relationship Type="http://schemas.openxmlformats.org/officeDocument/2006/relationships/hyperlink" Id="rId771" Target="https://r-pkgs.org/software-development-practices.html#sec-sw-dev-practices-ci" TargetMode="External" /><Relationship Type="http://schemas.openxmlformats.org/officeDocument/2006/relationships/hyperlink" Id="rId123" Target="https://r-pkgs.org/testing-basics.html" TargetMode="External" /><Relationship Type="http://schemas.openxmlformats.org/officeDocument/2006/relationships/hyperlink" Id="rId1204" Target="https://r4ds.hadley.nz/" TargetMode="External" /><Relationship Type="http://schemas.openxmlformats.org/officeDocument/2006/relationships/hyperlink" Id="rId506" Target="https://r4ds.hadley.nz/quarto.html" TargetMode="External" /><Relationship Type="http://schemas.openxmlformats.org/officeDocument/2006/relationships/hyperlink" Id="rId380" Target="https://r4ds.hadley.nz/workflow-help.html#making-a-reprex" TargetMode="External" /><Relationship Type="http://schemas.openxmlformats.org/officeDocument/2006/relationships/hyperlink" Id="rId284" Target="https://r6.r-lib.org/" TargetMode="External" /><Relationship Type="http://schemas.openxmlformats.org/officeDocument/2006/relationships/hyperlink" Id="rId942" Target="https://ragg.r-lib.org/" TargetMode="External" /><Relationship Type="http://schemas.openxmlformats.org/officeDocument/2006/relationships/hyperlink" Id="rId253" Target="https://rcmdcheck.r-lib.org/" TargetMode="External" /><Relationship Type="http://schemas.openxmlformats.org/officeDocument/2006/relationships/hyperlink" Id="rId343" Target="https://readr.tidyverse.org/" TargetMode="External" /><Relationship Type="http://schemas.openxmlformats.org/officeDocument/2006/relationships/hyperlink" Id="rId255" Target="https://remotes.r-lib.org/" TargetMode="External" /><Relationship Type="http://schemas.openxmlformats.org/officeDocument/2006/relationships/hyperlink" Id="rId37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10" Target="https://researchdata.princeton.edu/research-lifecycle-guide/publishing-and-preservation/dois" TargetMode="External" /><Relationship Type="http://schemas.openxmlformats.org/officeDocument/2006/relationships/hyperlink" Id="rId259" Target="https://revdepcheck.r-lib.org/" TargetMode="External" /><Relationship Type="http://schemas.openxmlformats.org/officeDocument/2006/relationships/hyperlink" Id="rId326" Target="https://rex.r-lib.org/" TargetMode="External" /><Relationship Type="http://schemas.openxmlformats.org/officeDocument/2006/relationships/hyperlink" Id="rId276" Target="https://rlang.r-lib.org/" TargetMode="External" /><Relationship Type="http://schemas.openxmlformats.org/officeDocument/2006/relationships/hyperlink" Id="rId162" Target="https://rmarkdown.rstudio.com/" TargetMode="External" /><Relationship Type="http://schemas.openxmlformats.org/officeDocument/2006/relationships/hyperlink" Id="rId99" Target="https://roxygen2.r-lib.org/" TargetMode="External" /><Relationship Type="http://schemas.openxmlformats.org/officeDocument/2006/relationships/hyperlink" Id="rId178" Target="https://roxygen2.r-lib.org/articles/rd.html" TargetMode="External" /><Relationship Type="http://schemas.openxmlformats.org/officeDocument/2006/relationships/hyperlink" Id="rId175" Target="https://roxygen2.r-lib.org/articles/rd.html#inheriting-documentation" TargetMode="External" /><Relationship Type="http://schemas.openxmlformats.org/officeDocument/2006/relationships/hyperlink" Id="rId1010" Target="https://rstudio.github.io/cheatsheets/html/data-transformation.html" TargetMode="External" /><Relationship Type="http://schemas.openxmlformats.org/officeDocument/2006/relationships/hyperlink" Id="rId1012" Target="https://rstudio.github.io/cheatsheets/html/data-visualization.html" TargetMode="External" /><Relationship Type="http://schemas.openxmlformats.org/officeDocument/2006/relationships/hyperlink" Id="rId1014" Target="https://rstudio.github.io/cheatsheets/html/rmarkdown.html" TargetMode="External" /><Relationship Type="http://schemas.openxmlformats.org/officeDocument/2006/relationships/hyperlink" Id="rId1011" Target="https://rstudio.github.io/cheatsheets/html/tidyr.html" TargetMode="External" /><Relationship Type="http://schemas.openxmlformats.org/officeDocument/2006/relationships/hyperlink" Id="rId532" Target="https://rstudio.github.io/leaflet/" TargetMode="External" /><Relationship Type="http://schemas.openxmlformats.org/officeDocument/2006/relationships/hyperlink" Id="rId374" Target="https://rstudio.github.io/renv/" TargetMode="External" /><Relationship Type="http://schemas.openxmlformats.org/officeDocument/2006/relationships/hyperlink" Id="rId663" Target="https://rtyley.github.io/bfg-repo-cleaner/" TargetMode="External" /><Relationship Type="http://schemas.openxmlformats.org/officeDocument/2006/relationships/hyperlink" Id="rId333" Target="https://rviews.rstudio.com/2017/06/08/what-is-the-tidyverse/" TargetMode="External" /><Relationship Type="http://schemas.openxmlformats.org/officeDocument/2006/relationships/hyperlink" Id="rId1013" Target="https://s3.amazonaws.com/assets.datacamp.com/blog_assets/datatable_Cheat_Sheet_R.pdf" TargetMode="External" /><Relationship Type="http://schemas.openxmlformats.org/officeDocument/2006/relationships/hyperlink" Id="rId311" Target="https://scales.r-lib.org/" TargetMode="External" /><Relationship Type="http://schemas.openxmlformats.org/officeDocument/2006/relationships/hyperlink" Id="rId425" Target="https://sembr.org/" TargetMode="External" /><Relationship Type="http://schemas.openxmlformats.org/officeDocument/2006/relationships/hyperlink" Id="rId598"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14" Target="https://sessioninfo.r-lib.org/" TargetMode="External" /><Relationship Type="http://schemas.openxmlformats.org/officeDocument/2006/relationships/hyperlink" Id="rId1170" Target="https://sethrobertson.github.io/GitFixUm/fixup.html" TargetMode="External" /><Relationship Type="http://schemas.openxmlformats.org/officeDocument/2006/relationships/hyperlink" Id="rId534" Target="https://shiny.posit.co/" TargetMode="External" /><Relationship Type="http://schemas.openxmlformats.org/officeDocument/2006/relationships/hyperlink" Id="rId1176" Target="https://slurm.schedmd.com/salloc.html" TargetMode="External" /><Relationship Type="http://schemas.openxmlformats.org/officeDocument/2006/relationships/hyperlink" Id="rId1178" Target="https://slurm.schedmd.com/sattach.html" TargetMode="External" /><Relationship Type="http://schemas.openxmlformats.org/officeDocument/2006/relationships/hyperlink" Id="rId1180" Target="https://slurm.schedmd.com/sbatch.html" TargetMode="External" /><Relationship Type="http://schemas.openxmlformats.org/officeDocument/2006/relationships/hyperlink" Id="rId1182" Target="https://slurm.schedmd.com/squeue.html" TargetMode="External" /><Relationship Type="http://schemas.openxmlformats.org/officeDocument/2006/relationships/hyperlink" Id="rId1184" Target="https://slurm.schedmd.com/srun.html" TargetMode="External" /><Relationship Type="http://schemas.openxmlformats.org/officeDocument/2006/relationships/hyperlink" Id="rId223" Target="https://softwareengineering.stackexchange.com/questions/133404/what-is-the-ideal-length-of-a-method-for-you" TargetMode="External" /><Relationship Type="http://schemas.openxmlformats.org/officeDocument/2006/relationships/hyperlink" Id="rId931" Target="https://sourceforge.net/projects/vcxsrv/" TargetMode="External" /><Relationship Type="http://schemas.openxmlformats.org/officeDocument/2006/relationships/hyperlink" Id="rId591" Target="https://sp19.datastructur.es/materials/guides/using-git#b-local-repositories-narrative-introduction" TargetMode="External" /><Relationship Type="http://schemas.openxmlformats.org/officeDocument/2006/relationships/hyperlink" Id="rId621" Target="https://sp19.datastructur.es/materials/guides/using-git#e-git-branching-advanced-git-optional" TargetMode="External" /><Relationship Type="http://schemas.openxmlformats.org/officeDocument/2006/relationships/hyperlink" Id="rId203"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79" Target="https://stackoverflow.com/questions/21435339/data-table-vs-dplyr-can-one-do-something-well-the-other-cant-or-does-poorly/27840349#27840349" TargetMode="External" /><Relationship Type="http://schemas.openxmlformats.org/officeDocument/2006/relationships/hyperlink" Id="rId362" Target="https://stackoverflow.com/questions/28125816/r-standard-evaluation-for-join-dplyr" TargetMode="External" /><Relationship Type="http://schemas.openxmlformats.org/officeDocument/2006/relationships/hyperlink" Id="rId222" Target="https://stackoverflow.com/questions/475675/when-is-a-function-too-long" TargetMode="External" /><Relationship Type="http://schemas.openxmlformats.org/officeDocument/2006/relationships/hyperlink" Id="rId818" Target="https://starship.rs/" TargetMode="External" /><Relationship Type="http://schemas.openxmlformats.org/officeDocument/2006/relationships/hyperlink" Id="rId327" Target="https://stringr.tidyverse.org/" TargetMode="External" /><Relationship Type="http://schemas.openxmlformats.org/officeDocument/2006/relationships/hyperlink" Id="rId390" Target="https://style.tidyverse.org/" TargetMode="External" /><Relationship Type="http://schemas.openxmlformats.org/officeDocument/2006/relationships/hyperlink" Id="rId324" Target="https://styler.r-lib.org/" TargetMode="External" /><Relationship Type="http://schemas.openxmlformats.org/officeDocument/2006/relationships/hyperlink" Id="rId188" Target="https://support.posit.co/hc/en-us/articles/200484568-Code-Folding-and-Sections" TargetMode="External" /><Relationship Type="http://schemas.openxmlformats.org/officeDocument/2006/relationships/hyperlink" Id="rId793" Target="https://sw.kovidgoyal.net/kitty/" TargetMode="External" /><Relationship Type="http://schemas.openxmlformats.org/officeDocument/2006/relationships/hyperlink" Id="rId355" Target="https://tavareshugo.github.io/data_carpentry_extras/base-r_tidyverse_equivalents/base-r_tidyverse_equivalents.html" TargetMode="External" /><Relationship Type="http://schemas.openxmlformats.org/officeDocument/2006/relationships/hyperlink" Id="rId1046" Target="https://teampublichealth.substack.com/" TargetMode="External" /><Relationship Type="http://schemas.openxmlformats.org/officeDocument/2006/relationships/hyperlink" Id="rId100" Target="https://testthat.r-lib.org/" TargetMode="External" /><Relationship Type="http://schemas.openxmlformats.org/officeDocument/2006/relationships/hyperlink" Id="rId118" Target="https://testthat.r-lib.org/articles/snapshotting.html" TargetMode="External" /><Relationship Type="http://schemas.openxmlformats.org/officeDocument/2006/relationships/hyperlink" Id="rId1058" Target="https://thefaylab.github.io/lab-manual/" TargetMode="External" /><Relationship Type="http://schemas.openxmlformats.org/officeDocument/2006/relationships/hyperlink" Id="rId385" Target="https://thinkr-open.github.io/gitdown/" TargetMode="External" /><Relationship Type="http://schemas.openxmlformats.org/officeDocument/2006/relationships/hyperlink" Id="rId639" Target="https://thinkr-open.github.io/gitlabr/" TargetMode="External" /><Relationship Type="http://schemas.openxmlformats.org/officeDocument/2006/relationships/hyperlink" Id="rId347" Target="https://tibble.tidyverse.org/" TargetMode="External" /><Relationship Type="http://schemas.openxmlformats.org/officeDocument/2006/relationships/hyperlink" Id="rId340" Target="https://tidyr.tidyverse.org/" TargetMode="External" /><Relationship Type="http://schemas.openxmlformats.org/officeDocument/2006/relationships/hyperlink" Id="rId492" Target="https://tidyselect.r-lib.org/" TargetMode="External" /><Relationship Type="http://schemas.openxmlformats.org/officeDocument/2006/relationships/hyperlink" Id="rId443" Target="https://tidyverse.org/blog/2017/12/styler-1.0.0/" TargetMode="External" /><Relationship Type="http://schemas.openxmlformats.org/officeDocument/2006/relationships/hyperlink" Id="rId636" Target="https://tidyverse.org/blog/2017/12/workflow-vs-script/" TargetMode="External" /><Relationship Type="http://schemas.openxmlformats.org/officeDocument/2006/relationships/hyperlink" Id="rId1209" Target="https://ucd-serg.github.io/lab-manual/appendix-copilot-instructions.html" TargetMode="External" /><Relationship Type="http://schemas.openxmlformats.org/officeDocument/2006/relationships/hyperlink" Id="rId1211" Target="https://ucd-serg.github.io/lab-manual/appendix-copilot-setup-steps.html" TargetMode="External" /><Relationship Type="http://schemas.openxmlformats.org/officeDocument/2006/relationships/hyperlink" Id="rId870" Target="https://ucd-serg.github.io/lab-manual/coding-practices.html#file-headers" TargetMode="External" /><Relationship Type="http://schemas.openxmlformats.org/officeDocument/2006/relationships/hyperlink" Id="rId873" Target="https://ucd-serg.github.io/lab-manual/coding-practices.html#function-documentation" TargetMode="External" /><Relationship Type="http://schemas.openxmlformats.org/officeDocument/2006/relationships/hyperlink" Id="rId993" Target="https://ucd-serg.github.io/lab-manual/coding-style.html" TargetMode="External" /><Relationship Type="http://schemas.openxmlformats.org/officeDocument/2006/relationships/hyperlink" Id="rId876" Target="https://ucd-serg.github.io/lab-manual/unix.html#example-code-for-runfilesavelogs" TargetMode="External" /><Relationship Type="http://schemas.openxmlformats.org/officeDocument/2006/relationships/hyperlink" Id="rId1008" Target="https://ucdavisdatalab.github.io/install_guides/" TargetMode="External" /><Relationship Type="http://schemas.openxmlformats.org/officeDocument/2006/relationships/hyperlink" Id="rId1005"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1030" Target="https://ucjug.github.io/workshop_julia_basics/" TargetMode="External" /><Relationship Type="http://schemas.openxmlformats.org/officeDocument/2006/relationships/hyperlink" Id="rId97" Target="https://usethis.r-lib.org/" TargetMode="External" /><Relationship Type="http://schemas.openxmlformats.org/officeDocument/2006/relationships/hyperlink" Id="rId278" Target="https://vctrs.r-lib.org/" TargetMode="External" /><Relationship Type="http://schemas.openxmlformats.org/officeDocument/2006/relationships/hyperlink" Id="rId271" Target="https://waldo.r-lib.org/" TargetMode="External" /><Relationship Type="http://schemas.openxmlformats.org/officeDocument/2006/relationships/hyperlink" Id="rId789" Target="https://wezfurlong.org/wezterm/" TargetMode="External" /><Relationship Type="http://schemas.openxmlformats.org/officeDocument/2006/relationships/hyperlink" Id="rId934" Target="https://wiki.archlinux.org/title/Wayland" TargetMode="External" /><Relationship Type="http://schemas.openxmlformats.org/officeDocument/2006/relationships/hyperlink" Id="rId945" Target="https://wiki.x2go.org/" TargetMode="External" /><Relationship Type="http://schemas.openxmlformats.org/officeDocument/2006/relationships/hyperlink" Id="rId280" Target="https://withr.r-lib.org/" TargetMode="External" /><Relationship Type="http://schemas.openxmlformats.org/officeDocument/2006/relationships/hyperlink" Id="rId1032" Target="https://www.anthropic.com/institute/recursive-self-improvement" TargetMode="External" /><Relationship Type="http://schemas.openxmlformats.org/officeDocument/2006/relationships/hyperlink" Id="rId1114" Target="https://www.biorxiv.org/" TargetMode="External" /><Relationship Type="http://schemas.openxmlformats.org/officeDocument/2006/relationships/hyperlink" Id="rId361" Target="https://www.brodrigues.co/blog/2016-07-18-data-frame-columns-as-arguments-to-dplyr-functions/" TargetMode="External" /><Relationship Type="http://schemas.openxmlformats.org/officeDocument/2006/relationships/hyperlink" Id="rId959" Target="https://www.chriswrites.com/how-to-change-file-permissions-using-the-terminal/" TargetMode="External" /><Relationship Type="http://schemas.openxmlformats.org/officeDocument/2006/relationships/hyperlink" Id="rId193" Target="https://www.danieldsjoberg.com/gtsummary/" TargetMode="External" /><Relationship Type="http://schemas.openxmlformats.org/officeDocument/2006/relationships/hyperlink" Id="rId1003"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45" Target="https://www.git-scm.com/docs/gitignore#_pattern_format" TargetMode="External" /><Relationship Type="http://schemas.openxmlformats.org/officeDocument/2006/relationships/hyperlink" Id="rId752" Target="https://www.githubstatus.com/" TargetMode="External" /><Relationship Type="http://schemas.openxmlformats.org/officeDocument/2006/relationships/hyperlink" Id="rId1051" Target="https://www.globalcodeofconduct.org/" TargetMode="External" /><Relationship Type="http://schemas.openxmlformats.org/officeDocument/2006/relationships/hyperlink" Id="rId949" Target="https://www.gnu.org/software/screen/" TargetMode="External" /><Relationship Type="http://schemas.openxmlformats.org/officeDocument/2006/relationships/hyperlink" Id="rId844" Target="https://www.howtogeek.com/118594/how-to-edit-your-system-path-for-easy-command-line-access/" TargetMode="External" /><Relationship Type="http://schemas.openxmlformats.org/officeDocument/2006/relationships/hyperlink" Id="rId533" Target="https://www.htmlwidgets.org/" TargetMode="External" /><Relationship Type="http://schemas.openxmlformats.org/officeDocument/2006/relationships/hyperlink" Id="rId1113" Target="https://www.medrxiv.org/" TargetMode="External" /><Relationship Type="http://schemas.openxmlformats.org/officeDocument/2006/relationships/hyperlink" Id="rId1078" Target="https://www.nature.com/articles/d41586-021-03603-2" TargetMode="External" /><Relationship Type="http://schemas.openxmlformats.org/officeDocument/2006/relationships/hyperlink" Id="rId1049" Target="https://www.niaid.nih.gov/grants-contracts/write-grant-application" TargetMode="External" /><Relationship Type="http://schemas.openxmlformats.org/officeDocument/2006/relationships/hyperlink" Id="rId441" Target="https://www.r-bloggers.com/align-assign-rstudio-addin-to-align-assignment-operators/" TargetMode="External" /><Relationship Type="http://schemas.openxmlformats.org/officeDocument/2006/relationships/hyperlink" Id="rId364" Target="https://www.rdocumentation.org/packages/feather/versions/0.3.3" TargetMode="External" /><Relationship Type="http://schemas.openxmlformats.org/officeDocument/2006/relationships/hyperlink" Id="rId444" Target="https://www.rdocumentation.org/packages/styler/versions/1.1.0/topics/style_dir" TargetMode="External" /><Relationship Type="http://schemas.openxmlformats.org/officeDocument/2006/relationships/hyperlink" Id="rId220" Target="https://www.reddit.com/r/learnprogramming/comments/47avb5/one_long_function_2001000_lines_of_codes_or_one/" TargetMode="External" /><Relationship Type="http://schemas.openxmlformats.org/officeDocument/2006/relationships/hyperlink" Id="rId1041" Target="https://www.sciencedirect.com/science/article/pii/S1471491423000928" TargetMode="External" /><Relationship Type="http://schemas.openxmlformats.org/officeDocument/2006/relationships/hyperlink" Id="rId839" Target="https://www.shellcheck.net/" TargetMode="External" /><Relationship Type="http://schemas.openxmlformats.org/officeDocument/2006/relationships/hyperlink" Id="rId221" Target="https://www.sololearn.com/en/Discuss/1278705/optimal-number-of-lines-of-code-of-functions" TargetMode="External" /><Relationship Type="http://schemas.openxmlformats.org/officeDocument/2006/relationships/hyperlink" Id="rId336" Target="https://www.tidyverse.org/" TargetMode="External" /><Relationship Type="http://schemas.openxmlformats.org/officeDocument/2006/relationships/hyperlink" Id="rId493" Target="https://www.tidyverse.org/blog/2022/10/tidyselect-1-2-0/" TargetMode="External" /><Relationship Type="http://schemas.openxmlformats.org/officeDocument/2006/relationships/hyperlink" Id="rId1070" Target="https://www.training.nih.gov/career-services/" TargetMode="External" /><Relationship Type="http://schemas.openxmlformats.org/officeDocument/2006/relationships/hyperlink" Id="rId930" Target="https://www.xquartz.org/" TargetMode="External" /><Relationship Type="http://schemas.openxmlformats.org/officeDocument/2006/relationships/hyperlink" Id="rId1079" Target="https://www.youtube.com/watch?v=1RwJbhkCA58" TargetMode="External" /><Relationship Type="http://schemas.openxmlformats.org/officeDocument/2006/relationships/hyperlink" Id="rId1042"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59" Target="https://www.youtube.com/watch?v=nERXS3ssntw" TargetMode="External" /><Relationship Type="http://schemas.openxmlformats.org/officeDocument/2006/relationships/hyperlink" Id="rId1039" Target="https://x.com/acagamic/status/1680381737816424450" TargetMode="External" /><Relationship Type="http://schemas.openxmlformats.org/officeDocument/2006/relationships/hyperlink" Id="rId408"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405" Target="../../skills/measure-performance/SKILL.md" TargetMode="External" /><Relationship Type="http://schemas.openxmlformats.org/officeDocument/2006/relationships/hyperlink" Id="rId410" Target="../principles/dont-reinvent-wheel.md" TargetMode="External" /><Relationship Type="http://schemas.openxmlformats.org/officeDocument/2006/relationships/hyperlink" Id="rId415" Target="../workflow/algorithmatize-checks.md" TargetMode="External" /><Relationship Type="http://schemas.openxmlformats.org/officeDocument/2006/relationships/hyperlink" Id="rId227" Target="@sec-avoid-nesting" TargetMode="External" /><Relationship Type="http://schemas.openxmlformats.org/officeDocument/2006/relationships/hyperlink" Id="rId33" Target="@sec-collab-dev" TargetMode="External" /><Relationship Type="http://schemas.openxmlformats.org/officeDocument/2006/relationships/hyperlink" Id="rId1077" Target="@sec-show-dont-tell" TargetMode="External" /><Relationship Type="http://schemas.openxmlformats.org/officeDocument/2006/relationships/hyperlink" Id="rId170" Target="@sec-style-auto-style" TargetMode="External" /><Relationship Type="http://schemas.openxmlformats.org/officeDocument/2006/relationships/hyperlink" Id="rId418" Target="ascii-punctuation-in-source.md" TargetMode="External" /><Relationship Type="http://schemas.openxmlformats.org/officeDocument/2006/relationships/hyperlink" Id="rId918"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1016" Target="http://adv-r.had.co.nz/Style.html" TargetMode="External" /><Relationship Type="http://schemas.openxmlformats.org/officeDocument/2006/relationships/hyperlink" Id="rId1081" Target="http://colorbrewer2.org/" TargetMode="External" /><Relationship Type="http://schemas.openxmlformats.org/officeDocument/2006/relationships/hyperlink" Id="rId1135" Target="http://creativecommons.org/licenses/by-nc/4.0/" TargetMode="External" /><Relationship Type="http://schemas.openxmlformats.org/officeDocument/2006/relationships/hyperlink" Id="rId447" Target="http://styler.r-lib.org/articles/customizing_styler.html" TargetMode="External" /><Relationship Type="http://schemas.openxmlformats.org/officeDocument/2006/relationships/hyperlink" Id="rId99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27" Target="https://about.codecov.io" TargetMode="External" /><Relationship Type="http://schemas.openxmlformats.org/officeDocument/2006/relationships/hyperlink" Id="rId638" Target="https://about.gitlab.com/" TargetMode="External" /><Relationship Type="http://schemas.openxmlformats.org/officeDocument/2006/relationships/hyperlink" Id="rId360" Target="https://adv-r.hadley.nz/evaluation.html" TargetMode="External" /><Relationship Type="http://schemas.openxmlformats.org/officeDocument/2006/relationships/hyperlink" Id="rId404" Target="https://adv-r.hadley.nz/functionals.html#purrr-style" TargetMode="External" /><Relationship Type="http://schemas.openxmlformats.org/officeDocument/2006/relationships/hyperlink" Id="rId129" Target="https://adv-r.hadley.nz/perf-improve.html" TargetMode="External" /><Relationship Type="http://schemas.openxmlformats.org/officeDocument/2006/relationships/hyperlink" Id="rId128" Target="https://adv-r.hadley.nz/perf-measure.html" TargetMode="External" /><Relationship Type="http://schemas.openxmlformats.org/officeDocument/2006/relationships/hyperlink" Id="rId791" Target="https://alacritty.org/" TargetMode="External" /><Relationship Type="http://schemas.openxmlformats.org/officeDocument/2006/relationships/hyperlink" Id="rId86" Target="https://altdoc.etiennebacher.com/" TargetMode="External" /><Relationship Type="http://schemas.openxmlformats.org/officeDocument/2006/relationships/hyperlink" Id="rId130" Target="https://bench.r-lib.org/" TargetMode="External" /><Relationship Type="http://schemas.openxmlformats.org/officeDocument/2006/relationships/hyperlink" Id="rId365" Target="https://blog.rstudio.com/2016/03/29/feather/" TargetMode="External" /><Relationship Type="http://schemas.openxmlformats.org/officeDocument/2006/relationships/hyperlink" Id="rId186" Target="https://blog.rstudio.com/2020/12/02/rstudio-v1-4-preview-little-things/" TargetMode="External" /><Relationship Type="http://schemas.openxmlformats.org/officeDocument/2006/relationships/hyperlink" Id="rId293" Target="https://callr.r-lib.org/" TargetMode="External" /><Relationship Type="http://schemas.openxmlformats.org/officeDocument/2006/relationships/hyperlink" Id="rId611" Target="https://cli.github.com/" TargetMode="External" /><Relationship Type="http://schemas.openxmlformats.org/officeDocument/2006/relationships/hyperlink" Id="rId282" Target="https://cli.r-lib.org/" TargetMode="External" /><Relationship Type="http://schemas.openxmlformats.org/officeDocument/2006/relationships/hyperlink" Id="rId692" Target="https://code-review.tidyverse.org/" TargetMode="External" /><Relationship Type="http://schemas.openxmlformats.org/officeDocument/2006/relationships/hyperlink" Id="rId1023" Target="https://code.claude.com/docs/en/claude-code-on-the-web#auto-fix-pull-requests" TargetMode="External" /><Relationship Type="http://schemas.openxmlformats.org/officeDocument/2006/relationships/hyperlink" Id="rId1024" Target="https://code.claude.com/docs/en/workflows" TargetMode="External" /><Relationship Type="http://schemas.openxmlformats.org/officeDocument/2006/relationships/hyperlink" Id="rId197" Target="https://cognitect.com/blog/2011/11/15/documenting-architecture-decisions" TargetMode="External" /><Relationship Type="http://schemas.openxmlformats.org/officeDocument/2006/relationships/hyperlink" Id="rId939" Target="https://conda-forge.org/" TargetMode="External" /><Relationship Type="http://schemas.openxmlformats.org/officeDocument/2006/relationships/hyperlink" Id="rId1060" Target="https://contextlab.github.io/lab-manual/" TargetMode="External" /><Relationship Type="http://schemas.openxmlformats.org/officeDocument/2006/relationships/hyperlink" Id="rId269" Target="https://covr.r-lib.org/" TargetMode="External" /><Relationship Type="http://schemas.openxmlformats.org/officeDocument/2006/relationships/hyperlink" Id="rId286" Target="https://cpp11.r-lib.org/" TargetMode="External" /><Relationship Type="http://schemas.openxmlformats.org/officeDocument/2006/relationships/hyperlink" Id="rId882" Target="https://cran.r-project.org/" TargetMode="External" /><Relationship Type="http://schemas.openxmlformats.org/officeDocument/2006/relationships/hyperlink" Id="rId1119" Target="https://cran.r-project.org/package=flexlsx" TargetMode="External" /><Relationship Type="http://schemas.openxmlformats.org/officeDocument/2006/relationships/hyperlink" Id="rId943" Target="https://cran.r-project.org/package=httpgd" TargetMode="External" /><Relationship Type="http://schemas.openxmlformats.org/officeDocument/2006/relationships/hyperlink" Id="rId113" Target="https://cran.r-project.org/package=snapr" TargetMode="External" /><Relationship Type="http://schemas.openxmlformats.org/officeDocument/2006/relationships/hyperlink" Id="rId114" Target="https://cran.r-project.org/package=ssdtools" TargetMode="External" /><Relationship Type="http://schemas.openxmlformats.org/officeDocument/2006/relationships/hyperlink" Id="rId453" Target="https://cran.r-project.org/web/packages/lintr/readme/README.html#available-linters" TargetMode="External" /><Relationship Type="http://schemas.openxmlformats.org/officeDocument/2006/relationships/hyperlink" Id="rId456" Target="https://cran.r-project.org/web/packages/lintr/readme/README.html#project-configuration" TargetMode="External" /><Relationship Type="http://schemas.openxmlformats.org/officeDocument/2006/relationships/hyperlink" Id="rId888"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3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908" Target="https://data-dict.tidyverse.org/" TargetMode="External" /><Relationship Type="http://schemas.openxmlformats.org/officeDocument/2006/relationships/hyperlink" Id="rId1139" Target="https://datadryad.org/" TargetMode="External" /><Relationship Type="http://schemas.openxmlformats.org/officeDocument/2006/relationships/hyperlink" Id="rId1118" Target="https://davidgohel.github.io/flextable/" TargetMode="External" /><Relationship Type="http://schemas.openxmlformats.org/officeDocument/2006/relationships/hyperlink" Id="rId261" Target="https://desc.r-lib.org/" TargetMode="External" /><Relationship Type="http://schemas.openxmlformats.org/officeDocument/2006/relationships/hyperlink" Id="rId1200" Target="https://design.tidyverse.org/" TargetMode="External" /><Relationship Type="http://schemas.openxmlformats.org/officeDocument/2006/relationships/hyperlink" Id="rId391" Target="https://design.tidyverse.org/important-args-first.html" TargetMode="External" /><Relationship Type="http://schemas.openxmlformats.org/officeDocument/2006/relationships/hyperlink" Id="rId1145" Target="https://desktop.github.com/" TargetMode="External" /><Relationship Type="http://schemas.openxmlformats.org/officeDocument/2006/relationships/hyperlink" Id="rId98" Target="https://devtools.r-lib.org/" TargetMode="External" /><Relationship Type="http://schemas.openxmlformats.org/officeDocument/2006/relationships/hyperlink" Id="rId825" Target="https://direnv.net/" TargetMode="External" /><Relationship Type="http://schemas.openxmlformats.org/officeDocument/2006/relationships/hyperlink" Id="rId772" Target="https://docs.github.com/en/actions" TargetMode="External" /><Relationship Type="http://schemas.openxmlformats.org/officeDocument/2006/relationships/hyperlink" Id="rId741" Target="https://docs.github.com/en/actions/using-jobs/using-concurrency" TargetMode="External" /><Relationship Type="http://schemas.openxmlformats.org/officeDocument/2006/relationships/hyperlink" Id="rId664" Target="https://docs.github.com/en/authentication/keeping-your-account-and-data-secure/removing-sensitive-data-from-a-repository" TargetMode="External" /><Relationship Type="http://schemas.openxmlformats.org/officeDocument/2006/relationships/hyperlink" Id="rId682" Target="https://docs.github.com/en/communities/using-templates-to-encourage-useful-issues-and-pull-requests/creating-a-pull-request-template-for-your-repository" TargetMode="External" /><Relationship Type="http://schemas.openxmlformats.org/officeDocument/2006/relationships/hyperlink" Id="rId1164" Target="https://docs.github.com/en/get-started/archiving-your-github-personal-account-and-public-repositories/requesting-an-archive-of-your-personal-accounts-data" TargetMode="External" /><Relationship Type="http://schemas.openxmlformats.org/officeDocument/2006/relationships/hyperlink" Id="rId1022" Target="https://docs.github.com/en/pull-requests/get-started/about-stacked-prs" TargetMode="External" /><Relationship Type="http://schemas.openxmlformats.org/officeDocument/2006/relationships/hyperlink" Id="rId880" Target="https://docs.github.com/en/repositories/releasing-projects-on-github/managing-releases-in-a-repository" TargetMode="External" /><Relationship Type="http://schemas.openxmlformats.org/officeDocument/2006/relationships/hyperlink" Id="rId651" Target="https://docs.github.com/en/repositories/working-with-files/managing-files/customizing-how-changed-files-appear-on-github" TargetMode="External" /><Relationship Type="http://schemas.openxmlformats.org/officeDocument/2006/relationships/hyperlink" Id="rId1166" Target="https://docs.github.com/en/rest/migrations/orgs" TargetMode="External" /><Relationship Type="http://schemas.openxmlformats.org/officeDocument/2006/relationships/hyperlink" Id="rId1168" Target="https://docs.github.com/en/rest/migrations/users" TargetMode="External" /><Relationship Type="http://schemas.openxmlformats.org/officeDocument/2006/relationships/hyperlink" Id="rId742"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1045" Target="https://docs.google.com/document/d/1ckgRCcr7FFPyymyMA6Y_-cB_vftOyrrxT28c6gRg0PI/edit" TargetMode="External" /><Relationship Type="http://schemas.openxmlformats.org/officeDocument/2006/relationships/hyperlink" Id="rId1155" Target="https://doi.org/10.1038/467775a" TargetMode="External" /><Relationship Type="http://schemas.openxmlformats.org/officeDocument/2006/relationships/hyperlink" Id="rId1159" Target="https://doi.org/10.1038/526182a" TargetMode="External" /><Relationship Type="http://schemas.openxmlformats.org/officeDocument/2006/relationships/hyperlink" Id="rId1190" Target="https://doi.org/10.1038/d41586-019-00067-3" TargetMode="External" /><Relationship Type="http://schemas.openxmlformats.org/officeDocument/2006/relationships/hyperlink" Id="rId1127" Target="https://doi.org/10.1038/d41586-019-01431-z" TargetMode="External" /><Relationship Type="http://schemas.openxmlformats.org/officeDocument/2006/relationships/hyperlink" Id="rId1174" Target="https://doi.org/10.1038/d41586-019-02918-5" TargetMode="External" /><Relationship Type="http://schemas.openxmlformats.org/officeDocument/2006/relationships/hyperlink" Id="rId1193" Target="https://doi.org/10.1038/d41586-021-03603-2" TargetMode="External" /><Relationship Type="http://schemas.openxmlformats.org/officeDocument/2006/relationships/hyperlink" Id="rId1133" Target="https://doi.org/10.1038/s41467-020-19160-7" TargetMode="External" /><Relationship Type="http://schemas.openxmlformats.org/officeDocument/2006/relationships/hyperlink" Id="rId1157" Target="https://doi.org/10.1038/s41562-016-0021" TargetMode="External" /><Relationship Type="http://schemas.openxmlformats.org/officeDocument/2006/relationships/hyperlink" Id="rId1142" Target="https://doi.org/10.1201/9781003029878" TargetMode="External" /><Relationship Type="http://schemas.openxmlformats.org/officeDocument/2006/relationships/hyperlink" Id="rId1195" Target="https://doi.org/10.1201/9781351201315" TargetMode="External" /><Relationship Type="http://schemas.openxmlformats.org/officeDocument/2006/relationships/hyperlink" Id="rId1172" Target="https://doi.org/10.1371/journal.pcbi.1003833" TargetMode="External" /><Relationship Type="http://schemas.openxmlformats.org/officeDocument/2006/relationships/hyperlink" Id="rId1124" Target="https://doi.org/10.1371/journal.pgph.0002269" TargetMode="External" /><Relationship Type="http://schemas.openxmlformats.org/officeDocument/2006/relationships/hyperlink" Id="rId316" Target="https://downlit.r-lib.org/" TargetMode="External" /><Relationship Type="http://schemas.openxmlformats.org/officeDocument/2006/relationships/hyperlink" Id="rId338" Target="https://dplyr.tidyverse.org/" TargetMode="External" /><Relationship Type="http://schemas.openxmlformats.org/officeDocument/2006/relationships/hyperlink" Id="rId358" Target="https://dplyr.tidyverse.org/articles/in-packages.html" TargetMode="External" /><Relationship Type="http://schemas.openxmlformats.org/officeDocument/2006/relationships/hyperlink" Id="rId357" Target="https://dplyr.tidyverse.org/articles/programming.html" TargetMode="External" /><Relationship Type="http://schemas.openxmlformats.org/officeDocument/2006/relationships/hyperlink" Id="rId412" Target="https://dplyr.tidyverse.org/reference/dplyr_by.html" TargetMode="External" /><Relationship Type="http://schemas.openxmlformats.org/officeDocument/2006/relationships/hyperlink" Id="rId334" Target="https://dtplyr.tidyverse.org/" TargetMode="External" /><Relationship Type="http://schemas.openxmlformats.org/officeDocument/2006/relationships/hyperlink" Id="rId768" Target="https://eddelbuettel.github.io/r2u/" TargetMode="External" /><Relationship Type="http://schemas.openxmlformats.org/officeDocument/2006/relationships/hyperlink" Id="rId594" Target="https://education.github.com/" TargetMode="External" /><Relationship Type="http://schemas.openxmlformats.org/officeDocument/2006/relationships/hyperlink" Id="rId595" Target="https://education.github.com/pack" TargetMode="External" /><Relationship Type="http://schemas.openxmlformats.org/officeDocument/2006/relationships/hyperlink" Id="rId596" Target="https://education.github.com/teachers" TargetMode="External" /><Relationship Type="http://schemas.openxmlformats.org/officeDocument/2006/relationships/hyperlink" Id="rId1035" Target="https://edwardtufte.github.io/tufte-css/" TargetMode="External" /><Relationship Type="http://schemas.openxmlformats.org/officeDocument/2006/relationships/hyperlink" Id="rId174" Target="https://ellipsis.r-lib.org/" TargetMode="External" /><Relationship Type="http://schemas.openxmlformats.org/officeDocument/2006/relationships/hyperlink" Id="rId217" Target="https://en.wikipedia.org/wiki/Code_refactoring" TargetMode="External" /><Relationship Type="http://schemas.openxmlformats.org/officeDocument/2006/relationships/hyperlink" Id="rId224" Target="https://en.wikipedia.org/wiki/Cyclomatic_complexity" TargetMode="External" /><Relationship Type="http://schemas.openxmlformats.org/officeDocument/2006/relationships/hyperlink" Id="rId216" Target="https://en.wikipedia.org/wiki/Decomposition_(computer_science)" TargetMode="External" /><Relationship Type="http://schemas.openxmlformats.org/officeDocument/2006/relationships/hyperlink" Id="rId1091" Target="https://en.wikipedia.org/wiki/Doctor_of_Philosophy#History" TargetMode="External" /><Relationship Type="http://schemas.openxmlformats.org/officeDocument/2006/relationships/hyperlink" Id="rId218" Target="https://en.wikipedia.org/wiki/Functional_decomposition" TargetMode="External" /><Relationship Type="http://schemas.openxmlformats.org/officeDocument/2006/relationships/hyperlink" Id="rId345" Target="https://en.wikipedia.org/wiki/Functional_programming" TargetMode="External" /><Relationship Type="http://schemas.openxmlformats.org/officeDocument/2006/relationships/hyperlink" Id="rId1111" Target="https://en.wikipedia.org/wiki/Implicature" TargetMode="External" /><Relationship Type="http://schemas.openxmlformats.org/officeDocument/2006/relationships/hyperlink" Id="rId226" Target="https://en.wikipedia.org/wiki/KISS_principle" TargetMode="External" /><Relationship Type="http://schemas.openxmlformats.org/officeDocument/2006/relationships/hyperlink" Id="rId1092" Target="https://en.wikipedia.org/wiki/Masterpiece#History" TargetMode="External" /><Relationship Type="http://schemas.openxmlformats.org/officeDocument/2006/relationships/hyperlink" Id="rId122" Target="https://en.wikipedia.org/wiki/Test-driven_development" TargetMode="External" /><Relationship Type="http://schemas.openxmlformats.org/officeDocument/2006/relationships/hyperlink" Id="rId1090" Target="https://en.wikipedia.org/wiki/Thesis" TargetMode="External" /><Relationship Type="http://schemas.openxmlformats.org/officeDocument/2006/relationships/hyperlink" Id="rId510" Target="https://en.wikipedia.org/wiki/WYSIWYM" TargetMode="External" /><Relationship Type="http://schemas.openxmlformats.org/officeDocument/2006/relationships/hyperlink" Id="rId1110" Target="https://en.wikipedia.org/wiki/Yes,_and_..." TargetMode="External" /><Relationship Type="http://schemas.openxmlformats.org/officeDocument/2006/relationships/hyperlink" Id="rId350" Target="https://forcats.tidyverse.org/" TargetMode="External" /><Relationship Type="http://schemas.openxmlformats.org/officeDocument/2006/relationships/hyperlink" Id="rId289" Target="https://fs.r-lib.org/" TargetMode="External" /><Relationship Type="http://schemas.openxmlformats.org/officeDocument/2006/relationships/hyperlink" Id="rId147" Target="https://furrr.futureverse.org/" TargetMode="External" /><Relationship Type="http://schemas.openxmlformats.org/officeDocument/2006/relationships/hyperlink" Id="rId304" Target="https://gargle.r-lib.org/" TargetMode="External" /><Relationship Type="http://schemas.openxmlformats.org/officeDocument/2006/relationships/hyperlink" Id="rId312" Target="https://ggplot2.tidyverse.org/" TargetMode="External" /><Relationship Type="http://schemas.openxmlformats.org/officeDocument/2006/relationships/hyperlink" Id="rId302" Target="https://gh.r-lib.org/" TargetMode="External" /><Relationship Type="http://schemas.openxmlformats.org/officeDocument/2006/relationships/hyperlink" Id="rId787" Target="https://ghostty.org/" TargetMode="External" /><Relationship Type="http://schemas.openxmlformats.org/officeDocument/2006/relationships/hyperlink" Id="rId821" Target="https://github.com/BurntSushi/ripgrep" TargetMode="External" /><Relationship Type="http://schemas.openxmlformats.org/officeDocument/2006/relationships/hyperlink" Id="rId1061" Target="https://github.com/ContextLab/lab-manual" TargetMode="External" /><Relationship Type="http://schemas.openxmlformats.org/officeDocument/2006/relationships/hyperlink" Id="rId1002" Target="https://github.com/IndrajeetPatil/awesome-r-pkgtools" TargetMode="External" /><Relationship Type="http://schemas.openxmlformats.org/officeDocument/2006/relationships/hyperlink" Id="rId734" Target="https://github.com/RMI-PACTA/actions" TargetMode="External" /><Relationship Type="http://schemas.openxmlformats.org/officeDocument/2006/relationships/hyperlink" Id="rId524" Target="https://github.com/UCD-SERG/lab-manual" TargetMode="External" /><Relationship Type="http://schemas.openxmlformats.org/officeDocument/2006/relationships/hyperlink" Id="rId392" Target="https://github.com/UCD-SERG/lab-manual/blob/main/.lintr.R" TargetMode="External" /><Relationship Type="http://schemas.openxmlformats.org/officeDocument/2006/relationships/hyperlink" Id="rId695"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51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13" Target="https://github.com/UCD-SERG/rpt/pull/100" TargetMode="External" /><Relationship Type="http://schemas.openxmlformats.org/officeDocument/2006/relationships/hyperlink" Id="rId563" Target="https://github.com/UCD-SERG/rpt/pull/70" TargetMode="External" /><Relationship Type="http://schemas.openxmlformats.org/officeDocument/2006/relationships/hyperlink" Id="rId214" Target="https://github.com/UCD-SERG/shigella/pull/11" TargetMode="External" /><Relationship Type="http://schemas.openxmlformats.org/officeDocument/2006/relationships/hyperlink" Id="rId944" Target="https://github.com/Xpra-org/xpra" TargetMode="External" /><Relationship Type="http://schemas.openxmlformats.org/officeDocument/2006/relationships/hyperlink" Id="rId716" Target="https://github.com/actions/toolkit/blob/main/docs/action-versioning.md" TargetMode="External" /><Relationship Type="http://schemas.openxmlformats.org/officeDocument/2006/relationships/hyperlink" Id="rId722" Target="https://github.com/actions/toolkit/issues/214" TargetMode="External" /><Relationship Type="http://schemas.openxmlformats.org/officeDocument/2006/relationships/hyperlink" Id="rId826" Target="https://github.com/ajeetdsouza/zoxide" TargetMode="External" /><Relationship Type="http://schemas.openxmlformats.org/officeDocument/2006/relationships/hyperlink" Id="rId613" Target="https://github.com/cli/cli#installation" TargetMode="External" /><Relationship Type="http://schemas.openxmlformats.org/officeDocument/2006/relationships/hyperlink" Id="rId614" Target="https://github.com/cli/cli/blob/trunk/docs/install_linux.md" TargetMode="External" /><Relationship Type="http://schemas.openxmlformats.org/officeDocument/2006/relationships/hyperlink" Id="rId518" Target="https://github.com/coatless-tutorials/quarto-book-template" TargetMode="External" /><Relationship Type="http://schemas.openxmlformats.org/officeDocument/2006/relationships/hyperlink" Id="rId940"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40" Target="https://github.com/d-morrison/pr.helpers" TargetMode="External" /><Relationship Type="http://schemas.openxmlformats.org/officeDocument/2006/relationships/hyperlink" Id="rId1038" Target="https://github.com/d-morrison/psw" TargetMode="External" /><Relationship Type="http://schemas.openxmlformats.org/officeDocument/2006/relationships/hyperlink" Id="rId543" Target="https://github.com/d-morrison/rme" TargetMode="External" /><Relationship Type="http://schemas.openxmlformats.org/officeDocument/2006/relationships/hyperlink" Id="rId519" Target="https://github.com/d-rug/datalab_template_quarto" TargetMode="External" /><Relationship Type="http://schemas.openxmlformats.org/officeDocument/2006/relationships/hyperlink" Id="rId824" Target="https://github.com/dandavison/delta" TargetMode="External" /><Relationship Type="http://schemas.openxmlformats.org/officeDocument/2006/relationships/hyperlink" Id="rId1033" Target="https://github.com/earendil-works/pi" TargetMode="External" /><Relationship Type="http://schemas.openxmlformats.org/officeDocument/2006/relationships/hyperlink" Id="rId733" Target="https://github.com/easystats/workflows" TargetMode="External" /><Relationship Type="http://schemas.openxmlformats.org/officeDocument/2006/relationships/hyperlink" Id="rId769" Target="https://github.com/eddelbuettel/github-actions/tree/master/r2u-setup" TargetMode="External" /><Relationship Type="http://schemas.openxmlformats.org/officeDocument/2006/relationships/hyperlink" Id="rId732" Target="https://github.com/eddelbuettel/r-ci" TargetMode="External" /><Relationship Type="http://schemas.openxmlformats.org/officeDocument/2006/relationships/hyperlink" Id="rId884" Target="https://github.com/edgararuiz-zz/cran-stages" TargetMode="External" /><Relationship Type="http://schemas.openxmlformats.org/officeDocument/2006/relationships/hyperlink" Id="rId91" Target="https://github.com/edgararuiz/ecodown" TargetMode="External" /><Relationship Type="http://schemas.openxmlformats.org/officeDocument/2006/relationships/hyperlink" Id="rId715" Target="https://github.com/features/actions" TargetMode="External" /><Relationship Type="http://schemas.openxmlformats.org/officeDocument/2006/relationships/hyperlink" Id="rId642" Target="https://github.com/github-linguist/linguist/" TargetMode="External" /><Relationship Type="http://schemas.openxmlformats.org/officeDocument/2006/relationships/hyperlink" Id="rId652" Target="https://github.com/github-linguist/linguist/blob/main/docs/overrides.md" TargetMode="External" /><Relationship Type="http://schemas.openxmlformats.org/officeDocument/2006/relationships/hyperlink" Id="rId650" Target="https://github.com/github-linguist/linguist/blob/main/docs/overrides.md#detectable" TargetMode="External" /><Relationship Type="http://schemas.openxmlformats.org/officeDocument/2006/relationships/hyperlink" Id="rId649" Target="https://github.com/github-linguist/linguist/blob/main/docs/overrides.md#documentation" TargetMode="External" /><Relationship Type="http://schemas.openxmlformats.org/officeDocument/2006/relationships/hyperlink" Id="rId643" Target="https://github.com/github-linguist/linguist/blob/main/docs/overrides.md#generated-code" TargetMode="External" /><Relationship Type="http://schemas.openxmlformats.org/officeDocument/2006/relationships/hyperlink" Id="rId646" Target="https://github.com/github-linguist/linguist/blob/main/docs/overrides.md#using-gitattributes" TargetMode="External" /><Relationship Type="http://schemas.openxmlformats.org/officeDocument/2006/relationships/hyperlink" Id="rId648" Target="https://github.com/github-linguist/linguist/blob/main/docs/overrides.md#vendored-code" TargetMode="External" /><Relationship Type="http://schemas.openxmlformats.org/officeDocument/2006/relationships/hyperlink" Id="rId635" Target="https://github.com/github/gitignore/blob/master/R.gitignore" TargetMode="External" /><Relationship Type="http://schemas.openxmlformats.org/officeDocument/2006/relationships/hyperlink" Id="rId757" Target="https://github.com/hasura/comment-progress" TargetMode="External" /><Relationship Type="http://schemas.openxmlformats.org/officeDocument/2006/relationships/hyperlink" Id="rId1057" Target="https://github.com/jadebc/lab-manual" TargetMode="External" /><Relationship Type="http://schemas.openxmlformats.org/officeDocument/2006/relationships/hyperlink" Id="rId230" Target="https://github.com/jennybc/here_here" TargetMode="External" /><Relationship Type="http://schemas.openxmlformats.org/officeDocument/2006/relationships/hyperlink" Id="rId820" Target="https://github.com/junegunn/fzf" TargetMode="External" /><Relationship Type="http://schemas.openxmlformats.org/officeDocument/2006/relationships/hyperlink" Id="rId240" Target="https://github.com/karthik/rdrop2" TargetMode="External" /><Relationship Type="http://schemas.openxmlformats.org/officeDocument/2006/relationships/hyperlink" Id="rId190" Target="https://github.com/kmishra9/Flu-Absenteeism/blob/master/Master&#39;s%20Thesis%20-%20Spatial%20Epidemiology%20of%20Influenza/1b%20-%20Map-Management.R" TargetMode="External" /><Relationship Type="http://schemas.openxmlformats.org/officeDocument/2006/relationships/hyperlink" Id="rId110" Target="https://github.com/kmishra9/Flu-Absenteeism/blob/master/Master&#39;s%20Thesis%20-%20Spatial%20Epidemiology%20of%20Influenza/2a%20-%20Statistical-Inputs.R" TargetMode="External" /><Relationship Type="http://schemas.openxmlformats.org/officeDocument/2006/relationships/hyperlink" Id="rId138" Target="https://github.com/lorenzwalthert/touchstone" TargetMode="External" /><Relationship Type="http://schemas.openxmlformats.org/officeDocument/2006/relationships/hyperlink" Id="rId756" Target="https://github.com/marocchino/sticky-pull-request-comment" TargetMode="External" /><Relationship Type="http://schemas.openxmlformats.org/officeDocument/2006/relationships/hyperlink" Id="rId797" Target="https://github.com/microsoft/terminal" TargetMode="External" /><Relationship Type="http://schemas.openxmlformats.org/officeDocument/2006/relationships/hyperlink" Id="rId965" Target="https://github.com/morrison-lab/wai" TargetMode="External" /><Relationship Type="http://schemas.openxmlformats.org/officeDocument/2006/relationships/hyperlink" Id="rId892" Target="https://github.com/mponce0/Visualize.CRAN.Downloads" TargetMode="External" /><Relationship Type="http://schemas.openxmlformats.org/officeDocument/2006/relationships/hyperlink" Id="rId662" Target="https://github.com/newren/git-filter-repo" TargetMode="External" /><Relationship Type="http://schemas.openxmlformats.org/officeDocument/2006/relationships/hyperlink" Id="rId1095" Target="https://github.com/nmfs-opensci/quarto-thesis" TargetMode="External" /><Relationship Type="http://schemas.openxmlformats.org/officeDocument/2006/relationships/hyperlink" Id="rId92" Target="https://github.com/orgs/quarto-dev/discussions/1591" TargetMode="External" /><Relationship Type="http://schemas.openxmlformats.org/officeDocument/2006/relationships/hyperlink" Id="rId566" Target="https://github.com/orgs/quarto-dev/discussions/6085" TargetMode="External" /><Relationship Type="http://schemas.openxmlformats.org/officeDocument/2006/relationships/hyperlink" Id="rId89" Target="https://github.com/pachadotdev/pkgsite" TargetMode="External" /><Relationship Type="http://schemas.openxmlformats.org/officeDocument/2006/relationships/hyperlink" Id="rId1063" Target="https://github.com/proctor-ucsf/dcc-handbook" TargetMode="External" /><Relationship Type="http://schemas.openxmlformats.org/officeDocument/2006/relationships/hyperlink" Id="rId694" Target="https://github.com/pulls/review-requested" TargetMode="External" /><Relationship Type="http://schemas.openxmlformats.org/officeDocument/2006/relationships/hyperlink" Id="rId1065" Target="https://github.com/quantmarineecolab/lab-manual" TargetMode="External" /><Relationship Type="http://schemas.openxmlformats.org/officeDocument/2006/relationships/hyperlink" Id="rId575" Target="https://github.com/quarto-dev/quarto-cli/issues" TargetMode="External" /><Relationship Type="http://schemas.openxmlformats.org/officeDocument/2006/relationships/hyperlink" Id="rId565" Target="https://github.com/quarto-dev/quarto-cli/issues/3809" TargetMode="External" /><Relationship Type="http://schemas.openxmlformats.org/officeDocument/2006/relationships/hyperlink" Id="rId585" Target="https://github.com/quarto-dev/quarto-cli/issues/4894" TargetMode="External" /><Relationship Type="http://schemas.openxmlformats.org/officeDocument/2006/relationships/hyperlink" Id="rId584" Target="https://github.com/quarto-dev/quarto-cli/issues?q=is%3Aopen+is%3Aissue+label%3Aepic" TargetMode="External" /><Relationship Type="http://schemas.openxmlformats.org/officeDocument/2006/relationships/hyperlink" Id="rId550" Target="https://github.com/quarto-ext/include-code-files" TargetMode="External" /><Relationship Type="http://schemas.openxmlformats.org/officeDocument/2006/relationships/hyperlink" Id="rId238" Target="https://github.com/r-box/boxr" TargetMode="External" /><Relationship Type="http://schemas.openxmlformats.org/officeDocument/2006/relationships/hyperlink" Id="rId886" Target="https://github.com/r-hub/rhub" TargetMode="External" /><Relationship Type="http://schemas.openxmlformats.org/officeDocument/2006/relationships/hyperlink" Id="rId243" Target="https://github.com/r-lib" TargetMode="External" /><Relationship Type="http://schemas.openxmlformats.org/officeDocument/2006/relationships/hyperlink" Id="rId330" Target="https://github.com/r-lib/actions" TargetMode="External" /><Relationship Type="http://schemas.openxmlformats.org/officeDocument/2006/relationships/hyperlink" Id="rId773" Target="https://github.com/r-lib/actions#where-to-find-help" TargetMode="External" /><Relationship Type="http://schemas.openxmlformats.org/officeDocument/2006/relationships/hyperlink" Id="rId474" Target="https://github.com/r-lib/actions/blob/v2-branch/examples/lint-changed-files.yaml" TargetMode="External" /><Relationship Type="http://schemas.openxmlformats.org/officeDocument/2006/relationships/hyperlink" Id="rId863" Target="https://github.com/r-lib/rig" TargetMode="External" /><Relationship Type="http://schemas.openxmlformats.org/officeDocument/2006/relationships/hyperlink" Id="rId817" Target="https://github.com/romkatv/powerlevel10k" TargetMode="External" /><Relationship Type="http://schemas.openxmlformats.org/officeDocument/2006/relationships/hyperlink" Id="rId759" Target="https://github.com/rossjrw/pr-preview-action" TargetMode="External" /><Relationship Type="http://schemas.openxmlformats.org/officeDocument/2006/relationships/hyperlink" Id="rId760" Target="https://github.com/rossjrw/pr-preview-action?tab=readme-ov-file#only-remove-previews-for-unmerged-prs" TargetMode="External" /><Relationship Type="http://schemas.openxmlformats.org/officeDocument/2006/relationships/hyperlink" Id="rId603" Target="https://github.com/settings/copilot/features" TargetMode="External" /><Relationship Type="http://schemas.openxmlformats.org/officeDocument/2006/relationships/hyperlink" Id="rId823" Target="https://github.com/sharkdp/bat" TargetMode="External" /><Relationship Type="http://schemas.openxmlformats.org/officeDocument/2006/relationships/hyperlink" Id="rId822" Target="https://github.com/sharkdp/fd" TargetMode="External" /><Relationship Type="http://schemas.openxmlformats.org/officeDocument/2006/relationships/hyperlink" Id="rId1021" Target="https://github.com/skills/introduction-to-github" TargetMode="External" /><Relationship Type="http://schemas.openxmlformats.org/officeDocument/2006/relationships/hyperlink" Id="rId1059" Target="https://github.com/thefaylab/lab-manual" TargetMode="External" /><Relationship Type="http://schemas.openxmlformats.org/officeDocument/2006/relationships/hyperlink" Id="rId758" Target="https://github.com/thollander/actions-comment-pull-request" TargetMode="External" /><Relationship Type="http://schemas.openxmlformats.org/officeDocument/2006/relationships/hyperlink" Id="rId948" Target="https://github.com/tmux/tmux/wiki" TargetMode="External" /><Relationship Type="http://schemas.openxmlformats.org/officeDocument/2006/relationships/hyperlink" Id="rId900" Target="https://github.com/ucdavisdatalab" TargetMode="External" /><Relationship Type="http://schemas.openxmlformats.org/officeDocument/2006/relationships/hyperlink" Id="rId1007" Target="https://github.com/ucdavisdatalab/research-toolkits" TargetMode="External" /><Relationship Type="http://schemas.openxmlformats.org/officeDocument/2006/relationships/hyperlink" Id="rId592" Target="https://github.com/ucdavisdatalab/sandbox_git" TargetMode="External" /><Relationship Type="http://schemas.openxmlformats.org/officeDocument/2006/relationships/hyperlink" Id="rId909" Target="https://github.com/ucdavisdatalab/workshop_how-to-data-documentation" TargetMode="External" /><Relationship Type="http://schemas.openxmlformats.org/officeDocument/2006/relationships/hyperlink" Id="rId1028" Target="https://github.com/ucdavisdatalab/workshop_nlp_with_python" TargetMode="External" /><Relationship Type="http://schemas.openxmlformats.org/officeDocument/2006/relationships/hyperlink" Id="rId1027" Target="https://github.com/ucdavisdatalab/workshop_python_basics" TargetMode="External" /><Relationship Type="http://schemas.openxmlformats.org/officeDocument/2006/relationships/hyperlink" Id="rId1006"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812" Target="https://github.com/zsh-users/zsh-autosuggestions" TargetMode="External" /><Relationship Type="http://schemas.openxmlformats.org/officeDocument/2006/relationships/hyperlink" Id="rId813" Target="https://github.com/zsh-users/zsh-syntax-highlighting" TargetMode="External" /><Relationship Type="http://schemas.openxmlformats.org/officeDocument/2006/relationships/hyperlink" Id="rId612" Target="https://gitlab.com/gitlab-org/cli" TargetMode="External" /><Relationship Type="http://schemas.openxmlformats.org/officeDocument/2006/relationships/hyperlink" Id="rId617" Target="https://gitlab.com/gitlab-org/cli#installation" TargetMode="External" /><Relationship Type="http://schemas.openxmlformats.org/officeDocument/2006/relationships/hyperlink" Id="rId618" Target="https://gitlab.com/gitlab-org/cli/-/releases" TargetMode="External" /><Relationship Type="http://schemas.openxmlformats.org/officeDocument/2006/relationships/hyperlink" Id="rId853" Target="https://gitlab.com/missing-cs-quarter-ucd/" TargetMode="External" /><Relationship Type="http://schemas.openxmlformats.org/officeDocument/2006/relationships/hyperlink" Id="rId389" Target="https://google.github.io/styleguide/Rguide.html" TargetMode="External" /><Relationship Type="http://schemas.openxmlformats.org/officeDocument/2006/relationships/hyperlink" Id="rId400" Target="https://google.github.io/styleguide/Rguide.html#use-explicit-returns" TargetMode="External" /><Relationship Type="http://schemas.openxmlformats.org/officeDocument/2006/relationships/hyperlink" Id="rId833" Target="https://google.github.io/styleguide/shellguide.html" TargetMode="External" /><Relationship Type="http://schemas.openxmlformats.org/officeDocument/2006/relationships/hyperlink" Id="rId1085" Target="https://grants.nih.gov" TargetMode="External" /><Relationship Type="http://schemas.openxmlformats.org/officeDocument/2006/relationships/hyperlink" Id="rId1048" Target="https://grantwriting.stanford.edu/resources/funding-train/" TargetMode="External" /><Relationship Type="http://schemas.openxmlformats.org/officeDocument/2006/relationships/hyperlink" Id="rId1130" Target="https://happygitwithr.com/" TargetMode="External" /><Relationship Type="http://schemas.openxmlformats.org/officeDocument/2006/relationships/hyperlink" Id="rId632" Target="https://happygitwithr.com/repeated-amend.html" TargetMode="External" /><Relationship Type="http://schemas.openxmlformats.org/officeDocument/2006/relationships/hyperlink" Id="rId624" Target="https://help.github.com/en/github/collaborating-with-issues-and-pull-requests/creating-a-pull-request#creating-the-pull-request" TargetMode="External" /><Relationship Type="http://schemas.openxmlformats.org/officeDocument/2006/relationships/hyperlink" Id="rId307" Target="https://here.r-lib.org/" TargetMode="External" /><Relationship Type="http://schemas.openxmlformats.org/officeDocument/2006/relationships/hyperlink" Id="rId917" Target="https://hpc.ucdavis.edu/" TargetMode="External" /><Relationship Type="http://schemas.openxmlformats.org/officeDocument/2006/relationships/hyperlink" Id="rId300" Target="https://httr.r-lib.org/" TargetMode="External" /><Relationship Type="http://schemas.openxmlformats.org/officeDocument/2006/relationships/hyperlink" Id="rId298" Target="https://httr2.r-lib.org/" TargetMode="External" /><Relationship Type="http://schemas.openxmlformats.org/officeDocument/2006/relationships/hyperlink" Id="rId795" Target="https://iterm2.com/" TargetMode="External" /><Relationship Type="http://schemas.openxmlformats.org/officeDocument/2006/relationships/hyperlink" Id="rId1056"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69" Target="https://jarl.etiennebacher.com/" TargetMode="External" /><Relationship Type="http://schemas.openxmlformats.org/officeDocument/2006/relationships/hyperlink" Id="rId467" Target="https://jarl.etiennebacher.com/getting-started" TargetMode="External" /><Relationship Type="http://schemas.openxmlformats.org/officeDocument/2006/relationships/hyperlink" Id="rId464" Target="https://jarl.etiennebacher.com/howto/editors" TargetMode="External" /><Relationship Type="http://schemas.openxmlformats.org/officeDocument/2006/relationships/hyperlink" Id="rId465" Target="https://jarl.etiennebacher.com/reference/config-file" TargetMode="External" /><Relationship Type="http://schemas.openxmlformats.org/officeDocument/2006/relationships/hyperlink" Id="rId995" Target="https://journals.lww.com/epidem/Fulltext/2001/05000/The_Value_of_P.2.aspx" TargetMode="External" /><Relationship Type="http://schemas.openxmlformats.org/officeDocument/2006/relationships/hyperlink" Id="rId1083" Target="https://journals.plos.org/ploscompbiol/article?id=10.1371/journal.pcbi.1003833" TargetMode="External" /><Relationship Type="http://schemas.openxmlformats.org/officeDocument/2006/relationships/hyperlink" Id="rId1137" Target="https://journals.plos.org/plosone/s/authorship" TargetMode="External" /><Relationship Type="http://schemas.openxmlformats.org/officeDocument/2006/relationships/hyperlink" Id="rId192" Target="https://larmarange.github.io/labelled/" TargetMode="External" /><Relationship Type="http://schemas.openxmlformats.org/officeDocument/2006/relationships/hyperlink" Id="rId590" Target="https://learn.github.com/" TargetMode="External" /><Relationship Type="http://schemas.openxmlformats.org/officeDocument/2006/relationships/hyperlink" Id="rId933" Target="https://learn.microsoft.com/en-us/windows/wsl/tutorials/gui-apps" TargetMode="External" /><Relationship Type="http://schemas.openxmlformats.org/officeDocument/2006/relationships/hyperlink" Id="rId265" Target="https://lifecycle.r-lib.org/" TargetMode="External" /><Relationship Type="http://schemas.openxmlformats.org/officeDocument/2006/relationships/hyperlink" Id="rId494" Target="https://lifecycle.r-lib.org/articles/communicate.html" TargetMode="External" /><Relationship Type="http://schemas.openxmlformats.org/officeDocument/2006/relationships/hyperlink" Id="rId495" Target="https://lifecycle.r-lib.org/reference/deprecate_soft.html" TargetMode="External" /><Relationship Type="http://schemas.openxmlformats.org/officeDocument/2006/relationships/hyperlink" Id="rId1037" Target="https://link.springer.com/book/10.1007/978-3-030-98175-4" TargetMode="External" /><Relationship Type="http://schemas.openxmlformats.org/officeDocument/2006/relationships/hyperlink" Id="rId1052" Target="https://link.springer.com/book/9783031537929" TargetMode="External" /><Relationship Type="http://schemas.openxmlformats.org/officeDocument/2006/relationships/hyperlink" Id="rId273" Target="https://lintr.r-lib.org/" TargetMode="External" /><Relationship Type="http://schemas.openxmlformats.org/officeDocument/2006/relationships/hyperlink" Id="rId320" Target="https://lobstr.r-lib.org/" TargetMode="External" /><Relationship Type="http://schemas.openxmlformats.org/officeDocument/2006/relationships/hyperlink" Id="rId352" Target="https://lubridate.tidyverse.org/" TargetMode="External" /><Relationship Type="http://schemas.openxmlformats.org/officeDocument/2006/relationships/hyperlink" Id="rId1186" Target="https://man.openbsd.org/ssh_config" TargetMode="External" /><Relationship Type="http://schemas.openxmlformats.org/officeDocument/2006/relationships/hyperlink" Id="rId1188" Target="https://manpages.debian.org/stable/openssh-client/ssh_config.5.en.html" TargetMode="External" /><Relationship Type="http://schemas.openxmlformats.org/officeDocument/2006/relationships/hyperlink" Id="rId1197" Target="https://mastering-shiny.org/" TargetMode="External" /><Relationship Type="http://schemas.openxmlformats.org/officeDocument/2006/relationships/hyperlink" Id="rId1082" Target="https://medialab.github.io/iwanthue/" TargetMode="External" /><Relationship Type="http://schemas.openxmlformats.org/officeDocument/2006/relationships/hyperlink" Id="rId998" Target="https://medialab.github.io/iwanthue/?utm_source=Nature+Briefing&amp;utm_campaign=2c68711076-briefing-dy-20211006&amp;utm_medium=email&amp;utm_term=0_c9dfd39373-2c68711076-44335685" TargetMode="External" /><Relationship Type="http://schemas.openxmlformats.org/officeDocument/2006/relationships/hyperlink" Id="rId848" Target="https://medium.com/@jeongwhanchoi/install-tmux-on-osx-and-basics-commands-for-beginners-be22520fd95e" TargetMode="External" /><Relationship Type="http://schemas.openxmlformats.org/officeDocument/2006/relationships/hyperlink" Id="rId309" Target="https://memoise.r-lib.org/" TargetMode="External" /><Relationship Type="http://schemas.openxmlformats.org/officeDocument/2006/relationships/hyperlink" Id="rId1151" Target="https://mentors.fm/2019/08/13/think-and-write-with-leslie-lamport/" TargetMode="External" /><Relationship Type="http://schemas.openxmlformats.org/officeDocument/2006/relationships/hyperlink" Id="rId557" Target="https://mermaid.live/" TargetMode="External" /><Relationship Type="http://schemas.openxmlformats.org/officeDocument/2006/relationships/hyperlink" Id="rId852" Target="https://missing.cs.ucdavis.edu/" TargetMode="External" /><Relationship Type="http://schemas.openxmlformats.org/officeDocument/2006/relationships/hyperlink" Id="rId1043" Target="https://mitcommlab.mit.edu/be/2023/09/27/toward-an-evenbetterposter-improving-the-betterposter-template/" TargetMode="External" /><Relationship Type="http://schemas.openxmlformats.org/officeDocument/2006/relationships/hyperlink" Id="rId932" Target="https://mobaxterm.mobatek.net/" TargetMode="External" /><Relationship Type="http://schemas.openxmlformats.org/officeDocument/2006/relationships/hyperlink" Id="rId1102" Target="https://morrison-lab.github.io/psw/" TargetMode="External" /><Relationship Type="http://schemas.openxmlformats.org/officeDocument/2006/relationships/hyperlink" Id="rId964" Target="https://morrison-lab.github.io/wai/" TargetMode="External" /><Relationship Type="http://schemas.openxmlformats.org/officeDocument/2006/relationships/hyperlink" Id="rId984" Target="https://morrison-lab.github.io/wai/chapters/ai-use-policies.html" TargetMode="External" /><Relationship Type="http://schemas.openxmlformats.org/officeDocument/2006/relationships/hyperlink" Id="rId1121" Target="https://morrison-lab.github.io/wai/chapters/ai-use-policies.html#sec-ai-journal-articles" TargetMode="External" /><Relationship Type="http://schemas.openxmlformats.org/officeDocument/2006/relationships/hyperlink" Id="rId985" Target="https://morrison-lab.github.io/wai/chapters/coding-agents.html" TargetMode="External" /><Relationship Type="http://schemas.openxmlformats.org/officeDocument/2006/relationships/hyperlink" Id="rId753" Target="https://morrison-lab.github.io/wai/chapters/coding-agents.html#sec-ai-addressing-failing-workflows" TargetMode="External" /><Relationship Type="http://schemas.openxmlformats.org/officeDocument/2006/relationships/hyperlink" Id="rId137" Target="https://morrison-lab.github.io/wai/chapters/coding-agents.html#sec-ai-best-practices" TargetMode="External" /><Relationship Type="http://schemas.openxmlformats.org/officeDocument/2006/relationships/hyperlink" Id="rId615" Target="https://morrison-lab.github.io/wai/chapters/coding-agents.html#sec-ai-claude-code-windows" TargetMode="External" /><Relationship Type="http://schemas.openxmlformats.org/officeDocument/2006/relationships/hyperlink" Id="rId986" Target="https://morrison-lab.github.io/wai/chapters/pr-workflow-with-agents.html" TargetMode="External" /><Relationship Type="http://schemas.openxmlformats.org/officeDocument/2006/relationships/hyperlink" Id="rId1069" Target="https://myidp.sciencecareers.org/" TargetMode="External" /><Relationship Type="http://schemas.openxmlformats.org/officeDocument/2006/relationships/hyperlink" Id="rId809" Target="https://ohmyz.sh/" TargetMode="External" /><Relationship Type="http://schemas.openxmlformats.org/officeDocument/2006/relationships/hyperlink" Id="rId1054" Target="https://openscapes.org/" TargetMode="External" /><Relationship Type="http://schemas.openxmlformats.org/officeDocument/2006/relationships/hyperlink" Id="rId1161" Target="https://osf.io/" TargetMode="External" /><Relationship Type="http://schemas.openxmlformats.org/officeDocument/2006/relationships/hyperlink" Id="rId40" Target="https://osf.io/tgbxr/" TargetMode="External" /><Relationship Type="http://schemas.openxmlformats.org/officeDocument/2006/relationships/hyperlink" Id="rId673" Target="https://p5js.org/contribute/steward_guidelines/" TargetMode="External" /><Relationship Type="http://schemas.openxmlformats.org/officeDocument/2006/relationships/hyperlink" Id="rId257" Target="https://pak.r-lib.org/" TargetMode="External" /><Relationship Type="http://schemas.openxmlformats.org/officeDocument/2006/relationships/hyperlink" Id="rId580" Target="https://pkg.yihui.org/litedown/" TargetMode="External" /><Relationship Type="http://schemas.openxmlformats.org/officeDocument/2006/relationships/hyperlink" Id="rId579" Target="https://pkg.yihui.org/litedown/book/" TargetMode="External" /><Relationship Type="http://schemas.openxmlformats.org/officeDocument/2006/relationships/hyperlink" Id="rId251" Target="https://pkgbuild.r-lib.org/" TargetMode="External" /><Relationship Type="http://schemas.openxmlformats.org/officeDocument/2006/relationships/hyperlink" Id="rId85" Target="https://pkgdown.r-lib.org/" TargetMode="External" /><Relationship Type="http://schemas.openxmlformats.org/officeDocument/2006/relationships/hyperlink" Id="rId249" Target="https://pkgload.r-lib.org/" TargetMode="External" /><Relationship Type="http://schemas.openxmlformats.org/officeDocument/2006/relationships/hyperlink" Id="rId1147" Target="https://plos.org/resource/how-to-store-and-manage-your-data/" TargetMode="External" /><Relationship Type="http://schemas.openxmlformats.org/officeDocument/2006/relationships/hyperlink" Id="rId531" Target="https://plotly.com/r/" TargetMode="External" /><Relationship Type="http://schemas.openxmlformats.org/officeDocument/2006/relationships/hyperlink" Id="rId929" Target="https://posit.co/products/open-source/rstudio-server/" TargetMode="External" /><Relationship Type="http://schemas.openxmlformats.org/officeDocument/2006/relationships/hyperlink" Id="rId291" Target="https://processx.r-lib.org/" TargetMode="External" /><Relationship Type="http://schemas.openxmlformats.org/officeDocument/2006/relationships/hyperlink" Id="rId1062" Target="https://proctor-ucsf.github.io/dcc-handbook/" TargetMode="External" /><Relationship Type="http://schemas.openxmlformats.org/officeDocument/2006/relationships/hyperlink" Id="rId907"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31" Target="https://profvis.r-lib.org/" TargetMode="External" /><Relationship Type="http://schemas.openxmlformats.org/officeDocument/2006/relationships/hyperlink" Id="rId295" Target="https://ps.r-lib.org/" TargetMode="External" /><Relationship Type="http://schemas.openxmlformats.org/officeDocument/2006/relationships/hyperlink" Id="rId146" Target="https://purrr.tidyverse.org/" TargetMode="External" /><Relationship Type="http://schemas.openxmlformats.org/officeDocument/2006/relationships/hyperlink" Id="rId407" Target="https://purrr.tidyverse.org/reference/map.html" TargetMode="External" /><Relationship Type="http://schemas.openxmlformats.org/officeDocument/2006/relationships/hyperlink" Id="rId1064" Target="https://quantmarineecolab.github.io/lab-manual/" TargetMode="External" /><Relationship Type="http://schemas.openxmlformats.org/officeDocument/2006/relationships/hyperlink" Id="rId501" Target="https://quarto.org/" TargetMode="External" /><Relationship Type="http://schemas.openxmlformats.org/officeDocument/2006/relationships/hyperlink" Id="rId546" Target="https://quarto.org/docs/authoring/cross-references.html" TargetMode="External" /><Relationship Type="http://schemas.openxmlformats.org/officeDocument/2006/relationships/hyperlink" Id="rId567" Target="https://quarto.org/docs/authoring/diagrams.html" TargetMode="External" /><Relationship Type="http://schemas.openxmlformats.org/officeDocument/2006/relationships/hyperlink" Id="rId548" Target="https://quarto.org/docs/authoring/includes.html" TargetMode="External" /><Relationship Type="http://schemas.openxmlformats.org/officeDocument/2006/relationships/hyperlink" Id="rId526" Target="https://quarto.org/docs/books/" TargetMode="External" /><Relationship Type="http://schemas.openxmlformats.org/officeDocument/2006/relationships/hyperlink" Id="rId530" Target="https://quarto.org/docs/dashboards/" TargetMode="External" /><Relationship Type="http://schemas.openxmlformats.org/officeDocument/2006/relationships/hyperlink" Id="rId535" Target="https://quarto.org/docs/gallery/#dashboards" TargetMode="External" /><Relationship Type="http://schemas.openxmlformats.org/officeDocument/2006/relationships/hyperlink" Id="rId504" Target="https://quarto.org/docs/get-started/" TargetMode="External" /><Relationship Type="http://schemas.openxmlformats.org/officeDocument/2006/relationships/hyperlink" Id="rId505" Target="https://quarto.org/docs/guide/" TargetMode="External" /><Relationship Type="http://schemas.openxmlformats.org/officeDocument/2006/relationships/hyperlink" Id="rId87" Target="https://quarto.org/docs/output-formats/html-multi-format.html" TargetMode="External" /><Relationship Type="http://schemas.openxmlformats.org/officeDocument/2006/relationships/hyperlink" Id="rId542" Target="https://quarto.org/docs/projects/profiles.html" TargetMode="External" /><Relationship Type="http://schemas.openxmlformats.org/officeDocument/2006/relationships/hyperlink" Id="rId527" Target="https://quarto.org/docs/publishing/" TargetMode="External" /><Relationship Type="http://schemas.openxmlformats.org/officeDocument/2006/relationships/hyperlink" Id="rId571" Target="https://quarto.org/docs/troubleshooting/" TargetMode="External" /><Relationship Type="http://schemas.openxmlformats.org/officeDocument/2006/relationships/hyperlink" Id="rId237" Target="https://r-box.github.io/boxr/articles/boxr-app-interactive.html#create" TargetMode="External" /><Relationship Type="http://schemas.openxmlformats.org/officeDocument/2006/relationships/hyperlink" Id="rId893" Target="https://r-hub.github.io/cranlogs/" TargetMode="External" /><Relationship Type="http://schemas.openxmlformats.org/officeDocument/2006/relationships/hyperlink" Id="rId887" Target="https://r-hub.github.io/rhub/articles/rhubv2.html" TargetMode="External" /><Relationship Type="http://schemas.openxmlformats.org/officeDocument/2006/relationships/hyperlink" Id="rId322" Target="https://r-lib.github.io/crayon/" TargetMode="External" /><Relationship Type="http://schemas.openxmlformats.org/officeDocument/2006/relationships/hyperlink" Id="rId263" Target="https://r-lib.github.io/pkgcache/" TargetMode="External" /><Relationship Type="http://schemas.openxmlformats.org/officeDocument/2006/relationships/hyperlink" Id="rId318" Target="https://r-lib.github.io/prettyunits/" TargetMode="External" /><Relationship Type="http://schemas.openxmlformats.org/officeDocument/2006/relationships/hyperlink" Id="rId1202" Target="https://r-pkgs.org/" TargetMode="External" /><Relationship Type="http://schemas.openxmlformats.org/officeDocument/2006/relationships/hyperlink" Id="rId432" Target="https://r-pkgs.org/code.html#sec-code-r-landscape" TargetMode="External" /><Relationship Type="http://schemas.openxmlformats.org/officeDocument/2006/relationships/hyperlink" Id="rId158" Target="https://r-pkgs.org/lifecycle.html#sec-lifecycle-version-number" TargetMode="External" /><Relationship Type="http://schemas.openxmlformats.org/officeDocument/2006/relationships/hyperlink" Id="rId179" Target="https://r-pkgs.org/man.html" TargetMode="External" /><Relationship Type="http://schemas.openxmlformats.org/officeDocument/2006/relationships/hyperlink" Id="rId160" Target="https://r-pkgs.org/other-markdown.html#sec-news" TargetMode="External" /><Relationship Type="http://schemas.openxmlformats.org/officeDocument/2006/relationships/hyperlink" Id="rId883" Target="https://r-pkgs.org/release.html" TargetMode="External" /><Relationship Type="http://schemas.openxmlformats.org/officeDocument/2006/relationships/hyperlink" Id="rId890" Target="https://r-pkgs.org/release.html#sec-release-initial" TargetMode="External" /><Relationship Type="http://schemas.openxmlformats.org/officeDocument/2006/relationships/hyperlink" Id="rId771" Target="https://r-pkgs.org/software-development-practices.html#sec-sw-dev-practices-ci" TargetMode="External" /><Relationship Type="http://schemas.openxmlformats.org/officeDocument/2006/relationships/hyperlink" Id="rId123" Target="https://r-pkgs.org/testing-basics.html" TargetMode="External" /><Relationship Type="http://schemas.openxmlformats.org/officeDocument/2006/relationships/hyperlink" Id="rId1204" Target="https://r4ds.hadley.nz/" TargetMode="External" /><Relationship Type="http://schemas.openxmlformats.org/officeDocument/2006/relationships/hyperlink" Id="rId506" Target="https://r4ds.hadley.nz/quarto.html" TargetMode="External" /><Relationship Type="http://schemas.openxmlformats.org/officeDocument/2006/relationships/hyperlink" Id="rId380" Target="https://r4ds.hadley.nz/workflow-help.html#making-a-reprex" TargetMode="External" /><Relationship Type="http://schemas.openxmlformats.org/officeDocument/2006/relationships/hyperlink" Id="rId284" Target="https://r6.r-lib.org/" TargetMode="External" /><Relationship Type="http://schemas.openxmlformats.org/officeDocument/2006/relationships/hyperlink" Id="rId942" Target="https://ragg.r-lib.org/" TargetMode="External" /><Relationship Type="http://schemas.openxmlformats.org/officeDocument/2006/relationships/hyperlink" Id="rId253" Target="https://rcmdcheck.r-lib.org/" TargetMode="External" /><Relationship Type="http://schemas.openxmlformats.org/officeDocument/2006/relationships/hyperlink" Id="rId343" Target="https://readr.tidyverse.org/" TargetMode="External" /><Relationship Type="http://schemas.openxmlformats.org/officeDocument/2006/relationships/hyperlink" Id="rId255" Target="https://remotes.r-lib.org/" TargetMode="External" /><Relationship Type="http://schemas.openxmlformats.org/officeDocument/2006/relationships/hyperlink" Id="rId37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10" Target="https://researchdata.princeton.edu/research-lifecycle-guide/publishing-and-preservation/dois" TargetMode="External" /><Relationship Type="http://schemas.openxmlformats.org/officeDocument/2006/relationships/hyperlink" Id="rId259" Target="https://revdepcheck.r-lib.org/" TargetMode="External" /><Relationship Type="http://schemas.openxmlformats.org/officeDocument/2006/relationships/hyperlink" Id="rId326" Target="https://rex.r-lib.org/" TargetMode="External" /><Relationship Type="http://schemas.openxmlformats.org/officeDocument/2006/relationships/hyperlink" Id="rId276" Target="https://rlang.r-lib.org/" TargetMode="External" /><Relationship Type="http://schemas.openxmlformats.org/officeDocument/2006/relationships/hyperlink" Id="rId162" Target="https://rmarkdown.rstudio.com/" TargetMode="External" /><Relationship Type="http://schemas.openxmlformats.org/officeDocument/2006/relationships/hyperlink" Id="rId99" Target="https://roxygen2.r-lib.org/" TargetMode="External" /><Relationship Type="http://schemas.openxmlformats.org/officeDocument/2006/relationships/hyperlink" Id="rId178" Target="https://roxygen2.r-lib.org/articles/rd.html" TargetMode="External" /><Relationship Type="http://schemas.openxmlformats.org/officeDocument/2006/relationships/hyperlink" Id="rId175" Target="https://roxygen2.r-lib.org/articles/rd.html#inheriting-documentation" TargetMode="External" /><Relationship Type="http://schemas.openxmlformats.org/officeDocument/2006/relationships/hyperlink" Id="rId1010" Target="https://rstudio.github.io/cheatsheets/html/data-transformation.html" TargetMode="External" /><Relationship Type="http://schemas.openxmlformats.org/officeDocument/2006/relationships/hyperlink" Id="rId1012" Target="https://rstudio.github.io/cheatsheets/html/data-visualization.html" TargetMode="External" /><Relationship Type="http://schemas.openxmlformats.org/officeDocument/2006/relationships/hyperlink" Id="rId1014" Target="https://rstudio.github.io/cheatsheets/html/rmarkdown.html" TargetMode="External" /><Relationship Type="http://schemas.openxmlformats.org/officeDocument/2006/relationships/hyperlink" Id="rId1011" Target="https://rstudio.github.io/cheatsheets/html/tidyr.html" TargetMode="External" /><Relationship Type="http://schemas.openxmlformats.org/officeDocument/2006/relationships/hyperlink" Id="rId532" Target="https://rstudio.github.io/leaflet/" TargetMode="External" /><Relationship Type="http://schemas.openxmlformats.org/officeDocument/2006/relationships/hyperlink" Id="rId374" Target="https://rstudio.github.io/renv/" TargetMode="External" /><Relationship Type="http://schemas.openxmlformats.org/officeDocument/2006/relationships/hyperlink" Id="rId663" Target="https://rtyley.github.io/bfg-repo-cleaner/" TargetMode="External" /><Relationship Type="http://schemas.openxmlformats.org/officeDocument/2006/relationships/hyperlink" Id="rId333" Target="https://rviews.rstudio.com/2017/06/08/what-is-the-tidyverse/" TargetMode="External" /><Relationship Type="http://schemas.openxmlformats.org/officeDocument/2006/relationships/hyperlink" Id="rId1013" Target="https://s3.amazonaws.com/assets.datacamp.com/blog_assets/datatable_Cheat_Sheet_R.pdf" TargetMode="External" /><Relationship Type="http://schemas.openxmlformats.org/officeDocument/2006/relationships/hyperlink" Id="rId311" Target="https://scales.r-lib.org/" TargetMode="External" /><Relationship Type="http://schemas.openxmlformats.org/officeDocument/2006/relationships/hyperlink" Id="rId425" Target="https://sembr.org/" TargetMode="External" /><Relationship Type="http://schemas.openxmlformats.org/officeDocument/2006/relationships/hyperlink" Id="rId598"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14" Target="https://sessioninfo.r-lib.org/" TargetMode="External" /><Relationship Type="http://schemas.openxmlformats.org/officeDocument/2006/relationships/hyperlink" Id="rId1170" Target="https://sethrobertson.github.io/GitFixUm/fixup.html" TargetMode="External" /><Relationship Type="http://schemas.openxmlformats.org/officeDocument/2006/relationships/hyperlink" Id="rId534" Target="https://shiny.posit.co/" TargetMode="External" /><Relationship Type="http://schemas.openxmlformats.org/officeDocument/2006/relationships/hyperlink" Id="rId1176" Target="https://slurm.schedmd.com/salloc.html" TargetMode="External" /><Relationship Type="http://schemas.openxmlformats.org/officeDocument/2006/relationships/hyperlink" Id="rId1178" Target="https://slurm.schedmd.com/sattach.html" TargetMode="External" /><Relationship Type="http://schemas.openxmlformats.org/officeDocument/2006/relationships/hyperlink" Id="rId1180" Target="https://slurm.schedmd.com/sbatch.html" TargetMode="External" /><Relationship Type="http://schemas.openxmlformats.org/officeDocument/2006/relationships/hyperlink" Id="rId1182" Target="https://slurm.schedmd.com/squeue.html" TargetMode="External" /><Relationship Type="http://schemas.openxmlformats.org/officeDocument/2006/relationships/hyperlink" Id="rId1184" Target="https://slurm.schedmd.com/srun.html" TargetMode="External" /><Relationship Type="http://schemas.openxmlformats.org/officeDocument/2006/relationships/hyperlink" Id="rId223" Target="https://softwareengineering.stackexchange.com/questions/133404/what-is-the-ideal-length-of-a-method-for-you" TargetMode="External" /><Relationship Type="http://schemas.openxmlformats.org/officeDocument/2006/relationships/hyperlink" Id="rId931" Target="https://sourceforge.net/projects/vcxsrv/" TargetMode="External" /><Relationship Type="http://schemas.openxmlformats.org/officeDocument/2006/relationships/hyperlink" Id="rId591" Target="https://sp19.datastructur.es/materials/guides/using-git#b-local-repositories-narrative-introduction" TargetMode="External" /><Relationship Type="http://schemas.openxmlformats.org/officeDocument/2006/relationships/hyperlink" Id="rId621" Target="https://sp19.datastructur.es/materials/guides/using-git#e-git-branching-advanced-git-optional" TargetMode="External" /><Relationship Type="http://schemas.openxmlformats.org/officeDocument/2006/relationships/hyperlink" Id="rId203"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79" Target="https://stackoverflow.com/questions/21435339/data-table-vs-dplyr-can-one-do-something-well-the-other-cant-or-does-poorly/27840349#27840349" TargetMode="External" /><Relationship Type="http://schemas.openxmlformats.org/officeDocument/2006/relationships/hyperlink" Id="rId362" Target="https://stackoverflow.com/questions/28125816/r-standard-evaluation-for-join-dplyr" TargetMode="External" /><Relationship Type="http://schemas.openxmlformats.org/officeDocument/2006/relationships/hyperlink" Id="rId222" Target="https://stackoverflow.com/questions/475675/when-is-a-function-too-long" TargetMode="External" /><Relationship Type="http://schemas.openxmlformats.org/officeDocument/2006/relationships/hyperlink" Id="rId818" Target="https://starship.rs/" TargetMode="External" /><Relationship Type="http://schemas.openxmlformats.org/officeDocument/2006/relationships/hyperlink" Id="rId327" Target="https://stringr.tidyverse.org/" TargetMode="External" /><Relationship Type="http://schemas.openxmlformats.org/officeDocument/2006/relationships/hyperlink" Id="rId390" Target="https://style.tidyverse.org/" TargetMode="External" /><Relationship Type="http://schemas.openxmlformats.org/officeDocument/2006/relationships/hyperlink" Id="rId324" Target="https://styler.r-lib.org/" TargetMode="External" /><Relationship Type="http://schemas.openxmlformats.org/officeDocument/2006/relationships/hyperlink" Id="rId188" Target="https://support.posit.co/hc/en-us/articles/200484568-Code-Folding-and-Sections" TargetMode="External" /><Relationship Type="http://schemas.openxmlformats.org/officeDocument/2006/relationships/hyperlink" Id="rId793" Target="https://sw.kovidgoyal.net/kitty/" TargetMode="External" /><Relationship Type="http://schemas.openxmlformats.org/officeDocument/2006/relationships/hyperlink" Id="rId355" Target="https://tavareshugo.github.io/data_carpentry_extras/base-r_tidyverse_equivalents/base-r_tidyverse_equivalents.html" TargetMode="External" /><Relationship Type="http://schemas.openxmlformats.org/officeDocument/2006/relationships/hyperlink" Id="rId1046" Target="https://teampublichealth.substack.com/" TargetMode="External" /><Relationship Type="http://schemas.openxmlformats.org/officeDocument/2006/relationships/hyperlink" Id="rId100" Target="https://testthat.r-lib.org/" TargetMode="External" /><Relationship Type="http://schemas.openxmlformats.org/officeDocument/2006/relationships/hyperlink" Id="rId118" Target="https://testthat.r-lib.org/articles/snapshotting.html" TargetMode="External" /><Relationship Type="http://schemas.openxmlformats.org/officeDocument/2006/relationships/hyperlink" Id="rId1058" Target="https://thefaylab.github.io/lab-manual/" TargetMode="External" /><Relationship Type="http://schemas.openxmlformats.org/officeDocument/2006/relationships/hyperlink" Id="rId385" Target="https://thinkr-open.github.io/gitdown/" TargetMode="External" /><Relationship Type="http://schemas.openxmlformats.org/officeDocument/2006/relationships/hyperlink" Id="rId639" Target="https://thinkr-open.github.io/gitlabr/" TargetMode="External" /><Relationship Type="http://schemas.openxmlformats.org/officeDocument/2006/relationships/hyperlink" Id="rId347" Target="https://tibble.tidyverse.org/" TargetMode="External" /><Relationship Type="http://schemas.openxmlformats.org/officeDocument/2006/relationships/hyperlink" Id="rId340" Target="https://tidyr.tidyverse.org/" TargetMode="External" /><Relationship Type="http://schemas.openxmlformats.org/officeDocument/2006/relationships/hyperlink" Id="rId492" Target="https://tidyselect.r-lib.org/" TargetMode="External" /><Relationship Type="http://schemas.openxmlformats.org/officeDocument/2006/relationships/hyperlink" Id="rId443" Target="https://tidyverse.org/blog/2017/12/styler-1.0.0/" TargetMode="External" /><Relationship Type="http://schemas.openxmlformats.org/officeDocument/2006/relationships/hyperlink" Id="rId636" Target="https://tidyverse.org/blog/2017/12/workflow-vs-script/" TargetMode="External" /><Relationship Type="http://schemas.openxmlformats.org/officeDocument/2006/relationships/hyperlink" Id="rId1209" Target="https://ucd-serg.github.io/lab-manual/appendix-copilot-instructions.html" TargetMode="External" /><Relationship Type="http://schemas.openxmlformats.org/officeDocument/2006/relationships/hyperlink" Id="rId1211" Target="https://ucd-serg.github.io/lab-manual/appendix-copilot-setup-steps.html" TargetMode="External" /><Relationship Type="http://schemas.openxmlformats.org/officeDocument/2006/relationships/hyperlink" Id="rId870" Target="https://ucd-serg.github.io/lab-manual/coding-practices.html#file-headers" TargetMode="External" /><Relationship Type="http://schemas.openxmlformats.org/officeDocument/2006/relationships/hyperlink" Id="rId873" Target="https://ucd-serg.github.io/lab-manual/coding-practices.html#function-documentation" TargetMode="External" /><Relationship Type="http://schemas.openxmlformats.org/officeDocument/2006/relationships/hyperlink" Id="rId993" Target="https://ucd-serg.github.io/lab-manual/coding-style.html" TargetMode="External" /><Relationship Type="http://schemas.openxmlformats.org/officeDocument/2006/relationships/hyperlink" Id="rId876" Target="https://ucd-serg.github.io/lab-manual/unix.html#example-code-for-runfilesavelogs" TargetMode="External" /><Relationship Type="http://schemas.openxmlformats.org/officeDocument/2006/relationships/hyperlink" Id="rId1008" Target="https://ucdavisdatalab.github.io/install_guides/" TargetMode="External" /><Relationship Type="http://schemas.openxmlformats.org/officeDocument/2006/relationships/hyperlink" Id="rId1005"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1030" Target="https://ucjug.github.io/workshop_julia_basics/" TargetMode="External" /><Relationship Type="http://schemas.openxmlformats.org/officeDocument/2006/relationships/hyperlink" Id="rId97" Target="https://usethis.r-lib.org/" TargetMode="External" /><Relationship Type="http://schemas.openxmlformats.org/officeDocument/2006/relationships/hyperlink" Id="rId278" Target="https://vctrs.r-lib.org/" TargetMode="External" /><Relationship Type="http://schemas.openxmlformats.org/officeDocument/2006/relationships/hyperlink" Id="rId271" Target="https://waldo.r-lib.org/" TargetMode="External" /><Relationship Type="http://schemas.openxmlformats.org/officeDocument/2006/relationships/hyperlink" Id="rId789" Target="https://wezfurlong.org/wezterm/" TargetMode="External" /><Relationship Type="http://schemas.openxmlformats.org/officeDocument/2006/relationships/hyperlink" Id="rId934" Target="https://wiki.archlinux.org/title/Wayland" TargetMode="External" /><Relationship Type="http://schemas.openxmlformats.org/officeDocument/2006/relationships/hyperlink" Id="rId945" Target="https://wiki.x2go.org/" TargetMode="External" /><Relationship Type="http://schemas.openxmlformats.org/officeDocument/2006/relationships/hyperlink" Id="rId280" Target="https://withr.r-lib.org/" TargetMode="External" /><Relationship Type="http://schemas.openxmlformats.org/officeDocument/2006/relationships/hyperlink" Id="rId1032" Target="https://www.anthropic.com/institute/recursive-self-improvement" TargetMode="External" /><Relationship Type="http://schemas.openxmlformats.org/officeDocument/2006/relationships/hyperlink" Id="rId1114" Target="https://www.biorxiv.org/" TargetMode="External" /><Relationship Type="http://schemas.openxmlformats.org/officeDocument/2006/relationships/hyperlink" Id="rId361" Target="https://www.brodrigues.co/blog/2016-07-18-data-frame-columns-as-arguments-to-dplyr-functions/" TargetMode="External" /><Relationship Type="http://schemas.openxmlformats.org/officeDocument/2006/relationships/hyperlink" Id="rId959" Target="https://www.chriswrites.com/how-to-change-file-permissions-using-the-terminal/" TargetMode="External" /><Relationship Type="http://schemas.openxmlformats.org/officeDocument/2006/relationships/hyperlink" Id="rId193" Target="https://www.danieldsjoberg.com/gtsummary/" TargetMode="External" /><Relationship Type="http://schemas.openxmlformats.org/officeDocument/2006/relationships/hyperlink" Id="rId1003"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45" Target="https://www.git-scm.com/docs/gitignore#_pattern_format" TargetMode="External" /><Relationship Type="http://schemas.openxmlformats.org/officeDocument/2006/relationships/hyperlink" Id="rId752" Target="https://www.githubstatus.com/" TargetMode="External" /><Relationship Type="http://schemas.openxmlformats.org/officeDocument/2006/relationships/hyperlink" Id="rId1051" Target="https://www.globalcodeofconduct.org/" TargetMode="External" /><Relationship Type="http://schemas.openxmlformats.org/officeDocument/2006/relationships/hyperlink" Id="rId949" Target="https://www.gnu.org/software/screen/" TargetMode="External" /><Relationship Type="http://schemas.openxmlformats.org/officeDocument/2006/relationships/hyperlink" Id="rId844" Target="https://www.howtogeek.com/118594/how-to-edit-your-system-path-for-easy-command-line-access/" TargetMode="External" /><Relationship Type="http://schemas.openxmlformats.org/officeDocument/2006/relationships/hyperlink" Id="rId533" Target="https://www.htmlwidgets.org/" TargetMode="External" /><Relationship Type="http://schemas.openxmlformats.org/officeDocument/2006/relationships/hyperlink" Id="rId1113" Target="https://www.medrxiv.org/" TargetMode="External" /><Relationship Type="http://schemas.openxmlformats.org/officeDocument/2006/relationships/hyperlink" Id="rId1078" Target="https://www.nature.com/articles/d41586-021-03603-2" TargetMode="External" /><Relationship Type="http://schemas.openxmlformats.org/officeDocument/2006/relationships/hyperlink" Id="rId1049" Target="https://www.niaid.nih.gov/grants-contracts/write-grant-application" TargetMode="External" /><Relationship Type="http://schemas.openxmlformats.org/officeDocument/2006/relationships/hyperlink" Id="rId441" Target="https://www.r-bloggers.com/align-assign-rstudio-addin-to-align-assignment-operators/" TargetMode="External" /><Relationship Type="http://schemas.openxmlformats.org/officeDocument/2006/relationships/hyperlink" Id="rId364" Target="https://www.rdocumentation.org/packages/feather/versions/0.3.3" TargetMode="External" /><Relationship Type="http://schemas.openxmlformats.org/officeDocument/2006/relationships/hyperlink" Id="rId444" Target="https://www.rdocumentation.org/packages/styler/versions/1.1.0/topics/style_dir" TargetMode="External" /><Relationship Type="http://schemas.openxmlformats.org/officeDocument/2006/relationships/hyperlink" Id="rId220" Target="https://www.reddit.com/r/learnprogramming/comments/47avb5/one_long_function_2001000_lines_of_codes_or_one/" TargetMode="External" /><Relationship Type="http://schemas.openxmlformats.org/officeDocument/2006/relationships/hyperlink" Id="rId1041" Target="https://www.sciencedirect.com/science/article/pii/S1471491423000928" TargetMode="External" /><Relationship Type="http://schemas.openxmlformats.org/officeDocument/2006/relationships/hyperlink" Id="rId839" Target="https://www.shellcheck.net/" TargetMode="External" /><Relationship Type="http://schemas.openxmlformats.org/officeDocument/2006/relationships/hyperlink" Id="rId221" Target="https://www.sololearn.com/en/Discuss/1278705/optimal-number-of-lines-of-code-of-functions" TargetMode="External" /><Relationship Type="http://schemas.openxmlformats.org/officeDocument/2006/relationships/hyperlink" Id="rId336" Target="https://www.tidyverse.org/" TargetMode="External" /><Relationship Type="http://schemas.openxmlformats.org/officeDocument/2006/relationships/hyperlink" Id="rId493" Target="https://www.tidyverse.org/blog/2022/10/tidyselect-1-2-0/" TargetMode="External" /><Relationship Type="http://schemas.openxmlformats.org/officeDocument/2006/relationships/hyperlink" Id="rId1070" Target="https://www.training.nih.gov/career-services/" TargetMode="External" /><Relationship Type="http://schemas.openxmlformats.org/officeDocument/2006/relationships/hyperlink" Id="rId930" Target="https://www.xquartz.org/" TargetMode="External" /><Relationship Type="http://schemas.openxmlformats.org/officeDocument/2006/relationships/hyperlink" Id="rId1079" Target="https://www.youtube.com/watch?v=1RwJbhkCA58" TargetMode="External" /><Relationship Type="http://schemas.openxmlformats.org/officeDocument/2006/relationships/hyperlink" Id="rId1042"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59" Target="https://www.youtube.com/watch?v=nERXS3ssntw" TargetMode="External" /><Relationship Type="http://schemas.openxmlformats.org/officeDocument/2006/relationships/hyperlink" Id="rId1039" Target="https://x.com/acagamic/status/1680381737816424450" TargetMode="External" /><Relationship Type="http://schemas.openxmlformats.org/officeDocument/2006/relationships/hyperlink" Id="rId408"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2026-09-02T21:20:46Z</dcterms:created>
  <dcterms:modified xsi:type="dcterms:W3CDTF">2026-09-02T21:20:46Z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