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338df91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338df91bce0760a4d2482260b2b11f40a78b1e43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17:54:09 -0700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2026-04-07T00:55:48Z</dcterms:created>
  <dcterms:modified xsi:type="dcterms:W3CDTF">2026-04-07T00:55:48Z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